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BB825" w14:textId="5FCA7896" w:rsidR="004A26E7" w:rsidRDefault="004A26E7">
      <w:pPr>
        <w:spacing w:after="0"/>
      </w:pPr>
    </w:p>
    <w:p w14:paraId="55144DC4" w14:textId="77777777" w:rsidR="004A26E7" w:rsidRPr="00B671E3" w:rsidRDefault="00B671E3">
      <w:pPr>
        <w:spacing w:after="0"/>
        <w:rPr>
          <w:lang w:val="ru-RU"/>
        </w:rPr>
      </w:pPr>
      <w:r w:rsidRPr="00B671E3">
        <w:rPr>
          <w:b/>
          <w:color w:val="000000"/>
          <w:sz w:val="28"/>
          <w:lang w:val="ru-RU"/>
        </w:rPr>
        <w:t>Об утверждении Правил перевозок грузов железнодорожным транспортом</w:t>
      </w:r>
    </w:p>
    <w:p w14:paraId="06F82875" w14:textId="77777777" w:rsidR="004A26E7" w:rsidRPr="00B671E3" w:rsidRDefault="00B671E3">
      <w:pPr>
        <w:spacing w:after="0"/>
        <w:jc w:val="both"/>
        <w:rPr>
          <w:lang w:val="ru-RU"/>
        </w:rPr>
      </w:pPr>
      <w:r w:rsidRPr="00B671E3">
        <w:rPr>
          <w:color w:val="000000"/>
          <w:sz w:val="28"/>
          <w:lang w:val="ru-RU"/>
        </w:rPr>
        <w:t>Приказ Министра индустрии и инфраструктурного развития Республики Казахстан от 2 августа 2019 года № 612. Зарегистрирован в Министерстве юстиции Республики Казахстан 2 августа 2019 года № 19188.</w:t>
      </w:r>
    </w:p>
    <w:p w14:paraId="7934B238" w14:textId="77777777" w:rsidR="004A26E7" w:rsidRPr="00B671E3" w:rsidRDefault="00B671E3">
      <w:pPr>
        <w:spacing w:after="0"/>
        <w:jc w:val="both"/>
        <w:rPr>
          <w:lang w:val="ru-RU"/>
        </w:rPr>
      </w:pPr>
      <w:bookmarkStart w:id="0" w:name="z4"/>
      <w:r w:rsidRPr="00B671E3">
        <w:rPr>
          <w:color w:val="000000"/>
          <w:sz w:val="28"/>
          <w:lang w:val="ru-RU"/>
        </w:rPr>
        <w:t xml:space="preserve"> </w:t>
      </w:r>
      <w:r>
        <w:rPr>
          <w:color w:val="000000"/>
          <w:sz w:val="28"/>
        </w:rPr>
        <w:t>     </w:t>
      </w:r>
      <w:r w:rsidRPr="00B671E3">
        <w:rPr>
          <w:color w:val="000000"/>
          <w:sz w:val="28"/>
          <w:lang w:val="ru-RU"/>
        </w:rPr>
        <w:t xml:space="preserve"> В соответствии с подпунктом 34-33) пункта 2 статьи 14 Закона Республики Казахстан от 8 декабря 2001 года "О железнодорожном транспорте" ПРИКАЗЫВАЮ:</w:t>
      </w:r>
    </w:p>
    <w:p w14:paraId="75A60481" w14:textId="77777777" w:rsidR="004A26E7" w:rsidRPr="00B671E3" w:rsidRDefault="00B671E3">
      <w:pPr>
        <w:spacing w:after="0"/>
        <w:jc w:val="both"/>
        <w:rPr>
          <w:lang w:val="ru-RU"/>
        </w:rPr>
      </w:pPr>
      <w:bookmarkStart w:id="1" w:name="z5"/>
      <w:bookmarkEnd w:id="0"/>
      <w:r w:rsidRPr="00B671E3">
        <w:rPr>
          <w:color w:val="000000"/>
          <w:sz w:val="28"/>
          <w:lang w:val="ru-RU"/>
        </w:rPr>
        <w:t xml:space="preserve"> </w:t>
      </w:r>
      <w:r>
        <w:rPr>
          <w:color w:val="000000"/>
          <w:sz w:val="28"/>
        </w:rPr>
        <w:t>     </w:t>
      </w:r>
      <w:r w:rsidRPr="00B671E3">
        <w:rPr>
          <w:color w:val="000000"/>
          <w:sz w:val="28"/>
          <w:lang w:val="ru-RU"/>
        </w:rPr>
        <w:t xml:space="preserve"> 1. Утвердить Правила перевозок грузов железнодорожным транспортом, согласно приложению к настоящему приказу.</w:t>
      </w:r>
    </w:p>
    <w:p w14:paraId="7D07B3EF" w14:textId="77777777" w:rsidR="004A26E7" w:rsidRPr="00B671E3" w:rsidRDefault="00B671E3">
      <w:pPr>
        <w:spacing w:after="0"/>
        <w:jc w:val="both"/>
        <w:rPr>
          <w:lang w:val="ru-RU"/>
        </w:rPr>
      </w:pPr>
      <w:bookmarkStart w:id="2" w:name="z6"/>
      <w:bookmarkEnd w:id="1"/>
      <w:r>
        <w:rPr>
          <w:color w:val="000000"/>
          <w:sz w:val="28"/>
        </w:rPr>
        <w:t>     </w:t>
      </w:r>
      <w:r w:rsidRPr="00B671E3">
        <w:rPr>
          <w:color w:val="000000"/>
          <w:sz w:val="28"/>
          <w:lang w:val="ru-RU"/>
        </w:rPr>
        <w:t xml:space="preserve"> 2. Комитету транспорта Министерства индустрии и инфраструктурного развития Республики Казахстан в установленном законодательством порядке обеспечить:</w:t>
      </w:r>
    </w:p>
    <w:p w14:paraId="2B8EC765" w14:textId="77777777" w:rsidR="004A26E7" w:rsidRPr="00B671E3" w:rsidRDefault="00B671E3">
      <w:pPr>
        <w:spacing w:after="0"/>
        <w:jc w:val="both"/>
        <w:rPr>
          <w:lang w:val="ru-RU"/>
        </w:rPr>
      </w:pPr>
      <w:bookmarkStart w:id="3" w:name="z7"/>
      <w:bookmarkEnd w:id="2"/>
      <w:r>
        <w:rPr>
          <w:color w:val="000000"/>
          <w:sz w:val="28"/>
        </w:rPr>
        <w:t>     </w:t>
      </w:r>
      <w:r w:rsidRPr="00B671E3">
        <w:rPr>
          <w:color w:val="000000"/>
          <w:sz w:val="28"/>
          <w:lang w:val="ru-RU"/>
        </w:rPr>
        <w:t xml:space="preserve"> 1) государственную регистрацию настоящего приказа в Министерстве юстиции Республики Казахстан;</w:t>
      </w:r>
    </w:p>
    <w:p w14:paraId="1F843301" w14:textId="77777777" w:rsidR="004A26E7" w:rsidRPr="00B671E3" w:rsidRDefault="00B671E3">
      <w:pPr>
        <w:spacing w:after="0"/>
        <w:jc w:val="both"/>
        <w:rPr>
          <w:lang w:val="ru-RU"/>
        </w:rPr>
      </w:pPr>
      <w:bookmarkStart w:id="4" w:name="z8"/>
      <w:bookmarkEnd w:id="3"/>
      <w:r>
        <w:rPr>
          <w:color w:val="000000"/>
          <w:sz w:val="28"/>
        </w:rPr>
        <w:t>     </w:t>
      </w:r>
      <w:r w:rsidRPr="00B671E3">
        <w:rPr>
          <w:color w:val="000000"/>
          <w:sz w:val="28"/>
          <w:lang w:val="ru-RU"/>
        </w:rPr>
        <w:t xml:space="preserve"> 2) в течение десяти календарных дней со дня государственной регистрации настоящего приказа направление на казахском и русском языках в Республиканское государственное предприятие на праве хозяйственного ведения "Институт законодательства и правовой информации Республики Казахстан" для официального опубликования и включения в Эталонный контрольный банк нормативных правовых актов Республики Казахстан;</w:t>
      </w:r>
    </w:p>
    <w:p w14:paraId="2DA56184" w14:textId="77777777" w:rsidR="004A26E7" w:rsidRPr="00B671E3" w:rsidRDefault="00B671E3">
      <w:pPr>
        <w:spacing w:after="0"/>
        <w:jc w:val="both"/>
        <w:rPr>
          <w:lang w:val="ru-RU"/>
        </w:rPr>
      </w:pPr>
      <w:bookmarkStart w:id="5" w:name="z9"/>
      <w:bookmarkEnd w:id="4"/>
      <w:r>
        <w:rPr>
          <w:color w:val="000000"/>
          <w:sz w:val="28"/>
        </w:rPr>
        <w:t>     </w:t>
      </w:r>
      <w:r w:rsidRPr="00B671E3">
        <w:rPr>
          <w:color w:val="000000"/>
          <w:sz w:val="28"/>
          <w:lang w:val="ru-RU"/>
        </w:rPr>
        <w:t xml:space="preserve"> 3) размещение настоящего приказа на интернет-ресурсе Министерства индустрии и инфраструктурного развития Республики Казахстан.</w:t>
      </w:r>
    </w:p>
    <w:p w14:paraId="3C9AC89D" w14:textId="77777777" w:rsidR="004A26E7" w:rsidRPr="00B671E3" w:rsidRDefault="00B671E3">
      <w:pPr>
        <w:spacing w:after="0"/>
        <w:jc w:val="both"/>
        <w:rPr>
          <w:lang w:val="ru-RU"/>
        </w:rPr>
      </w:pPr>
      <w:bookmarkStart w:id="6" w:name="z10"/>
      <w:bookmarkEnd w:id="5"/>
      <w:r>
        <w:rPr>
          <w:color w:val="000000"/>
          <w:sz w:val="28"/>
        </w:rPr>
        <w:t>     </w:t>
      </w:r>
      <w:r w:rsidRPr="00B671E3">
        <w:rPr>
          <w:color w:val="000000"/>
          <w:sz w:val="28"/>
          <w:lang w:val="ru-RU"/>
        </w:rPr>
        <w:t xml:space="preserve"> 3. Контроль за исполнением настоящего приказа возложить на курирующего вице-министра индустрии и инфраструктурного развития Республики Казахстан</w:t>
      </w:r>
    </w:p>
    <w:p w14:paraId="190F09B3" w14:textId="77777777" w:rsidR="004A26E7" w:rsidRPr="00B671E3" w:rsidRDefault="00B671E3">
      <w:pPr>
        <w:spacing w:after="0"/>
        <w:jc w:val="both"/>
        <w:rPr>
          <w:lang w:val="ru-RU"/>
        </w:rPr>
      </w:pPr>
      <w:bookmarkStart w:id="7" w:name="z11"/>
      <w:bookmarkEnd w:id="6"/>
      <w:r>
        <w:rPr>
          <w:color w:val="000000"/>
          <w:sz w:val="28"/>
        </w:rPr>
        <w:t>     </w:t>
      </w:r>
      <w:r w:rsidRPr="00B671E3">
        <w:rPr>
          <w:color w:val="000000"/>
          <w:sz w:val="28"/>
          <w:lang w:val="ru-RU"/>
        </w:rPr>
        <w:t xml:space="preserve"> 4. Настоящий приказ вводится в действие по истечении десяти календарных дней после дня его первого официального опубликования.</w:t>
      </w:r>
    </w:p>
    <w:tbl>
      <w:tblPr>
        <w:tblW w:w="0" w:type="auto"/>
        <w:tblCellSpacing w:w="0" w:type="auto"/>
        <w:tblLook w:val="04A0" w:firstRow="1" w:lastRow="0" w:firstColumn="1" w:lastColumn="0" w:noHBand="0" w:noVBand="1"/>
      </w:tblPr>
      <w:tblGrid>
        <w:gridCol w:w="9747"/>
      </w:tblGrid>
      <w:tr w:rsidR="004A26E7" w:rsidRPr="00E82FEA" w14:paraId="5856718C" w14:textId="77777777">
        <w:trPr>
          <w:trHeight w:val="30"/>
          <w:tblCellSpacing w:w="0" w:type="auto"/>
        </w:trPr>
        <w:tc>
          <w:tcPr>
            <w:tcW w:w="12000" w:type="dxa"/>
            <w:tcMar>
              <w:top w:w="15" w:type="dxa"/>
              <w:left w:w="15" w:type="dxa"/>
              <w:bottom w:w="15" w:type="dxa"/>
              <w:right w:w="15" w:type="dxa"/>
            </w:tcMar>
            <w:vAlign w:val="center"/>
          </w:tcPr>
          <w:bookmarkEnd w:id="7"/>
          <w:p w14:paraId="70F3E99F" w14:textId="77777777" w:rsidR="004A26E7" w:rsidRPr="00B671E3" w:rsidRDefault="00B671E3">
            <w:pPr>
              <w:spacing w:after="0"/>
              <w:rPr>
                <w:lang w:val="ru-RU"/>
              </w:rPr>
            </w:pPr>
            <w:r>
              <w:rPr>
                <w:i/>
                <w:color w:val="000000"/>
                <w:sz w:val="20"/>
              </w:rPr>
              <w:t>     </w:t>
            </w:r>
            <w:r w:rsidRPr="00B671E3">
              <w:rPr>
                <w:i/>
                <w:color w:val="000000"/>
                <w:sz w:val="20"/>
                <w:lang w:val="ru-RU"/>
              </w:rPr>
              <w:t xml:space="preserve"> Министр индустрии и инфраструктурного развития </w:t>
            </w:r>
            <w:r w:rsidRPr="00B671E3">
              <w:rPr>
                <w:lang w:val="ru-RU"/>
              </w:rPr>
              <w:br/>
            </w:r>
            <w:r w:rsidRPr="00B671E3">
              <w:rPr>
                <w:i/>
                <w:color w:val="000000"/>
                <w:sz w:val="20"/>
                <w:lang w:val="ru-RU"/>
              </w:rPr>
              <w:t>Республики Казахстан</w:t>
            </w:r>
          </w:p>
        </w:tc>
      </w:tr>
    </w:tbl>
    <w:p w14:paraId="074EDA36" w14:textId="77777777" w:rsidR="004A26E7" w:rsidRPr="00B671E3" w:rsidRDefault="00B671E3">
      <w:pPr>
        <w:spacing w:after="0"/>
        <w:jc w:val="both"/>
        <w:rPr>
          <w:lang w:val="ru-RU"/>
        </w:rPr>
      </w:pPr>
      <w:bookmarkStart w:id="8" w:name="z13"/>
      <w:r>
        <w:rPr>
          <w:color w:val="000000"/>
          <w:sz w:val="28"/>
        </w:rPr>
        <w:t>     </w:t>
      </w:r>
      <w:r w:rsidRPr="00B671E3">
        <w:rPr>
          <w:color w:val="000000"/>
          <w:sz w:val="28"/>
          <w:lang w:val="ru-RU"/>
        </w:rPr>
        <w:t xml:space="preserve"> "СОГЛАСОВАН"</w:t>
      </w:r>
      <w:r w:rsidRPr="00B671E3">
        <w:rPr>
          <w:lang w:val="ru-RU"/>
        </w:rPr>
        <w:br/>
      </w:r>
      <w:r w:rsidRPr="00B671E3">
        <w:rPr>
          <w:color w:val="000000"/>
          <w:sz w:val="28"/>
          <w:lang w:val="ru-RU"/>
        </w:rPr>
        <w:t>Министерство национальной экономики</w:t>
      </w:r>
      <w:r w:rsidRPr="00B671E3">
        <w:rPr>
          <w:lang w:val="ru-RU"/>
        </w:rPr>
        <w:br/>
      </w:r>
      <w:r w:rsidRPr="00B671E3">
        <w:rPr>
          <w:color w:val="000000"/>
          <w:sz w:val="28"/>
          <w:lang w:val="ru-RU"/>
        </w:rPr>
        <w:t>Республики Казахстан</w:t>
      </w:r>
      <w:r w:rsidRPr="00B671E3">
        <w:rPr>
          <w:lang w:val="ru-RU"/>
        </w:rPr>
        <w:br/>
      </w:r>
      <w:r w:rsidRPr="00B671E3">
        <w:rPr>
          <w:color w:val="000000"/>
          <w:sz w:val="28"/>
          <w:lang w:val="ru-RU"/>
        </w:rPr>
        <w:t>"__"___________20___ года</w:t>
      </w:r>
    </w:p>
    <w:tbl>
      <w:tblPr>
        <w:tblW w:w="0" w:type="auto"/>
        <w:tblCellSpacing w:w="0" w:type="auto"/>
        <w:tblLook w:val="04A0" w:firstRow="1" w:lastRow="0" w:firstColumn="1" w:lastColumn="0" w:noHBand="0" w:noVBand="1"/>
      </w:tblPr>
      <w:tblGrid>
        <w:gridCol w:w="5865"/>
        <w:gridCol w:w="3882"/>
      </w:tblGrid>
      <w:tr w:rsidR="004A26E7" w:rsidRPr="00E82FEA" w14:paraId="3BC527E5" w14:textId="77777777">
        <w:trPr>
          <w:trHeight w:val="30"/>
          <w:tblCellSpacing w:w="0" w:type="auto"/>
        </w:trPr>
        <w:tc>
          <w:tcPr>
            <w:tcW w:w="7780" w:type="dxa"/>
            <w:tcMar>
              <w:top w:w="15" w:type="dxa"/>
              <w:left w:w="15" w:type="dxa"/>
              <w:bottom w:w="15" w:type="dxa"/>
              <w:right w:w="15" w:type="dxa"/>
            </w:tcMar>
            <w:vAlign w:val="center"/>
          </w:tcPr>
          <w:bookmarkEnd w:id="8"/>
          <w:p w14:paraId="7715EEA1" w14:textId="77777777" w:rsidR="004A26E7" w:rsidRPr="00B671E3" w:rsidRDefault="00B671E3">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14:paraId="51BB85C0" w14:textId="77777777" w:rsidR="00E82FEA" w:rsidRDefault="00E82FEA">
            <w:pPr>
              <w:spacing w:after="0"/>
              <w:jc w:val="center"/>
              <w:rPr>
                <w:color w:val="000000"/>
                <w:sz w:val="20"/>
                <w:lang w:val="ru-RU"/>
              </w:rPr>
            </w:pPr>
          </w:p>
          <w:p w14:paraId="02CF39EC" w14:textId="77777777" w:rsidR="00E82FEA" w:rsidRDefault="00E82FEA">
            <w:pPr>
              <w:spacing w:after="0"/>
              <w:jc w:val="center"/>
              <w:rPr>
                <w:color w:val="000000"/>
                <w:sz w:val="20"/>
                <w:lang w:val="ru-RU"/>
              </w:rPr>
            </w:pPr>
          </w:p>
          <w:p w14:paraId="58554638" w14:textId="77777777" w:rsidR="00E82FEA" w:rsidRDefault="00E82FEA">
            <w:pPr>
              <w:spacing w:after="0"/>
              <w:jc w:val="center"/>
              <w:rPr>
                <w:color w:val="000000"/>
                <w:sz w:val="20"/>
                <w:lang w:val="ru-RU"/>
              </w:rPr>
            </w:pPr>
          </w:p>
          <w:p w14:paraId="24FA1DB8" w14:textId="77777777" w:rsidR="00E82FEA" w:rsidRDefault="00E82FEA">
            <w:pPr>
              <w:spacing w:after="0"/>
              <w:jc w:val="center"/>
              <w:rPr>
                <w:color w:val="000000"/>
                <w:sz w:val="20"/>
                <w:lang w:val="ru-RU"/>
              </w:rPr>
            </w:pPr>
          </w:p>
          <w:p w14:paraId="48FECAE5" w14:textId="77777777" w:rsidR="00E82FEA" w:rsidRDefault="00E82FEA">
            <w:pPr>
              <w:spacing w:after="0"/>
              <w:jc w:val="center"/>
              <w:rPr>
                <w:color w:val="000000"/>
                <w:sz w:val="20"/>
                <w:lang w:val="ru-RU"/>
              </w:rPr>
            </w:pPr>
          </w:p>
          <w:p w14:paraId="1F537FF7" w14:textId="77777777" w:rsidR="00E82FEA" w:rsidRDefault="00E82FEA">
            <w:pPr>
              <w:spacing w:after="0"/>
              <w:jc w:val="center"/>
              <w:rPr>
                <w:color w:val="000000"/>
                <w:sz w:val="20"/>
                <w:lang w:val="ru-RU"/>
              </w:rPr>
            </w:pPr>
          </w:p>
          <w:p w14:paraId="5DDEDB0F" w14:textId="77777777" w:rsidR="00E82FEA" w:rsidRDefault="00E82FEA">
            <w:pPr>
              <w:spacing w:after="0"/>
              <w:jc w:val="center"/>
              <w:rPr>
                <w:color w:val="000000"/>
                <w:sz w:val="20"/>
                <w:lang w:val="ru-RU"/>
              </w:rPr>
            </w:pPr>
          </w:p>
          <w:p w14:paraId="50D88F30" w14:textId="77777777" w:rsidR="00E82FEA" w:rsidRDefault="00E82FEA">
            <w:pPr>
              <w:spacing w:after="0"/>
              <w:jc w:val="center"/>
              <w:rPr>
                <w:color w:val="000000"/>
                <w:sz w:val="20"/>
                <w:lang w:val="ru-RU"/>
              </w:rPr>
            </w:pPr>
          </w:p>
          <w:p w14:paraId="1F708C5A" w14:textId="4986BB9F" w:rsidR="004A26E7" w:rsidRPr="00B671E3" w:rsidRDefault="00B671E3">
            <w:pPr>
              <w:spacing w:after="0"/>
              <w:jc w:val="center"/>
              <w:rPr>
                <w:lang w:val="ru-RU"/>
              </w:rPr>
            </w:pPr>
            <w:r w:rsidRPr="00B671E3">
              <w:rPr>
                <w:color w:val="000000"/>
                <w:sz w:val="20"/>
                <w:lang w:val="ru-RU"/>
              </w:rPr>
              <w:t xml:space="preserve">Приложение </w:t>
            </w:r>
            <w:r w:rsidRPr="00B671E3">
              <w:rPr>
                <w:lang w:val="ru-RU"/>
              </w:rPr>
              <w:br/>
            </w:r>
            <w:r w:rsidRPr="00B671E3">
              <w:rPr>
                <w:color w:val="000000"/>
                <w:sz w:val="20"/>
                <w:lang w:val="ru-RU"/>
              </w:rPr>
              <w:t>к приказу Министра</w:t>
            </w:r>
            <w:r w:rsidRPr="00B671E3">
              <w:rPr>
                <w:lang w:val="ru-RU"/>
              </w:rPr>
              <w:br/>
            </w:r>
            <w:r w:rsidRPr="00B671E3">
              <w:rPr>
                <w:color w:val="000000"/>
                <w:sz w:val="20"/>
                <w:lang w:val="ru-RU"/>
              </w:rPr>
              <w:t>индустрии и инфраструктурного</w:t>
            </w:r>
            <w:r w:rsidRPr="00B671E3">
              <w:rPr>
                <w:lang w:val="ru-RU"/>
              </w:rPr>
              <w:br/>
            </w:r>
            <w:r w:rsidRPr="00B671E3">
              <w:rPr>
                <w:color w:val="000000"/>
                <w:sz w:val="20"/>
                <w:lang w:val="ru-RU"/>
              </w:rPr>
              <w:t>развития Республики Казахстан</w:t>
            </w:r>
            <w:r w:rsidRPr="00B671E3">
              <w:rPr>
                <w:lang w:val="ru-RU"/>
              </w:rPr>
              <w:br/>
            </w:r>
            <w:r w:rsidRPr="00B671E3">
              <w:rPr>
                <w:color w:val="000000"/>
                <w:sz w:val="20"/>
                <w:lang w:val="ru-RU"/>
              </w:rPr>
              <w:t>от 2 августа № 612</w:t>
            </w:r>
          </w:p>
        </w:tc>
      </w:tr>
    </w:tbl>
    <w:p w14:paraId="159855CF" w14:textId="77777777" w:rsidR="004A26E7" w:rsidRPr="00B671E3" w:rsidRDefault="00B671E3">
      <w:pPr>
        <w:spacing w:after="0"/>
        <w:rPr>
          <w:lang w:val="ru-RU"/>
        </w:rPr>
      </w:pPr>
      <w:bookmarkStart w:id="9" w:name="z15"/>
      <w:r w:rsidRPr="00B671E3">
        <w:rPr>
          <w:b/>
          <w:color w:val="000000"/>
          <w:lang w:val="ru-RU"/>
        </w:rPr>
        <w:lastRenderedPageBreak/>
        <w:t xml:space="preserve"> Правила перевозок грузов железнодорожным транспортом</w:t>
      </w:r>
    </w:p>
    <w:p w14:paraId="1020A2F8" w14:textId="77777777" w:rsidR="004A26E7" w:rsidRPr="00B671E3" w:rsidRDefault="00B671E3">
      <w:pPr>
        <w:spacing w:after="0"/>
        <w:rPr>
          <w:lang w:val="ru-RU"/>
        </w:rPr>
      </w:pPr>
      <w:bookmarkStart w:id="10" w:name="z16"/>
      <w:bookmarkEnd w:id="9"/>
      <w:r w:rsidRPr="00B671E3">
        <w:rPr>
          <w:b/>
          <w:color w:val="000000"/>
          <w:lang w:val="ru-RU"/>
        </w:rPr>
        <w:t xml:space="preserve"> Глава 1. Общие положения</w:t>
      </w:r>
    </w:p>
    <w:p w14:paraId="4F18C37C" w14:textId="77777777" w:rsidR="004A26E7" w:rsidRPr="00B671E3" w:rsidRDefault="00B671E3">
      <w:pPr>
        <w:spacing w:after="0"/>
        <w:jc w:val="both"/>
        <w:rPr>
          <w:lang w:val="ru-RU"/>
        </w:rPr>
      </w:pPr>
      <w:bookmarkStart w:id="11" w:name="z17"/>
      <w:bookmarkEnd w:id="10"/>
      <w:r w:rsidRPr="00B671E3">
        <w:rPr>
          <w:color w:val="000000"/>
          <w:sz w:val="28"/>
          <w:lang w:val="ru-RU"/>
        </w:rPr>
        <w:t xml:space="preserve"> </w:t>
      </w:r>
      <w:r>
        <w:rPr>
          <w:color w:val="000000"/>
          <w:sz w:val="28"/>
        </w:rPr>
        <w:t>     </w:t>
      </w:r>
      <w:r w:rsidRPr="00B671E3">
        <w:rPr>
          <w:color w:val="000000"/>
          <w:sz w:val="28"/>
          <w:lang w:val="ru-RU"/>
        </w:rPr>
        <w:t xml:space="preserve"> 1. Настоящие Правила перевозок грузов железнодорожным транспортом (далее – Правила) разработаны в соответствии с Законом Республики Казахстан от 8 декабря 2001 года "О железнодорожном транспорте" (далее – Закон) и определяют порядок перевозки грузов железнодорожным транспортом в Республике Казахстан.</w:t>
      </w:r>
    </w:p>
    <w:p w14:paraId="04103927" w14:textId="77777777" w:rsidR="004A26E7" w:rsidRPr="00B671E3" w:rsidRDefault="00B671E3">
      <w:pPr>
        <w:spacing w:after="0"/>
        <w:jc w:val="both"/>
        <w:rPr>
          <w:lang w:val="ru-RU"/>
        </w:rPr>
      </w:pPr>
      <w:bookmarkStart w:id="12" w:name="z18"/>
      <w:bookmarkEnd w:id="11"/>
      <w:r>
        <w:rPr>
          <w:color w:val="000000"/>
          <w:sz w:val="28"/>
        </w:rPr>
        <w:t>     </w:t>
      </w:r>
      <w:r w:rsidRPr="00B671E3">
        <w:rPr>
          <w:color w:val="000000"/>
          <w:sz w:val="28"/>
          <w:lang w:val="ru-RU"/>
        </w:rPr>
        <w:t xml:space="preserve"> 2. Перевозка грузов железнодорожным транспортом в международном и транзитном сообщении через Республику Казахстан осуществляется в соответствии с законодательством Республики Казахстан и международными договорами, ратифицированными Республикой Казахстан.</w:t>
      </w:r>
    </w:p>
    <w:p w14:paraId="7D6D3D1E" w14:textId="77777777" w:rsidR="004A26E7" w:rsidRPr="00B671E3" w:rsidRDefault="00B671E3">
      <w:pPr>
        <w:spacing w:after="0"/>
        <w:jc w:val="both"/>
        <w:rPr>
          <w:lang w:val="ru-RU"/>
        </w:rPr>
      </w:pPr>
      <w:bookmarkStart w:id="13" w:name="z19"/>
      <w:bookmarkEnd w:id="12"/>
      <w:r>
        <w:rPr>
          <w:color w:val="000000"/>
          <w:sz w:val="28"/>
        </w:rPr>
        <w:t>     </w:t>
      </w:r>
      <w:r w:rsidRPr="00B671E3">
        <w:rPr>
          <w:color w:val="000000"/>
          <w:sz w:val="28"/>
          <w:lang w:val="ru-RU"/>
        </w:rPr>
        <w:t xml:space="preserve"> 3. Технические условия размещения и крепления грузов, порядок и условия перевозок жидких грузов наливом, опасных грузов, не предусмотренные настоящими Правилами, устанавливаются международными соглашениями (договорами) принятыми в рамках Организации сотрудничества железных дорог и Совета по железнодорожному транспорту стран-участниц Содружества независимых государств (далее – СНГ), Грузии, Республики Латвия, Республики Литва и Эстонской Республики и иными международными соглашениями (договорами), участником которых является Республика Казахстан.</w:t>
      </w:r>
    </w:p>
    <w:p w14:paraId="62CEB1B1" w14:textId="77777777" w:rsidR="004A26E7" w:rsidRPr="00B671E3" w:rsidRDefault="00B671E3">
      <w:pPr>
        <w:spacing w:after="0"/>
        <w:jc w:val="both"/>
        <w:rPr>
          <w:lang w:val="ru-RU"/>
        </w:rPr>
      </w:pPr>
      <w:bookmarkStart w:id="14" w:name="z20"/>
      <w:bookmarkEnd w:id="13"/>
      <w:r>
        <w:rPr>
          <w:color w:val="000000"/>
          <w:sz w:val="28"/>
        </w:rPr>
        <w:t>     </w:t>
      </w:r>
      <w:r w:rsidRPr="00B671E3">
        <w:rPr>
          <w:color w:val="000000"/>
          <w:sz w:val="28"/>
          <w:lang w:val="ru-RU"/>
        </w:rPr>
        <w:t xml:space="preserve"> 4. В Правилах используются следующие понятия:</w:t>
      </w:r>
    </w:p>
    <w:p w14:paraId="2E83AEA4" w14:textId="77777777" w:rsidR="004A26E7" w:rsidRPr="00B671E3" w:rsidRDefault="00B671E3">
      <w:pPr>
        <w:spacing w:after="0"/>
        <w:jc w:val="both"/>
        <w:rPr>
          <w:lang w:val="ru-RU"/>
        </w:rPr>
      </w:pPr>
      <w:bookmarkStart w:id="15" w:name="z21"/>
      <w:bookmarkEnd w:id="14"/>
      <w:r>
        <w:rPr>
          <w:color w:val="000000"/>
          <w:sz w:val="28"/>
        </w:rPr>
        <w:t>     </w:t>
      </w:r>
      <w:r w:rsidRPr="00B671E3">
        <w:rPr>
          <w:color w:val="000000"/>
          <w:sz w:val="28"/>
          <w:lang w:val="ru-RU"/>
        </w:rPr>
        <w:t xml:space="preserve"> 1) кольцевой маршрут – состав поезда установленного веса и длины, состоящий из вагонов, погруженных однородным грузом одним грузоотправителем с одной станции отправления в адрес одного грузополучателя назначением на одну станцию и оформленный одной железнодорожной транспортной накладной (далее – накладная), при стопроцентном возврате порожних вагонов из-под выгрузки на первоначальную станцию отправления;</w:t>
      </w:r>
    </w:p>
    <w:p w14:paraId="0CCF8D2B" w14:textId="77777777" w:rsidR="004A26E7" w:rsidRPr="00B671E3" w:rsidRDefault="00B671E3">
      <w:pPr>
        <w:spacing w:after="0"/>
        <w:jc w:val="both"/>
        <w:rPr>
          <w:lang w:val="ru-RU"/>
        </w:rPr>
      </w:pPr>
      <w:bookmarkStart w:id="16" w:name="z22"/>
      <w:bookmarkEnd w:id="15"/>
      <w:r>
        <w:rPr>
          <w:color w:val="000000"/>
          <w:sz w:val="28"/>
        </w:rPr>
        <w:t>     </w:t>
      </w:r>
      <w:r w:rsidRPr="00B671E3">
        <w:rPr>
          <w:color w:val="000000"/>
          <w:sz w:val="28"/>
          <w:lang w:val="ru-RU"/>
        </w:rPr>
        <w:t xml:space="preserve"> 2) подача-уборка вагонов – перемещение вагонов маневровым локомотивом:</w:t>
      </w:r>
    </w:p>
    <w:p w14:paraId="116757F5" w14:textId="77777777" w:rsidR="004A26E7" w:rsidRPr="00B671E3" w:rsidRDefault="00B671E3">
      <w:pPr>
        <w:spacing w:after="0"/>
        <w:jc w:val="both"/>
        <w:rPr>
          <w:lang w:val="ru-RU"/>
        </w:rPr>
      </w:pPr>
      <w:bookmarkStart w:id="17" w:name="z23"/>
      <w:bookmarkEnd w:id="16"/>
      <w:r>
        <w:rPr>
          <w:color w:val="000000"/>
          <w:sz w:val="28"/>
        </w:rPr>
        <w:t>     </w:t>
      </w:r>
      <w:r w:rsidRPr="00B671E3">
        <w:rPr>
          <w:color w:val="000000"/>
          <w:sz w:val="28"/>
          <w:lang w:val="ru-RU"/>
        </w:rPr>
        <w:t xml:space="preserve"> от станционных путей – к местам погрузки, выгрузки (разгрузки), подъездным путям;</w:t>
      </w:r>
    </w:p>
    <w:p w14:paraId="44A6015C" w14:textId="77777777" w:rsidR="004A26E7" w:rsidRPr="00B671E3" w:rsidRDefault="00B671E3">
      <w:pPr>
        <w:spacing w:after="0"/>
        <w:jc w:val="both"/>
        <w:rPr>
          <w:lang w:val="ru-RU"/>
        </w:rPr>
      </w:pPr>
      <w:bookmarkStart w:id="18" w:name="z24"/>
      <w:bookmarkEnd w:id="17"/>
      <w:r>
        <w:rPr>
          <w:color w:val="000000"/>
          <w:sz w:val="28"/>
        </w:rPr>
        <w:t>     </w:t>
      </w:r>
      <w:r w:rsidRPr="00B671E3">
        <w:rPr>
          <w:color w:val="000000"/>
          <w:sz w:val="28"/>
          <w:lang w:val="ru-RU"/>
        </w:rPr>
        <w:t xml:space="preserve"> на подъездных путях – между приемо-сдаточными (выставочными) путями и местами погрузки, выгрузки (разгрузки) контрагента;</w:t>
      </w:r>
    </w:p>
    <w:p w14:paraId="2F8EF878" w14:textId="77777777" w:rsidR="004A26E7" w:rsidRPr="00B671E3" w:rsidRDefault="00B671E3">
      <w:pPr>
        <w:spacing w:after="0"/>
        <w:jc w:val="both"/>
        <w:rPr>
          <w:lang w:val="ru-RU"/>
        </w:rPr>
      </w:pPr>
      <w:bookmarkStart w:id="19" w:name="z25"/>
      <w:bookmarkEnd w:id="18"/>
      <w:r>
        <w:rPr>
          <w:color w:val="000000"/>
          <w:sz w:val="28"/>
        </w:rPr>
        <w:t>     </w:t>
      </w:r>
      <w:r w:rsidRPr="00B671E3">
        <w:rPr>
          <w:color w:val="000000"/>
          <w:sz w:val="28"/>
          <w:lang w:val="ru-RU"/>
        </w:rPr>
        <w:t xml:space="preserve"> 3) подготовка вагонов (контейнеров) под погрузку – проведение работ с вагонами (контейнерами): заделка имеющихся повреждений стен, полов, крыши, </w:t>
      </w:r>
      <w:r w:rsidRPr="00B671E3">
        <w:rPr>
          <w:color w:val="000000"/>
          <w:sz w:val="28"/>
          <w:lang w:val="ru-RU"/>
        </w:rPr>
        <w:lastRenderedPageBreak/>
        <w:t>люков потолочных, дверных и других работ перед погрузкой заявленного груза с целью обеспечения его сохранности и безопасности в пути следования;</w:t>
      </w:r>
    </w:p>
    <w:p w14:paraId="1ADEE977" w14:textId="77777777" w:rsidR="004A26E7" w:rsidRPr="00B671E3" w:rsidRDefault="00B671E3">
      <w:pPr>
        <w:spacing w:after="0"/>
        <w:jc w:val="both"/>
        <w:rPr>
          <w:lang w:val="ru-RU"/>
        </w:rPr>
      </w:pPr>
      <w:bookmarkStart w:id="20" w:name="z26"/>
      <w:bookmarkEnd w:id="19"/>
      <w:r>
        <w:rPr>
          <w:color w:val="000000"/>
          <w:sz w:val="28"/>
        </w:rPr>
        <w:t>     </w:t>
      </w:r>
      <w:r w:rsidRPr="00B671E3">
        <w:rPr>
          <w:color w:val="000000"/>
          <w:sz w:val="28"/>
          <w:lang w:val="ru-RU"/>
        </w:rPr>
        <w:t xml:space="preserve"> 4) электронный обмен данными (далее – ЭОД) – обмен данными (документами, сообщениями) по вопросам перевозки грузов, производимый посредством применения информационных сетей, программных и технических средств, согласованных сторонами;</w:t>
      </w:r>
    </w:p>
    <w:p w14:paraId="74AF33D9" w14:textId="77777777" w:rsidR="004A26E7" w:rsidRPr="00B671E3" w:rsidRDefault="00B671E3">
      <w:pPr>
        <w:spacing w:after="0"/>
        <w:jc w:val="both"/>
        <w:rPr>
          <w:lang w:val="ru-RU"/>
        </w:rPr>
      </w:pPr>
      <w:bookmarkStart w:id="21" w:name="z27"/>
      <w:bookmarkEnd w:id="20"/>
      <w:r>
        <w:rPr>
          <w:color w:val="000000"/>
          <w:sz w:val="28"/>
        </w:rPr>
        <w:t>     </w:t>
      </w:r>
      <w:r w:rsidRPr="00B671E3">
        <w:rPr>
          <w:color w:val="000000"/>
          <w:sz w:val="28"/>
          <w:lang w:val="ru-RU"/>
        </w:rPr>
        <w:t xml:space="preserve"> 5) места погрузки и выгрузки – пути, предназначенные для выполнения погрузки и выгрузки грузов, на станциях открытых для производства грузовых операций, места хранения грузов, склады, площадки, платформы;</w:t>
      </w:r>
    </w:p>
    <w:p w14:paraId="0064FFD3" w14:textId="77777777" w:rsidR="004A26E7" w:rsidRPr="00B671E3" w:rsidRDefault="00B671E3">
      <w:pPr>
        <w:spacing w:after="0"/>
        <w:jc w:val="both"/>
        <w:rPr>
          <w:lang w:val="ru-RU"/>
        </w:rPr>
      </w:pPr>
      <w:bookmarkStart w:id="22" w:name="z28"/>
      <w:bookmarkEnd w:id="21"/>
      <w:r>
        <w:rPr>
          <w:color w:val="000000"/>
          <w:sz w:val="28"/>
        </w:rPr>
        <w:t>     </w:t>
      </w:r>
      <w:r w:rsidRPr="00B671E3">
        <w:rPr>
          <w:color w:val="000000"/>
          <w:sz w:val="28"/>
          <w:lang w:val="ru-RU"/>
        </w:rPr>
        <w:t xml:space="preserve"> 6) единый технологический процесс работы подъездного пути и станции примыкания (далее – ЕТП) – технологический акт, определяющий условия взаимодействия подъездного пути и станции примыкания, который разрабатывается для подъездного пути организации, обслуживаемого собственным локомотивом и имеющего среднесуточный грузооборот 50 и более вагонов;</w:t>
      </w:r>
    </w:p>
    <w:p w14:paraId="3DB6FC06" w14:textId="77777777" w:rsidR="004A26E7" w:rsidRPr="00B671E3" w:rsidRDefault="00B671E3">
      <w:pPr>
        <w:spacing w:after="0"/>
        <w:jc w:val="both"/>
        <w:rPr>
          <w:lang w:val="ru-RU"/>
        </w:rPr>
      </w:pPr>
      <w:bookmarkStart w:id="23" w:name="z29"/>
      <w:bookmarkEnd w:id="22"/>
      <w:r>
        <w:rPr>
          <w:color w:val="000000"/>
          <w:sz w:val="28"/>
        </w:rPr>
        <w:t>     </w:t>
      </w:r>
      <w:r w:rsidRPr="00B671E3">
        <w:rPr>
          <w:color w:val="000000"/>
          <w:sz w:val="28"/>
          <w:lang w:val="ru-RU"/>
        </w:rPr>
        <w:t xml:space="preserve"> 7) технологический срок оборота вагонов на подъездном пути – это время, необходимое для обработки вагонов на подъездном пути с момента приема их ветвевладельцем от перевозчика с приемосдаточных (выставочных) путей до возвращения обратно на эти же пути;</w:t>
      </w:r>
    </w:p>
    <w:p w14:paraId="2FEF38C4" w14:textId="77777777" w:rsidR="004A26E7" w:rsidRPr="00B671E3" w:rsidRDefault="00B671E3">
      <w:pPr>
        <w:spacing w:after="0"/>
        <w:jc w:val="both"/>
        <w:rPr>
          <w:lang w:val="ru-RU"/>
        </w:rPr>
      </w:pPr>
      <w:bookmarkStart w:id="24" w:name="z30"/>
      <w:bookmarkEnd w:id="23"/>
      <w:r>
        <w:rPr>
          <w:color w:val="000000"/>
          <w:sz w:val="28"/>
        </w:rPr>
        <w:t>     </w:t>
      </w:r>
      <w:r w:rsidRPr="00B671E3">
        <w:rPr>
          <w:color w:val="000000"/>
          <w:sz w:val="28"/>
          <w:lang w:val="ru-RU"/>
        </w:rPr>
        <w:t xml:space="preserve"> 8) дополнительные сборы – ставки сборов и платежи за дополнительные операции, услуги или работы, не включенные в тариф;</w:t>
      </w:r>
    </w:p>
    <w:p w14:paraId="07617D1D" w14:textId="77777777" w:rsidR="004A26E7" w:rsidRPr="00B671E3" w:rsidRDefault="00B671E3">
      <w:pPr>
        <w:spacing w:after="0"/>
        <w:jc w:val="both"/>
        <w:rPr>
          <w:lang w:val="ru-RU"/>
        </w:rPr>
      </w:pPr>
      <w:bookmarkStart w:id="25" w:name="z31"/>
      <w:bookmarkEnd w:id="24"/>
      <w:r>
        <w:rPr>
          <w:color w:val="000000"/>
          <w:sz w:val="28"/>
        </w:rPr>
        <w:t>     </w:t>
      </w:r>
      <w:r w:rsidRPr="00B671E3">
        <w:rPr>
          <w:color w:val="000000"/>
          <w:sz w:val="28"/>
          <w:lang w:val="ru-RU"/>
        </w:rPr>
        <w:t xml:space="preserve"> 9) специализированные контейнеры – контейнеры, имеющие специальную конструкцию и предназначенные для грузов отдельных видов: сыпучих, жидких, скоропортящихся, опасных и других грузов;</w:t>
      </w:r>
    </w:p>
    <w:p w14:paraId="42098712" w14:textId="77777777" w:rsidR="004A26E7" w:rsidRPr="00B671E3" w:rsidRDefault="00B671E3">
      <w:pPr>
        <w:spacing w:after="0"/>
        <w:jc w:val="both"/>
        <w:rPr>
          <w:lang w:val="ru-RU"/>
        </w:rPr>
      </w:pPr>
      <w:bookmarkStart w:id="26" w:name="z32"/>
      <w:bookmarkEnd w:id="25"/>
      <w:r>
        <w:rPr>
          <w:color w:val="000000"/>
          <w:sz w:val="28"/>
        </w:rPr>
        <w:t>     </w:t>
      </w:r>
      <w:r w:rsidRPr="00B671E3">
        <w:rPr>
          <w:color w:val="000000"/>
          <w:sz w:val="28"/>
          <w:lang w:val="ru-RU"/>
        </w:rPr>
        <w:t xml:space="preserve"> 10) маршрут – состав поезда установленного веса или длины, сформированный грузоотправителем на подъездном пути либо на железнодорожной станции;</w:t>
      </w:r>
    </w:p>
    <w:p w14:paraId="028F8699" w14:textId="77777777" w:rsidR="004A26E7" w:rsidRPr="00B671E3" w:rsidRDefault="00B671E3">
      <w:pPr>
        <w:spacing w:after="0"/>
        <w:jc w:val="both"/>
        <w:rPr>
          <w:lang w:val="ru-RU"/>
        </w:rPr>
      </w:pPr>
      <w:bookmarkStart w:id="27" w:name="z33"/>
      <w:bookmarkEnd w:id="26"/>
      <w:r>
        <w:rPr>
          <w:color w:val="000000"/>
          <w:sz w:val="28"/>
        </w:rPr>
        <w:t>     </w:t>
      </w:r>
      <w:r w:rsidRPr="00B671E3">
        <w:rPr>
          <w:color w:val="000000"/>
          <w:sz w:val="28"/>
          <w:lang w:val="ru-RU"/>
        </w:rPr>
        <w:t xml:space="preserve"> 11) собственный вагон (контейнер) – грузовой вагон (контейнер), принадлежащий физическому или юридическому лицу на праве собственности или ином законном основании, предоставляемый в качестве транспортного средства (оборудования) и имеющий соответствующую нумерацию (префикс);</w:t>
      </w:r>
    </w:p>
    <w:p w14:paraId="572B52E1" w14:textId="77777777" w:rsidR="004A26E7" w:rsidRPr="00B671E3" w:rsidRDefault="00B671E3">
      <w:pPr>
        <w:spacing w:after="0"/>
        <w:jc w:val="both"/>
        <w:rPr>
          <w:lang w:val="ru-RU"/>
        </w:rPr>
      </w:pPr>
      <w:bookmarkStart w:id="28" w:name="z34"/>
      <w:bookmarkEnd w:id="27"/>
      <w:r>
        <w:rPr>
          <w:color w:val="000000"/>
          <w:sz w:val="28"/>
        </w:rPr>
        <w:t>     </w:t>
      </w:r>
      <w:r w:rsidRPr="00B671E3">
        <w:rPr>
          <w:color w:val="000000"/>
          <w:sz w:val="28"/>
          <w:lang w:val="ru-RU"/>
        </w:rPr>
        <w:t xml:space="preserve"> 12) инвентарный вагон (контейнер) – грузовой вагон (контейнер) зарегистрированный в Автоматизированной базе данных информационно-вычислительного центра железнодорожных администраций за железнодорожной администрацией стран СНГ, Грузии, Латвии, Литвы и Эстонии;</w:t>
      </w:r>
    </w:p>
    <w:p w14:paraId="34175D87" w14:textId="77777777" w:rsidR="004A26E7" w:rsidRPr="00B671E3" w:rsidRDefault="00B671E3">
      <w:pPr>
        <w:spacing w:after="0"/>
        <w:jc w:val="both"/>
        <w:rPr>
          <w:lang w:val="ru-RU"/>
        </w:rPr>
      </w:pPr>
      <w:bookmarkStart w:id="29" w:name="z35"/>
      <w:bookmarkEnd w:id="28"/>
      <w:r>
        <w:rPr>
          <w:color w:val="000000"/>
          <w:sz w:val="28"/>
        </w:rPr>
        <w:t>     </w:t>
      </w:r>
      <w:r w:rsidRPr="00B671E3">
        <w:rPr>
          <w:color w:val="000000"/>
          <w:sz w:val="28"/>
          <w:lang w:val="ru-RU"/>
        </w:rPr>
        <w:t xml:space="preserve"> 13) среднетоннажный контейнер – контейнер максимально допустимой массой брутто 3 и 5 тонн соответственно, вместимостью 5 и 11 кубических </w:t>
      </w:r>
      <w:r w:rsidRPr="00B671E3">
        <w:rPr>
          <w:color w:val="000000"/>
          <w:sz w:val="28"/>
          <w:lang w:val="ru-RU"/>
        </w:rPr>
        <w:lastRenderedPageBreak/>
        <w:t>метров, имеющий девятизначную нумерацию, начинающуюся соответственно на 3 и 5;</w:t>
      </w:r>
    </w:p>
    <w:p w14:paraId="7F6BE213" w14:textId="77777777" w:rsidR="004A26E7" w:rsidRPr="00B671E3" w:rsidRDefault="00B671E3">
      <w:pPr>
        <w:spacing w:after="0"/>
        <w:jc w:val="both"/>
        <w:rPr>
          <w:lang w:val="ru-RU"/>
        </w:rPr>
      </w:pPr>
      <w:bookmarkStart w:id="30" w:name="z36"/>
      <w:bookmarkEnd w:id="29"/>
      <w:r>
        <w:rPr>
          <w:color w:val="000000"/>
          <w:sz w:val="28"/>
        </w:rPr>
        <w:t>     </w:t>
      </w:r>
      <w:r w:rsidRPr="00B671E3">
        <w:rPr>
          <w:color w:val="000000"/>
          <w:sz w:val="28"/>
          <w:lang w:val="ru-RU"/>
        </w:rPr>
        <w:t xml:space="preserve"> 14) груз на своих осях – подвижной состав, следующий в порожнем состоянии по перевозочному документу с оплатой провозных платежей;</w:t>
      </w:r>
    </w:p>
    <w:p w14:paraId="68CCF187" w14:textId="77777777" w:rsidR="004A26E7" w:rsidRPr="00B671E3" w:rsidRDefault="00B671E3">
      <w:pPr>
        <w:spacing w:after="0"/>
        <w:jc w:val="both"/>
        <w:rPr>
          <w:lang w:val="ru-RU"/>
        </w:rPr>
      </w:pPr>
      <w:bookmarkStart w:id="31" w:name="z37"/>
      <w:bookmarkEnd w:id="30"/>
      <w:r>
        <w:rPr>
          <w:color w:val="000000"/>
          <w:sz w:val="28"/>
        </w:rPr>
        <w:t>     </w:t>
      </w:r>
      <w:r w:rsidRPr="00B671E3">
        <w:rPr>
          <w:color w:val="000000"/>
          <w:sz w:val="28"/>
          <w:lang w:val="ru-RU"/>
        </w:rPr>
        <w:t xml:space="preserve"> 15) пакет – укрупненное место груза, сформированное с помощью средств пакетирования, имеющих контрольные признаки, свидетельствующие о целостности пакета (пломба, скрепленная в замок контрольная лента, усадочная пленка);</w:t>
      </w:r>
    </w:p>
    <w:p w14:paraId="195AC759" w14:textId="77777777" w:rsidR="004A26E7" w:rsidRPr="00B671E3" w:rsidRDefault="00B671E3">
      <w:pPr>
        <w:spacing w:after="0"/>
        <w:jc w:val="both"/>
        <w:rPr>
          <w:lang w:val="ru-RU"/>
        </w:rPr>
      </w:pPr>
      <w:bookmarkStart w:id="32" w:name="z38"/>
      <w:bookmarkEnd w:id="31"/>
      <w:r>
        <w:rPr>
          <w:color w:val="000000"/>
          <w:sz w:val="28"/>
        </w:rPr>
        <w:t>     </w:t>
      </w:r>
      <w:r w:rsidRPr="00B671E3">
        <w:rPr>
          <w:color w:val="000000"/>
          <w:sz w:val="28"/>
          <w:lang w:val="ru-RU"/>
        </w:rPr>
        <w:t xml:space="preserve"> 16) регулировочное задание – задание станции на сдачу из-под выгрузки и приема под погрузку порожних инвентарных вагонов (контейнеров) и вагонов (контейнеров) находящихся в управлении перевозчика на иных законных основаниях, а также обеспечение качественных показателей использования подвижного состава и равномерное распределение вагонов (контейнеров) по станциям;</w:t>
      </w:r>
    </w:p>
    <w:p w14:paraId="4A9E6C1C" w14:textId="77777777" w:rsidR="004A26E7" w:rsidRPr="00B671E3" w:rsidRDefault="00B671E3">
      <w:pPr>
        <w:spacing w:after="0"/>
        <w:jc w:val="both"/>
        <w:rPr>
          <w:lang w:val="ru-RU"/>
        </w:rPr>
      </w:pPr>
      <w:bookmarkStart w:id="33" w:name="z39"/>
      <w:bookmarkEnd w:id="32"/>
      <w:r>
        <w:rPr>
          <w:color w:val="000000"/>
          <w:sz w:val="28"/>
        </w:rPr>
        <w:t>     </w:t>
      </w:r>
      <w:r w:rsidRPr="00B671E3">
        <w:rPr>
          <w:color w:val="000000"/>
          <w:sz w:val="28"/>
          <w:lang w:val="ru-RU"/>
        </w:rPr>
        <w:t xml:space="preserve"> 17) тарифное руководство (прейскурант) – документ перевозчика, в котором указаны расчетные таблицы плат, тарифы и иные платежи (ставки сборов) причитающиеся перевозчику, а также их применение;</w:t>
      </w:r>
    </w:p>
    <w:p w14:paraId="3AA652A7" w14:textId="77777777" w:rsidR="004A26E7" w:rsidRPr="00B671E3" w:rsidRDefault="00B671E3">
      <w:pPr>
        <w:spacing w:after="0"/>
        <w:jc w:val="both"/>
        <w:rPr>
          <w:lang w:val="ru-RU"/>
        </w:rPr>
      </w:pPr>
      <w:bookmarkStart w:id="34" w:name="z40"/>
      <w:bookmarkEnd w:id="33"/>
      <w:r>
        <w:rPr>
          <w:color w:val="000000"/>
          <w:sz w:val="28"/>
        </w:rPr>
        <w:t>     </w:t>
      </w:r>
      <w:r w:rsidRPr="00B671E3">
        <w:rPr>
          <w:color w:val="000000"/>
          <w:sz w:val="28"/>
          <w:lang w:val="ru-RU"/>
        </w:rPr>
        <w:t xml:space="preserve"> 18) провозные платежи – платежи, включающие в себя провозную плату, плату за проезд проводника, водителя автопоезда, дополнительные сборы и другие платы, возникшие за период от заключения договора перевозки до выдачи груза грузополучателю, в том числе связанные с перегрузкой груза или перестановкой тележек на тележки другой ширины калии;</w:t>
      </w:r>
    </w:p>
    <w:p w14:paraId="19BD9A66" w14:textId="77777777" w:rsidR="004A26E7" w:rsidRPr="00B671E3" w:rsidRDefault="00B671E3">
      <w:pPr>
        <w:spacing w:after="0"/>
        <w:jc w:val="both"/>
        <w:rPr>
          <w:lang w:val="ru-RU"/>
        </w:rPr>
      </w:pPr>
      <w:bookmarkStart w:id="35" w:name="z41"/>
      <w:bookmarkEnd w:id="34"/>
      <w:r>
        <w:rPr>
          <w:color w:val="000000"/>
          <w:sz w:val="28"/>
        </w:rPr>
        <w:t>     </w:t>
      </w:r>
      <w:r w:rsidRPr="00B671E3">
        <w:rPr>
          <w:color w:val="000000"/>
          <w:sz w:val="28"/>
          <w:lang w:val="ru-RU"/>
        </w:rPr>
        <w:t xml:space="preserve"> 19) план перевозки – заявка (план) на перевозку грузов на планируемый месяц, принятая и согласованная перевозчиком;</w:t>
      </w:r>
    </w:p>
    <w:p w14:paraId="19D90AB5" w14:textId="77777777" w:rsidR="004A26E7" w:rsidRPr="00B671E3" w:rsidRDefault="00B671E3">
      <w:pPr>
        <w:spacing w:after="0"/>
        <w:jc w:val="both"/>
        <w:rPr>
          <w:lang w:val="ru-RU"/>
        </w:rPr>
      </w:pPr>
      <w:bookmarkStart w:id="36" w:name="z42"/>
      <w:bookmarkEnd w:id="35"/>
      <w:r>
        <w:rPr>
          <w:color w:val="000000"/>
          <w:sz w:val="28"/>
        </w:rPr>
        <w:t>     </w:t>
      </w:r>
      <w:r w:rsidRPr="00B671E3">
        <w:rPr>
          <w:color w:val="000000"/>
          <w:sz w:val="28"/>
          <w:lang w:val="ru-RU"/>
        </w:rPr>
        <w:t xml:space="preserve"> 20) электронное досье перевозки (далее – ЭДП) – набор данных, находящихся в памяти компьютера и обеспечивающих возможность составления необходимых для электронного обмена документов и сообщений, касающихся перевозки и сопровождения груза;</w:t>
      </w:r>
    </w:p>
    <w:p w14:paraId="367C7874" w14:textId="77777777" w:rsidR="004A26E7" w:rsidRPr="00B671E3" w:rsidRDefault="00B671E3">
      <w:pPr>
        <w:spacing w:after="0"/>
        <w:jc w:val="both"/>
        <w:rPr>
          <w:lang w:val="ru-RU"/>
        </w:rPr>
      </w:pPr>
      <w:bookmarkStart w:id="37" w:name="z43"/>
      <w:bookmarkEnd w:id="36"/>
      <w:r>
        <w:rPr>
          <w:color w:val="000000"/>
          <w:sz w:val="28"/>
        </w:rPr>
        <w:t>     </w:t>
      </w:r>
      <w:r w:rsidRPr="00B671E3">
        <w:rPr>
          <w:color w:val="000000"/>
          <w:sz w:val="28"/>
          <w:lang w:val="ru-RU"/>
        </w:rPr>
        <w:t xml:space="preserve"> 21) сроки (технологическое время) погрузки, выгрузки (разгрузки) – время, затрачиваемое на выполнение погрузки и выгрузки грузов механизированным или немеханизированным способами с учетом затрат времени на подготовительные, вспомогательные и заключительные операции на местах погрузки – выгрузки и подъездных путях (далее – технологическое время);</w:t>
      </w:r>
    </w:p>
    <w:p w14:paraId="6025C48B" w14:textId="77777777" w:rsidR="004A26E7" w:rsidRPr="00B671E3" w:rsidRDefault="00B671E3">
      <w:pPr>
        <w:spacing w:after="0"/>
        <w:jc w:val="both"/>
        <w:rPr>
          <w:lang w:val="ru-RU"/>
        </w:rPr>
      </w:pPr>
      <w:bookmarkStart w:id="38" w:name="z44"/>
      <w:bookmarkEnd w:id="37"/>
      <w:r>
        <w:rPr>
          <w:color w:val="000000"/>
          <w:sz w:val="28"/>
        </w:rPr>
        <w:t>     </w:t>
      </w:r>
      <w:r w:rsidRPr="00B671E3">
        <w:rPr>
          <w:color w:val="000000"/>
          <w:sz w:val="28"/>
          <w:lang w:val="ru-RU"/>
        </w:rPr>
        <w:t xml:space="preserve"> 22) перевозка в прямом смешанном сообщении – перевозка груза, осуществляемая двумя и более видами транспорта, организованная путем оформления единого перевозочного документа на всю перевозку, независимо от количества перевозчиков, участвующих в перевозке;</w:t>
      </w:r>
    </w:p>
    <w:p w14:paraId="23F1F080" w14:textId="77777777" w:rsidR="004A26E7" w:rsidRPr="00B671E3" w:rsidRDefault="00B671E3">
      <w:pPr>
        <w:spacing w:after="0"/>
        <w:jc w:val="both"/>
        <w:rPr>
          <w:lang w:val="ru-RU"/>
        </w:rPr>
      </w:pPr>
      <w:bookmarkStart w:id="39" w:name="z6198"/>
      <w:bookmarkEnd w:id="38"/>
      <w:r>
        <w:rPr>
          <w:color w:val="000000"/>
          <w:sz w:val="28"/>
        </w:rPr>
        <w:lastRenderedPageBreak/>
        <w:t>     </w:t>
      </w:r>
      <w:r w:rsidRPr="00B671E3">
        <w:rPr>
          <w:color w:val="000000"/>
          <w:sz w:val="28"/>
          <w:lang w:val="ru-RU"/>
        </w:rPr>
        <w:t xml:space="preserve"> 22-1) транзит груза – перевозка груза из одной страны в другую через территорию Республики Казахстан, в процессе которой груз прибывает на железнодорожную станцию Республики Казахстан и (или) убывает с железнодорожной станции за пределы Республики Казахстан с выполнением одной или нескольких из следующих операций: стоянка, перегрузка, складирование, дробление груза, изменение мест, массы, количества груза и вида транспорта;</w:t>
      </w:r>
    </w:p>
    <w:p w14:paraId="13A41679" w14:textId="77777777" w:rsidR="004A26E7" w:rsidRPr="00B671E3" w:rsidRDefault="00B671E3">
      <w:pPr>
        <w:spacing w:after="0"/>
        <w:jc w:val="both"/>
        <w:rPr>
          <w:lang w:val="ru-RU"/>
        </w:rPr>
      </w:pPr>
      <w:bookmarkStart w:id="40" w:name="z45"/>
      <w:bookmarkEnd w:id="39"/>
      <w:r>
        <w:rPr>
          <w:color w:val="000000"/>
          <w:sz w:val="28"/>
        </w:rPr>
        <w:t>     </w:t>
      </w:r>
      <w:r w:rsidRPr="00B671E3">
        <w:rPr>
          <w:color w:val="000000"/>
          <w:sz w:val="28"/>
          <w:lang w:val="ru-RU"/>
        </w:rPr>
        <w:t xml:space="preserve"> 23) крупнотоннажный контейнер – контейнер массой брутто 10 и более тонн, и длиной 10 и более английских футов, имеющий маркировочный код, соответствующий стандарту ИСО и зарегистрированный Международным бюро по контейнерам.</w:t>
      </w:r>
    </w:p>
    <w:bookmarkEnd w:id="40"/>
    <w:p w14:paraId="18FEEDBC" w14:textId="77777777" w:rsidR="004A26E7" w:rsidRPr="00B671E3" w:rsidRDefault="00B671E3">
      <w:pPr>
        <w:spacing w:after="0"/>
        <w:rPr>
          <w:lang w:val="ru-RU"/>
        </w:rPr>
      </w:pPr>
      <w:r>
        <w:rPr>
          <w:color w:val="FF0000"/>
          <w:sz w:val="28"/>
        </w:rPr>
        <w:t>     </w:t>
      </w:r>
      <w:r w:rsidRPr="00B671E3">
        <w:rPr>
          <w:color w:val="FF0000"/>
          <w:sz w:val="28"/>
          <w:lang w:val="ru-RU"/>
        </w:rPr>
        <w:t xml:space="preserve"> Сноска. Пункт 4 с изменением, внесенным приказом Министра индустрии и инфраструктурного развития РК от 28.05.2020 </w:t>
      </w:r>
      <w:r w:rsidRPr="00B671E3">
        <w:rPr>
          <w:color w:val="000000"/>
          <w:sz w:val="28"/>
          <w:lang w:val="ru-RU"/>
        </w:rPr>
        <w:t>№ 320</w:t>
      </w:r>
      <w:r w:rsidRPr="00B671E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B671E3">
        <w:rPr>
          <w:lang w:val="ru-RU"/>
        </w:rPr>
        <w:br/>
      </w:r>
    </w:p>
    <w:p w14:paraId="06F30D9B" w14:textId="77777777" w:rsidR="004A26E7" w:rsidRPr="00B671E3" w:rsidRDefault="00B671E3">
      <w:pPr>
        <w:spacing w:after="0"/>
        <w:jc w:val="both"/>
        <w:rPr>
          <w:lang w:val="ru-RU"/>
        </w:rPr>
      </w:pPr>
      <w:bookmarkStart w:id="41" w:name="z46"/>
      <w:r>
        <w:rPr>
          <w:color w:val="000000"/>
          <w:sz w:val="28"/>
        </w:rPr>
        <w:t>     </w:t>
      </w:r>
      <w:r w:rsidRPr="00B671E3">
        <w:rPr>
          <w:color w:val="000000"/>
          <w:sz w:val="28"/>
          <w:lang w:val="ru-RU"/>
        </w:rPr>
        <w:t xml:space="preserve"> 5. Иные понятия, используемые в настоящих Правилах, применяются в значениях, определенных Законом.</w:t>
      </w:r>
    </w:p>
    <w:p w14:paraId="355DB1A6" w14:textId="77777777" w:rsidR="004A26E7" w:rsidRPr="00B671E3" w:rsidRDefault="00B671E3">
      <w:pPr>
        <w:spacing w:after="0"/>
        <w:jc w:val="both"/>
        <w:rPr>
          <w:lang w:val="ru-RU"/>
        </w:rPr>
      </w:pPr>
      <w:bookmarkStart w:id="42" w:name="z47"/>
      <w:bookmarkEnd w:id="41"/>
      <w:r w:rsidRPr="00B671E3">
        <w:rPr>
          <w:color w:val="000000"/>
          <w:sz w:val="28"/>
          <w:lang w:val="ru-RU"/>
        </w:rPr>
        <w:t xml:space="preserve"> </w:t>
      </w:r>
      <w:r>
        <w:rPr>
          <w:color w:val="000000"/>
          <w:sz w:val="28"/>
        </w:rPr>
        <w:t>     </w:t>
      </w:r>
      <w:r w:rsidRPr="00B671E3">
        <w:rPr>
          <w:color w:val="000000"/>
          <w:sz w:val="28"/>
          <w:lang w:val="ru-RU"/>
        </w:rPr>
        <w:t xml:space="preserve"> 6. Для осуществления перевозки грузов между перевозчиком и грузоотправителем заключается договор перевозки согласно статьи 689 Гражданского кодекса Республики Казахстан (особенная часть) от 1 июля 1999 года, по которому перевозчик обязуется своевременно и в сохранности доставить вверенный ему грузоотправителем груз, со станции отправления до станции назначения и выдать грузополучателю, а грузоотправитель (грузополучатель) обязуется оплатить перевозку груза и обеспечить его приемку.</w:t>
      </w:r>
    </w:p>
    <w:p w14:paraId="66750BF0" w14:textId="77777777" w:rsidR="004A26E7" w:rsidRPr="00B671E3" w:rsidRDefault="00B671E3">
      <w:pPr>
        <w:spacing w:after="0"/>
        <w:jc w:val="both"/>
        <w:rPr>
          <w:lang w:val="ru-RU"/>
        </w:rPr>
      </w:pPr>
      <w:bookmarkStart w:id="43" w:name="z48"/>
      <w:bookmarkEnd w:id="42"/>
      <w:r>
        <w:rPr>
          <w:color w:val="000000"/>
          <w:sz w:val="28"/>
        </w:rPr>
        <w:t>     </w:t>
      </w:r>
      <w:r w:rsidRPr="00B671E3">
        <w:rPr>
          <w:color w:val="000000"/>
          <w:sz w:val="28"/>
          <w:lang w:val="ru-RU"/>
        </w:rPr>
        <w:t xml:space="preserve"> Договор перевозки грузов оформляется составлением железнодорожной транспортной накладной.</w:t>
      </w:r>
    </w:p>
    <w:p w14:paraId="3357DFD6" w14:textId="77777777" w:rsidR="004A26E7" w:rsidRPr="00B671E3" w:rsidRDefault="00B671E3">
      <w:pPr>
        <w:spacing w:after="0"/>
        <w:jc w:val="both"/>
        <w:rPr>
          <w:lang w:val="ru-RU"/>
        </w:rPr>
      </w:pPr>
      <w:bookmarkStart w:id="44" w:name="z49"/>
      <w:bookmarkEnd w:id="43"/>
      <w:r>
        <w:rPr>
          <w:color w:val="000000"/>
          <w:sz w:val="28"/>
        </w:rPr>
        <w:t>     </w:t>
      </w:r>
      <w:r w:rsidRPr="00B671E3">
        <w:rPr>
          <w:color w:val="000000"/>
          <w:sz w:val="28"/>
          <w:lang w:val="ru-RU"/>
        </w:rPr>
        <w:t xml:space="preserve"> Накладная с проставленным календарным штемпелем и выданная на ее основании перевозчиком грузоотправителю квитанция о приема груза (при перевозке в международном сообщений – дубликат накладной) подтверждают заключение договора перевозки.</w:t>
      </w:r>
    </w:p>
    <w:p w14:paraId="4D32F2ED" w14:textId="77777777" w:rsidR="004A26E7" w:rsidRPr="00B671E3" w:rsidRDefault="00B671E3">
      <w:pPr>
        <w:spacing w:after="0"/>
        <w:jc w:val="both"/>
        <w:rPr>
          <w:lang w:val="ru-RU"/>
        </w:rPr>
      </w:pPr>
      <w:bookmarkStart w:id="45" w:name="z50"/>
      <w:bookmarkEnd w:id="44"/>
      <w:r>
        <w:rPr>
          <w:color w:val="000000"/>
          <w:sz w:val="28"/>
        </w:rPr>
        <w:t>     </w:t>
      </w:r>
      <w:r w:rsidRPr="00B671E3">
        <w:rPr>
          <w:color w:val="000000"/>
          <w:sz w:val="28"/>
          <w:lang w:val="ru-RU"/>
        </w:rPr>
        <w:t xml:space="preserve"> Договор перевозки считается исполненным после получения грузополучателем или лицом, им уполномоченным железнодорожной транспортной накладной и подписания им дорожной ведомости, а также приемосдаточных документов о приеме груза (ведомости подачи-уборки вагонов, памятка приемосдатчика).</w:t>
      </w:r>
    </w:p>
    <w:p w14:paraId="369E544D" w14:textId="77777777" w:rsidR="004A26E7" w:rsidRPr="00B671E3" w:rsidRDefault="00B671E3">
      <w:pPr>
        <w:spacing w:after="0"/>
        <w:jc w:val="both"/>
        <w:rPr>
          <w:lang w:val="ru-RU"/>
        </w:rPr>
      </w:pPr>
      <w:bookmarkStart w:id="46" w:name="z51"/>
      <w:bookmarkEnd w:id="45"/>
      <w:r>
        <w:rPr>
          <w:color w:val="000000"/>
          <w:sz w:val="28"/>
        </w:rPr>
        <w:lastRenderedPageBreak/>
        <w:t>     </w:t>
      </w:r>
      <w:r w:rsidRPr="00B671E3">
        <w:rPr>
          <w:color w:val="000000"/>
          <w:sz w:val="28"/>
          <w:lang w:val="ru-RU"/>
        </w:rPr>
        <w:t xml:space="preserve"> 7. Централизованное управление и организация перевозочного процесса, оказание перевозчикам грузов услуг магистральной железнодорожной сети осуществляются Национальным оператором инфраструктуры.</w:t>
      </w:r>
    </w:p>
    <w:p w14:paraId="7314DE85" w14:textId="77777777" w:rsidR="004A26E7" w:rsidRPr="00B671E3" w:rsidRDefault="00B671E3">
      <w:pPr>
        <w:spacing w:after="0"/>
        <w:jc w:val="both"/>
        <w:rPr>
          <w:lang w:val="ru-RU"/>
        </w:rPr>
      </w:pPr>
      <w:bookmarkStart w:id="47" w:name="z52"/>
      <w:bookmarkEnd w:id="46"/>
      <w:r>
        <w:rPr>
          <w:color w:val="000000"/>
          <w:sz w:val="28"/>
        </w:rPr>
        <w:t>     </w:t>
      </w:r>
      <w:r w:rsidRPr="00B671E3">
        <w:rPr>
          <w:color w:val="000000"/>
          <w:sz w:val="28"/>
          <w:lang w:val="ru-RU"/>
        </w:rPr>
        <w:t xml:space="preserve"> 8. Перевозчик для выполнения своих обязательств по перевозке грузов пользуется услугами магистральной железнодорожной сети, которые предоставляет Национальный оператор инфраструктуры.</w:t>
      </w:r>
    </w:p>
    <w:p w14:paraId="02A97846" w14:textId="77777777" w:rsidR="004A26E7" w:rsidRPr="00B671E3" w:rsidRDefault="00B671E3">
      <w:pPr>
        <w:spacing w:after="0"/>
        <w:jc w:val="both"/>
        <w:rPr>
          <w:lang w:val="ru-RU"/>
        </w:rPr>
      </w:pPr>
      <w:bookmarkStart w:id="48" w:name="z53"/>
      <w:bookmarkEnd w:id="47"/>
      <w:r>
        <w:rPr>
          <w:color w:val="000000"/>
          <w:sz w:val="28"/>
        </w:rPr>
        <w:t>     </w:t>
      </w:r>
      <w:r w:rsidRPr="00B671E3">
        <w:rPr>
          <w:color w:val="000000"/>
          <w:sz w:val="28"/>
          <w:lang w:val="ru-RU"/>
        </w:rPr>
        <w:t xml:space="preserve"> 9. Национальный оператор инфраструктуры обеспечивает пропуск подвижного состава по магистральной железнодорожной сети, исходя из требований эффективного использования технических средств и обеспечения безопасности движения на железнодорожном транспорте, осуществляет координацию, централизованное управление и организацию перевозочного процесса.</w:t>
      </w:r>
    </w:p>
    <w:p w14:paraId="3A77D4E5" w14:textId="77777777" w:rsidR="004A26E7" w:rsidRPr="00B671E3" w:rsidRDefault="00B671E3">
      <w:pPr>
        <w:spacing w:after="0"/>
        <w:jc w:val="both"/>
        <w:rPr>
          <w:lang w:val="ru-RU"/>
        </w:rPr>
      </w:pPr>
      <w:bookmarkStart w:id="49" w:name="z54"/>
      <w:bookmarkEnd w:id="48"/>
      <w:r>
        <w:rPr>
          <w:color w:val="000000"/>
          <w:sz w:val="28"/>
        </w:rPr>
        <w:t>     </w:t>
      </w:r>
      <w:r w:rsidRPr="00B671E3">
        <w:rPr>
          <w:color w:val="000000"/>
          <w:sz w:val="28"/>
          <w:lang w:val="ru-RU"/>
        </w:rPr>
        <w:t xml:space="preserve"> 10. Грузоотправитель, грузополучатель для выполнения сопутствующих перевозке грузов работ, пользуются услугами ветвевладельца, перевозчика, экспедитора, владельца подвижного состава, и других лиц, на основании договора, при условии обеспечения безопасности движения, технических средств и подвижного состава.</w:t>
      </w:r>
    </w:p>
    <w:p w14:paraId="222F2944" w14:textId="77777777" w:rsidR="004A26E7" w:rsidRPr="00B671E3" w:rsidRDefault="00B671E3">
      <w:pPr>
        <w:spacing w:after="0"/>
        <w:jc w:val="both"/>
        <w:rPr>
          <w:lang w:val="ru-RU"/>
        </w:rPr>
      </w:pPr>
      <w:bookmarkStart w:id="50" w:name="z55"/>
      <w:bookmarkEnd w:id="49"/>
      <w:r>
        <w:rPr>
          <w:color w:val="000000"/>
          <w:sz w:val="28"/>
        </w:rPr>
        <w:t>     </w:t>
      </w:r>
      <w:r w:rsidRPr="00B671E3">
        <w:rPr>
          <w:color w:val="000000"/>
          <w:sz w:val="28"/>
          <w:lang w:val="ru-RU"/>
        </w:rPr>
        <w:t xml:space="preserve"> 11. Оператор вагонов (контейнеров) оказывает услуги по обеспечению участников перевозочного процесса на договорной основе вагонами (контейнерами), распределению и управлению движением вагонов (контейнеров), а также участвует на основе договора с перевозчиком в перевозочном процессе путем оказания услуг оператора вагонов (контейнеров).</w:t>
      </w:r>
    </w:p>
    <w:p w14:paraId="064ED88B" w14:textId="77777777" w:rsidR="004A26E7" w:rsidRPr="00B671E3" w:rsidRDefault="00B671E3">
      <w:pPr>
        <w:spacing w:after="0"/>
        <w:jc w:val="both"/>
        <w:rPr>
          <w:lang w:val="ru-RU"/>
        </w:rPr>
      </w:pPr>
      <w:bookmarkStart w:id="51" w:name="z56"/>
      <w:bookmarkEnd w:id="50"/>
      <w:r>
        <w:rPr>
          <w:color w:val="000000"/>
          <w:sz w:val="28"/>
        </w:rPr>
        <w:t>     </w:t>
      </w:r>
      <w:r w:rsidRPr="00B671E3">
        <w:rPr>
          <w:color w:val="000000"/>
          <w:sz w:val="28"/>
          <w:lang w:val="ru-RU"/>
        </w:rPr>
        <w:t xml:space="preserve"> 12. Подъездные пути, их сооружения и устройства обеспечивают ритмичную погрузку, выгрузку (разгрузку) грузов, маневровую работу в соответствии с грузооборотом, а также рациональное использование подвижного состава.</w:t>
      </w:r>
    </w:p>
    <w:p w14:paraId="19D600E0" w14:textId="77777777" w:rsidR="004A26E7" w:rsidRPr="00B671E3" w:rsidRDefault="00B671E3">
      <w:pPr>
        <w:spacing w:after="0"/>
        <w:jc w:val="both"/>
        <w:rPr>
          <w:lang w:val="ru-RU"/>
        </w:rPr>
      </w:pPr>
      <w:bookmarkStart w:id="52" w:name="z57"/>
      <w:bookmarkEnd w:id="51"/>
      <w:r>
        <w:rPr>
          <w:color w:val="000000"/>
          <w:sz w:val="28"/>
        </w:rPr>
        <w:t>     </w:t>
      </w:r>
      <w:r w:rsidRPr="00B671E3">
        <w:rPr>
          <w:color w:val="000000"/>
          <w:sz w:val="28"/>
          <w:lang w:val="ru-RU"/>
        </w:rPr>
        <w:t xml:space="preserve"> 13. Стоимость услуг перевозчика, участников перевозочного процесса и иных лиц, привлекаемых для организации и/или выполнения связанных с перевозкой груза услуг, определяется сторонами договора перевозки груза.</w:t>
      </w:r>
    </w:p>
    <w:p w14:paraId="41EC4394" w14:textId="77777777" w:rsidR="004A26E7" w:rsidRPr="00B671E3" w:rsidRDefault="00B671E3">
      <w:pPr>
        <w:spacing w:after="0"/>
        <w:jc w:val="both"/>
        <w:rPr>
          <w:lang w:val="ru-RU"/>
        </w:rPr>
      </w:pPr>
      <w:bookmarkStart w:id="53" w:name="z58"/>
      <w:bookmarkEnd w:id="52"/>
      <w:r>
        <w:rPr>
          <w:color w:val="000000"/>
          <w:sz w:val="28"/>
        </w:rPr>
        <w:t>     </w:t>
      </w:r>
      <w:r w:rsidRPr="00B671E3">
        <w:rPr>
          <w:color w:val="000000"/>
          <w:sz w:val="28"/>
          <w:lang w:val="ru-RU"/>
        </w:rPr>
        <w:t xml:space="preserve"> 14. Перевозка грузов по магистральной железнодорожной сети осуществляется перевозчиком на основании принятой заявки грузоотправителя на перевозку грузов.</w:t>
      </w:r>
    </w:p>
    <w:p w14:paraId="1FE95311" w14:textId="77777777" w:rsidR="004A26E7" w:rsidRPr="00B671E3" w:rsidRDefault="00B671E3">
      <w:pPr>
        <w:spacing w:after="0"/>
        <w:jc w:val="both"/>
        <w:rPr>
          <w:lang w:val="ru-RU"/>
        </w:rPr>
      </w:pPr>
      <w:bookmarkStart w:id="54" w:name="z59"/>
      <w:bookmarkEnd w:id="53"/>
      <w:r>
        <w:rPr>
          <w:color w:val="000000"/>
          <w:sz w:val="28"/>
        </w:rPr>
        <w:t>     </w:t>
      </w:r>
      <w:r w:rsidRPr="00B671E3">
        <w:rPr>
          <w:color w:val="000000"/>
          <w:sz w:val="28"/>
          <w:lang w:val="ru-RU"/>
        </w:rPr>
        <w:t xml:space="preserve"> 15. Перевозчики на основании заявок грузоотправителей формируют план перевозок грузов и предоставляют Национальному оператору инфраструктуры заявку на включение их поездов в график движения.</w:t>
      </w:r>
    </w:p>
    <w:p w14:paraId="552485E5" w14:textId="77777777" w:rsidR="004A26E7" w:rsidRPr="00B671E3" w:rsidRDefault="00B671E3">
      <w:pPr>
        <w:spacing w:after="0"/>
        <w:jc w:val="both"/>
        <w:rPr>
          <w:lang w:val="ru-RU"/>
        </w:rPr>
      </w:pPr>
      <w:bookmarkStart w:id="55" w:name="z60"/>
      <w:bookmarkEnd w:id="54"/>
      <w:r>
        <w:rPr>
          <w:color w:val="000000"/>
          <w:sz w:val="28"/>
        </w:rPr>
        <w:t>     </w:t>
      </w:r>
      <w:r w:rsidRPr="00B671E3">
        <w:rPr>
          <w:color w:val="000000"/>
          <w:sz w:val="28"/>
          <w:lang w:val="ru-RU"/>
        </w:rPr>
        <w:t xml:space="preserve"> Исполнение заявки на перевозку груза по согласованному плану учитывается перевозчиком в учетной карточке грузоотправителя в порядке, установленном настоящими Правилами.</w:t>
      </w:r>
    </w:p>
    <w:p w14:paraId="75319068" w14:textId="77777777" w:rsidR="004A26E7" w:rsidRPr="00B671E3" w:rsidRDefault="00B671E3">
      <w:pPr>
        <w:spacing w:after="0"/>
        <w:jc w:val="both"/>
        <w:rPr>
          <w:lang w:val="ru-RU"/>
        </w:rPr>
      </w:pPr>
      <w:bookmarkStart w:id="56" w:name="z61"/>
      <w:bookmarkEnd w:id="55"/>
      <w:r>
        <w:rPr>
          <w:color w:val="000000"/>
          <w:sz w:val="28"/>
        </w:rPr>
        <w:lastRenderedPageBreak/>
        <w:t>     </w:t>
      </w:r>
      <w:r w:rsidRPr="00B671E3">
        <w:rPr>
          <w:color w:val="000000"/>
          <w:sz w:val="28"/>
          <w:lang w:val="ru-RU"/>
        </w:rPr>
        <w:t xml:space="preserve"> 16. Перевозка грузов осуществляется локомотивной тягой перевозчика или оператора локомотивной тяги в вагонах (контейнерах) перевозчика, грузоотправителя (грузополучателя) или оператора вагонов (контейнеров).</w:t>
      </w:r>
    </w:p>
    <w:p w14:paraId="097DED68" w14:textId="77777777" w:rsidR="004A26E7" w:rsidRPr="00B671E3" w:rsidRDefault="00B671E3">
      <w:pPr>
        <w:spacing w:after="0"/>
        <w:jc w:val="both"/>
        <w:rPr>
          <w:lang w:val="ru-RU"/>
        </w:rPr>
      </w:pPr>
      <w:bookmarkStart w:id="57" w:name="z62"/>
      <w:bookmarkEnd w:id="56"/>
      <w:r w:rsidRPr="00B671E3">
        <w:rPr>
          <w:color w:val="000000"/>
          <w:sz w:val="28"/>
          <w:lang w:val="ru-RU"/>
        </w:rPr>
        <w:t xml:space="preserve"> </w:t>
      </w:r>
      <w:r>
        <w:rPr>
          <w:color w:val="000000"/>
          <w:sz w:val="28"/>
        </w:rPr>
        <w:t>     </w:t>
      </w:r>
      <w:r w:rsidRPr="00B671E3">
        <w:rPr>
          <w:color w:val="000000"/>
          <w:sz w:val="28"/>
          <w:lang w:val="ru-RU"/>
        </w:rPr>
        <w:t xml:space="preserve"> К перевозочному процессу допускается подвижной состав, зарегистрированный в Государственном Реестре подвижного состава Республики Казахстан, в соответствии с Правилами государственной регистрации подвижного состава и его залога, утвержденными приказом исполняющего обязанности Министра по инвестициям и развитию Республики Казахстан от 26 марта 2015 года № 333 (зарегистрирован в Реестре государственной регистрации нормативных правовых актов за № 11119).</w:t>
      </w:r>
    </w:p>
    <w:p w14:paraId="3F095991" w14:textId="77777777" w:rsidR="004A26E7" w:rsidRPr="00B671E3" w:rsidRDefault="00B671E3">
      <w:pPr>
        <w:spacing w:after="0"/>
        <w:jc w:val="both"/>
        <w:rPr>
          <w:lang w:val="ru-RU"/>
        </w:rPr>
      </w:pPr>
      <w:bookmarkStart w:id="58" w:name="z63"/>
      <w:bookmarkEnd w:id="57"/>
      <w:r>
        <w:rPr>
          <w:color w:val="000000"/>
          <w:sz w:val="28"/>
        </w:rPr>
        <w:t>     </w:t>
      </w:r>
      <w:r w:rsidRPr="00B671E3">
        <w:rPr>
          <w:color w:val="000000"/>
          <w:sz w:val="28"/>
          <w:lang w:val="ru-RU"/>
        </w:rPr>
        <w:t xml:space="preserve"> 17. Перевозчик, осуществляющий перевозку, указывается в перевозочных документах.</w:t>
      </w:r>
    </w:p>
    <w:p w14:paraId="64BDDEA6" w14:textId="77777777" w:rsidR="004A26E7" w:rsidRPr="00B671E3" w:rsidRDefault="00B671E3">
      <w:pPr>
        <w:spacing w:after="0"/>
        <w:jc w:val="both"/>
        <w:rPr>
          <w:lang w:val="ru-RU"/>
        </w:rPr>
      </w:pPr>
      <w:bookmarkStart w:id="59" w:name="z64"/>
      <w:bookmarkEnd w:id="58"/>
      <w:r>
        <w:rPr>
          <w:color w:val="000000"/>
          <w:sz w:val="28"/>
        </w:rPr>
        <w:t>     </w:t>
      </w:r>
      <w:r w:rsidRPr="00B671E3">
        <w:rPr>
          <w:color w:val="000000"/>
          <w:sz w:val="28"/>
          <w:lang w:val="ru-RU"/>
        </w:rPr>
        <w:t xml:space="preserve"> 18. В случае наличия у перевозчика собственного локомотивного парка он оказывает услуги локомотивной тяги принадлежащими ему локомотивами другим перевозчикам и участникам перевозочного процесса как оператор локомотивной тяги.</w:t>
      </w:r>
    </w:p>
    <w:bookmarkEnd w:id="59"/>
    <w:p w14:paraId="63137160" w14:textId="77777777" w:rsidR="004A26E7" w:rsidRPr="00B671E3" w:rsidRDefault="004A26E7">
      <w:pPr>
        <w:spacing w:after="0"/>
        <w:rPr>
          <w:lang w:val="ru-RU"/>
        </w:rPr>
      </w:pPr>
    </w:p>
    <w:p w14:paraId="7BF15F5D"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18-1. В целях ведения учета и формирования отчетности о перевозках грузов, все первичные учетные, отчетные документы и книги, предусмотренные настоящими Правилами, а также установленные перевозчиком формы документов, могут составляться в электронном виде в специализированной автоматизированной системе (далее - САС), в том числе интегрированной с информационными системами Национального оператора инфраструктуры.</w:t>
      </w:r>
    </w:p>
    <w:p w14:paraId="75E47DC6"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Акты общей формы, ведомости подачи и уборки вагонов, памятки приемосдатчика, накопительные карточки и другие формы документов, предназначенные для взыскания сборов и иных платежей, связанные с перевозками, установленные настоящими Правилами и Тарифным руководством (прейскурантом) перевозчика могут составляться в электронном виде с использованием САС, в том числе интегрированной с информационными системами Национального оператора инфраструктуры.</w:t>
      </w:r>
    </w:p>
    <w:p w14:paraId="59BA1308"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Согласование и подписание документов может производиться посредством ЭОД в соответствии с принятыми между участниками перевозочного процесса соглашениями сторон, технологией и стандартами информационного взаимодействия в рамках Закона Республики Казахстан "Об электронном документе и электронной цифровой подписи". При этом, документ в электронном виде является равнозначным документу на бумажном носителе.</w:t>
      </w:r>
    </w:p>
    <w:p w14:paraId="52790EB8" w14:textId="77777777" w:rsidR="004A26E7" w:rsidRPr="00B671E3" w:rsidRDefault="00B671E3">
      <w:pPr>
        <w:spacing w:after="0"/>
        <w:rPr>
          <w:lang w:val="ru-RU"/>
        </w:rPr>
      </w:pPr>
      <w:r>
        <w:rPr>
          <w:color w:val="FF0000"/>
          <w:sz w:val="28"/>
        </w:rPr>
        <w:t>     </w:t>
      </w:r>
      <w:r w:rsidRPr="00B671E3">
        <w:rPr>
          <w:color w:val="FF0000"/>
          <w:sz w:val="28"/>
          <w:lang w:val="ru-RU"/>
        </w:rPr>
        <w:t xml:space="preserve"> Сноска. Правила дополнены пунктом 18-1 в соответствии с приказом Министра индустрии и инфраструктурного развития РК от 05.05.2021 </w:t>
      </w:r>
      <w:r w:rsidRPr="00B671E3">
        <w:rPr>
          <w:color w:val="000000"/>
          <w:sz w:val="28"/>
          <w:lang w:val="ru-RU"/>
        </w:rPr>
        <w:t>№ 220</w:t>
      </w:r>
      <w:r w:rsidRPr="00B671E3">
        <w:rPr>
          <w:color w:val="FF0000"/>
          <w:sz w:val="28"/>
          <w:lang w:val="ru-RU"/>
        </w:rPr>
        <w:t xml:space="preserve"> </w:t>
      </w:r>
      <w:r w:rsidRPr="00B671E3">
        <w:rPr>
          <w:color w:val="FF0000"/>
          <w:sz w:val="28"/>
          <w:lang w:val="ru-RU"/>
        </w:rPr>
        <w:lastRenderedPageBreak/>
        <w:t>(вводится в действие по истечении десяти календарных дней после дня его первого официального опубликования).</w:t>
      </w:r>
      <w:r w:rsidRPr="00B671E3">
        <w:rPr>
          <w:lang w:val="ru-RU"/>
        </w:rPr>
        <w:br/>
      </w:r>
    </w:p>
    <w:p w14:paraId="09368981" w14:textId="77777777" w:rsidR="004A26E7" w:rsidRPr="00B671E3" w:rsidRDefault="00B671E3">
      <w:pPr>
        <w:spacing w:after="0"/>
        <w:rPr>
          <w:lang w:val="ru-RU"/>
        </w:rPr>
      </w:pPr>
      <w:bookmarkStart w:id="60" w:name="z65"/>
      <w:r w:rsidRPr="00B671E3">
        <w:rPr>
          <w:b/>
          <w:color w:val="000000"/>
          <w:lang w:val="ru-RU"/>
        </w:rPr>
        <w:t xml:space="preserve"> Глава 2. Порядок планирования перевозок</w:t>
      </w:r>
    </w:p>
    <w:p w14:paraId="0C45D97B" w14:textId="77777777" w:rsidR="004A26E7" w:rsidRPr="00B671E3" w:rsidRDefault="00B671E3">
      <w:pPr>
        <w:spacing w:after="0"/>
        <w:rPr>
          <w:lang w:val="ru-RU"/>
        </w:rPr>
      </w:pPr>
      <w:bookmarkStart w:id="61" w:name="z66"/>
      <w:bookmarkEnd w:id="60"/>
      <w:r w:rsidRPr="00B671E3">
        <w:rPr>
          <w:b/>
          <w:color w:val="000000"/>
          <w:lang w:val="ru-RU"/>
        </w:rPr>
        <w:t xml:space="preserve"> Параграф 1. Месячное планирование перевозок грузов</w:t>
      </w:r>
    </w:p>
    <w:p w14:paraId="6EB4FF53" w14:textId="77777777" w:rsidR="004A26E7" w:rsidRPr="00B671E3" w:rsidRDefault="00B671E3">
      <w:pPr>
        <w:spacing w:after="0"/>
        <w:jc w:val="both"/>
        <w:rPr>
          <w:lang w:val="ru-RU"/>
        </w:rPr>
      </w:pPr>
      <w:bookmarkStart w:id="62" w:name="z67"/>
      <w:bookmarkEnd w:id="61"/>
      <w:r w:rsidRPr="00B671E3">
        <w:rPr>
          <w:color w:val="000000"/>
          <w:sz w:val="28"/>
          <w:lang w:val="ru-RU"/>
        </w:rPr>
        <w:t xml:space="preserve"> </w:t>
      </w:r>
      <w:r>
        <w:rPr>
          <w:color w:val="000000"/>
          <w:sz w:val="28"/>
        </w:rPr>
        <w:t>     </w:t>
      </w:r>
      <w:r w:rsidRPr="00B671E3">
        <w:rPr>
          <w:color w:val="000000"/>
          <w:sz w:val="28"/>
          <w:lang w:val="ru-RU"/>
        </w:rPr>
        <w:t xml:space="preserve"> 19. Месячное планирование перевозок грузов в вагонах, контейнерах осуществляется на основании месячных заявок по основному плану перевозок грузов, представляемых грузоотправителями перевозчику на основании заявки (плана) на перевозку по форме ГУ-12, согласно приложению 1 и заявки (план) на перевозку по форме ГУ-12К согласно приложению 2 к настоящим Правилам, не позднее, чем за четырнадцать календарных дней до начала планируемого месяца в межобластном и международном сообщении, и не позднее, чем за двадцать календарных дней в международном сообщении в третьи страны.</w:t>
      </w:r>
    </w:p>
    <w:p w14:paraId="30B40379" w14:textId="77777777" w:rsidR="004A26E7" w:rsidRPr="00B671E3" w:rsidRDefault="00B671E3">
      <w:pPr>
        <w:spacing w:after="0"/>
        <w:jc w:val="both"/>
        <w:rPr>
          <w:lang w:val="ru-RU"/>
        </w:rPr>
      </w:pPr>
      <w:bookmarkStart w:id="63" w:name="z68"/>
      <w:bookmarkEnd w:id="62"/>
      <w:r>
        <w:rPr>
          <w:color w:val="000000"/>
          <w:sz w:val="28"/>
        </w:rPr>
        <w:t>     </w:t>
      </w:r>
      <w:r w:rsidRPr="00B671E3">
        <w:rPr>
          <w:color w:val="000000"/>
          <w:sz w:val="28"/>
          <w:lang w:val="ru-RU"/>
        </w:rPr>
        <w:t xml:space="preserve"> Заявки по плану перевозки грузов, поданные в сроки установленные настоящим пунктом, являются основным планом.</w:t>
      </w:r>
    </w:p>
    <w:p w14:paraId="04F5F73A" w14:textId="77777777" w:rsidR="004A26E7" w:rsidRPr="00B671E3" w:rsidRDefault="00B671E3">
      <w:pPr>
        <w:spacing w:after="0"/>
        <w:jc w:val="both"/>
        <w:rPr>
          <w:lang w:val="ru-RU"/>
        </w:rPr>
      </w:pPr>
      <w:bookmarkStart w:id="64" w:name="z69"/>
      <w:bookmarkEnd w:id="63"/>
      <w:r>
        <w:rPr>
          <w:color w:val="000000"/>
          <w:sz w:val="28"/>
        </w:rPr>
        <w:t>     </w:t>
      </w:r>
      <w:r w:rsidRPr="00B671E3">
        <w:rPr>
          <w:color w:val="000000"/>
          <w:sz w:val="28"/>
          <w:lang w:val="ru-RU"/>
        </w:rPr>
        <w:t xml:space="preserve"> Заявки по плану перевозки груза, поданные грузоотправителями позднее сроков, установленных настоящим пунктом, являются дополнительным планом и рассматриваются не позднее, чем за пять календарных дней до наступления дня погрузки.</w:t>
      </w:r>
    </w:p>
    <w:p w14:paraId="6B1A1D5F" w14:textId="77777777" w:rsidR="004A26E7" w:rsidRPr="00B671E3" w:rsidRDefault="00B671E3">
      <w:pPr>
        <w:spacing w:after="0"/>
        <w:jc w:val="both"/>
        <w:rPr>
          <w:lang w:val="ru-RU"/>
        </w:rPr>
      </w:pPr>
      <w:bookmarkStart w:id="65" w:name="z70"/>
      <w:bookmarkEnd w:id="64"/>
      <w:r w:rsidRPr="00B671E3">
        <w:rPr>
          <w:color w:val="000000"/>
          <w:sz w:val="28"/>
          <w:lang w:val="ru-RU"/>
        </w:rPr>
        <w:t xml:space="preserve"> </w:t>
      </w:r>
      <w:r>
        <w:rPr>
          <w:color w:val="000000"/>
          <w:sz w:val="28"/>
        </w:rPr>
        <w:t>     </w:t>
      </w:r>
      <w:r w:rsidRPr="00B671E3">
        <w:rPr>
          <w:color w:val="000000"/>
          <w:sz w:val="28"/>
          <w:lang w:val="ru-RU"/>
        </w:rPr>
        <w:t xml:space="preserve"> 20. Перечень номенклатурных групп грузов, перевозка которых планируется в тоннах и вагонах приведен в приложении 3 к настоящим Правилам.</w:t>
      </w:r>
    </w:p>
    <w:p w14:paraId="63E5B348" w14:textId="77777777" w:rsidR="004A26E7" w:rsidRPr="00B671E3" w:rsidRDefault="00B671E3">
      <w:pPr>
        <w:spacing w:after="0"/>
        <w:jc w:val="both"/>
        <w:rPr>
          <w:lang w:val="ru-RU"/>
        </w:rPr>
      </w:pPr>
      <w:bookmarkStart w:id="66" w:name="z71"/>
      <w:bookmarkEnd w:id="65"/>
      <w:r>
        <w:rPr>
          <w:color w:val="000000"/>
          <w:sz w:val="28"/>
        </w:rPr>
        <w:t>     </w:t>
      </w:r>
      <w:r w:rsidRPr="00B671E3">
        <w:rPr>
          <w:color w:val="000000"/>
          <w:sz w:val="28"/>
          <w:lang w:val="ru-RU"/>
        </w:rPr>
        <w:t xml:space="preserve"> 21. Заявки по плану перевозок грузов предоставляются грузоотправителями.</w:t>
      </w:r>
    </w:p>
    <w:p w14:paraId="7E1BAF0A" w14:textId="77777777" w:rsidR="004A26E7" w:rsidRPr="00B671E3" w:rsidRDefault="00B671E3">
      <w:pPr>
        <w:spacing w:after="0"/>
        <w:jc w:val="both"/>
        <w:rPr>
          <w:lang w:val="ru-RU"/>
        </w:rPr>
      </w:pPr>
      <w:bookmarkStart w:id="67" w:name="z72"/>
      <w:bookmarkEnd w:id="66"/>
      <w:r w:rsidRPr="00B671E3">
        <w:rPr>
          <w:color w:val="000000"/>
          <w:sz w:val="28"/>
          <w:lang w:val="ru-RU"/>
        </w:rPr>
        <w:t xml:space="preserve"> </w:t>
      </w:r>
      <w:r>
        <w:rPr>
          <w:color w:val="000000"/>
          <w:sz w:val="28"/>
        </w:rPr>
        <w:t>     </w:t>
      </w:r>
      <w:r w:rsidRPr="00B671E3">
        <w:rPr>
          <w:color w:val="000000"/>
          <w:sz w:val="28"/>
          <w:lang w:val="ru-RU"/>
        </w:rPr>
        <w:t xml:space="preserve"> 22. Грузоотправители представляют представителю перевозчика на станции отправления декадную заявку по основному плану перевозок грузов формы ГУ-11 согласно приложению 4 к настоящим Правилам, своевременно и равномерно в течение дней декады и месяца предъявляют грузы к погрузке в размерах, предусмотренных заявкой, и осуществляют погрузку в сроки, установленные декадной заявкой.</w:t>
      </w:r>
    </w:p>
    <w:p w14:paraId="07170354" w14:textId="77777777" w:rsidR="004A26E7" w:rsidRPr="00B671E3" w:rsidRDefault="00B671E3">
      <w:pPr>
        <w:spacing w:after="0"/>
        <w:jc w:val="both"/>
        <w:rPr>
          <w:lang w:val="ru-RU"/>
        </w:rPr>
      </w:pPr>
      <w:bookmarkStart w:id="68" w:name="z73"/>
      <w:bookmarkEnd w:id="67"/>
      <w:r>
        <w:rPr>
          <w:color w:val="000000"/>
          <w:sz w:val="28"/>
        </w:rPr>
        <w:t>     </w:t>
      </w:r>
      <w:r w:rsidRPr="00B671E3">
        <w:rPr>
          <w:color w:val="000000"/>
          <w:sz w:val="28"/>
          <w:lang w:val="ru-RU"/>
        </w:rPr>
        <w:t xml:space="preserve"> Декадная заявка по основному плану предоставляется не позднее, чем за двенадцать часов до наступления декады или месяца.</w:t>
      </w:r>
    </w:p>
    <w:p w14:paraId="18E76830" w14:textId="77777777" w:rsidR="004A26E7" w:rsidRPr="00B671E3" w:rsidRDefault="00B671E3">
      <w:pPr>
        <w:spacing w:after="0"/>
        <w:jc w:val="both"/>
        <w:rPr>
          <w:lang w:val="ru-RU"/>
        </w:rPr>
      </w:pPr>
      <w:bookmarkStart w:id="69" w:name="z74"/>
      <w:bookmarkEnd w:id="68"/>
      <w:r>
        <w:rPr>
          <w:color w:val="000000"/>
          <w:sz w:val="28"/>
        </w:rPr>
        <w:t>     </w:t>
      </w:r>
      <w:r w:rsidRPr="00B671E3">
        <w:rPr>
          <w:color w:val="000000"/>
          <w:sz w:val="28"/>
          <w:lang w:val="ru-RU"/>
        </w:rPr>
        <w:t xml:space="preserve"> Грузоотправитель, по согласованию с представителем перевозчика на станции отправления, может корректировать декадную заявку по основному плану не позднее 12 часов 00 минут дня погрузки, при этом корректировка не должна превышать ранее заявленных декадных норм.</w:t>
      </w:r>
    </w:p>
    <w:p w14:paraId="0094B589" w14:textId="77777777" w:rsidR="004A26E7" w:rsidRPr="00B671E3" w:rsidRDefault="00B671E3">
      <w:pPr>
        <w:spacing w:after="0"/>
        <w:jc w:val="both"/>
        <w:rPr>
          <w:lang w:val="ru-RU"/>
        </w:rPr>
      </w:pPr>
      <w:bookmarkStart w:id="70" w:name="z75"/>
      <w:bookmarkEnd w:id="69"/>
      <w:r>
        <w:rPr>
          <w:color w:val="000000"/>
          <w:sz w:val="28"/>
        </w:rPr>
        <w:t>     </w:t>
      </w:r>
      <w:r w:rsidRPr="00B671E3">
        <w:rPr>
          <w:color w:val="000000"/>
          <w:sz w:val="28"/>
          <w:lang w:val="ru-RU"/>
        </w:rPr>
        <w:t xml:space="preserve"> Декадная заявка формы ГУ-11 по дополнительному плану должна быть подана вместе с заявкой по дополнительному плану формы ГУ-12.</w:t>
      </w:r>
    </w:p>
    <w:p w14:paraId="6404EFCE" w14:textId="77777777" w:rsidR="004A26E7" w:rsidRPr="00B671E3" w:rsidRDefault="00B671E3">
      <w:pPr>
        <w:spacing w:after="0"/>
        <w:jc w:val="both"/>
        <w:rPr>
          <w:lang w:val="ru-RU"/>
        </w:rPr>
      </w:pPr>
      <w:bookmarkStart w:id="71" w:name="z76"/>
      <w:bookmarkEnd w:id="70"/>
      <w:r>
        <w:rPr>
          <w:color w:val="000000"/>
          <w:sz w:val="28"/>
        </w:rPr>
        <w:lastRenderedPageBreak/>
        <w:t>     </w:t>
      </w:r>
      <w:r w:rsidRPr="00B671E3">
        <w:rPr>
          <w:color w:val="000000"/>
          <w:sz w:val="28"/>
          <w:lang w:val="ru-RU"/>
        </w:rPr>
        <w:t xml:space="preserve"> Перевозчик обеспечивает своевременную и ритмичную подачу вагонов по всем пунктам погрузки грузов в соответствии с принятыми заявками по плану перевозок грузов.</w:t>
      </w:r>
    </w:p>
    <w:p w14:paraId="2C70A408" w14:textId="77777777" w:rsidR="004A26E7" w:rsidRPr="00B671E3" w:rsidRDefault="00B671E3">
      <w:pPr>
        <w:spacing w:after="0"/>
        <w:jc w:val="both"/>
        <w:rPr>
          <w:lang w:val="ru-RU"/>
        </w:rPr>
      </w:pPr>
      <w:bookmarkStart w:id="72" w:name="z77"/>
      <w:bookmarkEnd w:id="71"/>
      <w:r>
        <w:rPr>
          <w:color w:val="000000"/>
          <w:sz w:val="28"/>
        </w:rPr>
        <w:t>     </w:t>
      </w:r>
      <w:r w:rsidRPr="00B671E3">
        <w:rPr>
          <w:color w:val="000000"/>
          <w:sz w:val="28"/>
          <w:lang w:val="ru-RU"/>
        </w:rPr>
        <w:t xml:space="preserve"> 23. Месячные заявки по плану перевозок грузов в контейнерах предоставляются с указанием массы груза в тоннах и количества контейнеров в физических единицах.</w:t>
      </w:r>
    </w:p>
    <w:p w14:paraId="78517EF3" w14:textId="77777777" w:rsidR="004A26E7" w:rsidRPr="00B671E3" w:rsidRDefault="00B671E3">
      <w:pPr>
        <w:spacing w:after="0"/>
        <w:jc w:val="both"/>
        <w:rPr>
          <w:lang w:val="ru-RU"/>
        </w:rPr>
      </w:pPr>
      <w:bookmarkStart w:id="73" w:name="z78"/>
      <w:bookmarkEnd w:id="72"/>
      <w:r>
        <w:rPr>
          <w:color w:val="000000"/>
          <w:sz w:val="28"/>
        </w:rPr>
        <w:t>     </w:t>
      </w:r>
      <w:r w:rsidRPr="00B671E3">
        <w:rPr>
          <w:color w:val="000000"/>
          <w:sz w:val="28"/>
          <w:lang w:val="ru-RU"/>
        </w:rPr>
        <w:t xml:space="preserve"> 24. Месячные заявки по плану перевозок груза оформляются в автоматизированной системе перевозчика.</w:t>
      </w:r>
    </w:p>
    <w:p w14:paraId="69802B62" w14:textId="77777777" w:rsidR="004A26E7" w:rsidRPr="00B671E3" w:rsidRDefault="00B671E3">
      <w:pPr>
        <w:spacing w:after="0"/>
        <w:jc w:val="both"/>
        <w:rPr>
          <w:lang w:val="ru-RU"/>
        </w:rPr>
      </w:pPr>
      <w:bookmarkStart w:id="74" w:name="z79"/>
      <w:bookmarkEnd w:id="73"/>
      <w:r>
        <w:rPr>
          <w:color w:val="000000"/>
          <w:sz w:val="28"/>
        </w:rPr>
        <w:t>     </w:t>
      </w:r>
      <w:r w:rsidRPr="00B671E3">
        <w:rPr>
          <w:color w:val="000000"/>
          <w:sz w:val="28"/>
          <w:lang w:val="ru-RU"/>
        </w:rPr>
        <w:t xml:space="preserve"> Заявка на бумажном носителе предоставляется однократно до регистрации в автоматизированной системе перевозчика.</w:t>
      </w:r>
    </w:p>
    <w:p w14:paraId="750D3939" w14:textId="77777777" w:rsidR="004A26E7" w:rsidRPr="00B671E3" w:rsidRDefault="00B671E3">
      <w:pPr>
        <w:spacing w:after="0"/>
        <w:jc w:val="both"/>
        <w:rPr>
          <w:lang w:val="ru-RU"/>
        </w:rPr>
      </w:pPr>
      <w:bookmarkStart w:id="75" w:name="z80"/>
      <w:bookmarkEnd w:id="74"/>
      <w:r>
        <w:rPr>
          <w:color w:val="000000"/>
          <w:sz w:val="28"/>
        </w:rPr>
        <w:t>     </w:t>
      </w:r>
      <w:r w:rsidRPr="00B671E3">
        <w:rPr>
          <w:color w:val="000000"/>
          <w:sz w:val="28"/>
          <w:lang w:val="ru-RU"/>
        </w:rPr>
        <w:t xml:space="preserve"> При отправлении грузов с подъездного пути, не принадлежащего грузоотправителю, месячная заявка на перевозку грузов предоставляется перевозчику после ее согласования с ветвевладельцем с проставлением соответствующей отметки в месячной заявке.</w:t>
      </w:r>
    </w:p>
    <w:p w14:paraId="17592BC2" w14:textId="77777777" w:rsidR="004A26E7" w:rsidRPr="00B671E3" w:rsidRDefault="00B671E3">
      <w:pPr>
        <w:spacing w:after="0"/>
        <w:jc w:val="both"/>
        <w:rPr>
          <w:lang w:val="ru-RU"/>
        </w:rPr>
      </w:pPr>
      <w:bookmarkStart w:id="76" w:name="z81"/>
      <w:bookmarkEnd w:id="75"/>
      <w:r>
        <w:rPr>
          <w:color w:val="000000"/>
          <w:sz w:val="28"/>
        </w:rPr>
        <w:t>     </w:t>
      </w:r>
      <w:r w:rsidRPr="00B671E3">
        <w:rPr>
          <w:color w:val="000000"/>
          <w:sz w:val="28"/>
          <w:lang w:val="ru-RU"/>
        </w:rPr>
        <w:t xml:space="preserve"> 25. Сведения в месячную заявку по плану перевозок груза, включая коды, вносятся грузоотправителем (кроме графы "номер заявки по плану") в печатном виде.</w:t>
      </w:r>
    </w:p>
    <w:p w14:paraId="52F06241" w14:textId="77777777" w:rsidR="004A26E7" w:rsidRPr="00B671E3" w:rsidRDefault="00B671E3">
      <w:pPr>
        <w:spacing w:after="0"/>
        <w:jc w:val="both"/>
        <w:rPr>
          <w:lang w:val="ru-RU"/>
        </w:rPr>
      </w:pPr>
      <w:bookmarkStart w:id="77" w:name="z82"/>
      <w:bookmarkEnd w:id="76"/>
      <w:r>
        <w:rPr>
          <w:color w:val="000000"/>
          <w:sz w:val="28"/>
        </w:rPr>
        <w:t>     </w:t>
      </w:r>
      <w:r w:rsidRPr="00B671E3">
        <w:rPr>
          <w:color w:val="000000"/>
          <w:sz w:val="28"/>
          <w:lang w:val="ru-RU"/>
        </w:rPr>
        <w:t xml:space="preserve"> 26. Грузоотправители представляют отдельную месячную заявку по плану перевозок груза:</w:t>
      </w:r>
    </w:p>
    <w:p w14:paraId="6AF63AF7" w14:textId="77777777" w:rsidR="004A26E7" w:rsidRPr="00B671E3" w:rsidRDefault="00B671E3">
      <w:pPr>
        <w:spacing w:after="0"/>
        <w:jc w:val="both"/>
        <w:rPr>
          <w:lang w:val="ru-RU"/>
        </w:rPr>
      </w:pPr>
      <w:bookmarkStart w:id="78" w:name="z83"/>
      <w:bookmarkEnd w:id="77"/>
      <w:r w:rsidRPr="00B671E3">
        <w:rPr>
          <w:color w:val="000000"/>
          <w:sz w:val="28"/>
          <w:lang w:val="ru-RU"/>
        </w:rPr>
        <w:t xml:space="preserve"> </w:t>
      </w:r>
      <w:r>
        <w:rPr>
          <w:color w:val="000000"/>
          <w:sz w:val="28"/>
        </w:rPr>
        <w:t>     </w:t>
      </w:r>
      <w:r w:rsidRPr="00B671E3">
        <w:rPr>
          <w:color w:val="000000"/>
          <w:sz w:val="28"/>
          <w:lang w:val="ru-RU"/>
        </w:rPr>
        <w:t xml:space="preserve"> по каждой станции отправления; </w:t>
      </w:r>
    </w:p>
    <w:p w14:paraId="03411064" w14:textId="77777777" w:rsidR="004A26E7" w:rsidRPr="00B671E3" w:rsidRDefault="00B671E3">
      <w:pPr>
        <w:spacing w:after="0"/>
        <w:jc w:val="both"/>
        <w:rPr>
          <w:lang w:val="ru-RU"/>
        </w:rPr>
      </w:pPr>
      <w:bookmarkStart w:id="79" w:name="z84"/>
      <w:bookmarkEnd w:id="78"/>
      <w:r w:rsidRPr="00B671E3">
        <w:rPr>
          <w:color w:val="000000"/>
          <w:sz w:val="28"/>
          <w:lang w:val="ru-RU"/>
        </w:rPr>
        <w:t xml:space="preserve"> </w:t>
      </w:r>
      <w:r>
        <w:rPr>
          <w:color w:val="000000"/>
          <w:sz w:val="28"/>
        </w:rPr>
        <w:t>     </w:t>
      </w:r>
      <w:r w:rsidRPr="00B671E3">
        <w:rPr>
          <w:color w:val="000000"/>
          <w:sz w:val="28"/>
          <w:lang w:val="ru-RU"/>
        </w:rPr>
        <w:t xml:space="preserve"> на каждую номенклатуру грузов; </w:t>
      </w:r>
    </w:p>
    <w:p w14:paraId="721E8D23" w14:textId="77777777" w:rsidR="004A26E7" w:rsidRPr="00B671E3" w:rsidRDefault="00B671E3">
      <w:pPr>
        <w:spacing w:after="0"/>
        <w:jc w:val="both"/>
        <w:rPr>
          <w:lang w:val="ru-RU"/>
        </w:rPr>
      </w:pPr>
      <w:bookmarkStart w:id="80" w:name="z85"/>
      <w:bookmarkEnd w:id="79"/>
      <w:r w:rsidRPr="00B671E3">
        <w:rPr>
          <w:color w:val="000000"/>
          <w:sz w:val="28"/>
          <w:lang w:val="ru-RU"/>
        </w:rPr>
        <w:t xml:space="preserve"> </w:t>
      </w:r>
      <w:r>
        <w:rPr>
          <w:color w:val="000000"/>
          <w:sz w:val="28"/>
        </w:rPr>
        <w:t>     </w:t>
      </w:r>
      <w:r w:rsidRPr="00B671E3">
        <w:rPr>
          <w:color w:val="000000"/>
          <w:sz w:val="28"/>
          <w:lang w:val="ru-RU"/>
        </w:rPr>
        <w:t xml:space="preserve"> по признакам отправки: в вагонах, в контейнерах; </w:t>
      </w:r>
    </w:p>
    <w:p w14:paraId="19197C7E" w14:textId="77777777" w:rsidR="004A26E7" w:rsidRPr="00B671E3" w:rsidRDefault="00B671E3">
      <w:pPr>
        <w:spacing w:after="0"/>
        <w:jc w:val="both"/>
        <w:rPr>
          <w:lang w:val="ru-RU"/>
        </w:rPr>
      </w:pPr>
      <w:bookmarkStart w:id="81" w:name="z86"/>
      <w:bookmarkEnd w:id="80"/>
      <w:r w:rsidRPr="00B671E3">
        <w:rPr>
          <w:color w:val="000000"/>
          <w:sz w:val="28"/>
          <w:lang w:val="ru-RU"/>
        </w:rPr>
        <w:t xml:space="preserve"> </w:t>
      </w:r>
      <w:r>
        <w:rPr>
          <w:color w:val="000000"/>
          <w:sz w:val="28"/>
        </w:rPr>
        <w:t>     </w:t>
      </w:r>
      <w:r w:rsidRPr="00B671E3">
        <w:rPr>
          <w:color w:val="000000"/>
          <w:sz w:val="28"/>
          <w:lang w:val="ru-RU"/>
        </w:rPr>
        <w:t xml:space="preserve"> по признакам принадлежности вагонов и контейнеров; </w:t>
      </w:r>
    </w:p>
    <w:p w14:paraId="01C9B33C" w14:textId="77777777" w:rsidR="004A26E7" w:rsidRPr="00B671E3" w:rsidRDefault="00B671E3">
      <w:pPr>
        <w:spacing w:after="0"/>
        <w:jc w:val="both"/>
        <w:rPr>
          <w:lang w:val="ru-RU"/>
        </w:rPr>
      </w:pPr>
      <w:bookmarkStart w:id="82" w:name="z87"/>
      <w:bookmarkEnd w:id="81"/>
      <w:r>
        <w:rPr>
          <w:color w:val="000000"/>
          <w:sz w:val="28"/>
        </w:rPr>
        <w:t>     </w:t>
      </w:r>
      <w:r w:rsidRPr="00B671E3">
        <w:rPr>
          <w:color w:val="000000"/>
          <w:sz w:val="28"/>
          <w:lang w:val="ru-RU"/>
        </w:rPr>
        <w:t xml:space="preserve"> по наименованию собственника вагонов;</w:t>
      </w:r>
    </w:p>
    <w:p w14:paraId="31EDC6E3" w14:textId="77777777" w:rsidR="004A26E7" w:rsidRPr="00B671E3" w:rsidRDefault="00B671E3">
      <w:pPr>
        <w:spacing w:after="0"/>
        <w:jc w:val="both"/>
        <w:rPr>
          <w:lang w:val="ru-RU"/>
        </w:rPr>
      </w:pPr>
      <w:bookmarkStart w:id="83" w:name="z88"/>
      <w:bookmarkEnd w:id="82"/>
      <w:r>
        <w:rPr>
          <w:color w:val="000000"/>
          <w:sz w:val="28"/>
        </w:rPr>
        <w:t>     </w:t>
      </w:r>
      <w:r w:rsidRPr="00B671E3">
        <w:rPr>
          <w:color w:val="000000"/>
          <w:sz w:val="28"/>
          <w:lang w:val="ru-RU"/>
        </w:rPr>
        <w:t xml:space="preserve"> по видам сообщений.</w:t>
      </w:r>
    </w:p>
    <w:p w14:paraId="09F3ADE4" w14:textId="77777777" w:rsidR="004A26E7" w:rsidRPr="00B671E3" w:rsidRDefault="00B671E3">
      <w:pPr>
        <w:spacing w:after="0"/>
        <w:jc w:val="both"/>
        <w:rPr>
          <w:lang w:val="ru-RU"/>
        </w:rPr>
      </w:pPr>
      <w:bookmarkStart w:id="84" w:name="z89"/>
      <w:bookmarkEnd w:id="83"/>
      <w:r>
        <w:rPr>
          <w:color w:val="000000"/>
          <w:sz w:val="28"/>
        </w:rPr>
        <w:t>     </w:t>
      </w:r>
      <w:r w:rsidRPr="00B671E3">
        <w:rPr>
          <w:color w:val="000000"/>
          <w:sz w:val="28"/>
          <w:lang w:val="ru-RU"/>
        </w:rPr>
        <w:t xml:space="preserve"> Месячные заявки на перевозку грузов на своих осях предоставляются с указанием количества единиц груза на своих осях и его массы.</w:t>
      </w:r>
    </w:p>
    <w:p w14:paraId="6462A984" w14:textId="77777777" w:rsidR="004A26E7" w:rsidRPr="00B671E3" w:rsidRDefault="00B671E3">
      <w:pPr>
        <w:spacing w:after="0"/>
        <w:jc w:val="both"/>
        <w:rPr>
          <w:lang w:val="ru-RU"/>
        </w:rPr>
      </w:pPr>
      <w:bookmarkStart w:id="85" w:name="z90"/>
      <w:bookmarkEnd w:id="84"/>
      <w:r>
        <w:rPr>
          <w:color w:val="000000"/>
          <w:sz w:val="28"/>
        </w:rPr>
        <w:t>     </w:t>
      </w:r>
      <w:r w:rsidRPr="00B671E3">
        <w:rPr>
          <w:color w:val="000000"/>
          <w:sz w:val="28"/>
          <w:lang w:val="ru-RU"/>
        </w:rPr>
        <w:t xml:space="preserve"> 27. Месячная заявка формы ГУ-12 и ГУ-12К заполняется с использованием нормативно-справочной информации перевозчика.</w:t>
      </w:r>
    </w:p>
    <w:p w14:paraId="380E14CE" w14:textId="77777777" w:rsidR="004A26E7" w:rsidRPr="00B671E3" w:rsidRDefault="00B671E3">
      <w:pPr>
        <w:spacing w:after="0"/>
        <w:jc w:val="both"/>
        <w:rPr>
          <w:lang w:val="ru-RU"/>
        </w:rPr>
      </w:pPr>
      <w:bookmarkStart w:id="86" w:name="z91"/>
      <w:bookmarkEnd w:id="85"/>
      <w:r w:rsidRPr="00B671E3">
        <w:rPr>
          <w:color w:val="000000"/>
          <w:sz w:val="28"/>
          <w:lang w:val="ru-RU"/>
        </w:rPr>
        <w:t xml:space="preserve"> </w:t>
      </w:r>
      <w:r>
        <w:rPr>
          <w:color w:val="000000"/>
          <w:sz w:val="28"/>
        </w:rPr>
        <w:t>     </w:t>
      </w:r>
      <w:r w:rsidRPr="00B671E3">
        <w:rPr>
          <w:color w:val="000000"/>
          <w:sz w:val="28"/>
          <w:lang w:val="ru-RU"/>
        </w:rPr>
        <w:t xml:space="preserve"> Коды родов вагонов указываются в графе "Коды родов вагонов" в соответствии с перечнем отдельных родов грузовых вагонов согласно приложению 5 к настоящим Правилам.</w:t>
      </w:r>
    </w:p>
    <w:p w14:paraId="0F40F33D" w14:textId="77777777" w:rsidR="004A26E7" w:rsidRPr="00B671E3" w:rsidRDefault="00B671E3">
      <w:pPr>
        <w:spacing w:after="0"/>
        <w:jc w:val="both"/>
        <w:rPr>
          <w:lang w:val="ru-RU"/>
        </w:rPr>
      </w:pPr>
      <w:bookmarkStart w:id="87" w:name="z92"/>
      <w:bookmarkEnd w:id="86"/>
      <w:r>
        <w:rPr>
          <w:color w:val="000000"/>
          <w:sz w:val="28"/>
        </w:rPr>
        <w:t>     </w:t>
      </w:r>
      <w:r w:rsidRPr="00B671E3">
        <w:rPr>
          <w:color w:val="000000"/>
          <w:sz w:val="28"/>
          <w:lang w:val="ru-RU"/>
        </w:rPr>
        <w:t xml:space="preserve"> 28. Планирование перевозок грузов в контейнерах осуществляется на основе предоставляемых грузоотправителями заявок по плану перевозок груза формы ГУ-12К.</w:t>
      </w:r>
    </w:p>
    <w:p w14:paraId="49C01AD0" w14:textId="77777777" w:rsidR="004A26E7" w:rsidRPr="00B671E3" w:rsidRDefault="00B671E3">
      <w:pPr>
        <w:spacing w:after="0"/>
        <w:jc w:val="both"/>
        <w:rPr>
          <w:lang w:val="ru-RU"/>
        </w:rPr>
      </w:pPr>
      <w:bookmarkStart w:id="88" w:name="z93"/>
      <w:bookmarkEnd w:id="87"/>
      <w:r w:rsidRPr="00B671E3">
        <w:rPr>
          <w:color w:val="000000"/>
          <w:sz w:val="28"/>
          <w:lang w:val="ru-RU"/>
        </w:rPr>
        <w:t xml:space="preserve"> </w:t>
      </w:r>
      <w:r>
        <w:rPr>
          <w:color w:val="000000"/>
          <w:sz w:val="28"/>
        </w:rPr>
        <w:t>     </w:t>
      </w:r>
      <w:r w:rsidRPr="00B671E3">
        <w:rPr>
          <w:color w:val="000000"/>
          <w:sz w:val="28"/>
          <w:lang w:val="ru-RU"/>
        </w:rPr>
        <w:t xml:space="preserve"> 29. Месячная заявка формы ГУ-12 заполняется в порядке, изложенном в приложении 1 к настоящим Правилам.</w:t>
      </w:r>
    </w:p>
    <w:p w14:paraId="69D18B7B" w14:textId="77777777" w:rsidR="004A26E7" w:rsidRPr="00B671E3" w:rsidRDefault="00B671E3">
      <w:pPr>
        <w:spacing w:after="0"/>
        <w:jc w:val="both"/>
        <w:rPr>
          <w:lang w:val="ru-RU"/>
        </w:rPr>
      </w:pPr>
      <w:bookmarkStart w:id="89" w:name="z94"/>
      <w:bookmarkEnd w:id="88"/>
      <w:r w:rsidRPr="00B671E3">
        <w:rPr>
          <w:color w:val="000000"/>
          <w:sz w:val="28"/>
          <w:lang w:val="ru-RU"/>
        </w:rPr>
        <w:lastRenderedPageBreak/>
        <w:t xml:space="preserve"> </w:t>
      </w:r>
      <w:r>
        <w:rPr>
          <w:color w:val="000000"/>
          <w:sz w:val="28"/>
        </w:rPr>
        <w:t>     </w:t>
      </w:r>
      <w:r w:rsidRPr="00B671E3">
        <w:rPr>
          <w:color w:val="000000"/>
          <w:sz w:val="28"/>
          <w:lang w:val="ru-RU"/>
        </w:rPr>
        <w:t xml:space="preserve"> Месячная заявка формы ГУ-12К заполняется в порядке, изложенном в приложении 2 к настоящим Правилам.</w:t>
      </w:r>
    </w:p>
    <w:p w14:paraId="26E0D96F" w14:textId="77777777" w:rsidR="004A26E7" w:rsidRPr="00B671E3" w:rsidRDefault="00B671E3">
      <w:pPr>
        <w:spacing w:after="0"/>
        <w:jc w:val="both"/>
        <w:rPr>
          <w:lang w:val="ru-RU"/>
        </w:rPr>
      </w:pPr>
      <w:bookmarkStart w:id="90" w:name="z95"/>
      <w:bookmarkEnd w:id="89"/>
      <w:r>
        <w:rPr>
          <w:color w:val="000000"/>
          <w:sz w:val="28"/>
        </w:rPr>
        <w:t>     </w:t>
      </w:r>
      <w:r w:rsidRPr="00B671E3">
        <w:rPr>
          <w:color w:val="000000"/>
          <w:sz w:val="28"/>
          <w:lang w:val="ru-RU"/>
        </w:rPr>
        <w:t xml:space="preserve"> 30. Перевозка порожних инвентарных контейнеров и контейнеров, находящихся в управлении перевозчика на иных законных основаниях, направляемых по регулировочным заданиям, планируется по номенклатурной группе "Остальные и сборные грузы".</w:t>
      </w:r>
    </w:p>
    <w:p w14:paraId="1B023272" w14:textId="77777777" w:rsidR="004A26E7" w:rsidRPr="00B671E3" w:rsidRDefault="00B671E3">
      <w:pPr>
        <w:spacing w:after="0"/>
        <w:jc w:val="both"/>
        <w:rPr>
          <w:lang w:val="ru-RU"/>
        </w:rPr>
      </w:pPr>
      <w:bookmarkStart w:id="91" w:name="z96"/>
      <w:bookmarkEnd w:id="90"/>
      <w:r>
        <w:rPr>
          <w:color w:val="000000"/>
          <w:sz w:val="28"/>
        </w:rPr>
        <w:t>     </w:t>
      </w:r>
      <w:r w:rsidRPr="00B671E3">
        <w:rPr>
          <w:color w:val="000000"/>
          <w:sz w:val="28"/>
          <w:lang w:val="ru-RU"/>
        </w:rPr>
        <w:t xml:space="preserve"> 31. Грузы, предназначенные для ликвидации последствий чрезвычайных ситуаций, во внутриреспубликанском сообщении принимаются перевозчиком по предъявлению.</w:t>
      </w:r>
    </w:p>
    <w:p w14:paraId="3E55FEF4" w14:textId="77777777" w:rsidR="004A26E7" w:rsidRPr="00B671E3" w:rsidRDefault="00B671E3">
      <w:pPr>
        <w:spacing w:after="0"/>
        <w:jc w:val="both"/>
        <w:rPr>
          <w:lang w:val="ru-RU"/>
        </w:rPr>
      </w:pPr>
      <w:bookmarkStart w:id="92" w:name="z97"/>
      <w:bookmarkEnd w:id="91"/>
      <w:r w:rsidRPr="00B671E3">
        <w:rPr>
          <w:color w:val="000000"/>
          <w:sz w:val="28"/>
          <w:lang w:val="ru-RU"/>
        </w:rPr>
        <w:t xml:space="preserve"> </w:t>
      </w:r>
      <w:r>
        <w:rPr>
          <w:color w:val="000000"/>
          <w:sz w:val="28"/>
        </w:rPr>
        <w:t>     </w:t>
      </w:r>
      <w:r w:rsidRPr="00B671E3">
        <w:rPr>
          <w:color w:val="000000"/>
          <w:sz w:val="28"/>
          <w:lang w:val="ru-RU"/>
        </w:rPr>
        <w:t xml:space="preserve"> 32. Грузоотправители наряду с месячными заявками по плану перевозок груза предоставляют, не позднее, чем за 14 календарных дней до начала планируемого месяца, перевозчику заявку на перевозку грузов маршрутами, в размерах предусмотренных месячной заявкой по плану перевозок формы ГУ-114 согласно приложению 6 к настоящим Правилам.</w:t>
      </w:r>
    </w:p>
    <w:p w14:paraId="0422B1AF" w14:textId="77777777" w:rsidR="004A26E7" w:rsidRPr="00B671E3" w:rsidRDefault="00B671E3">
      <w:pPr>
        <w:spacing w:after="0"/>
        <w:jc w:val="both"/>
        <w:rPr>
          <w:lang w:val="ru-RU"/>
        </w:rPr>
      </w:pPr>
      <w:bookmarkStart w:id="93" w:name="z98"/>
      <w:bookmarkEnd w:id="92"/>
      <w:r>
        <w:rPr>
          <w:color w:val="000000"/>
          <w:sz w:val="28"/>
        </w:rPr>
        <w:t>     </w:t>
      </w:r>
      <w:r w:rsidRPr="00B671E3">
        <w:rPr>
          <w:color w:val="000000"/>
          <w:sz w:val="28"/>
          <w:lang w:val="ru-RU"/>
        </w:rPr>
        <w:t xml:space="preserve"> Заявка на перевозку грузов маршрутами прикладывается к основной месячной заявке.</w:t>
      </w:r>
    </w:p>
    <w:p w14:paraId="42072E49" w14:textId="77777777" w:rsidR="004A26E7" w:rsidRPr="00B671E3" w:rsidRDefault="00B671E3">
      <w:pPr>
        <w:spacing w:after="0"/>
        <w:jc w:val="both"/>
        <w:rPr>
          <w:lang w:val="ru-RU"/>
        </w:rPr>
      </w:pPr>
      <w:bookmarkStart w:id="94" w:name="z99"/>
      <w:bookmarkEnd w:id="93"/>
      <w:r>
        <w:rPr>
          <w:color w:val="000000"/>
          <w:sz w:val="28"/>
        </w:rPr>
        <w:t>     </w:t>
      </w:r>
      <w:r w:rsidRPr="00B671E3">
        <w:rPr>
          <w:color w:val="000000"/>
          <w:sz w:val="28"/>
          <w:lang w:val="ru-RU"/>
        </w:rPr>
        <w:t xml:space="preserve"> 33. Календарный план погрузки маршрутов по числам месяца с разбивкой по принадлежности подвижного состава, разработанный грузоотправителем за 5 календарных дней до начала планируемого месяца согласовывается и утверждается перевозчиком.</w:t>
      </w:r>
    </w:p>
    <w:p w14:paraId="28878AB3" w14:textId="77777777" w:rsidR="004A26E7" w:rsidRPr="00B671E3" w:rsidRDefault="00B671E3">
      <w:pPr>
        <w:spacing w:after="0"/>
        <w:jc w:val="both"/>
        <w:rPr>
          <w:lang w:val="ru-RU"/>
        </w:rPr>
      </w:pPr>
      <w:bookmarkStart w:id="95" w:name="z100"/>
      <w:bookmarkEnd w:id="94"/>
      <w:r w:rsidRPr="00B671E3">
        <w:rPr>
          <w:color w:val="000000"/>
          <w:sz w:val="28"/>
          <w:lang w:val="ru-RU"/>
        </w:rPr>
        <w:t xml:space="preserve"> </w:t>
      </w:r>
      <w:r>
        <w:rPr>
          <w:color w:val="000000"/>
          <w:sz w:val="28"/>
        </w:rPr>
        <w:t>     </w:t>
      </w:r>
      <w:r w:rsidRPr="00B671E3">
        <w:rPr>
          <w:color w:val="000000"/>
          <w:sz w:val="28"/>
          <w:lang w:val="ru-RU"/>
        </w:rPr>
        <w:t xml:space="preserve"> 34. Согласованный порядок выполнения заявки формы ГУ-11 по плану перевозок груза заносится в учетную карточку выполнения плана перевозок формы ГУ-1 согласно приложению 7 к настоящим Правилам.</w:t>
      </w:r>
    </w:p>
    <w:p w14:paraId="72E0C93E" w14:textId="77777777" w:rsidR="004A26E7" w:rsidRPr="00B671E3" w:rsidRDefault="00B671E3">
      <w:pPr>
        <w:spacing w:after="0"/>
        <w:jc w:val="both"/>
        <w:rPr>
          <w:lang w:val="ru-RU"/>
        </w:rPr>
      </w:pPr>
      <w:bookmarkStart w:id="96" w:name="z101"/>
      <w:bookmarkEnd w:id="95"/>
      <w:r>
        <w:rPr>
          <w:color w:val="000000"/>
          <w:sz w:val="28"/>
        </w:rPr>
        <w:t>     </w:t>
      </w:r>
      <w:r w:rsidRPr="00B671E3">
        <w:rPr>
          <w:color w:val="000000"/>
          <w:sz w:val="28"/>
          <w:lang w:val="ru-RU"/>
        </w:rPr>
        <w:t xml:space="preserve"> 35. Перевозчик по письменным обращениям грузоотправителей изменяет в заявках по основному плану во внутриреспубликанском сообщении и назначением на станции Российской Федерации, Республик Узбекистан, Кыргызстан, Туркменистан, Таджикистан:</w:t>
      </w:r>
    </w:p>
    <w:p w14:paraId="34955605" w14:textId="77777777" w:rsidR="004A26E7" w:rsidRPr="00B671E3" w:rsidRDefault="00B671E3">
      <w:pPr>
        <w:spacing w:after="0"/>
        <w:jc w:val="both"/>
        <w:rPr>
          <w:lang w:val="ru-RU"/>
        </w:rPr>
      </w:pPr>
      <w:bookmarkStart w:id="97" w:name="z102"/>
      <w:bookmarkEnd w:id="96"/>
      <w:r>
        <w:rPr>
          <w:color w:val="000000"/>
          <w:sz w:val="28"/>
        </w:rPr>
        <w:t>     </w:t>
      </w:r>
      <w:r w:rsidRPr="00B671E3">
        <w:rPr>
          <w:color w:val="000000"/>
          <w:sz w:val="28"/>
          <w:lang w:val="ru-RU"/>
        </w:rPr>
        <w:t xml:space="preserve"> 1) станцию отправления, станцию назначения груза;</w:t>
      </w:r>
    </w:p>
    <w:p w14:paraId="6011D974" w14:textId="77777777" w:rsidR="004A26E7" w:rsidRPr="00B671E3" w:rsidRDefault="00B671E3">
      <w:pPr>
        <w:spacing w:after="0"/>
        <w:jc w:val="both"/>
        <w:rPr>
          <w:lang w:val="ru-RU"/>
        </w:rPr>
      </w:pPr>
      <w:bookmarkStart w:id="98" w:name="z103"/>
      <w:bookmarkEnd w:id="97"/>
      <w:r>
        <w:rPr>
          <w:color w:val="000000"/>
          <w:sz w:val="28"/>
        </w:rPr>
        <w:t>     </w:t>
      </w:r>
      <w:r w:rsidRPr="00B671E3">
        <w:rPr>
          <w:color w:val="000000"/>
          <w:sz w:val="28"/>
          <w:lang w:val="ru-RU"/>
        </w:rPr>
        <w:t xml:space="preserve"> 2) один род груза другим в пределах предусмотренных одной номенклатурной группой грузов;</w:t>
      </w:r>
    </w:p>
    <w:p w14:paraId="27D0169A" w14:textId="77777777" w:rsidR="004A26E7" w:rsidRPr="00B671E3" w:rsidRDefault="00B671E3">
      <w:pPr>
        <w:spacing w:after="0"/>
        <w:jc w:val="both"/>
        <w:rPr>
          <w:lang w:val="ru-RU"/>
        </w:rPr>
      </w:pPr>
      <w:bookmarkStart w:id="99" w:name="z104"/>
      <w:bookmarkEnd w:id="98"/>
      <w:r>
        <w:rPr>
          <w:color w:val="000000"/>
          <w:sz w:val="28"/>
        </w:rPr>
        <w:t>     </w:t>
      </w:r>
      <w:r w:rsidRPr="00B671E3">
        <w:rPr>
          <w:color w:val="000000"/>
          <w:sz w:val="28"/>
          <w:lang w:val="ru-RU"/>
        </w:rPr>
        <w:t xml:space="preserve"> 3) собственный вагон, контейнер на инвентарный вагон, контейнер;</w:t>
      </w:r>
    </w:p>
    <w:p w14:paraId="74FFD527" w14:textId="77777777" w:rsidR="004A26E7" w:rsidRPr="00B671E3" w:rsidRDefault="00B671E3">
      <w:pPr>
        <w:spacing w:after="0"/>
        <w:jc w:val="both"/>
        <w:rPr>
          <w:lang w:val="ru-RU"/>
        </w:rPr>
      </w:pPr>
      <w:bookmarkStart w:id="100" w:name="z105"/>
      <w:bookmarkEnd w:id="99"/>
      <w:r w:rsidRPr="00B671E3">
        <w:rPr>
          <w:color w:val="000000"/>
          <w:sz w:val="28"/>
          <w:lang w:val="ru-RU"/>
        </w:rPr>
        <w:t xml:space="preserve"> </w:t>
      </w:r>
      <w:r>
        <w:rPr>
          <w:color w:val="000000"/>
          <w:sz w:val="28"/>
        </w:rPr>
        <w:t>     </w:t>
      </w:r>
      <w:r w:rsidRPr="00B671E3">
        <w:rPr>
          <w:color w:val="000000"/>
          <w:sz w:val="28"/>
          <w:lang w:val="ru-RU"/>
        </w:rPr>
        <w:t xml:space="preserve"> 4) крытый подвижной состав открытым, если перевозка данного груза на открытом подвижном составе допускается в порядке, установленным главой 20 настоящих Правил, а также один род открытого подвижного состава другим с учетом рационального использования отдельных типов вагонов;</w:t>
      </w:r>
    </w:p>
    <w:p w14:paraId="15A136C0" w14:textId="77777777" w:rsidR="004A26E7" w:rsidRPr="00B671E3" w:rsidRDefault="00B671E3">
      <w:pPr>
        <w:spacing w:after="0"/>
        <w:jc w:val="both"/>
        <w:rPr>
          <w:lang w:val="ru-RU"/>
        </w:rPr>
      </w:pPr>
      <w:bookmarkStart w:id="101" w:name="z106"/>
      <w:bookmarkEnd w:id="100"/>
      <w:r>
        <w:rPr>
          <w:color w:val="000000"/>
          <w:sz w:val="28"/>
        </w:rPr>
        <w:t>     </w:t>
      </w:r>
      <w:r w:rsidRPr="00B671E3">
        <w:rPr>
          <w:color w:val="000000"/>
          <w:sz w:val="28"/>
          <w:lang w:val="ru-RU"/>
        </w:rPr>
        <w:t xml:space="preserve"> 5) календарный план погрузки маршрутов по согласованию с грузоотправителями за трое суток до начала декады.</w:t>
      </w:r>
    </w:p>
    <w:p w14:paraId="64BE27B5" w14:textId="77777777" w:rsidR="004A26E7" w:rsidRPr="00B671E3" w:rsidRDefault="00B671E3">
      <w:pPr>
        <w:spacing w:after="0"/>
        <w:jc w:val="both"/>
        <w:rPr>
          <w:lang w:val="ru-RU"/>
        </w:rPr>
      </w:pPr>
      <w:bookmarkStart w:id="102" w:name="z107"/>
      <w:bookmarkEnd w:id="101"/>
      <w:r>
        <w:rPr>
          <w:color w:val="000000"/>
          <w:sz w:val="28"/>
        </w:rPr>
        <w:lastRenderedPageBreak/>
        <w:t>     </w:t>
      </w:r>
      <w:r w:rsidRPr="00B671E3">
        <w:rPr>
          <w:color w:val="000000"/>
          <w:sz w:val="28"/>
          <w:lang w:val="ru-RU"/>
        </w:rPr>
        <w:t xml:space="preserve"> 6) накануне дня погрузки - станцию назначения маршрута в пределах дорог назначения.</w:t>
      </w:r>
    </w:p>
    <w:p w14:paraId="6E06414A" w14:textId="77777777" w:rsidR="004A26E7" w:rsidRPr="00B671E3" w:rsidRDefault="00B671E3">
      <w:pPr>
        <w:spacing w:after="0"/>
        <w:jc w:val="both"/>
        <w:rPr>
          <w:lang w:val="ru-RU"/>
        </w:rPr>
      </w:pPr>
      <w:bookmarkStart w:id="103" w:name="z108"/>
      <w:bookmarkEnd w:id="102"/>
      <w:r>
        <w:rPr>
          <w:color w:val="000000"/>
          <w:sz w:val="28"/>
        </w:rPr>
        <w:t>     </w:t>
      </w:r>
      <w:r w:rsidRPr="00B671E3">
        <w:rPr>
          <w:color w:val="000000"/>
          <w:sz w:val="28"/>
          <w:lang w:val="ru-RU"/>
        </w:rPr>
        <w:t xml:space="preserve"> По письменному обращению грузоотправителя не позднее, чем за 5 календарных дней до окончания текущего месяца назначением в третьи страны, за 1 календарный день во внутриреспубликанском сообщении и сопредельными государствами.</w:t>
      </w:r>
    </w:p>
    <w:p w14:paraId="01039B5D" w14:textId="77777777" w:rsidR="004A26E7" w:rsidRPr="00B671E3" w:rsidRDefault="00B671E3">
      <w:pPr>
        <w:spacing w:after="0"/>
        <w:jc w:val="both"/>
        <w:rPr>
          <w:lang w:val="ru-RU"/>
        </w:rPr>
      </w:pPr>
      <w:bookmarkStart w:id="104" w:name="z109"/>
      <w:bookmarkEnd w:id="103"/>
      <w:r>
        <w:rPr>
          <w:color w:val="000000"/>
          <w:sz w:val="28"/>
        </w:rPr>
        <w:t>     </w:t>
      </w:r>
      <w:r w:rsidRPr="00B671E3">
        <w:rPr>
          <w:color w:val="000000"/>
          <w:sz w:val="28"/>
          <w:lang w:val="ru-RU"/>
        </w:rPr>
        <w:t xml:space="preserve"> 36. Перевозчик по письменным обращениям грузоотправителей изменяет нормы погрузки, предусмотренные заявкой по основному плану перевозок груза:</w:t>
      </w:r>
    </w:p>
    <w:p w14:paraId="026BEC6C" w14:textId="77777777" w:rsidR="004A26E7" w:rsidRPr="00B671E3" w:rsidRDefault="00B671E3">
      <w:pPr>
        <w:spacing w:after="0"/>
        <w:jc w:val="both"/>
        <w:rPr>
          <w:lang w:val="ru-RU"/>
        </w:rPr>
      </w:pPr>
      <w:bookmarkStart w:id="105" w:name="z110"/>
      <w:bookmarkEnd w:id="104"/>
      <w:r>
        <w:rPr>
          <w:color w:val="000000"/>
          <w:sz w:val="28"/>
        </w:rPr>
        <w:t>     </w:t>
      </w:r>
      <w:r w:rsidRPr="00B671E3">
        <w:rPr>
          <w:color w:val="000000"/>
          <w:sz w:val="28"/>
          <w:lang w:val="ru-RU"/>
        </w:rPr>
        <w:t xml:space="preserve"> не позднее, чем за один календарный день до окончания текущего месяца во внутриреспубликанском сообщении и назначением на станции Российской Федерации, республик Узбекистан, Кыргызстан, Туркменистан, Таджикистан;</w:t>
      </w:r>
    </w:p>
    <w:p w14:paraId="0159901B" w14:textId="77777777" w:rsidR="004A26E7" w:rsidRPr="00B671E3" w:rsidRDefault="00B671E3">
      <w:pPr>
        <w:spacing w:after="0"/>
        <w:jc w:val="both"/>
        <w:rPr>
          <w:lang w:val="ru-RU"/>
        </w:rPr>
      </w:pPr>
      <w:bookmarkStart w:id="106" w:name="z111"/>
      <w:bookmarkEnd w:id="105"/>
      <w:r>
        <w:rPr>
          <w:color w:val="000000"/>
          <w:sz w:val="28"/>
        </w:rPr>
        <w:t>     </w:t>
      </w:r>
      <w:r w:rsidRPr="00B671E3">
        <w:rPr>
          <w:color w:val="000000"/>
          <w:sz w:val="28"/>
          <w:lang w:val="ru-RU"/>
        </w:rPr>
        <w:t xml:space="preserve"> не позднее, чем за пять календарных дней до окончания текущего месяца назначением в третьи страны и при участии транзитных железнодорожных администраций.</w:t>
      </w:r>
    </w:p>
    <w:p w14:paraId="63FA0281" w14:textId="77777777" w:rsidR="004A26E7" w:rsidRPr="00B671E3" w:rsidRDefault="00B671E3">
      <w:pPr>
        <w:spacing w:after="0"/>
        <w:jc w:val="both"/>
        <w:rPr>
          <w:lang w:val="ru-RU"/>
        </w:rPr>
      </w:pPr>
      <w:bookmarkStart w:id="107" w:name="z112"/>
      <w:bookmarkEnd w:id="106"/>
      <w:r>
        <w:rPr>
          <w:color w:val="000000"/>
          <w:sz w:val="28"/>
        </w:rPr>
        <w:t>     </w:t>
      </w:r>
      <w:r w:rsidRPr="00B671E3">
        <w:rPr>
          <w:color w:val="000000"/>
          <w:sz w:val="28"/>
          <w:lang w:val="ru-RU"/>
        </w:rPr>
        <w:t xml:space="preserve"> 37. Заявки по дополнительному плану перевозок грузов предоставляются грузоотправителями не позднее, чем за пять календарных дней до наступления дня погрузки.</w:t>
      </w:r>
    </w:p>
    <w:p w14:paraId="093F0440" w14:textId="77777777" w:rsidR="004A26E7" w:rsidRPr="00B671E3" w:rsidRDefault="00B671E3">
      <w:pPr>
        <w:spacing w:after="0"/>
        <w:jc w:val="both"/>
        <w:rPr>
          <w:lang w:val="ru-RU"/>
        </w:rPr>
      </w:pPr>
      <w:bookmarkStart w:id="108" w:name="z113"/>
      <w:bookmarkEnd w:id="107"/>
      <w:r>
        <w:rPr>
          <w:color w:val="000000"/>
          <w:sz w:val="28"/>
        </w:rPr>
        <w:t>     </w:t>
      </w:r>
      <w:r w:rsidRPr="00B671E3">
        <w:rPr>
          <w:color w:val="000000"/>
          <w:sz w:val="28"/>
          <w:lang w:val="ru-RU"/>
        </w:rPr>
        <w:t xml:space="preserve"> За подтверждение дополнительного плана взимается сбор, указанный в тарифном руководстве (прейскуранте) перевозчика.</w:t>
      </w:r>
    </w:p>
    <w:p w14:paraId="5192C40B" w14:textId="77777777" w:rsidR="004A26E7" w:rsidRPr="00B671E3" w:rsidRDefault="00B671E3">
      <w:pPr>
        <w:spacing w:after="0"/>
        <w:jc w:val="both"/>
        <w:rPr>
          <w:lang w:val="ru-RU"/>
        </w:rPr>
      </w:pPr>
      <w:bookmarkStart w:id="109" w:name="z114"/>
      <w:bookmarkEnd w:id="108"/>
      <w:r>
        <w:rPr>
          <w:color w:val="000000"/>
          <w:sz w:val="28"/>
        </w:rPr>
        <w:t>     </w:t>
      </w:r>
      <w:r w:rsidRPr="00B671E3">
        <w:rPr>
          <w:color w:val="000000"/>
          <w:sz w:val="28"/>
          <w:lang w:val="ru-RU"/>
        </w:rPr>
        <w:t xml:space="preserve"> Заявки на такие перевозки оформляются на бланках формы ГУ-12, ГУ-12К в одном экземпляре с отметкой "дополнительный".</w:t>
      </w:r>
    </w:p>
    <w:p w14:paraId="0677CE10" w14:textId="77777777" w:rsidR="004A26E7" w:rsidRPr="00B671E3" w:rsidRDefault="00B671E3">
      <w:pPr>
        <w:spacing w:after="0"/>
        <w:jc w:val="both"/>
        <w:rPr>
          <w:lang w:val="ru-RU"/>
        </w:rPr>
      </w:pPr>
      <w:bookmarkStart w:id="110" w:name="z115"/>
      <w:bookmarkEnd w:id="109"/>
      <w:r>
        <w:rPr>
          <w:color w:val="000000"/>
          <w:sz w:val="28"/>
        </w:rPr>
        <w:t>     </w:t>
      </w:r>
      <w:r w:rsidRPr="00B671E3">
        <w:rPr>
          <w:color w:val="000000"/>
          <w:sz w:val="28"/>
          <w:lang w:val="ru-RU"/>
        </w:rPr>
        <w:t xml:space="preserve"> В случае, когда не имеется возможности осуществить перевозку по дополнительному плану, перевозчик в трехсуточный срок уведомляет заявителя об отказе в такой перевозке.</w:t>
      </w:r>
    </w:p>
    <w:p w14:paraId="3D28FD27" w14:textId="77777777" w:rsidR="004A26E7" w:rsidRPr="00B671E3" w:rsidRDefault="00B671E3">
      <w:pPr>
        <w:spacing w:after="0"/>
        <w:jc w:val="both"/>
        <w:rPr>
          <w:lang w:val="ru-RU"/>
        </w:rPr>
      </w:pPr>
      <w:bookmarkStart w:id="111" w:name="z116"/>
      <w:bookmarkEnd w:id="110"/>
      <w:r>
        <w:rPr>
          <w:color w:val="000000"/>
          <w:sz w:val="28"/>
        </w:rPr>
        <w:t>     </w:t>
      </w:r>
      <w:r w:rsidRPr="00B671E3">
        <w:rPr>
          <w:color w:val="000000"/>
          <w:sz w:val="28"/>
          <w:lang w:val="ru-RU"/>
        </w:rPr>
        <w:t xml:space="preserve"> В международном сообщении разрешение на перевозку по дополнительному плану перевозки действует до конца текущего календарного месяца.</w:t>
      </w:r>
    </w:p>
    <w:p w14:paraId="688483A1" w14:textId="77777777" w:rsidR="004A26E7" w:rsidRPr="00B671E3" w:rsidRDefault="00B671E3">
      <w:pPr>
        <w:spacing w:after="0"/>
        <w:jc w:val="both"/>
        <w:rPr>
          <w:lang w:val="ru-RU"/>
        </w:rPr>
      </w:pPr>
      <w:bookmarkStart w:id="112" w:name="z117"/>
      <w:bookmarkEnd w:id="111"/>
      <w:r>
        <w:rPr>
          <w:color w:val="000000"/>
          <w:sz w:val="28"/>
        </w:rPr>
        <w:t>     </w:t>
      </w:r>
      <w:r w:rsidRPr="00B671E3">
        <w:rPr>
          <w:color w:val="000000"/>
          <w:sz w:val="28"/>
          <w:lang w:val="ru-RU"/>
        </w:rPr>
        <w:t xml:space="preserve"> В межобластном сообщении дополнительный план перевозки действует до конца текущего месяца с момента поступления заявки с учетом технических и технологических возможностей осуществления перевозки.</w:t>
      </w:r>
    </w:p>
    <w:p w14:paraId="3EBA95C0" w14:textId="77777777" w:rsidR="004A26E7" w:rsidRPr="00B671E3" w:rsidRDefault="00B671E3">
      <w:pPr>
        <w:spacing w:after="0"/>
        <w:jc w:val="both"/>
        <w:rPr>
          <w:lang w:val="ru-RU"/>
        </w:rPr>
      </w:pPr>
      <w:bookmarkStart w:id="113" w:name="z118"/>
      <w:bookmarkEnd w:id="112"/>
      <w:r>
        <w:rPr>
          <w:color w:val="000000"/>
          <w:sz w:val="28"/>
        </w:rPr>
        <w:t>     </w:t>
      </w:r>
      <w:r w:rsidRPr="00B671E3">
        <w:rPr>
          <w:color w:val="000000"/>
          <w:sz w:val="28"/>
          <w:lang w:val="ru-RU"/>
        </w:rPr>
        <w:t xml:space="preserve"> Ответственность по исполнению дополнительного плана перевозки аналогична ответственности по основному плану перевозок.</w:t>
      </w:r>
    </w:p>
    <w:p w14:paraId="170FAD8F" w14:textId="77777777" w:rsidR="004A26E7" w:rsidRPr="00B671E3" w:rsidRDefault="00B671E3">
      <w:pPr>
        <w:spacing w:after="0"/>
        <w:jc w:val="both"/>
        <w:rPr>
          <w:lang w:val="ru-RU"/>
        </w:rPr>
      </w:pPr>
      <w:bookmarkStart w:id="114" w:name="z119"/>
      <w:bookmarkEnd w:id="113"/>
      <w:r>
        <w:rPr>
          <w:color w:val="000000"/>
          <w:sz w:val="28"/>
        </w:rPr>
        <w:t>     </w:t>
      </w:r>
      <w:r w:rsidRPr="00B671E3">
        <w:rPr>
          <w:color w:val="000000"/>
          <w:sz w:val="28"/>
          <w:lang w:val="ru-RU"/>
        </w:rPr>
        <w:t xml:space="preserve"> 38. Перевозчик отказывает в приеме месячной заявки по плану перевозок груза:</w:t>
      </w:r>
    </w:p>
    <w:p w14:paraId="4F821360" w14:textId="77777777" w:rsidR="004A26E7" w:rsidRPr="00B671E3" w:rsidRDefault="00B671E3">
      <w:pPr>
        <w:spacing w:after="0"/>
        <w:jc w:val="both"/>
        <w:rPr>
          <w:lang w:val="ru-RU"/>
        </w:rPr>
      </w:pPr>
      <w:bookmarkStart w:id="115" w:name="z120"/>
      <w:bookmarkEnd w:id="114"/>
      <w:r>
        <w:rPr>
          <w:color w:val="000000"/>
          <w:sz w:val="28"/>
        </w:rPr>
        <w:t>     </w:t>
      </w:r>
      <w:r w:rsidRPr="00B671E3">
        <w:rPr>
          <w:color w:val="000000"/>
          <w:sz w:val="28"/>
          <w:lang w:val="ru-RU"/>
        </w:rPr>
        <w:t xml:space="preserve"> 1) в случае указания в ней объемов погрузки, превышающих технические возможности и перерабатывающую способность предприятия (грузоотправителя);</w:t>
      </w:r>
    </w:p>
    <w:p w14:paraId="4C2E2E34" w14:textId="77777777" w:rsidR="004A26E7" w:rsidRPr="00B671E3" w:rsidRDefault="00B671E3">
      <w:pPr>
        <w:spacing w:after="0"/>
        <w:jc w:val="both"/>
        <w:rPr>
          <w:lang w:val="ru-RU"/>
        </w:rPr>
      </w:pPr>
      <w:bookmarkStart w:id="116" w:name="z121"/>
      <w:bookmarkEnd w:id="115"/>
      <w:r>
        <w:rPr>
          <w:color w:val="000000"/>
          <w:sz w:val="28"/>
        </w:rPr>
        <w:lastRenderedPageBreak/>
        <w:t>     </w:t>
      </w:r>
      <w:r w:rsidRPr="00B671E3">
        <w:rPr>
          <w:color w:val="000000"/>
          <w:sz w:val="28"/>
          <w:lang w:val="ru-RU"/>
        </w:rPr>
        <w:t xml:space="preserve"> 2) при невыполнении месячных плановых заявок по вине грузоотправителя в предыдущих трех и более месяцах в части превышающего объема;</w:t>
      </w:r>
    </w:p>
    <w:p w14:paraId="22AF630C" w14:textId="77777777" w:rsidR="004A26E7" w:rsidRPr="00B671E3" w:rsidRDefault="00B671E3">
      <w:pPr>
        <w:spacing w:after="0"/>
        <w:jc w:val="both"/>
        <w:rPr>
          <w:lang w:val="ru-RU"/>
        </w:rPr>
      </w:pPr>
      <w:bookmarkStart w:id="117" w:name="z122"/>
      <w:bookmarkEnd w:id="116"/>
      <w:r>
        <w:rPr>
          <w:color w:val="000000"/>
          <w:sz w:val="28"/>
        </w:rPr>
        <w:t>     </w:t>
      </w:r>
      <w:r w:rsidRPr="00B671E3">
        <w:rPr>
          <w:color w:val="000000"/>
          <w:sz w:val="28"/>
          <w:lang w:val="ru-RU"/>
        </w:rPr>
        <w:t xml:space="preserve"> 3) при отсутствии договора на подачу-уборку вагонов или письменного согласия ветвевладельца;</w:t>
      </w:r>
    </w:p>
    <w:p w14:paraId="3D779B40" w14:textId="77777777" w:rsidR="004A26E7" w:rsidRPr="00B671E3" w:rsidRDefault="00B671E3">
      <w:pPr>
        <w:spacing w:after="0"/>
        <w:jc w:val="both"/>
        <w:rPr>
          <w:lang w:val="ru-RU"/>
        </w:rPr>
      </w:pPr>
      <w:bookmarkStart w:id="118" w:name="z123"/>
      <w:bookmarkEnd w:id="117"/>
      <w:r>
        <w:rPr>
          <w:color w:val="000000"/>
          <w:sz w:val="28"/>
        </w:rPr>
        <w:t>     </w:t>
      </w:r>
      <w:r w:rsidRPr="00B671E3">
        <w:rPr>
          <w:color w:val="000000"/>
          <w:sz w:val="28"/>
          <w:lang w:val="ru-RU"/>
        </w:rPr>
        <w:t xml:space="preserve"> 4) при неправильности, неточности или неполноте в ней сведений, указанных грузоотправителем, необходимых для ввода и обработки средствами автоматизированной системы планирования перевозок;</w:t>
      </w:r>
    </w:p>
    <w:p w14:paraId="308BC290" w14:textId="77777777" w:rsidR="004A26E7" w:rsidRPr="00B671E3" w:rsidRDefault="00B671E3">
      <w:pPr>
        <w:spacing w:after="0"/>
        <w:jc w:val="both"/>
        <w:rPr>
          <w:lang w:val="ru-RU"/>
        </w:rPr>
      </w:pPr>
      <w:bookmarkStart w:id="119" w:name="z124"/>
      <w:bookmarkEnd w:id="118"/>
      <w:r>
        <w:rPr>
          <w:color w:val="000000"/>
          <w:sz w:val="28"/>
        </w:rPr>
        <w:t>     </w:t>
      </w:r>
      <w:r w:rsidRPr="00B671E3">
        <w:rPr>
          <w:color w:val="000000"/>
          <w:sz w:val="28"/>
          <w:lang w:val="ru-RU"/>
        </w:rPr>
        <w:t xml:space="preserve"> 5) в случае прекращения железнодорожного сообщения.</w:t>
      </w:r>
    </w:p>
    <w:p w14:paraId="7CB3DFC2" w14:textId="77777777" w:rsidR="004A26E7" w:rsidRPr="00B671E3" w:rsidRDefault="00B671E3">
      <w:pPr>
        <w:spacing w:after="0"/>
        <w:jc w:val="both"/>
        <w:rPr>
          <w:lang w:val="ru-RU"/>
        </w:rPr>
      </w:pPr>
      <w:bookmarkStart w:id="120" w:name="z125"/>
      <w:bookmarkEnd w:id="119"/>
      <w:r>
        <w:rPr>
          <w:color w:val="000000"/>
          <w:sz w:val="28"/>
        </w:rPr>
        <w:t>     </w:t>
      </w:r>
      <w:r w:rsidRPr="00B671E3">
        <w:rPr>
          <w:color w:val="000000"/>
          <w:sz w:val="28"/>
          <w:lang w:val="ru-RU"/>
        </w:rPr>
        <w:t xml:space="preserve"> В этих случаях перевозчик возвращает заявку на перевозку грузов с указанием причин отказа грузоотправителю.</w:t>
      </w:r>
    </w:p>
    <w:p w14:paraId="1B9C0054" w14:textId="77777777" w:rsidR="004A26E7" w:rsidRPr="00B671E3" w:rsidRDefault="00B671E3">
      <w:pPr>
        <w:spacing w:after="0"/>
        <w:jc w:val="both"/>
        <w:rPr>
          <w:lang w:val="ru-RU"/>
        </w:rPr>
      </w:pPr>
      <w:bookmarkStart w:id="121" w:name="z126"/>
      <w:bookmarkEnd w:id="120"/>
      <w:r>
        <w:rPr>
          <w:color w:val="000000"/>
          <w:sz w:val="28"/>
        </w:rPr>
        <w:t>     </w:t>
      </w:r>
      <w:r w:rsidRPr="00B671E3">
        <w:rPr>
          <w:color w:val="000000"/>
          <w:sz w:val="28"/>
          <w:lang w:val="ru-RU"/>
        </w:rPr>
        <w:t xml:space="preserve"> 39. Перевозчик согласовывает перевозку по дополнительному плану без ущерба для выполнения заявки по основному плану на перевозку груза в международном сообщении за счет отказных и недогрузов по другим грузам и грузоотправителям на те же дороги назначения, в межобластном сообщении и в направлении следования соответствующего рода подвижного состава в порожнем состоянии, как за счет отказных заявок, так и за счет повышения эффективности использования подвижного состава.</w:t>
      </w:r>
    </w:p>
    <w:p w14:paraId="4AC54AE4" w14:textId="77777777" w:rsidR="004A26E7" w:rsidRPr="00B671E3" w:rsidRDefault="00B671E3">
      <w:pPr>
        <w:spacing w:after="0"/>
        <w:jc w:val="both"/>
        <w:rPr>
          <w:lang w:val="ru-RU"/>
        </w:rPr>
      </w:pPr>
      <w:bookmarkStart w:id="122" w:name="z127"/>
      <w:bookmarkEnd w:id="121"/>
      <w:r>
        <w:rPr>
          <w:color w:val="000000"/>
          <w:sz w:val="28"/>
        </w:rPr>
        <w:t>     </w:t>
      </w:r>
      <w:r w:rsidRPr="00B671E3">
        <w:rPr>
          <w:color w:val="000000"/>
          <w:sz w:val="28"/>
          <w:lang w:val="ru-RU"/>
        </w:rPr>
        <w:t xml:space="preserve"> 40. Заявки по основному плану перевозок во внутри республиканском сообщении и назначением на станции Российской Федерации, Республик Узбекистан, Кыргызстан, Таджикистан, Туркменистан действуют до 5 числа месяца следующего за отчетным (с заведением учетной карточкой выполнения плана перевозок формы ГУ-1).</w:t>
      </w:r>
    </w:p>
    <w:p w14:paraId="0DD6E566" w14:textId="77777777" w:rsidR="004A26E7" w:rsidRPr="00B671E3" w:rsidRDefault="00B671E3">
      <w:pPr>
        <w:spacing w:after="0"/>
        <w:rPr>
          <w:lang w:val="ru-RU"/>
        </w:rPr>
      </w:pPr>
      <w:bookmarkStart w:id="123" w:name="z128"/>
      <w:bookmarkEnd w:id="122"/>
      <w:r w:rsidRPr="00B671E3">
        <w:rPr>
          <w:b/>
          <w:color w:val="000000"/>
          <w:lang w:val="ru-RU"/>
        </w:rPr>
        <w:t xml:space="preserve"> Параграф 2. Планирование перевозок в международном сообщении в третьи страны (экспорт)</w:t>
      </w:r>
    </w:p>
    <w:p w14:paraId="082B21FF" w14:textId="77777777" w:rsidR="004A26E7" w:rsidRPr="00B671E3" w:rsidRDefault="00B671E3">
      <w:pPr>
        <w:spacing w:after="0"/>
        <w:jc w:val="both"/>
        <w:rPr>
          <w:lang w:val="ru-RU"/>
        </w:rPr>
      </w:pPr>
      <w:bookmarkStart w:id="124" w:name="z129"/>
      <w:bookmarkEnd w:id="123"/>
      <w:r>
        <w:rPr>
          <w:color w:val="000000"/>
          <w:sz w:val="28"/>
        </w:rPr>
        <w:t>     </w:t>
      </w:r>
      <w:r w:rsidRPr="00B671E3">
        <w:rPr>
          <w:color w:val="000000"/>
          <w:sz w:val="28"/>
          <w:lang w:val="ru-RU"/>
        </w:rPr>
        <w:t xml:space="preserve"> 41. Под перевозкой в третьи страны понимается перевозка грузов назначением в страны, кроме государств-участников СНГ, а также Грузии, Латвии, Литвы, Эстонии.</w:t>
      </w:r>
    </w:p>
    <w:p w14:paraId="79C3DFFE" w14:textId="77777777" w:rsidR="004A26E7" w:rsidRPr="00B671E3" w:rsidRDefault="00B671E3">
      <w:pPr>
        <w:spacing w:after="0"/>
        <w:jc w:val="both"/>
        <w:rPr>
          <w:lang w:val="ru-RU"/>
        </w:rPr>
      </w:pPr>
      <w:bookmarkStart w:id="125" w:name="z130"/>
      <w:bookmarkEnd w:id="124"/>
      <w:r>
        <w:rPr>
          <w:color w:val="000000"/>
          <w:sz w:val="28"/>
        </w:rPr>
        <w:t>     </w:t>
      </w:r>
      <w:r w:rsidRPr="00B671E3">
        <w:rPr>
          <w:color w:val="000000"/>
          <w:sz w:val="28"/>
          <w:lang w:val="ru-RU"/>
        </w:rPr>
        <w:t xml:space="preserve"> 42. Месячное планирование перевозок грузов в международном железнодорожном сообщении в третьи страны осуществляется в соответствии с порядком планирования перевозок грузов, установленным настоящей главой Правил.</w:t>
      </w:r>
    </w:p>
    <w:p w14:paraId="6A75017E" w14:textId="77777777" w:rsidR="004A26E7" w:rsidRPr="00B671E3" w:rsidRDefault="00B671E3">
      <w:pPr>
        <w:spacing w:after="0"/>
        <w:jc w:val="both"/>
        <w:rPr>
          <w:lang w:val="ru-RU"/>
        </w:rPr>
      </w:pPr>
      <w:bookmarkStart w:id="126" w:name="z131"/>
      <w:bookmarkEnd w:id="125"/>
      <w:r>
        <w:rPr>
          <w:color w:val="000000"/>
          <w:sz w:val="28"/>
        </w:rPr>
        <w:t>     </w:t>
      </w:r>
      <w:r w:rsidRPr="00B671E3">
        <w:rPr>
          <w:color w:val="000000"/>
          <w:sz w:val="28"/>
          <w:lang w:val="ru-RU"/>
        </w:rPr>
        <w:t xml:space="preserve"> 43. Месячное планирование перевозок грузов в международном сообщении в третьи страны осуществляется грузоотправителями в счет их общих планов перевозок соответствующих родов грузов с соблюдением установленной специализации морских портов и пограничных станций по родам грузов и странам назначения.</w:t>
      </w:r>
    </w:p>
    <w:p w14:paraId="25C7201B" w14:textId="77777777" w:rsidR="004A26E7" w:rsidRPr="00B671E3" w:rsidRDefault="00B671E3">
      <w:pPr>
        <w:spacing w:after="0"/>
        <w:jc w:val="both"/>
        <w:rPr>
          <w:lang w:val="ru-RU"/>
        </w:rPr>
      </w:pPr>
      <w:bookmarkStart w:id="127" w:name="z132"/>
      <w:bookmarkEnd w:id="126"/>
      <w:r>
        <w:rPr>
          <w:color w:val="000000"/>
          <w:sz w:val="28"/>
        </w:rPr>
        <w:t>     </w:t>
      </w:r>
      <w:r w:rsidRPr="00B671E3">
        <w:rPr>
          <w:color w:val="000000"/>
          <w:sz w:val="28"/>
          <w:lang w:val="ru-RU"/>
        </w:rPr>
        <w:t xml:space="preserve"> 44. Перевозчик за 3 календарных дня до начала планируемого месяца сообщает станциям отправления согласованные объемы перевозок грузов в международном сообщении в третьи страны по грузоотправителям с указанием </w:t>
      </w:r>
      <w:r w:rsidRPr="00B671E3">
        <w:rPr>
          <w:color w:val="000000"/>
          <w:sz w:val="28"/>
          <w:lang w:val="ru-RU"/>
        </w:rPr>
        <w:lastRenderedPageBreak/>
        <w:t>экспедиторов, осуществляющих платежи по транзитным железнодорожным администрациям, участвующих в перевозках.</w:t>
      </w:r>
    </w:p>
    <w:p w14:paraId="632783C6" w14:textId="77777777" w:rsidR="004A26E7" w:rsidRPr="00B671E3" w:rsidRDefault="00B671E3">
      <w:pPr>
        <w:spacing w:after="0"/>
        <w:jc w:val="both"/>
        <w:rPr>
          <w:lang w:val="ru-RU"/>
        </w:rPr>
      </w:pPr>
      <w:bookmarkStart w:id="128" w:name="z133"/>
      <w:bookmarkEnd w:id="127"/>
      <w:r>
        <w:rPr>
          <w:color w:val="000000"/>
          <w:sz w:val="28"/>
        </w:rPr>
        <w:t>     </w:t>
      </w:r>
      <w:r w:rsidRPr="00B671E3">
        <w:rPr>
          <w:color w:val="000000"/>
          <w:sz w:val="28"/>
          <w:lang w:val="ru-RU"/>
        </w:rPr>
        <w:t xml:space="preserve"> 45. Согласование перевозок грузов назначением на морские порты Республики Казахстан перевалкой со сливом и далее на экспорт (в международном сообщении в третьи страны) осуществляется перевозчиком самостоятельно с портом и всеми причастными припортовыми администрациями, участвующими в перевозке грузов, а перевозка через морские порты Республики Казахстан, железнодорожно-паромный комплекс в международном сообщении в третьи страны (экспорт), а также и с причастными железнодорожными администрациями припортовых железнодорожных станции, участвующих в перевозке за 10 календарных дней до начала планируемого месяца, с указанием грузоотправителя, станции отправления, наименования груза, объема груза в вагонах и тоннах, наименования припортовой станции, наименования грузоотправителя в порту, наименования страны назначения.</w:t>
      </w:r>
    </w:p>
    <w:p w14:paraId="7DF72635" w14:textId="77777777" w:rsidR="004A26E7" w:rsidRPr="00B671E3" w:rsidRDefault="00B671E3">
      <w:pPr>
        <w:spacing w:after="0"/>
        <w:jc w:val="both"/>
        <w:rPr>
          <w:lang w:val="ru-RU"/>
        </w:rPr>
      </w:pPr>
      <w:bookmarkStart w:id="129" w:name="z134"/>
      <w:bookmarkEnd w:id="128"/>
      <w:r>
        <w:rPr>
          <w:color w:val="000000"/>
          <w:sz w:val="28"/>
        </w:rPr>
        <w:t>     </w:t>
      </w:r>
      <w:r w:rsidRPr="00B671E3">
        <w:rPr>
          <w:color w:val="000000"/>
          <w:sz w:val="28"/>
          <w:lang w:val="ru-RU"/>
        </w:rPr>
        <w:t xml:space="preserve"> 46. Согласование заявок на перевозку грузов по дополнительному плану в международном железнодорожном сообщении в третьи страны перевозчик производит в следующем порядке:</w:t>
      </w:r>
    </w:p>
    <w:p w14:paraId="0D81B2F2" w14:textId="77777777" w:rsidR="004A26E7" w:rsidRPr="00B671E3" w:rsidRDefault="00B671E3">
      <w:pPr>
        <w:spacing w:after="0"/>
        <w:jc w:val="both"/>
        <w:rPr>
          <w:lang w:val="ru-RU"/>
        </w:rPr>
      </w:pPr>
      <w:bookmarkStart w:id="130" w:name="z135"/>
      <w:bookmarkEnd w:id="129"/>
      <w:r>
        <w:rPr>
          <w:color w:val="000000"/>
          <w:sz w:val="28"/>
        </w:rPr>
        <w:t>     </w:t>
      </w:r>
      <w:r w:rsidRPr="00B671E3">
        <w:rPr>
          <w:color w:val="000000"/>
          <w:sz w:val="28"/>
          <w:lang w:val="ru-RU"/>
        </w:rPr>
        <w:t xml:space="preserve"> 1) перевозки грузов через пограничные железнодорожные станции согласовывается перевозчиком с железными дорогами третьих стран через железнодорожную администрацию Российской Федерации;</w:t>
      </w:r>
    </w:p>
    <w:p w14:paraId="43BAB2C6" w14:textId="77777777" w:rsidR="004A26E7" w:rsidRPr="00B671E3" w:rsidRDefault="00B671E3">
      <w:pPr>
        <w:spacing w:after="0"/>
        <w:jc w:val="both"/>
        <w:rPr>
          <w:lang w:val="ru-RU"/>
        </w:rPr>
      </w:pPr>
      <w:bookmarkStart w:id="131" w:name="z136"/>
      <w:bookmarkEnd w:id="130"/>
      <w:r>
        <w:rPr>
          <w:color w:val="000000"/>
          <w:sz w:val="28"/>
        </w:rPr>
        <w:t>     </w:t>
      </w:r>
      <w:r w:rsidRPr="00B671E3">
        <w:rPr>
          <w:color w:val="000000"/>
          <w:sz w:val="28"/>
          <w:lang w:val="ru-RU"/>
        </w:rPr>
        <w:t xml:space="preserve"> 2) перевозки грузов через припортовые железнодорожные станции Российской Федерации, Украины, Туркмении, Грузии, Азербайджана, Латвийской Республики, Литовской Республики, Эстонской Республики согласовываются перевозчиком через Национального оператора инфраструктуры с причастными железнодорожными администрациями.</w:t>
      </w:r>
    </w:p>
    <w:p w14:paraId="6C692CFE" w14:textId="77777777" w:rsidR="004A26E7" w:rsidRPr="00B671E3" w:rsidRDefault="00B671E3">
      <w:pPr>
        <w:spacing w:after="0"/>
        <w:jc w:val="both"/>
        <w:rPr>
          <w:lang w:val="ru-RU"/>
        </w:rPr>
      </w:pPr>
      <w:bookmarkStart w:id="132" w:name="z137"/>
      <w:bookmarkEnd w:id="131"/>
      <w:r>
        <w:rPr>
          <w:color w:val="000000"/>
          <w:sz w:val="28"/>
        </w:rPr>
        <w:t>     </w:t>
      </w:r>
      <w:r w:rsidRPr="00B671E3">
        <w:rPr>
          <w:color w:val="000000"/>
          <w:sz w:val="28"/>
          <w:lang w:val="ru-RU"/>
        </w:rPr>
        <w:t xml:space="preserve"> 47. Перевозчик ведет учет выполнения заявки по плану перевозок грузов на экспорт по отдельным учетным карточкам.</w:t>
      </w:r>
    </w:p>
    <w:p w14:paraId="19F00F07" w14:textId="77777777" w:rsidR="004A26E7" w:rsidRPr="00B671E3" w:rsidRDefault="00B671E3">
      <w:pPr>
        <w:spacing w:after="0"/>
        <w:jc w:val="both"/>
        <w:rPr>
          <w:lang w:val="ru-RU"/>
        </w:rPr>
      </w:pPr>
      <w:bookmarkStart w:id="133" w:name="z138"/>
      <w:bookmarkEnd w:id="132"/>
      <w:r>
        <w:rPr>
          <w:color w:val="000000"/>
          <w:sz w:val="28"/>
        </w:rPr>
        <w:t>     </w:t>
      </w:r>
      <w:r w:rsidRPr="00B671E3">
        <w:rPr>
          <w:color w:val="000000"/>
          <w:sz w:val="28"/>
          <w:lang w:val="ru-RU"/>
        </w:rPr>
        <w:t xml:space="preserve"> 48. Согласование месячных заявок по основному и дополнительному плану перевозок грузов между перевозчиками Республики Казахстан и Китайской Народной Республики через пограничные переходы Республики Казахстан осуществляется на основании соглашений между железными дорогами граничащих стран, имеющих разную ширину колеи.</w:t>
      </w:r>
    </w:p>
    <w:p w14:paraId="297D31AC" w14:textId="77777777" w:rsidR="004A26E7" w:rsidRPr="00B671E3" w:rsidRDefault="00B671E3">
      <w:pPr>
        <w:spacing w:after="0"/>
        <w:rPr>
          <w:lang w:val="ru-RU"/>
        </w:rPr>
      </w:pPr>
      <w:bookmarkStart w:id="134" w:name="z139"/>
      <w:bookmarkEnd w:id="133"/>
      <w:r w:rsidRPr="00B671E3">
        <w:rPr>
          <w:b/>
          <w:color w:val="000000"/>
          <w:lang w:val="ru-RU"/>
        </w:rPr>
        <w:t xml:space="preserve"> Глава 3. Порядок составления учетной карточки выполнения плана перевозок</w:t>
      </w:r>
    </w:p>
    <w:p w14:paraId="42E75AD1" w14:textId="77777777" w:rsidR="004A26E7" w:rsidRPr="00B671E3" w:rsidRDefault="00B671E3">
      <w:pPr>
        <w:spacing w:after="0"/>
        <w:jc w:val="both"/>
        <w:rPr>
          <w:lang w:val="ru-RU"/>
        </w:rPr>
      </w:pPr>
      <w:bookmarkStart w:id="135" w:name="z140"/>
      <w:bookmarkEnd w:id="134"/>
      <w:r w:rsidRPr="00B671E3">
        <w:rPr>
          <w:color w:val="000000"/>
          <w:sz w:val="28"/>
          <w:lang w:val="ru-RU"/>
        </w:rPr>
        <w:t xml:space="preserve"> </w:t>
      </w:r>
      <w:r>
        <w:rPr>
          <w:color w:val="000000"/>
          <w:sz w:val="28"/>
        </w:rPr>
        <w:t>     </w:t>
      </w:r>
      <w:r w:rsidRPr="00B671E3">
        <w:rPr>
          <w:color w:val="000000"/>
          <w:sz w:val="28"/>
          <w:lang w:val="ru-RU"/>
        </w:rPr>
        <w:t xml:space="preserve"> 49. Выполнение принятой заявки по плану перевозок груза учитывается в учетной карточке формы ГУ-1 согласно приложению 7 к настоящим Правилам. Учетная карточка ведется перевозчиком на станции отправления грузов отдельно по каждой принятой заявке. По просьбе грузоотправителя, ему предоставляется копия учетной карточки.</w:t>
      </w:r>
    </w:p>
    <w:p w14:paraId="4093DAC5" w14:textId="77777777" w:rsidR="004A26E7" w:rsidRPr="00B671E3" w:rsidRDefault="00B671E3">
      <w:pPr>
        <w:spacing w:after="0"/>
        <w:jc w:val="both"/>
        <w:rPr>
          <w:lang w:val="ru-RU"/>
        </w:rPr>
      </w:pPr>
      <w:bookmarkStart w:id="136" w:name="z141"/>
      <w:bookmarkEnd w:id="135"/>
      <w:r>
        <w:rPr>
          <w:color w:val="000000"/>
          <w:sz w:val="28"/>
        </w:rPr>
        <w:lastRenderedPageBreak/>
        <w:t>     </w:t>
      </w:r>
      <w:r w:rsidRPr="00B671E3">
        <w:rPr>
          <w:color w:val="000000"/>
          <w:sz w:val="28"/>
          <w:lang w:val="ru-RU"/>
        </w:rPr>
        <w:t xml:space="preserve"> Учетной карточке присваивается номер, соответствующий номеру заявки.</w:t>
      </w:r>
    </w:p>
    <w:p w14:paraId="033C7F0D" w14:textId="77777777" w:rsidR="004A26E7" w:rsidRPr="00B671E3" w:rsidRDefault="00B671E3">
      <w:pPr>
        <w:spacing w:after="0"/>
        <w:jc w:val="both"/>
        <w:rPr>
          <w:lang w:val="ru-RU"/>
        </w:rPr>
      </w:pPr>
      <w:bookmarkStart w:id="137" w:name="z142"/>
      <w:bookmarkEnd w:id="136"/>
      <w:r>
        <w:rPr>
          <w:color w:val="000000"/>
          <w:sz w:val="28"/>
        </w:rPr>
        <w:t>     </w:t>
      </w:r>
      <w:r w:rsidRPr="00B671E3">
        <w:rPr>
          <w:color w:val="000000"/>
          <w:sz w:val="28"/>
          <w:lang w:val="ru-RU"/>
        </w:rPr>
        <w:t xml:space="preserve"> При наличии у грузоотправителя доступа к специализированной автоматизированной системе перевозчика ведение учетной карточки осуществляется автоматизированным способом.</w:t>
      </w:r>
    </w:p>
    <w:p w14:paraId="42E2D423" w14:textId="77777777" w:rsidR="004A26E7" w:rsidRPr="00B671E3" w:rsidRDefault="00B671E3">
      <w:pPr>
        <w:spacing w:after="0"/>
        <w:jc w:val="both"/>
        <w:rPr>
          <w:lang w:val="ru-RU"/>
        </w:rPr>
      </w:pPr>
      <w:bookmarkStart w:id="138" w:name="z143"/>
      <w:bookmarkEnd w:id="137"/>
      <w:r>
        <w:rPr>
          <w:color w:val="000000"/>
          <w:sz w:val="28"/>
        </w:rPr>
        <w:t>     </w:t>
      </w:r>
      <w:r w:rsidRPr="00B671E3">
        <w:rPr>
          <w:color w:val="000000"/>
          <w:sz w:val="28"/>
          <w:lang w:val="ru-RU"/>
        </w:rPr>
        <w:t xml:space="preserve"> Учетная карточка подписывается грузоотправителем и представителем перевозчика на станции по окончании календарных суток, а по окончании месяца подписывается начальником станции. При отказе грузоотправителя от подписания учетной карточки перевозчиком составляется акт общей формы.</w:t>
      </w:r>
    </w:p>
    <w:p w14:paraId="12F12853" w14:textId="77777777" w:rsidR="004A26E7" w:rsidRPr="00B671E3" w:rsidRDefault="00B671E3">
      <w:pPr>
        <w:spacing w:after="0"/>
        <w:jc w:val="both"/>
        <w:rPr>
          <w:lang w:val="ru-RU"/>
        </w:rPr>
      </w:pPr>
      <w:bookmarkStart w:id="139" w:name="z144"/>
      <w:bookmarkEnd w:id="138"/>
      <w:r>
        <w:rPr>
          <w:color w:val="000000"/>
          <w:sz w:val="28"/>
        </w:rPr>
        <w:t>     </w:t>
      </w:r>
      <w:r w:rsidRPr="00B671E3">
        <w:rPr>
          <w:color w:val="000000"/>
          <w:sz w:val="28"/>
          <w:lang w:val="ru-RU"/>
        </w:rPr>
        <w:t xml:space="preserve"> 50. Ведение учетной карточки осуществляется следующим образом:</w:t>
      </w:r>
    </w:p>
    <w:p w14:paraId="48A4A7F5" w14:textId="77777777" w:rsidR="004A26E7" w:rsidRPr="00B671E3" w:rsidRDefault="00B671E3">
      <w:pPr>
        <w:spacing w:after="0"/>
        <w:jc w:val="both"/>
        <w:rPr>
          <w:lang w:val="ru-RU"/>
        </w:rPr>
      </w:pPr>
      <w:bookmarkStart w:id="140" w:name="z145"/>
      <w:bookmarkEnd w:id="139"/>
      <w:r>
        <w:rPr>
          <w:color w:val="000000"/>
          <w:sz w:val="28"/>
        </w:rPr>
        <w:t>     </w:t>
      </w:r>
      <w:r w:rsidRPr="00B671E3">
        <w:rPr>
          <w:color w:val="000000"/>
          <w:sz w:val="28"/>
          <w:lang w:val="ru-RU"/>
        </w:rPr>
        <w:t xml:space="preserve"> в графе 1 указываются числа месяца;</w:t>
      </w:r>
    </w:p>
    <w:p w14:paraId="6FCC377F" w14:textId="77777777" w:rsidR="004A26E7" w:rsidRPr="00B671E3" w:rsidRDefault="00B671E3">
      <w:pPr>
        <w:spacing w:after="0"/>
        <w:jc w:val="both"/>
        <w:rPr>
          <w:lang w:val="ru-RU"/>
        </w:rPr>
      </w:pPr>
      <w:bookmarkStart w:id="141" w:name="z146"/>
      <w:bookmarkEnd w:id="140"/>
      <w:r>
        <w:rPr>
          <w:color w:val="000000"/>
          <w:sz w:val="28"/>
        </w:rPr>
        <w:t>     </w:t>
      </w:r>
      <w:r w:rsidRPr="00B671E3">
        <w:rPr>
          <w:color w:val="000000"/>
          <w:sz w:val="28"/>
          <w:lang w:val="ru-RU"/>
        </w:rPr>
        <w:t xml:space="preserve"> в графе 2 перевозчиком указывается количество вагонов (контейнеров) в соответствии с принятой заявкой по плану перевозок груза по дням погрузки.</w:t>
      </w:r>
    </w:p>
    <w:p w14:paraId="0879E6A5" w14:textId="77777777" w:rsidR="004A26E7" w:rsidRPr="00B671E3" w:rsidRDefault="00B671E3">
      <w:pPr>
        <w:spacing w:after="0"/>
        <w:jc w:val="both"/>
        <w:rPr>
          <w:lang w:val="ru-RU"/>
        </w:rPr>
      </w:pPr>
      <w:bookmarkStart w:id="142" w:name="z147"/>
      <w:bookmarkEnd w:id="141"/>
      <w:r>
        <w:rPr>
          <w:color w:val="000000"/>
          <w:sz w:val="28"/>
        </w:rPr>
        <w:t>     </w:t>
      </w:r>
      <w:r w:rsidRPr="00B671E3">
        <w:rPr>
          <w:color w:val="000000"/>
          <w:sz w:val="28"/>
          <w:lang w:val="ru-RU"/>
        </w:rPr>
        <w:t xml:space="preserve"> Если даты погрузки не предусмотрены декадной заявкой грузоотправителя, заполнение перевозчиком графы 2 учетной карточки производится исходя из равномерной среднесуточной погрузки в соответствии принятой заявкой по плану перевозок груза на месяц.</w:t>
      </w:r>
    </w:p>
    <w:p w14:paraId="479203CF" w14:textId="77777777" w:rsidR="004A26E7" w:rsidRPr="00B671E3" w:rsidRDefault="00B671E3">
      <w:pPr>
        <w:spacing w:after="0"/>
        <w:jc w:val="both"/>
        <w:rPr>
          <w:lang w:val="ru-RU"/>
        </w:rPr>
      </w:pPr>
      <w:bookmarkStart w:id="143" w:name="z148"/>
      <w:bookmarkEnd w:id="142"/>
      <w:r>
        <w:rPr>
          <w:color w:val="000000"/>
          <w:sz w:val="28"/>
        </w:rPr>
        <w:t>     </w:t>
      </w:r>
      <w:r w:rsidRPr="00B671E3">
        <w:rPr>
          <w:color w:val="000000"/>
          <w:sz w:val="28"/>
          <w:lang w:val="ru-RU"/>
        </w:rPr>
        <w:t xml:space="preserve"> Графа 3 заполняется по грузам, планируемым в вагонах и тоннах. При перевозке грузов планируемых только в вагонах, контейнерах эта графа не заполняется.</w:t>
      </w:r>
    </w:p>
    <w:p w14:paraId="47A8FB0F" w14:textId="77777777" w:rsidR="004A26E7" w:rsidRPr="00B671E3" w:rsidRDefault="00B671E3">
      <w:pPr>
        <w:spacing w:after="0"/>
        <w:jc w:val="both"/>
        <w:rPr>
          <w:lang w:val="ru-RU"/>
        </w:rPr>
      </w:pPr>
      <w:bookmarkStart w:id="144" w:name="z149"/>
      <w:bookmarkEnd w:id="143"/>
      <w:r>
        <w:rPr>
          <w:color w:val="000000"/>
          <w:sz w:val="28"/>
        </w:rPr>
        <w:t>     </w:t>
      </w:r>
      <w:r w:rsidRPr="00B671E3">
        <w:rPr>
          <w:color w:val="000000"/>
          <w:sz w:val="28"/>
          <w:lang w:val="ru-RU"/>
        </w:rPr>
        <w:t xml:space="preserve"> В графе 4 указывается количество вагонов, контейнеров, фактически поданных перевозчиком грузоотправителю в отчетные сутки для обеспечения погрузки по заявке по плану перевозок груза. При этом считаются поданными:</w:t>
      </w:r>
    </w:p>
    <w:p w14:paraId="38B446A4" w14:textId="77777777" w:rsidR="004A26E7" w:rsidRPr="00B671E3" w:rsidRDefault="00B671E3">
      <w:pPr>
        <w:spacing w:after="0"/>
        <w:jc w:val="both"/>
        <w:rPr>
          <w:lang w:val="ru-RU"/>
        </w:rPr>
      </w:pPr>
      <w:bookmarkStart w:id="145" w:name="z150"/>
      <w:bookmarkEnd w:id="144"/>
      <w:r>
        <w:rPr>
          <w:color w:val="000000"/>
          <w:sz w:val="28"/>
        </w:rPr>
        <w:t>     </w:t>
      </w:r>
      <w:r w:rsidRPr="00B671E3">
        <w:rPr>
          <w:color w:val="000000"/>
          <w:sz w:val="28"/>
          <w:lang w:val="ru-RU"/>
        </w:rPr>
        <w:t xml:space="preserve"> порожние вагоны, контейнеры, поданные под погрузку в отчетные сутки (в том числе в порядке сдвоенной операции), которые исходя из технологического времени, могут быть погружены грузоотправителем в данные сутки;</w:t>
      </w:r>
    </w:p>
    <w:p w14:paraId="7706D366" w14:textId="77777777" w:rsidR="004A26E7" w:rsidRPr="00B671E3" w:rsidRDefault="00B671E3">
      <w:pPr>
        <w:spacing w:after="0"/>
        <w:jc w:val="both"/>
        <w:rPr>
          <w:lang w:val="ru-RU"/>
        </w:rPr>
      </w:pPr>
      <w:bookmarkStart w:id="146" w:name="z151"/>
      <w:bookmarkEnd w:id="145"/>
      <w:r>
        <w:rPr>
          <w:color w:val="000000"/>
          <w:sz w:val="28"/>
        </w:rPr>
        <w:t>     </w:t>
      </w:r>
      <w:r w:rsidRPr="00B671E3">
        <w:rPr>
          <w:color w:val="000000"/>
          <w:sz w:val="28"/>
          <w:lang w:val="ru-RU"/>
        </w:rPr>
        <w:t xml:space="preserve"> вагоны, контейнеры, оставшиеся не загруженными в предыдущие сутки;</w:t>
      </w:r>
    </w:p>
    <w:p w14:paraId="5BE8D761" w14:textId="77777777" w:rsidR="004A26E7" w:rsidRPr="00B671E3" w:rsidRDefault="00B671E3">
      <w:pPr>
        <w:spacing w:after="0"/>
        <w:jc w:val="both"/>
        <w:rPr>
          <w:lang w:val="ru-RU"/>
        </w:rPr>
      </w:pPr>
      <w:bookmarkStart w:id="147" w:name="z152"/>
      <w:bookmarkEnd w:id="146"/>
      <w:r>
        <w:rPr>
          <w:color w:val="000000"/>
          <w:sz w:val="28"/>
        </w:rPr>
        <w:t>     </w:t>
      </w:r>
      <w:r w:rsidRPr="00B671E3">
        <w:rPr>
          <w:color w:val="000000"/>
          <w:sz w:val="28"/>
          <w:lang w:val="ru-RU"/>
        </w:rPr>
        <w:t xml:space="preserve"> вагоны, контейнеры, поданные перевозчиком без учета (исходя из технологического времени производства погрузочно-разгрузочных операций) возможности обеспечения грузоотправителем их погрузки до истечения отчетных суток, но погруженные грузоотправителем до окончания отчетных суток;</w:t>
      </w:r>
    </w:p>
    <w:p w14:paraId="0E9B90AA" w14:textId="77777777" w:rsidR="004A26E7" w:rsidRPr="00B671E3" w:rsidRDefault="00B671E3">
      <w:pPr>
        <w:spacing w:after="0"/>
        <w:jc w:val="both"/>
        <w:rPr>
          <w:lang w:val="ru-RU"/>
        </w:rPr>
      </w:pPr>
      <w:bookmarkStart w:id="148" w:name="z153"/>
      <w:bookmarkEnd w:id="147"/>
      <w:r>
        <w:rPr>
          <w:color w:val="000000"/>
          <w:sz w:val="28"/>
        </w:rPr>
        <w:t>     </w:t>
      </w:r>
      <w:r w:rsidRPr="00B671E3">
        <w:rPr>
          <w:color w:val="000000"/>
          <w:sz w:val="28"/>
          <w:lang w:val="ru-RU"/>
        </w:rPr>
        <w:t xml:space="preserve"> вагоны, поданные по просьбе грузоотправителя в течение планового месяца в счет восполнения недогруза.</w:t>
      </w:r>
    </w:p>
    <w:p w14:paraId="010976DE" w14:textId="77777777" w:rsidR="004A26E7" w:rsidRPr="00B671E3" w:rsidRDefault="00B671E3">
      <w:pPr>
        <w:spacing w:after="0"/>
        <w:jc w:val="both"/>
        <w:rPr>
          <w:lang w:val="ru-RU"/>
        </w:rPr>
      </w:pPr>
      <w:bookmarkStart w:id="149" w:name="z154"/>
      <w:bookmarkEnd w:id="148"/>
      <w:r>
        <w:rPr>
          <w:color w:val="000000"/>
          <w:sz w:val="28"/>
        </w:rPr>
        <w:t>     </w:t>
      </w:r>
      <w:r w:rsidRPr="00B671E3">
        <w:rPr>
          <w:color w:val="000000"/>
          <w:sz w:val="28"/>
          <w:lang w:val="ru-RU"/>
        </w:rPr>
        <w:t xml:space="preserve"> В графе 5 указывается количество вагонов, контейнеров, фактически загруженных грузоотправителем за данные отчетные сутки.</w:t>
      </w:r>
    </w:p>
    <w:p w14:paraId="6321E376" w14:textId="77777777" w:rsidR="004A26E7" w:rsidRPr="00B671E3" w:rsidRDefault="00B671E3">
      <w:pPr>
        <w:spacing w:after="0"/>
        <w:jc w:val="both"/>
        <w:rPr>
          <w:lang w:val="ru-RU"/>
        </w:rPr>
      </w:pPr>
      <w:bookmarkStart w:id="150" w:name="z155"/>
      <w:bookmarkEnd w:id="149"/>
      <w:r>
        <w:rPr>
          <w:color w:val="000000"/>
          <w:sz w:val="28"/>
        </w:rPr>
        <w:t>     </w:t>
      </w:r>
      <w:r w:rsidRPr="00B671E3">
        <w:rPr>
          <w:color w:val="000000"/>
          <w:sz w:val="28"/>
          <w:lang w:val="ru-RU"/>
        </w:rPr>
        <w:t xml:space="preserve"> В графе 6 указывается количество тонн, погруженных в отчетные сутки по грузам, планируемых в вагонах и тоннах, при перевозке грузов только в вагонах и в контейнерах эта графа не заполняется.</w:t>
      </w:r>
    </w:p>
    <w:p w14:paraId="26200448" w14:textId="77777777" w:rsidR="004A26E7" w:rsidRPr="00B671E3" w:rsidRDefault="00B671E3">
      <w:pPr>
        <w:spacing w:after="0"/>
        <w:jc w:val="both"/>
        <w:rPr>
          <w:lang w:val="ru-RU"/>
        </w:rPr>
      </w:pPr>
      <w:bookmarkStart w:id="151" w:name="z156"/>
      <w:bookmarkEnd w:id="150"/>
      <w:r>
        <w:rPr>
          <w:color w:val="000000"/>
          <w:sz w:val="28"/>
        </w:rPr>
        <w:lastRenderedPageBreak/>
        <w:t>     </w:t>
      </w:r>
      <w:r w:rsidRPr="00B671E3">
        <w:rPr>
          <w:color w:val="000000"/>
          <w:sz w:val="28"/>
          <w:lang w:val="ru-RU"/>
        </w:rPr>
        <w:t xml:space="preserve"> В графах 9-10 результаты выполнения плана за отчетные сутки заверяются подписями представителя перевозчика на станции и представителя грузоотправителя соответственно.</w:t>
      </w:r>
    </w:p>
    <w:p w14:paraId="3550F800" w14:textId="77777777" w:rsidR="004A26E7" w:rsidRPr="00B671E3" w:rsidRDefault="00B671E3">
      <w:pPr>
        <w:spacing w:after="0"/>
        <w:jc w:val="both"/>
        <w:rPr>
          <w:lang w:val="ru-RU"/>
        </w:rPr>
      </w:pPr>
      <w:bookmarkStart w:id="152" w:name="z157"/>
      <w:bookmarkEnd w:id="151"/>
      <w:r>
        <w:rPr>
          <w:color w:val="000000"/>
          <w:sz w:val="28"/>
        </w:rPr>
        <w:t>     </w:t>
      </w:r>
      <w:r w:rsidRPr="00B671E3">
        <w:rPr>
          <w:color w:val="000000"/>
          <w:sz w:val="28"/>
          <w:lang w:val="ru-RU"/>
        </w:rPr>
        <w:t xml:space="preserve"> 51. Учет выполнения заявки по плану перевозок грузов производится ежедекадно в следующем порядке:</w:t>
      </w:r>
    </w:p>
    <w:p w14:paraId="7E46FA87" w14:textId="77777777" w:rsidR="004A26E7" w:rsidRPr="00B671E3" w:rsidRDefault="00B671E3">
      <w:pPr>
        <w:spacing w:after="0"/>
        <w:jc w:val="both"/>
        <w:rPr>
          <w:lang w:val="ru-RU"/>
        </w:rPr>
      </w:pPr>
      <w:bookmarkStart w:id="153" w:name="z158"/>
      <w:bookmarkEnd w:id="152"/>
      <w:r>
        <w:rPr>
          <w:color w:val="000000"/>
          <w:sz w:val="28"/>
        </w:rPr>
        <w:t>     </w:t>
      </w:r>
      <w:r w:rsidRPr="00B671E3">
        <w:rPr>
          <w:color w:val="000000"/>
          <w:sz w:val="28"/>
          <w:lang w:val="ru-RU"/>
        </w:rPr>
        <w:t xml:space="preserve"> по графе 2 подсчитывается количество вагонов, контейнеров запланированных на декаду, по графе 4 – количество поданных вагонов, контейнеров, по графе 5 – количество фактически погруженных вагонов, контейнеров.</w:t>
      </w:r>
    </w:p>
    <w:p w14:paraId="040607C8" w14:textId="77777777" w:rsidR="004A26E7" w:rsidRPr="00B671E3" w:rsidRDefault="00B671E3">
      <w:pPr>
        <w:spacing w:after="0"/>
        <w:jc w:val="both"/>
        <w:rPr>
          <w:lang w:val="ru-RU"/>
        </w:rPr>
      </w:pPr>
      <w:bookmarkStart w:id="154" w:name="z159"/>
      <w:bookmarkEnd w:id="153"/>
      <w:r>
        <w:rPr>
          <w:color w:val="000000"/>
          <w:sz w:val="28"/>
        </w:rPr>
        <w:t>     </w:t>
      </w:r>
      <w:r w:rsidRPr="00B671E3">
        <w:rPr>
          <w:color w:val="000000"/>
          <w:sz w:val="28"/>
          <w:lang w:val="ru-RU"/>
        </w:rPr>
        <w:t xml:space="preserve"> По грузам, планируемым в вагонах и тоннах, подводятся итоги по графам 3 и 6.</w:t>
      </w:r>
    </w:p>
    <w:p w14:paraId="76652525" w14:textId="77777777" w:rsidR="004A26E7" w:rsidRPr="00B671E3" w:rsidRDefault="00B671E3">
      <w:pPr>
        <w:spacing w:after="0"/>
        <w:jc w:val="both"/>
        <w:rPr>
          <w:lang w:val="ru-RU"/>
        </w:rPr>
      </w:pPr>
      <w:bookmarkStart w:id="155" w:name="z160"/>
      <w:bookmarkEnd w:id="154"/>
      <w:r>
        <w:rPr>
          <w:color w:val="000000"/>
          <w:sz w:val="28"/>
        </w:rPr>
        <w:t>     </w:t>
      </w:r>
      <w:r w:rsidRPr="00B671E3">
        <w:rPr>
          <w:color w:val="000000"/>
          <w:sz w:val="28"/>
          <w:lang w:val="ru-RU"/>
        </w:rPr>
        <w:t xml:space="preserve"> Путем сопоставления суммы, подсчитанной по графе 2 и суммы подсчитанной по графе 5, определяется выполнение заявки по плану перевозок груза за декаду в вагонах, а в тоннах - соответственно суммы подсчитанной по графе 3 и суммы подсчитанной по графе 6.</w:t>
      </w:r>
    </w:p>
    <w:p w14:paraId="214F0410" w14:textId="77777777" w:rsidR="004A26E7" w:rsidRPr="00B671E3" w:rsidRDefault="00B671E3">
      <w:pPr>
        <w:spacing w:after="0"/>
        <w:jc w:val="both"/>
        <w:rPr>
          <w:lang w:val="ru-RU"/>
        </w:rPr>
      </w:pPr>
      <w:bookmarkStart w:id="156" w:name="z161"/>
      <w:bookmarkEnd w:id="155"/>
      <w:r>
        <w:rPr>
          <w:color w:val="000000"/>
          <w:sz w:val="28"/>
        </w:rPr>
        <w:t>     </w:t>
      </w:r>
      <w:r w:rsidRPr="00B671E3">
        <w:rPr>
          <w:color w:val="000000"/>
          <w:sz w:val="28"/>
          <w:lang w:val="ru-RU"/>
        </w:rPr>
        <w:t xml:space="preserve"> 52. Если будет установлено, что заявка по плану перевозок груза за декаду не выполнена, производится следующий расчет:</w:t>
      </w:r>
    </w:p>
    <w:p w14:paraId="6F5BAAF5" w14:textId="77777777" w:rsidR="004A26E7" w:rsidRPr="00B671E3" w:rsidRDefault="00B671E3">
      <w:pPr>
        <w:spacing w:after="0"/>
        <w:jc w:val="both"/>
        <w:rPr>
          <w:lang w:val="ru-RU"/>
        </w:rPr>
      </w:pPr>
      <w:bookmarkStart w:id="157" w:name="z162"/>
      <w:bookmarkEnd w:id="156"/>
      <w:r>
        <w:rPr>
          <w:color w:val="000000"/>
          <w:sz w:val="28"/>
        </w:rPr>
        <w:t>     </w:t>
      </w:r>
      <w:r w:rsidRPr="00B671E3">
        <w:rPr>
          <w:color w:val="000000"/>
          <w:sz w:val="28"/>
          <w:lang w:val="ru-RU"/>
        </w:rPr>
        <w:t xml:space="preserve"> количество незагруженных вагонов, контейнеров перевозчиком за декаду устанавливается путем определения разности между итогами граф 2 и 4, с последующим вычитанием из этой разницы количества не поданных вагонов, контейнеров грузоотправителем (из-за занятости фронта погрузки вагонами, простаивающими сверх норм, из-за отсутствия груза, из-за не внесения платежей).</w:t>
      </w:r>
    </w:p>
    <w:p w14:paraId="2ABA6E58" w14:textId="77777777" w:rsidR="004A26E7" w:rsidRPr="00B671E3" w:rsidRDefault="00B671E3">
      <w:pPr>
        <w:spacing w:after="0"/>
        <w:jc w:val="both"/>
        <w:rPr>
          <w:lang w:val="ru-RU"/>
        </w:rPr>
      </w:pPr>
      <w:bookmarkStart w:id="158" w:name="z163"/>
      <w:bookmarkEnd w:id="157"/>
      <w:r>
        <w:rPr>
          <w:color w:val="000000"/>
          <w:sz w:val="28"/>
        </w:rPr>
        <w:t>     </w:t>
      </w:r>
      <w:r w:rsidRPr="00B671E3">
        <w:rPr>
          <w:color w:val="000000"/>
          <w:sz w:val="28"/>
          <w:lang w:val="ru-RU"/>
        </w:rPr>
        <w:t xml:space="preserve"> Количество вагонов, контейнеров, не погруженных грузоотправителем, определяется путем вычитания суммы, подсчитанной за декаду по графе 5, из суммы подсчитанной по графе 4.</w:t>
      </w:r>
    </w:p>
    <w:p w14:paraId="4D27EAD4" w14:textId="77777777" w:rsidR="004A26E7" w:rsidRPr="00B671E3" w:rsidRDefault="00B671E3">
      <w:pPr>
        <w:spacing w:after="0"/>
        <w:jc w:val="both"/>
        <w:rPr>
          <w:lang w:val="ru-RU"/>
        </w:rPr>
      </w:pPr>
      <w:bookmarkStart w:id="159" w:name="z164"/>
      <w:bookmarkEnd w:id="158"/>
      <w:r>
        <w:rPr>
          <w:color w:val="000000"/>
          <w:sz w:val="28"/>
        </w:rPr>
        <w:t>     </w:t>
      </w:r>
      <w:r w:rsidRPr="00B671E3">
        <w:rPr>
          <w:color w:val="000000"/>
          <w:sz w:val="28"/>
          <w:lang w:val="ru-RU"/>
        </w:rPr>
        <w:t xml:space="preserve"> При указании в графе 7, 8 обстоятельств, освобождающих перевозчика или грузоотправителя от ответственности за невыполнение заявки по плану перевозок груза, количество не поданных и не погруженных в результате этого вагонов, контейнеров также вычитается из полученной разности.</w:t>
      </w:r>
    </w:p>
    <w:p w14:paraId="0F689E16" w14:textId="77777777" w:rsidR="004A26E7" w:rsidRPr="00B671E3" w:rsidRDefault="00B671E3">
      <w:pPr>
        <w:spacing w:after="0"/>
        <w:jc w:val="both"/>
        <w:rPr>
          <w:lang w:val="ru-RU"/>
        </w:rPr>
      </w:pPr>
      <w:bookmarkStart w:id="160" w:name="z165"/>
      <w:bookmarkEnd w:id="159"/>
      <w:r>
        <w:rPr>
          <w:color w:val="000000"/>
          <w:sz w:val="28"/>
        </w:rPr>
        <w:t>     </w:t>
      </w:r>
      <w:r w:rsidRPr="00B671E3">
        <w:rPr>
          <w:color w:val="000000"/>
          <w:sz w:val="28"/>
          <w:lang w:val="ru-RU"/>
        </w:rPr>
        <w:t xml:space="preserve"> 53. Невыполнением грузоотправителем заявки по плану перевозок грузов признается:</w:t>
      </w:r>
    </w:p>
    <w:p w14:paraId="3B856804" w14:textId="77777777" w:rsidR="004A26E7" w:rsidRPr="00B671E3" w:rsidRDefault="00B671E3">
      <w:pPr>
        <w:spacing w:after="0"/>
        <w:jc w:val="both"/>
        <w:rPr>
          <w:lang w:val="ru-RU"/>
        </w:rPr>
      </w:pPr>
      <w:bookmarkStart w:id="161" w:name="z166"/>
      <w:bookmarkEnd w:id="160"/>
      <w:r w:rsidRPr="00B671E3">
        <w:rPr>
          <w:color w:val="000000"/>
          <w:sz w:val="28"/>
          <w:lang w:val="ru-RU"/>
        </w:rPr>
        <w:t xml:space="preserve"> </w:t>
      </w:r>
      <w:r>
        <w:rPr>
          <w:color w:val="000000"/>
          <w:sz w:val="28"/>
        </w:rPr>
        <w:t>     </w:t>
      </w:r>
      <w:r w:rsidRPr="00B671E3">
        <w:rPr>
          <w:color w:val="000000"/>
          <w:sz w:val="28"/>
          <w:lang w:val="ru-RU"/>
        </w:rPr>
        <w:t xml:space="preserve"> неподача им декадных заявок на количество вагонов, обеспечивающих равномерность и ритмичность погрузки в течение месяца для выполнения заявки формы ГУ-12 по плану перевозок грузов согласно приложению 1 к настоящим Правилам;</w:t>
      </w:r>
    </w:p>
    <w:p w14:paraId="07F439DF" w14:textId="77777777" w:rsidR="004A26E7" w:rsidRPr="00B671E3" w:rsidRDefault="00B671E3">
      <w:pPr>
        <w:spacing w:after="0"/>
        <w:jc w:val="both"/>
        <w:rPr>
          <w:lang w:val="ru-RU"/>
        </w:rPr>
      </w:pPr>
      <w:bookmarkStart w:id="162" w:name="z167"/>
      <w:bookmarkEnd w:id="161"/>
      <w:r>
        <w:rPr>
          <w:color w:val="000000"/>
          <w:sz w:val="28"/>
        </w:rPr>
        <w:t>     </w:t>
      </w:r>
      <w:r w:rsidRPr="00B671E3">
        <w:rPr>
          <w:color w:val="000000"/>
          <w:sz w:val="28"/>
          <w:lang w:val="ru-RU"/>
        </w:rPr>
        <w:t xml:space="preserve"> непредъявление груза;</w:t>
      </w:r>
    </w:p>
    <w:p w14:paraId="3F5CE060" w14:textId="77777777" w:rsidR="004A26E7" w:rsidRPr="00B671E3" w:rsidRDefault="00B671E3">
      <w:pPr>
        <w:spacing w:after="0"/>
        <w:jc w:val="both"/>
        <w:rPr>
          <w:lang w:val="ru-RU"/>
        </w:rPr>
      </w:pPr>
      <w:bookmarkStart w:id="163" w:name="z168"/>
      <w:bookmarkEnd w:id="162"/>
      <w:r>
        <w:rPr>
          <w:color w:val="000000"/>
          <w:sz w:val="28"/>
        </w:rPr>
        <w:lastRenderedPageBreak/>
        <w:t>     </w:t>
      </w:r>
      <w:r w:rsidRPr="00B671E3">
        <w:rPr>
          <w:color w:val="000000"/>
          <w:sz w:val="28"/>
          <w:lang w:val="ru-RU"/>
        </w:rPr>
        <w:t xml:space="preserve"> неиспользование им поданных перевозчиком транспортных средств по декадной заявке.</w:t>
      </w:r>
    </w:p>
    <w:p w14:paraId="69189DD6" w14:textId="77777777" w:rsidR="004A26E7" w:rsidRPr="00B671E3" w:rsidRDefault="00B671E3">
      <w:pPr>
        <w:spacing w:after="0"/>
        <w:jc w:val="both"/>
        <w:rPr>
          <w:lang w:val="ru-RU"/>
        </w:rPr>
      </w:pPr>
      <w:bookmarkStart w:id="164" w:name="z169"/>
      <w:bookmarkEnd w:id="163"/>
      <w:r>
        <w:rPr>
          <w:color w:val="000000"/>
          <w:sz w:val="28"/>
        </w:rPr>
        <w:t>     </w:t>
      </w:r>
      <w:r w:rsidRPr="00B671E3">
        <w:rPr>
          <w:color w:val="000000"/>
          <w:sz w:val="28"/>
          <w:lang w:val="ru-RU"/>
        </w:rPr>
        <w:t xml:space="preserve"> При этом неподача декадной заявки учитывается перевозчикам как отказ от подачи вагонов под погрузку, предоставленный грузоотправителем несвоевременно.</w:t>
      </w:r>
    </w:p>
    <w:p w14:paraId="706C0836" w14:textId="77777777" w:rsidR="004A26E7" w:rsidRPr="00B671E3" w:rsidRDefault="00B671E3">
      <w:pPr>
        <w:spacing w:after="0"/>
        <w:jc w:val="both"/>
        <w:rPr>
          <w:lang w:val="ru-RU"/>
        </w:rPr>
      </w:pPr>
      <w:bookmarkStart w:id="165" w:name="z170"/>
      <w:bookmarkEnd w:id="164"/>
      <w:r>
        <w:rPr>
          <w:color w:val="000000"/>
          <w:sz w:val="28"/>
        </w:rPr>
        <w:t>     </w:t>
      </w:r>
      <w:r w:rsidRPr="00B671E3">
        <w:rPr>
          <w:color w:val="000000"/>
          <w:sz w:val="28"/>
          <w:lang w:val="ru-RU"/>
        </w:rPr>
        <w:t xml:space="preserve"> 54. Размер общего невыполнения заявки по плану перевозок груза в тоннах, допущенного по вине перевозчика либо грузоотправителя определяется путем умножения количества незагруженных вагонов, контейнеров на величину статической нагрузки. Величина статической нагрузки исчисляется путем деления количества тонн, указанных в графе 3, на количество вагонов, контейнеров, указанных в графе 2.</w:t>
      </w:r>
    </w:p>
    <w:p w14:paraId="7B83E7EA" w14:textId="77777777" w:rsidR="004A26E7" w:rsidRPr="00B671E3" w:rsidRDefault="00B671E3">
      <w:pPr>
        <w:spacing w:after="0"/>
        <w:jc w:val="both"/>
        <w:rPr>
          <w:lang w:val="ru-RU"/>
        </w:rPr>
      </w:pPr>
      <w:bookmarkStart w:id="166" w:name="z171"/>
      <w:bookmarkEnd w:id="165"/>
      <w:r>
        <w:rPr>
          <w:color w:val="000000"/>
          <w:sz w:val="28"/>
        </w:rPr>
        <w:t>     </w:t>
      </w:r>
      <w:r w:rsidRPr="00B671E3">
        <w:rPr>
          <w:color w:val="000000"/>
          <w:sz w:val="28"/>
          <w:lang w:val="ru-RU"/>
        </w:rPr>
        <w:t xml:space="preserve"> Не поданные перевозчиком вагоны по вине грузоотправителя (отсутствие груза, занятость фронта погрузки вагонами, не внесение платежей, неприбытие собственных вагонов, контейнеров) относятся на вину грузоотправителя, наличие этих обстоятельств указывается в графе 8.</w:t>
      </w:r>
    </w:p>
    <w:p w14:paraId="0E64F638" w14:textId="77777777" w:rsidR="004A26E7" w:rsidRPr="00B671E3" w:rsidRDefault="00B671E3">
      <w:pPr>
        <w:spacing w:after="0"/>
        <w:jc w:val="both"/>
        <w:rPr>
          <w:lang w:val="ru-RU"/>
        </w:rPr>
      </w:pPr>
      <w:bookmarkStart w:id="167" w:name="z172"/>
      <w:bookmarkEnd w:id="166"/>
      <w:r>
        <w:rPr>
          <w:color w:val="000000"/>
          <w:sz w:val="28"/>
        </w:rPr>
        <w:t>     </w:t>
      </w:r>
      <w:r w:rsidRPr="00B671E3">
        <w:rPr>
          <w:color w:val="000000"/>
          <w:sz w:val="28"/>
          <w:lang w:val="ru-RU"/>
        </w:rPr>
        <w:t xml:space="preserve"> 55. Данные об имущественной ответственности вносятся во вторую часть учетной карточки.</w:t>
      </w:r>
    </w:p>
    <w:p w14:paraId="52467FB6" w14:textId="77777777" w:rsidR="004A26E7" w:rsidRPr="00B671E3" w:rsidRDefault="00B671E3">
      <w:pPr>
        <w:spacing w:after="0"/>
        <w:jc w:val="both"/>
        <w:rPr>
          <w:lang w:val="ru-RU"/>
        </w:rPr>
      </w:pPr>
      <w:bookmarkStart w:id="168" w:name="z173"/>
      <w:bookmarkEnd w:id="167"/>
      <w:r>
        <w:rPr>
          <w:color w:val="000000"/>
          <w:sz w:val="28"/>
        </w:rPr>
        <w:t>     </w:t>
      </w:r>
      <w:r w:rsidRPr="00B671E3">
        <w:rPr>
          <w:color w:val="000000"/>
          <w:sz w:val="28"/>
          <w:lang w:val="ru-RU"/>
        </w:rPr>
        <w:t xml:space="preserve"> 56. При невыполнении заявки по плану перевозок груза в вагонах, но выполнении в тоннах по грузам, перевозки которых установлены в вагонах и тоннах, заявка считается выполненной.</w:t>
      </w:r>
    </w:p>
    <w:p w14:paraId="759E39E3" w14:textId="77777777" w:rsidR="004A26E7" w:rsidRPr="00B671E3" w:rsidRDefault="00B671E3">
      <w:pPr>
        <w:spacing w:after="0"/>
        <w:jc w:val="both"/>
        <w:rPr>
          <w:lang w:val="ru-RU"/>
        </w:rPr>
      </w:pPr>
      <w:bookmarkStart w:id="169" w:name="z174"/>
      <w:bookmarkEnd w:id="168"/>
      <w:r>
        <w:rPr>
          <w:color w:val="000000"/>
          <w:sz w:val="28"/>
        </w:rPr>
        <w:t>     </w:t>
      </w:r>
      <w:r w:rsidRPr="00B671E3">
        <w:rPr>
          <w:color w:val="000000"/>
          <w:sz w:val="28"/>
          <w:lang w:val="ru-RU"/>
        </w:rPr>
        <w:t xml:space="preserve"> Недогруз по плану в тоннах вследствие невыполнения грузоотправителем технических норм загрузки вагона считается недогрузом грузоотправителя. Если же грузоотправитель недогрузил вагоны до полной вместимости (с учетом их грузоподъемности) и по этой причине заявка по плану перевозок груза в тоннах оказалась невыполненной перевозчик не подает вагоны.</w:t>
      </w:r>
    </w:p>
    <w:p w14:paraId="521FB253" w14:textId="77777777" w:rsidR="004A26E7" w:rsidRPr="00B671E3" w:rsidRDefault="00B671E3">
      <w:pPr>
        <w:spacing w:after="0"/>
        <w:jc w:val="both"/>
        <w:rPr>
          <w:lang w:val="ru-RU"/>
        </w:rPr>
      </w:pPr>
      <w:bookmarkStart w:id="170" w:name="z175"/>
      <w:bookmarkEnd w:id="169"/>
      <w:r>
        <w:rPr>
          <w:color w:val="000000"/>
          <w:sz w:val="28"/>
        </w:rPr>
        <w:t>     </w:t>
      </w:r>
      <w:r w:rsidRPr="00B671E3">
        <w:rPr>
          <w:color w:val="000000"/>
          <w:sz w:val="28"/>
          <w:lang w:val="ru-RU"/>
        </w:rPr>
        <w:t xml:space="preserve"> 57. При невыполнении заявки по плану перевозок груза в тоннах (по грузам, перевозки которых планируются в вагонах и тоннах) при полном использовании нормы в вагонах и выполнении технических норм их загрузки, перевозчик дополнительно подает под погрузку вагоны в количестве, необходимом для выполнения заявки по плану перевозок груза в тоннах.</w:t>
      </w:r>
    </w:p>
    <w:p w14:paraId="2508F38B" w14:textId="77777777" w:rsidR="004A26E7" w:rsidRPr="00B671E3" w:rsidRDefault="00B671E3">
      <w:pPr>
        <w:spacing w:after="0"/>
        <w:jc w:val="both"/>
        <w:rPr>
          <w:lang w:val="ru-RU"/>
        </w:rPr>
      </w:pPr>
      <w:bookmarkStart w:id="171" w:name="z176"/>
      <w:bookmarkEnd w:id="170"/>
      <w:r>
        <w:rPr>
          <w:color w:val="000000"/>
          <w:sz w:val="28"/>
        </w:rPr>
        <w:t>     </w:t>
      </w:r>
      <w:r w:rsidRPr="00B671E3">
        <w:rPr>
          <w:color w:val="000000"/>
          <w:sz w:val="28"/>
          <w:lang w:val="ru-RU"/>
        </w:rPr>
        <w:t xml:space="preserve"> 58. Расчет за невыполнение месячной заявки по плану перевозок груза производится подекадно, но не позднее 5 рабочих дней после окончания месяца.</w:t>
      </w:r>
    </w:p>
    <w:p w14:paraId="6373E9B8" w14:textId="77777777" w:rsidR="004A26E7" w:rsidRPr="00B671E3" w:rsidRDefault="00B671E3">
      <w:pPr>
        <w:spacing w:after="0"/>
        <w:rPr>
          <w:lang w:val="ru-RU"/>
        </w:rPr>
      </w:pPr>
      <w:bookmarkStart w:id="172" w:name="z177"/>
      <w:bookmarkEnd w:id="171"/>
      <w:r w:rsidRPr="00B671E3">
        <w:rPr>
          <w:b/>
          <w:color w:val="000000"/>
          <w:lang w:val="ru-RU"/>
        </w:rPr>
        <w:t xml:space="preserve"> Глава 4. Порядок приема грузов к перевозке.</w:t>
      </w:r>
    </w:p>
    <w:p w14:paraId="70DA29F5" w14:textId="77777777" w:rsidR="004A26E7" w:rsidRPr="00B671E3" w:rsidRDefault="00B671E3">
      <w:pPr>
        <w:spacing w:after="0"/>
        <w:jc w:val="both"/>
        <w:rPr>
          <w:lang w:val="ru-RU"/>
        </w:rPr>
      </w:pPr>
      <w:bookmarkStart w:id="173" w:name="z178"/>
      <w:bookmarkEnd w:id="172"/>
      <w:r>
        <w:rPr>
          <w:color w:val="000000"/>
          <w:sz w:val="28"/>
        </w:rPr>
        <w:t>     </w:t>
      </w:r>
      <w:r w:rsidRPr="00B671E3">
        <w:rPr>
          <w:color w:val="000000"/>
          <w:sz w:val="28"/>
          <w:lang w:val="ru-RU"/>
        </w:rPr>
        <w:t xml:space="preserve"> 59. Прием к перевозке грузов осуществляется на приемо-сдаточных (выставочных) путях.</w:t>
      </w:r>
    </w:p>
    <w:bookmarkEnd w:id="173"/>
    <w:p w14:paraId="7C888E57" w14:textId="77777777" w:rsidR="004A26E7" w:rsidRPr="00B671E3" w:rsidRDefault="004A26E7">
      <w:pPr>
        <w:spacing w:after="0"/>
        <w:rPr>
          <w:lang w:val="ru-RU"/>
        </w:rPr>
      </w:pPr>
    </w:p>
    <w:p w14:paraId="1DC9A701"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60. Перевозка грузов осуществляются отправками. Под отправкой понимается груз, принятый к перевозке по одной накладной от одного грузоотправителя на </w:t>
      </w:r>
      <w:r w:rsidRPr="00B671E3">
        <w:rPr>
          <w:color w:val="000000"/>
          <w:sz w:val="28"/>
          <w:lang w:val="ru-RU"/>
        </w:rPr>
        <w:lastRenderedPageBreak/>
        <w:t>одной станции отправления в адрес одного грузополучателя на одну станцию назначения.</w:t>
      </w:r>
    </w:p>
    <w:p w14:paraId="5C188D88"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В качестве одной отправки принимается:</w:t>
      </w:r>
    </w:p>
    <w:p w14:paraId="34FA6EC7"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груз, погруженный в вагон (сцеп вагонов), если для предъявляемого к перевозке груза требуется отдельный вагон или требуется соединить два или более вагонов (сцеп вагонов);</w:t>
      </w:r>
    </w:p>
    <w:p w14:paraId="06789001"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груз, погруженный в контейнер;</w:t>
      </w:r>
    </w:p>
    <w:p w14:paraId="5A392352"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груз на своих осях (железнодорожный подвижной состав, краны на железнодорожном ходу, путевые и строительные машины на железнодорожном ходу).</w:t>
      </w:r>
    </w:p>
    <w:p w14:paraId="5D0CDA07"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По согласованию между грузоотправителем и перевозчиком груз может быть оформлен одной накладной предъявляемый к перевозке от одного грузоотправителя с одной станции отправления в адрес одного грузополучателя на одну станцию назначения, если:</w:t>
      </w:r>
    </w:p>
    <w:p w14:paraId="51152532"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одного наименования, перевозимый в двух или более вагонах (кроме сцепов);</w:t>
      </w:r>
    </w:p>
    <w:p w14:paraId="3340C329"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одного наименования, перевозимый в двух или более контейнерах;</w:t>
      </w:r>
    </w:p>
    <w:p w14:paraId="568BC71F"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на своих осях одного наименования в количестве более одной единицы.</w:t>
      </w:r>
    </w:p>
    <w:p w14:paraId="4B62D830"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Грузоотправитель регистрируется в САС.</w:t>
      </w:r>
    </w:p>
    <w:p w14:paraId="2A0C80CE" w14:textId="77777777" w:rsidR="004A26E7" w:rsidRPr="00B671E3" w:rsidRDefault="00B671E3">
      <w:pPr>
        <w:spacing w:after="0"/>
        <w:rPr>
          <w:lang w:val="ru-RU"/>
        </w:rPr>
      </w:pPr>
      <w:r>
        <w:rPr>
          <w:color w:val="FF0000"/>
          <w:sz w:val="28"/>
        </w:rPr>
        <w:t>     </w:t>
      </w:r>
      <w:r w:rsidRPr="00B671E3">
        <w:rPr>
          <w:color w:val="FF0000"/>
          <w:sz w:val="28"/>
          <w:lang w:val="ru-RU"/>
        </w:rPr>
        <w:t xml:space="preserve"> Сноска. Пункт 60 - в редакции приказа Министра индустрии и инфраструктурного развития РК от 05.05.2021 </w:t>
      </w:r>
      <w:r w:rsidRPr="00B671E3">
        <w:rPr>
          <w:color w:val="000000"/>
          <w:sz w:val="28"/>
          <w:lang w:val="ru-RU"/>
        </w:rPr>
        <w:t>№ 220</w:t>
      </w:r>
      <w:r w:rsidRPr="00B671E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B671E3">
        <w:rPr>
          <w:lang w:val="ru-RU"/>
        </w:rPr>
        <w:br/>
      </w:r>
    </w:p>
    <w:p w14:paraId="3CB630BC" w14:textId="77777777" w:rsidR="004A26E7" w:rsidRPr="00B671E3" w:rsidRDefault="00B671E3">
      <w:pPr>
        <w:spacing w:after="0"/>
        <w:jc w:val="both"/>
        <w:rPr>
          <w:lang w:val="ru-RU"/>
        </w:rPr>
      </w:pPr>
      <w:bookmarkStart w:id="174" w:name="z190"/>
      <w:r w:rsidRPr="00B671E3">
        <w:rPr>
          <w:color w:val="000000"/>
          <w:sz w:val="28"/>
          <w:lang w:val="ru-RU"/>
        </w:rPr>
        <w:t xml:space="preserve"> </w:t>
      </w:r>
      <w:r>
        <w:rPr>
          <w:color w:val="000000"/>
          <w:sz w:val="28"/>
        </w:rPr>
        <w:t>     </w:t>
      </w:r>
      <w:r w:rsidRPr="00B671E3">
        <w:rPr>
          <w:color w:val="000000"/>
          <w:sz w:val="28"/>
          <w:lang w:val="ru-RU"/>
        </w:rPr>
        <w:t xml:space="preserve"> 61. Скорости определяются в соответствии со сроками доставки грузов, согласно приложению 8 к настоящим Правилам.</w:t>
      </w:r>
    </w:p>
    <w:p w14:paraId="3478643B" w14:textId="77777777" w:rsidR="004A26E7" w:rsidRPr="00B671E3" w:rsidRDefault="00B671E3">
      <w:pPr>
        <w:spacing w:after="0"/>
        <w:jc w:val="both"/>
        <w:rPr>
          <w:lang w:val="ru-RU"/>
        </w:rPr>
      </w:pPr>
      <w:bookmarkStart w:id="175" w:name="z191"/>
      <w:bookmarkEnd w:id="174"/>
      <w:r>
        <w:rPr>
          <w:color w:val="000000"/>
          <w:sz w:val="28"/>
        </w:rPr>
        <w:t>     </w:t>
      </w:r>
      <w:r w:rsidRPr="00B671E3">
        <w:rPr>
          <w:color w:val="000000"/>
          <w:sz w:val="28"/>
          <w:lang w:val="ru-RU"/>
        </w:rPr>
        <w:t xml:space="preserve"> Вид скорости перевозки определяет и указывает в накладной грузоотправитель.</w:t>
      </w:r>
    </w:p>
    <w:p w14:paraId="09A9ED4D" w14:textId="77777777" w:rsidR="004A26E7" w:rsidRPr="00B671E3" w:rsidRDefault="00B671E3">
      <w:pPr>
        <w:spacing w:after="0"/>
        <w:jc w:val="both"/>
        <w:rPr>
          <w:lang w:val="ru-RU"/>
        </w:rPr>
      </w:pPr>
      <w:bookmarkStart w:id="176" w:name="z192"/>
      <w:bookmarkEnd w:id="175"/>
      <w:r>
        <w:rPr>
          <w:color w:val="000000"/>
          <w:sz w:val="28"/>
        </w:rPr>
        <w:t>     </w:t>
      </w:r>
      <w:r w:rsidRPr="00B671E3">
        <w:rPr>
          <w:color w:val="000000"/>
          <w:sz w:val="28"/>
          <w:lang w:val="ru-RU"/>
        </w:rPr>
        <w:t xml:space="preserve"> Если перевозка груза согласно Тарифному руководству (прейскуранту) перевозчика должна осуществляться только большой скоростью, грузоотправитель в этой графе указывает именно эту скорость.</w:t>
      </w:r>
    </w:p>
    <w:p w14:paraId="5701497C" w14:textId="77777777" w:rsidR="004A26E7" w:rsidRPr="00B671E3" w:rsidRDefault="00B671E3">
      <w:pPr>
        <w:spacing w:after="0"/>
        <w:jc w:val="both"/>
        <w:rPr>
          <w:lang w:val="ru-RU"/>
        </w:rPr>
      </w:pPr>
      <w:bookmarkStart w:id="177" w:name="z193"/>
      <w:bookmarkEnd w:id="176"/>
      <w:r>
        <w:rPr>
          <w:color w:val="000000"/>
          <w:sz w:val="28"/>
        </w:rPr>
        <w:t>     </w:t>
      </w:r>
      <w:r w:rsidRPr="00B671E3">
        <w:rPr>
          <w:color w:val="000000"/>
          <w:sz w:val="28"/>
          <w:lang w:val="ru-RU"/>
        </w:rPr>
        <w:t xml:space="preserve"> 62. О предстоящей подаче грузоотправителю вагонов, контейнеров под погрузку перевозчик уведомляет грузоотправителя не позднее, чем за два часа до подачи с одновременной регистрацией такого уведомления в книге уведомлений о времени подачи вагонов под погрузку. Порядок подачи-уборки вагонов на подъездные пути устанавливается в соответствии с договором на подачу-уборку вагонов. По предложению грузоотправителя может быть установлен иной порядок уведомления. Для уведомления используются имеющиеся средства связи, включая сеть электронного обмена данными. Для обеспечения приема </w:t>
      </w:r>
      <w:r w:rsidRPr="00B671E3">
        <w:rPr>
          <w:color w:val="000000"/>
          <w:sz w:val="28"/>
          <w:lang w:val="ru-RU"/>
        </w:rPr>
        <w:lastRenderedPageBreak/>
        <w:t>уведомлений грузоотправителем определяются ответственные по приему уведомлений лица, фамилии и номера телефонов (факсов, телексов) которых в письменной форме сообщаются перевозчику.</w:t>
      </w:r>
    </w:p>
    <w:p w14:paraId="676D01D2" w14:textId="77777777" w:rsidR="004A26E7" w:rsidRPr="00B671E3" w:rsidRDefault="00B671E3">
      <w:pPr>
        <w:spacing w:after="0"/>
        <w:jc w:val="both"/>
        <w:rPr>
          <w:lang w:val="ru-RU"/>
        </w:rPr>
      </w:pPr>
      <w:bookmarkStart w:id="178" w:name="z194"/>
      <w:bookmarkEnd w:id="177"/>
      <w:r>
        <w:rPr>
          <w:color w:val="000000"/>
          <w:sz w:val="28"/>
        </w:rPr>
        <w:t>     </w:t>
      </w:r>
      <w:r w:rsidRPr="00B671E3">
        <w:rPr>
          <w:color w:val="000000"/>
          <w:sz w:val="28"/>
          <w:lang w:val="ru-RU"/>
        </w:rPr>
        <w:t xml:space="preserve"> В случае не приема грузоотправителем уведомления о подаче вагонов, подаче перевозчиком вагонов без уведомления поданные вагоны засчитываются за грузоотправителем и время их нахождения на подъездном пути исчисляется по истечении двух часов после фактической подачи вагонов.</w:t>
      </w:r>
    </w:p>
    <w:p w14:paraId="5BEBC515" w14:textId="77777777" w:rsidR="004A26E7" w:rsidRPr="00B671E3" w:rsidRDefault="00B671E3">
      <w:pPr>
        <w:spacing w:after="0"/>
        <w:jc w:val="both"/>
        <w:rPr>
          <w:lang w:val="ru-RU"/>
        </w:rPr>
      </w:pPr>
      <w:bookmarkStart w:id="179" w:name="z195"/>
      <w:bookmarkEnd w:id="178"/>
      <w:r>
        <w:rPr>
          <w:color w:val="000000"/>
          <w:sz w:val="28"/>
        </w:rPr>
        <w:t>     </w:t>
      </w:r>
      <w:r w:rsidRPr="00B671E3">
        <w:rPr>
          <w:color w:val="000000"/>
          <w:sz w:val="28"/>
          <w:lang w:val="ru-RU"/>
        </w:rPr>
        <w:t xml:space="preserve"> При подаче вагонов с опозданием против срока и при подаче вагонов ранее срока указанного в уведомлении, время нахождения вагонов на подъездном пути исчисляется с момента фактической подачи. Если опоздание превышает два часа, то перевозчик вновь уведомляет грузоотправителя о предстоящей подаче.</w:t>
      </w:r>
    </w:p>
    <w:p w14:paraId="7EF490C4" w14:textId="77777777" w:rsidR="004A26E7" w:rsidRPr="00B671E3" w:rsidRDefault="00B671E3">
      <w:pPr>
        <w:spacing w:after="0"/>
        <w:jc w:val="both"/>
        <w:rPr>
          <w:lang w:val="ru-RU"/>
        </w:rPr>
      </w:pPr>
      <w:bookmarkStart w:id="180" w:name="z196"/>
      <w:bookmarkEnd w:id="179"/>
      <w:r>
        <w:rPr>
          <w:color w:val="000000"/>
          <w:sz w:val="28"/>
        </w:rPr>
        <w:t>     </w:t>
      </w:r>
      <w:r w:rsidRPr="00B671E3">
        <w:rPr>
          <w:color w:val="000000"/>
          <w:sz w:val="28"/>
          <w:lang w:val="ru-RU"/>
        </w:rPr>
        <w:t xml:space="preserve"> 63. До внесения платы за перевозку груза и иных причитающихся платежей за предыдущую перевозку груза перевозчик приостанавливает оказание услуг.</w:t>
      </w:r>
    </w:p>
    <w:p w14:paraId="07629CC1" w14:textId="77777777" w:rsidR="004A26E7" w:rsidRPr="00B671E3" w:rsidRDefault="00B671E3">
      <w:pPr>
        <w:spacing w:after="0"/>
        <w:jc w:val="both"/>
        <w:rPr>
          <w:lang w:val="ru-RU"/>
        </w:rPr>
      </w:pPr>
      <w:bookmarkStart w:id="181" w:name="z197"/>
      <w:bookmarkEnd w:id="180"/>
      <w:r>
        <w:rPr>
          <w:color w:val="000000"/>
          <w:sz w:val="28"/>
        </w:rPr>
        <w:t>     </w:t>
      </w:r>
      <w:r w:rsidRPr="00B671E3">
        <w:rPr>
          <w:color w:val="000000"/>
          <w:sz w:val="28"/>
          <w:lang w:val="ru-RU"/>
        </w:rPr>
        <w:t xml:space="preserve"> 64. Погрузка груза должна производиться в технически исправные, годные для перевозки данного груза и очищенные вагоны.</w:t>
      </w:r>
    </w:p>
    <w:p w14:paraId="6D243ACD" w14:textId="77777777" w:rsidR="004A26E7" w:rsidRPr="00B671E3" w:rsidRDefault="00B671E3">
      <w:pPr>
        <w:spacing w:after="0"/>
        <w:jc w:val="both"/>
        <w:rPr>
          <w:lang w:val="ru-RU"/>
        </w:rPr>
      </w:pPr>
      <w:bookmarkStart w:id="182" w:name="z198"/>
      <w:bookmarkEnd w:id="181"/>
      <w:r>
        <w:rPr>
          <w:color w:val="000000"/>
          <w:sz w:val="28"/>
        </w:rPr>
        <w:t>     </w:t>
      </w:r>
      <w:r w:rsidRPr="00B671E3">
        <w:rPr>
          <w:color w:val="000000"/>
          <w:sz w:val="28"/>
          <w:lang w:val="ru-RU"/>
        </w:rPr>
        <w:t xml:space="preserve"> Подготовка под погрузку вагонов, контейнеров осуществляется за счет лица, которому на праве собственности или ином законном основании принадлежат вагоны и (или) контейнеры.</w:t>
      </w:r>
    </w:p>
    <w:p w14:paraId="21F0CE80" w14:textId="77777777" w:rsidR="004A26E7" w:rsidRPr="00B671E3" w:rsidRDefault="00B671E3">
      <w:pPr>
        <w:spacing w:after="0"/>
        <w:jc w:val="both"/>
        <w:rPr>
          <w:lang w:val="ru-RU"/>
        </w:rPr>
      </w:pPr>
      <w:bookmarkStart w:id="183" w:name="z199"/>
      <w:bookmarkEnd w:id="182"/>
      <w:r>
        <w:rPr>
          <w:color w:val="000000"/>
          <w:sz w:val="28"/>
        </w:rPr>
        <w:t>     </w:t>
      </w:r>
      <w:r w:rsidRPr="00B671E3">
        <w:rPr>
          <w:color w:val="000000"/>
          <w:sz w:val="28"/>
          <w:lang w:val="ru-RU"/>
        </w:rPr>
        <w:t xml:space="preserve"> Подготовка вагонов под погрузку опасных грузов производится с соблюдением условий, предусмотренных для данного опасного груза.</w:t>
      </w:r>
    </w:p>
    <w:p w14:paraId="2E2EBA13" w14:textId="77777777" w:rsidR="004A26E7" w:rsidRPr="00B671E3" w:rsidRDefault="00B671E3">
      <w:pPr>
        <w:spacing w:after="0"/>
        <w:jc w:val="both"/>
        <w:rPr>
          <w:lang w:val="ru-RU"/>
        </w:rPr>
      </w:pPr>
      <w:bookmarkStart w:id="184" w:name="z200"/>
      <w:bookmarkEnd w:id="183"/>
      <w:r>
        <w:rPr>
          <w:color w:val="000000"/>
          <w:sz w:val="28"/>
        </w:rPr>
        <w:t>     </w:t>
      </w:r>
      <w:r w:rsidRPr="00B671E3">
        <w:rPr>
          <w:color w:val="000000"/>
          <w:sz w:val="28"/>
          <w:lang w:val="ru-RU"/>
        </w:rPr>
        <w:t xml:space="preserve"> 65. При отказе грузоотправителя от загрузки прибывших в соответствии с его заявкой на станцию погрузки порожних специализированных вагонов перевозчика и невозможности использования их в течение суток на данной станции другим грузоотправителем, перевозчиком взимается с него провозная плата за пробег этих вагонов от станции, с которой они были отправлены, до станции погрузки, но не более чем за 300 километров.</w:t>
      </w:r>
    </w:p>
    <w:p w14:paraId="51A53FDF" w14:textId="77777777" w:rsidR="004A26E7" w:rsidRPr="00B671E3" w:rsidRDefault="00B671E3">
      <w:pPr>
        <w:spacing w:after="0"/>
        <w:jc w:val="both"/>
        <w:rPr>
          <w:lang w:val="ru-RU"/>
        </w:rPr>
      </w:pPr>
      <w:bookmarkStart w:id="185" w:name="z201"/>
      <w:bookmarkEnd w:id="184"/>
      <w:r>
        <w:rPr>
          <w:color w:val="000000"/>
          <w:sz w:val="28"/>
        </w:rPr>
        <w:t>     </w:t>
      </w:r>
      <w:r w:rsidRPr="00B671E3">
        <w:rPr>
          <w:color w:val="000000"/>
          <w:sz w:val="28"/>
          <w:lang w:val="ru-RU"/>
        </w:rPr>
        <w:t xml:space="preserve"> 66. Техническую пригодность подаваемых под погрузку вагонов, контейнеров определяет перевозчик.</w:t>
      </w:r>
    </w:p>
    <w:p w14:paraId="4B90271A" w14:textId="77777777" w:rsidR="004A26E7" w:rsidRPr="00B671E3" w:rsidRDefault="00B671E3">
      <w:pPr>
        <w:spacing w:after="0"/>
        <w:jc w:val="both"/>
        <w:rPr>
          <w:lang w:val="ru-RU"/>
        </w:rPr>
      </w:pPr>
      <w:bookmarkStart w:id="186" w:name="z202"/>
      <w:bookmarkEnd w:id="185"/>
      <w:r>
        <w:rPr>
          <w:color w:val="000000"/>
          <w:sz w:val="28"/>
        </w:rPr>
        <w:t>     </w:t>
      </w:r>
      <w:r w:rsidRPr="00B671E3">
        <w:rPr>
          <w:color w:val="000000"/>
          <w:sz w:val="28"/>
          <w:lang w:val="ru-RU"/>
        </w:rPr>
        <w:t xml:space="preserve"> Пригодность в коммерческом отношении вагонов, контейнеров (состояние грузовых отсеков вагонов, контейнеров, пригодных для перевозки конкретного груза, отсутствие внутри вагонов, контейнеров постороннего запаха, других неблагоприятных факторов, за исключением последствий атмосферных осадков в открытых вагонах, а также особенности внутренних конструкций кузовов вагонов, контейнеров, влияющие на состояние грузов при погрузке, выгрузке и перевозке) для перевозки указанного груза определяется в отношении:</w:t>
      </w:r>
    </w:p>
    <w:p w14:paraId="7438E928" w14:textId="77777777" w:rsidR="004A26E7" w:rsidRPr="00B671E3" w:rsidRDefault="00B671E3">
      <w:pPr>
        <w:spacing w:after="0"/>
        <w:jc w:val="both"/>
        <w:rPr>
          <w:lang w:val="ru-RU"/>
        </w:rPr>
      </w:pPr>
      <w:bookmarkStart w:id="187" w:name="z203"/>
      <w:bookmarkEnd w:id="186"/>
      <w:r>
        <w:rPr>
          <w:color w:val="000000"/>
          <w:sz w:val="28"/>
        </w:rPr>
        <w:t>     </w:t>
      </w:r>
      <w:r w:rsidRPr="00B671E3">
        <w:rPr>
          <w:color w:val="000000"/>
          <w:sz w:val="28"/>
          <w:lang w:val="ru-RU"/>
        </w:rPr>
        <w:t xml:space="preserve"> вагонов - грузоотправителями, если погрузка обеспечивается ими, или перевозчиком, если погрузка обеспечивается им;</w:t>
      </w:r>
    </w:p>
    <w:p w14:paraId="4655A622" w14:textId="77777777" w:rsidR="004A26E7" w:rsidRPr="00B671E3" w:rsidRDefault="00B671E3">
      <w:pPr>
        <w:spacing w:after="0"/>
        <w:jc w:val="both"/>
        <w:rPr>
          <w:lang w:val="ru-RU"/>
        </w:rPr>
      </w:pPr>
      <w:bookmarkStart w:id="188" w:name="z204"/>
      <w:bookmarkEnd w:id="187"/>
      <w:r>
        <w:rPr>
          <w:color w:val="000000"/>
          <w:sz w:val="28"/>
        </w:rPr>
        <w:lastRenderedPageBreak/>
        <w:t>     </w:t>
      </w:r>
      <w:r w:rsidRPr="00B671E3">
        <w:rPr>
          <w:color w:val="000000"/>
          <w:sz w:val="28"/>
          <w:lang w:val="ru-RU"/>
        </w:rPr>
        <w:t xml:space="preserve"> контейнеров - грузоотправителями.</w:t>
      </w:r>
    </w:p>
    <w:bookmarkEnd w:id="188"/>
    <w:p w14:paraId="5ED330E7" w14:textId="77777777" w:rsidR="004A26E7" w:rsidRPr="00B671E3" w:rsidRDefault="004A26E7">
      <w:pPr>
        <w:spacing w:after="0"/>
        <w:rPr>
          <w:lang w:val="ru-RU"/>
        </w:rPr>
      </w:pPr>
    </w:p>
    <w:p w14:paraId="670803DA"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67. При отказе грузоотправителей от вагонов, контейнеров перевозчика, непригодных для перевозки конкретных грузов, перевозчик подает взамен указанных вагонов, контейнеров исправные, пригодные для перевозки таких грузов вагоны, контейнеры.</w:t>
      </w:r>
    </w:p>
    <w:p w14:paraId="3988BEA7" w14:textId="77777777" w:rsidR="004A26E7" w:rsidRPr="00B671E3" w:rsidRDefault="00B671E3">
      <w:pPr>
        <w:spacing w:after="0"/>
        <w:rPr>
          <w:lang w:val="ru-RU"/>
        </w:rPr>
      </w:pPr>
      <w:r>
        <w:rPr>
          <w:color w:val="FF0000"/>
          <w:sz w:val="28"/>
        </w:rPr>
        <w:t>     </w:t>
      </w:r>
      <w:r w:rsidRPr="00B671E3">
        <w:rPr>
          <w:color w:val="FF0000"/>
          <w:sz w:val="28"/>
          <w:lang w:val="ru-RU"/>
        </w:rPr>
        <w:t xml:space="preserve"> Сноска. Пункт 67 - в редакции приказа Министра индустрии и инфраструктурного развития РК от 05.05.2021 </w:t>
      </w:r>
      <w:r w:rsidRPr="00B671E3">
        <w:rPr>
          <w:color w:val="000000"/>
          <w:sz w:val="28"/>
          <w:lang w:val="ru-RU"/>
        </w:rPr>
        <w:t>№ 220</w:t>
      </w:r>
      <w:r w:rsidRPr="00B671E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B671E3">
        <w:rPr>
          <w:lang w:val="ru-RU"/>
        </w:rPr>
        <w:br/>
      </w:r>
    </w:p>
    <w:p w14:paraId="4E06DB31" w14:textId="77777777" w:rsidR="004A26E7" w:rsidRPr="00B671E3" w:rsidRDefault="00B671E3">
      <w:pPr>
        <w:spacing w:after="0"/>
        <w:jc w:val="both"/>
        <w:rPr>
          <w:lang w:val="ru-RU"/>
        </w:rPr>
      </w:pPr>
      <w:bookmarkStart w:id="189" w:name="z206"/>
      <w:r w:rsidRPr="00B671E3">
        <w:rPr>
          <w:color w:val="000000"/>
          <w:sz w:val="28"/>
          <w:lang w:val="ru-RU"/>
        </w:rPr>
        <w:t xml:space="preserve"> </w:t>
      </w:r>
      <w:r>
        <w:rPr>
          <w:color w:val="000000"/>
          <w:sz w:val="28"/>
        </w:rPr>
        <w:t>     </w:t>
      </w:r>
      <w:r w:rsidRPr="00B671E3">
        <w:rPr>
          <w:color w:val="000000"/>
          <w:sz w:val="28"/>
          <w:lang w:val="ru-RU"/>
        </w:rPr>
        <w:t xml:space="preserve"> 68. Факты непригодности вагонов под перевозку грузов, в том числе используемых в порядке сдвоенных операций (после выгрузки груза из вагона), оформляются Актом общей формы ГУ-23 согласно приложению 9 к настоящим Правилам, который подписывается представителями перевозчика и грузоотправителя.</w:t>
      </w:r>
    </w:p>
    <w:p w14:paraId="7813CE6C" w14:textId="77777777" w:rsidR="004A26E7" w:rsidRPr="00B671E3" w:rsidRDefault="00B671E3">
      <w:pPr>
        <w:spacing w:after="0"/>
        <w:jc w:val="both"/>
        <w:rPr>
          <w:lang w:val="ru-RU"/>
        </w:rPr>
      </w:pPr>
      <w:bookmarkStart w:id="190" w:name="z207"/>
      <w:bookmarkEnd w:id="189"/>
      <w:r>
        <w:rPr>
          <w:color w:val="000000"/>
          <w:sz w:val="28"/>
        </w:rPr>
        <w:t>     </w:t>
      </w:r>
      <w:r w:rsidRPr="00B671E3">
        <w:rPr>
          <w:color w:val="000000"/>
          <w:sz w:val="28"/>
          <w:lang w:val="ru-RU"/>
        </w:rPr>
        <w:t xml:space="preserve"> 69. Погрузка грузов в вагоны, контейнеры на подъездных путях и на местах погрузки-выгрузки осуществляется грузоотправителем либо на договорной основе перевозчиком. На местах погрузки–выгрузки может осуществляться погрузка за исключением опасных грузов.</w:t>
      </w:r>
    </w:p>
    <w:p w14:paraId="2AE30D75" w14:textId="77777777" w:rsidR="004A26E7" w:rsidRPr="00B671E3" w:rsidRDefault="00B671E3">
      <w:pPr>
        <w:spacing w:after="0"/>
        <w:jc w:val="both"/>
        <w:rPr>
          <w:lang w:val="ru-RU"/>
        </w:rPr>
      </w:pPr>
      <w:bookmarkStart w:id="191" w:name="z208"/>
      <w:bookmarkEnd w:id="190"/>
      <w:r>
        <w:rPr>
          <w:color w:val="000000"/>
          <w:sz w:val="28"/>
        </w:rPr>
        <w:t>     </w:t>
      </w:r>
      <w:r w:rsidRPr="00B671E3">
        <w:rPr>
          <w:color w:val="000000"/>
          <w:sz w:val="28"/>
          <w:lang w:val="ru-RU"/>
        </w:rPr>
        <w:t xml:space="preserve"> 70. Грузоотправители подготавливают грузы для погрузки и перевозок таким образом, чтобы обеспечивалась безопасность движения и погрузочно-разгрузочных работ, сохранность грузов, вагонов, контейнеров.</w:t>
      </w:r>
    </w:p>
    <w:p w14:paraId="6387FDAB" w14:textId="77777777" w:rsidR="004A26E7" w:rsidRPr="00B671E3" w:rsidRDefault="00B671E3">
      <w:pPr>
        <w:spacing w:after="0"/>
        <w:jc w:val="both"/>
        <w:rPr>
          <w:lang w:val="ru-RU"/>
        </w:rPr>
      </w:pPr>
      <w:bookmarkStart w:id="192" w:name="z209"/>
      <w:bookmarkEnd w:id="191"/>
      <w:r>
        <w:rPr>
          <w:color w:val="000000"/>
          <w:sz w:val="28"/>
        </w:rPr>
        <w:t>     </w:t>
      </w:r>
      <w:r w:rsidRPr="00B671E3">
        <w:rPr>
          <w:color w:val="000000"/>
          <w:sz w:val="28"/>
          <w:lang w:val="ru-RU"/>
        </w:rPr>
        <w:t xml:space="preserve"> Грузы, в целях предохранения их от повреждения, порчи, утраты и недостачи, а также для предотвращения загрязнения и засорения подвижного состава, железнодорожного полотна и окружающей природной среды, предъявляются к перевозке в упакованном виде с применением стандартизированной транспортной тары и технических условий необходимых для безопасной перевозке груза.</w:t>
      </w:r>
    </w:p>
    <w:p w14:paraId="731B83DA" w14:textId="77777777" w:rsidR="004A26E7" w:rsidRPr="00B671E3" w:rsidRDefault="00B671E3">
      <w:pPr>
        <w:spacing w:after="0"/>
        <w:jc w:val="both"/>
        <w:rPr>
          <w:lang w:val="ru-RU"/>
        </w:rPr>
      </w:pPr>
      <w:bookmarkStart w:id="193" w:name="z210"/>
      <w:bookmarkEnd w:id="192"/>
      <w:r w:rsidRPr="00B671E3">
        <w:rPr>
          <w:color w:val="000000"/>
          <w:sz w:val="28"/>
          <w:lang w:val="ru-RU"/>
        </w:rPr>
        <w:t xml:space="preserve"> </w:t>
      </w:r>
      <w:r>
        <w:rPr>
          <w:color w:val="000000"/>
          <w:sz w:val="28"/>
        </w:rPr>
        <w:t>     </w:t>
      </w:r>
      <w:r w:rsidRPr="00B671E3">
        <w:rPr>
          <w:color w:val="000000"/>
          <w:sz w:val="28"/>
          <w:lang w:val="ru-RU"/>
        </w:rPr>
        <w:t xml:space="preserve"> Требования к таре и упаковке грузов, качеству перевозимой перевозчиком продукции устанавливаются стандартами и техническими условиями в соответствующей сфере промышленности и производства, в том числе международными договорами ратифицированными Республикой Казахстан. </w:t>
      </w:r>
    </w:p>
    <w:p w14:paraId="019E3045" w14:textId="77777777" w:rsidR="004A26E7" w:rsidRPr="00B671E3" w:rsidRDefault="00B671E3">
      <w:pPr>
        <w:spacing w:after="0"/>
        <w:jc w:val="both"/>
        <w:rPr>
          <w:lang w:val="ru-RU"/>
        </w:rPr>
      </w:pPr>
      <w:bookmarkStart w:id="194" w:name="z211"/>
      <w:bookmarkEnd w:id="193"/>
      <w:r>
        <w:rPr>
          <w:color w:val="000000"/>
          <w:sz w:val="28"/>
        </w:rPr>
        <w:t>     </w:t>
      </w:r>
      <w:r w:rsidRPr="00B671E3">
        <w:rPr>
          <w:color w:val="000000"/>
          <w:sz w:val="28"/>
          <w:lang w:val="ru-RU"/>
        </w:rPr>
        <w:t xml:space="preserve"> Грузоотправители по требованию перевозчика предъявляют стандарты или технические условия на отгружаемую продукцию, а также на тару, упаковку, если груз упакован.</w:t>
      </w:r>
    </w:p>
    <w:p w14:paraId="2CAE741A" w14:textId="77777777" w:rsidR="004A26E7" w:rsidRPr="00B671E3" w:rsidRDefault="00B671E3">
      <w:pPr>
        <w:spacing w:after="0"/>
        <w:jc w:val="both"/>
        <w:rPr>
          <w:lang w:val="ru-RU"/>
        </w:rPr>
      </w:pPr>
      <w:bookmarkStart w:id="195" w:name="z212"/>
      <w:bookmarkEnd w:id="194"/>
      <w:r>
        <w:rPr>
          <w:color w:val="000000"/>
          <w:sz w:val="28"/>
        </w:rPr>
        <w:lastRenderedPageBreak/>
        <w:t>     </w:t>
      </w:r>
      <w:r w:rsidRPr="00B671E3">
        <w:rPr>
          <w:color w:val="000000"/>
          <w:sz w:val="28"/>
          <w:lang w:val="ru-RU"/>
        </w:rPr>
        <w:t xml:space="preserve"> 71. Грузы, на тару и упаковку которых стандарты и технические условия не установлены, представляются к перевозке в исправной таре, обеспечивающей их полную сохранность при перевозке и требованиям настоящих Правил.</w:t>
      </w:r>
    </w:p>
    <w:p w14:paraId="3BA8C34B" w14:textId="77777777" w:rsidR="004A26E7" w:rsidRPr="00B671E3" w:rsidRDefault="00B671E3">
      <w:pPr>
        <w:spacing w:after="0"/>
        <w:jc w:val="both"/>
        <w:rPr>
          <w:lang w:val="ru-RU"/>
        </w:rPr>
      </w:pPr>
      <w:bookmarkStart w:id="196" w:name="z213"/>
      <w:bookmarkEnd w:id="195"/>
      <w:r>
        <w:rPr>
          <w:color w:val="000000"/>
          <w:sz w:val="28"/>
        </w:rPr>
        <w:t>     </w:t>
      </w:r>
      <w:r w:rsidRPr="00B671E3">
        <w:rPr>
          <w:color w:val="000000"/>
          <w:sz w:val="28"/>
          <w:lang w:val="ru-RU"/>
        </w:rPr>
        <w:t xml:space="preserve"> 72. При перевозке грузов, не относящихся к числу легкогорючих, но упакованных с применением легкогорючего материала (ткань, рогожа) или защищенных от повреждения легкогорючими материалами (бумагой, рогожей, стружкой, соломой и другими), а также при перевозке мягкой мебели, осмотр вагонов, контейнеров и подготовка их под погрузку производятся так же, как и для горючих грузов.</w:t>
      </w:r>
    </w:p>
    <w:p w14:paraId="5458DBEA" w14:textId="77777777" w:rsidR="004A26E7" w:rsidRPr="00B671E3" w:rsidRDefault="00B671E3">
      <w:pPr>
        <w:spacing w:after="0"/>
        <w:jc w:val="both"/>
        <w:rPr>
          <w:lang w:val="ru-RU"/>
        </w:rPr>
      </w:pPr>
      <w:bookmarkStart w:id="197" w:name="z214"/>
      <w:bookmarkEnd w:id="196"/>
      <w:r>
        <w:rPr>
          <w:color w:val="000000"/>
          <w:sz w:val="28"/>
        </w:rPr>
        <w:t>     </w:t>
      </w:r>
      <w:r w:rsidRPr="00B671E3">
        <w:rPr>
          <w:color w:val="000000"/>
          <w:sz w:val="28"/>
          <w:lang w:val="ru-RU"/>
        </w:rPr>
        <w:t xml:space="preserve"> 73. Грузоотправитель предъявляет к перевозке тарные и штучные грузы с транспортной маркировкой независимо от соответствия маркировки требованиям, действующим на других видах транспорта. Содержание транспортной маркировки, место и способ ее нанесения, расположения, размеры маркировочных ярлыков и надписей наносятся стандартизировано.</w:t>
      </w:r>
    </w:p>
    <w:p w14:paraId="6FF9830F" w14:textId="77777777" w:rsidR="004A26E7" w:rsidRPr="00B671E3" w:rsidRDefault="00B671E3">
      <w:pPr>
        <w:spacing w:after="0"/>
        <w:jc w:val="both"/>
        <w:rPr>
          <w:lang w:val="ru-RU"/>
        </w:rPr>
      </w:pPr>
      <w:bookmarkStart w:id="198" w:name="z215"/>
      <w:bookmarkEnd w:id="197"/>
      <w:r>
        <w:rPr>
          <w:color w:val="000000"/>
          <w:sz w:val="28"/>
        </w:rPr>
        <w:t>     </w:t>
      </w:r>
      <w:r w:rsidRPr="00B671E3">
        <w:rPr>
          <w:color w:val="000000"/>
          <w:sz w:val="28"/>
          <w:lang w:val="ru-RU"/>
        </w:rPr>
        <w:t xml:space="preserve"> 74. Стандартизированная погрузка, размещение и крепление грузов в вагонах, контейнерах обеспечивает безопасность движения поездов, возможность механизации и безопасности погрузочно-разгрузочных работ, сохранность грузов, вагонов, контейнеров. Размещение и крепление грузов в вагонах, контейнерах производится в соответствии с условиями размещения и крепления грузов.</w:t>
      </w:r>
    </w:p>
    <w:p w14:paraId="5225DB99" w14:textId="77777777" w:rsidR="004A26E7" w:rsidRPr="00B671E3" w:rsidRDefault="00B671E3">
      <w:pPr>
        <w:spacing w:after="0"/>
        <w:jc w:val="both"/>
        <w:rPr>
          <w:lang w:val="ru-RU"/>
        </w:rPr>
      </w:pPr>
      <w:bookmarkStart w:id="199" w:name="z216"/>
      <w:bookmarkEnd w:id="198"/>
      <w:r>
        <w:rPr>
          <w:color w:val="000000"/>
          <w:sz w:val="28"/>
        </w:rPr>
        <w:t>     </w:t>
      </w:r>
      <w:r w:rsidRPr="00B671E3">
        <w:rPr>
          <w:color w:val="000000"/>
          <w:sz w:val="28"/>
          <w:lang w:val="ru-RU"/>
        </w:rPr>
        <w:t xml:space="preserve"> Грузы, на упаковке которых имеются манипуляционные знаки и предупредительные надписи, грузятся в вагоны с соблюдением требований этих знаков, надписей.</w:t>
      </w:r>
    </w:p>
    <w:p w14:paraId="11664DE2" w14:textId="77777777" w:rsidR="004A26E7" w:rsidRPr="00B671E3" w:rsidRDefault="00B671E3">
      <w:pPr>
        <w:spacing w:after="0"/>
        <w:jc w:val="both"/>
        <w:rPr>
          <w:lang w:val="ru-RU"/>
        </w:rPr>
      </w:pPr>
      <w:bookmarkStart w:id="200" w:name="z217"/>
      <w:bookmarkEnd w:id="199"/>
      <w:r>
        <w:rPr>
          <w:color w:val="000000"/>
          <w:sz w:val="28"/>
        </w:rPr>
        <w:t>     </w:t>
      </w:r>
      <w:r w:rsidRPr="00B671E3">
        <w:rPr>
          <w:color w:val="000000"/>
          <w:sz w:val="28"/>
          <w:lang w:val="ru-RU"/>
        </w:rPr>
        <w:t xml:space="preserve"> Необходимые для погрузки, крепления и перевозки грузов оборудование, материалы, средства пакетирования и иные приспособления предоставляются грузоотправителями. Установка таких приспособлений при погрузке проводится грузоотправителями или перевозчиком в зависимости от того, кем осуществляется погрузка. Погрузка в один вагон грузов, которые по своим свойствам могут повредить или испортить другие грузы не производится. Грузы загружаются в вагоны, контейнеры до полной вместимости вагонов, контейнеров не выше грузоподъемности согласно трафарету на вагоне, контейнере.</w:t>
      </w:r>
    </w:p>
    <w:bookmarkEnd w:id="200"/>
    <w:p w14:paraId="1CC68DA7" w14:textId="77777777" w:rsidR="004A26E7" w:rsidRPr="00B671E3" w:rsidRDefault="004A26E7">
      <w:pPr>
        <w:spacing w:after="0"/>
        <w:rPr>
          <w:lang w:val="ru-RU"/>
        </w:rPr>
      </w:pPr>
    </w:p>
    <w:p w14:paraId="0834FC24"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75. При предъявлении грузов для перевозки грузоотправитель указывает в накладной их массу, а при предъявлении тарных и штучных грузов также количество грузовых мест. Определение массы груза, погрузка которого до полной вместимости вагонов, контейнеров может повлечь за собой превышение их допустимой грузоподъемности, осуществляется только посредством </w:t>
      </w:r>
      <w:r w:rsidRPr="00B671E3">
        <w:rPr>
          <w:color w:val="000000"/>
          <w:sz w:val="28"/>
          <w:lang w:val="ru-RU"/>
        </w:rPr>
        <w:lastRenderedPageBreak/>
        <w:t>взвешивания. При этом определение массы грузов, перевозимых навалом, насыпью осуществляется посредством взвешивания на вагонных весах.</w:t>
      </w:r>
    </w:p>
    <w:p w14:paraId="73B99497"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Определение массы грузов производится грузоотправителем.</w:t>
      </w:r>
    </w:p>
    <w:p w14:paraId="318668CE"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Общую массу груза (брутто) определяют в зависимости от рода груза и технической возможности взвешиванием или расчетным путем.</w:t>
      </w:r>
    </w:p>
    <w:p w14:paraId="0C6F7BBC"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Расчетным путем массу груза определяют:</w:t>
      </w:r>
    </w:p>
    <w:p w14:paraId="2BEA870E"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по трафарету, суммированием массы груза (брутто), указанной в маркировке каждого места груза;</w:t>
      </w:r>
    </w:p>
    <w:p w14:paraId="5F4C00EC"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по стандарту, умножением стандартной массы единицы груза на количество мест груза;</w:t>
      </w:r>
    </w:p>
    <w:p w14:paraId="01CC399A"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по обмеру, умножением вычисленного на основании измерений объема погруженного груза на его объемную массу;</w:t>
      </w:r>
    </w:p>
    <w:p w14:paraId="12CA7096"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по замеру высоты налива (для этилового спирта - высоты недолива) с определением объема налитого груза по таблицам калибровки цистерн, разработанным их изготовителем, при этом определяется температура груза и плотность продукта;</w:t>
      </w:r>
    </w:p>
    <w:p w14:paraId="7B4DE157"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с использованием счетчиков или других верифицированных средств измерения.</w:t>
      </w:r>
    </w:p>
    <w:p w14:paraId="75CAB5F2"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Масса грузов, перевозимых в контейнерах, во всех случаях определяется грузоотправителем.</w:t>
      </w:r>
    </w:p>
    <w:p w14:paraId="7CB3021E" w14:textId="77777777" w:rsidR="004A26E7" w:rsidRPr="00B671E3" w:rsidRDefault="00B671E3">
      <w:pPr>
        <w:spacing w:after="0"/>
        <w:rPr>
          <w:lang w:val="ru-RU"/>
        </w:rPr>
      </w:pPr>
      <w:r>
        <w:rPr>
          <w:color w:val="FF0000"/>
          <w:sz w:val="28"/>
        </w:rPr>
        <w:t>     </w:t>
      </w:r>
      <w:r w:rsidRPr="00B671E3">
        <w:rPr>
          <w:color w:val="FF0000"/>
          <w:sz w:val="28"/>
          <w:lang w:val="ru-RU"/>
        </w:rPr>
        <w:t xml:space="preserve"> Сноска. Пункт 75 - в редакции приказа Министра индустрии и инфраструктурного развития РК от 05.05.2021 </w:t>
      </w:r>
      <w:r w:rsidRPr="00B671E3">
        <w:rPr>
          <w:color w:val="000000"/>
          <w:sz w:val="28"/>
          <w:lang w:val="ru-RU"/>
        </w:rPr>
        <w:t>№ 220</w:t>
      </w:r>
      <w:r w:rsidRPr="00B671E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B671E3">
        <w:rPr>
          <w:lang w:val="ru-RU"/>
        </w:rPr>
        <w:br/>
      </w:r>
    </w:p>
    <w:p w14:paraId="7A6526D1" w14:textId="77777777" w:rsidR="004A26E7" w:rsidRPr="00B671E3" w:rsidRDefault="00B671E3">
      <w:pPr>
        <w:spacing w:after="0"/>
        <w:jc w:val="both"/>
        <w:rPr>
          <w:lang w:val="ru-RU"/>
        </w:rPr>
      </w:pPr>
      <w:bookmarkStart w:id="201" w:name="z228"/>
      <w:r>
        <w:rPr>
          <w:color w:val="000000"/>
          <w:sz w:val="28"/>
        </w:rPr>
        <w:t>     </w:t>
      </w:r>
      <w:r w:rsidRPr="00B671E3">
        <w:rPr>
          <w:color w:val="000000"/>
          <w:sz w:val="28"/>
          <w:lang w:val="ru-RU"/>
        </w:rPr>
        <w:t xml:space="preserve"> 76. Оборудование необходимым количеством весовых приборов для взвешивания перевозимых грузов на подъездных путях производится владельцами указанных путей.</w:t>
      </w:r>
    </w:p>
    <w:p w14:paraId="158F0BC0" w14:textId="77777777" w:rsidR="004A26E7" w:rsidRPr="00B671E3" w:rsidRDefault="00B671E3">
      <w:pPr>
        <w:spacing w:after="0"/>
        <w:jc w:val="both"/>
        <w:rPr>
          <w:lang w:val="ru-RU"/>
        </w:rPr>
      </w:pPr>
      <w:bookmarkStart w:id="202" w:name="z229"/>
      <w:bookmarkEnd w:id="201"/>
      <w:r>
        <w:rPr>
          <w:color w:val="000000"/>
          <w:sz w:val="28"/>
        </w:rPr>
        <w:t>     </w:t>
      </w:r>
      <w:r w:rsidRPr="00B671E3">
        <w:rPr>
          <w:color w:val="000000"/>
          <w:sz w:val="28"/>
          <w:lang w:val="ru-RU"/>
        </w:rPr>
        <w:t xml:space="preserve"> 77. При определении массы груза путем взвешивания на вагонных весах за массу тары вагона принимается масса, указанная на вагоне.</w:t>
      </w:r>
    </w:p>
    <w:p w14:paraId="2BC286EA" w14:textId="77777777" w:rsidR="004A26E7" w:rsidRPr="00B671E3" w:rsidRDefault="00B671E3">
      <w:pPr>
        <w:spacing w:after="0"/>
        <w:jc w:val="both"/>
        <w:rPr>
          <w:lang w:val="ru-RU"/>
        </w:rPr>
      </w:pPr>
      <w:bookmarkStart w:id="203" w:name="z230"/>
      <w:bookmarkEnd w:id="202"/>
      <w:r>
        <w:rPr>
          <w:color w:val="000000"/>
          <w:sz w:val="28"/>
        </w:rPr>
        <w:t>     </w:t>
      </w:r>
      <w:r w:rsidRPr="00B671E3">
        <w:rPr>
          <w:color w:val="000000"/>
          <w:sz w:val="28"/>
          <w:lang w:val="ru-RU"/>
        </w:rPr>
        <w:t xml:space="preserve"> Если перед погрузкой производится проверка массы тары вагона, то при определении массы груза за массу тары вагона принимается масса, определенная при взвешивании.</w:t>
      </w:r>
    </w:p>
    <w:p w14:paraId="60BE8165" w14:textId="77777777" w:rsidR="004A26E7" w:rsidRPr="00B671E3" w:rsidRDefault="00B671E3">
      <w:pPr>
        <w:spacing w:after="0"/>
        <w:jc w:val="both"/>
        <w:rPr>
          <w:lang w:val="ru-RU"/>
        </w:rPr>
      </w:pPr>
      <w:bookmarkStart w:id="204" w:name="z231"/>
      <w:bookmarkEnd w:id="203"/>
      <w:r>
        <w:rPr>
          <w:color w:val="000000"/>
          <w:sz w:val="28"/>
        </w:rPr>
        <w:t>     </w:t>
      </w:r>
      <w:r w:rsidRPr="00B671E3">
        <w:rPr>
          <w:color w:val="000000"/>
          <w:sz w:val="28"/>
          <w:lang w:val="ru-RU"/>
        </w:rPr>
        <w:t xml:space="preserve"> 78. При перевозке грузов со съемным оборудованием и реквизитами крепления, в том числе овощными, хлебными щитами и утеплением, масса указанных приспособлений, материалов в массу груза не входит и указывается отдельно в графе 4 накладной "Особые заявления и отметки грузоотправителя". Масса несъемных хлебных щитов входит в массу тары вагона.</w:t>
      </w:r>
    </w:p>
    <w:p w14:paraId="0776D6FD" w14:textId="77777777" w:rsidR="004A26E7" w:rsidRPr="00B671E3" w:rsidRDefault="00B671E3">
      <w:pPr>
        <w:spacing w:after="0"/>
        <w:jc w:val="both"/>
        <w:rPr>
          <w:lang w:val="ru-RU"/>
        </w:rPr>
      </w:pPr>
      <w:bookmarkStart w:id="205" w:name="z232"/>
      <w:bookmarkEnd w:id="204"/>
      <w:r>
        <w:rPr>
          <w:color w:val="000000"/>
          <w:sz w:val="28"/>
        </w:rPr>
        <w:lastRenderedPageBreak/>
        <w:t>     </w:t>
      </w:r>
      <w:r w:rsidRPr="00B671E3">
        <w:rPr>
          <w:color w:val="000000"/>
          <w:sz w:val="28"/>
          <w:lang w:val="ru-RU"/>
        </w:rPr>
        <w:t xml:space="preserve"> Опись крепежных средств грузоотправителем указывается в графе 4 накладной "Особые заявления и отметки грузоотправителя".</w:t>
      </w:r>
    </w:p>
    <w:p w14:paraId="75224C79" w14:textId="77777777" w:rsidR="004A26E7" w:rsidRPr="00B671E3" w:rsidRDefault="00B671E3">
      <w:pPr>
        <w:spacing w:after="0"/>
        <w:jc w:val="both"/>
        <w:rPr>
          <w:lang w:val="ru-RU"/>
        </w:rPr>
      </w:pPr>
      <w:bookmarkStart w:id="206" w:name="z233"/>
      <w:bookmarkEnd w:id="205"/>
      <w:r>
        <w:rPr>
          <w:color w:val="000000"/>
          <w:sz w:val="28"/>
        </w:rPr>
        <w:t>     </w:t>
      </w:r>
      <w:r w:rsidRPr="00B671E3">
        <w:rPr>
          <w:color w:val="000000"/>
          <w:sz w:val="28"/>
          <w:lang w:val="ru-RU"/>
        </w:rPr>
        <w:t xml:space="preserve"> 79. Грузоотправитель при предъявлении к перевозке смерзающегося груза указывает в накладной, в соответствии с настоящими Правилами, в графе "Особые заявления и отметки грузоотправителя" процент влажности груза и меры, принятые для предохранения его от смерзания, например: "Груз проморожен", "Пересыпано известью в количестве...%", "Обмаслено в количестве...%", "Переложено послойно древесными опилками". Кроме того, грузоотправитель в верхней части накладной проставляет штемпель "Смерзающийся".</w:t>
      </w:r>
    </w:p>
    <w:p w14:paraId="3FDCB05F" w14:textId="77777777" w:rsidR="004A26E7" w:rsidRPr="00B671E3" w:rsidRDefault="00B671E3">
      <w:pPr>
        <w:spacing w:after="0"/>
        <w:jc w:val="both"/>
        <w:rPr>
          <w:lang w:val="ru-RU"/>
        </w:rPr>
      </w:pPr>
      <w:bookmarkStart w:id="207" w:name="z234"/>
      <w:bookmarkEnd w:id="206"/>
      <w:r>
        <w:rPr>
          <w:color w:val="000000"/>
          <w:sz w:val="28"/>
        </w:rPr>
        <w:t>     </w:t>
      </w:r>
      <w:r w:rsidRPr="00B671E3">
        <w:rPr>
          <w:color w:val="000000"/>
          <w:sz w:val="28"/>
          <w:lang w:val="ru-RU"/>
        </w:rPr>
        <w:t xml:space="preserve"> Данные о влажности при погрузке земли, глины, песка, щебня и гравия в накладной могут не указываться.</w:t>
      </w:r>
    </w:p>
    <w:p w14:paraId="10671471" w14:textId="77777777" w:rsidR="004A26E7" w:rsidRPr="00B671E3" w:rsidRDefault="00B671E3">
      <w:pPr>
        <w:spacing w:after="0"/>
        <w:jc w:val="both"/>
        <w:rPr>
          <w:lang w:val="ru-RU"/>
        </w:rPr>
      </w:pPr>
      <w:bookmarkStart w:id="208" w:name="z235"/>
      <w:bookmarkEnd w:id="207"/>
      <w:r>
        <w:rPr>
          <w:color w:val="000000"/>
          <w:sz w:val="28"/>
        </w:rPr>
        <w:t>     </w:t>
      </w:r>
      <w:r w:rsidRPr="00B671E3">
        <w:rPr>
          <w:color w:val="000000"/>
          <w:sz w:val="28"/>
          <w:lang w:val="ru-RU"/>
        </w:rPr>
        <w:t xml:space="preserve"> 80. Перевозчик, при наличии у грузоотправителя письменного согласия грузополучателя, имеющего тепляки или другие обогревательные устройства, на прием перевозимого на таких условиях груза и обеспечение его своевременной выгрузки, принимает к перевозке смерзающиеся грузы без примененных профилактических средств. В этом случае в накладной в графе "Особые заявления и отметки грузоотправителя" грузоотправитель делает отметку: "С согласия грузополучателя – без профилактики".</w:t>
      </w:r>
    </w:p>
    <w:p w14:paraId="5D87E40D" w14:textId="77777777" w:rsidR="004A26E7" w:rsidRPr="00B671E3" w:rsidRDefault="00B671E3">
      <w:pPr>
        <w:spacing w:after="0"/>
        <w:jc w:val="both"/>
        <w:rPr>
          <w:lang w:val="ru-RU"/>
        </w:rPr>
      </w:pPr>
      <w:bookmarkStart w:id="209" w:name="z236"/>
      <w:bookmarkEnd w:id="208"/>
      <w:r>
        <w:rPr>
          <w:color w:val="000000"/>
          <w:sz w:val="28"/>
        </w:rPr>
        <w:t>     </w:t>
      </w:r>
      <w:r w:rsidRPr="00B671E3">
        <w:rPr>
          <w:color w:val="000000"/>
          <w:sz w:val="28"/>
          <w:lang w:val="ru-RU"/>
        </w:rPr>
        <w:t xml:space="preserve"> 81. Способ определения массы груза, а также кем (грузоотправителем или перевозчиком) была определена масса груза, указываются в соответствующих графах накладной. При определении массы груза по стандарту дополнительно указывается масса одного места.</w:t>
      </w:r>
    </w:p>
    <w:p w14:paraId="4144BEFC" w14:textId="77777777" w:rsidR="004A26E7" w:rsidRPr="00B671E3" w:rsidRDefault="00B671E3">
      <w:pPr>
        <w:spacing w:after="0"/>
        <w:jc w:val="both"/>
        <w:rPr>
          <w:lang w:val="ru-RU"/>
        </w:rPr>
      </w:pPr>
      <w:bookmarkStart w:id="210" w:name="z237"/>
      <w:bookmarkEnd w:id="209"/>
      <w:r>
        <w:rPr>
          <w:color w:val="000000"/>
          <w:sz w:val="28"/>
        </w:rPr>
        <w:t>     </w:t>
      </w:r>
      <w:r w:rsidRPr="00B671E3">
        <w:rPr>
          <w:color w:val="000000"/>
          <w:sz w:val="28"/>
          <w:lang w:val="ru-RU"/>
        </w:rPr>
        <w:t xml:space="preserve"> 82. Загруженные вагоны, контейнеры пломбируются перевозчиком, если грузы погружены перевозчиком, или грузоотправителями, если грузы погружены грузоотправителями.</w:t>
      </w:r>
    </w:p>
    <w:p w14:paraId="055F917B" w14:textId="77777777" w:rsidR="004A26E7" w:rsidRPr="00B671E3" w:rsidRDefault="00B671E3">
      <w:pPr>
        <w:spacing w:after="0"/>
        <w:jc w:val="both"/>
        <w:rPr>
          <w:lang w:val="ru-RU"/>
        </w:rPr>
      </w:pPr>
      <w:bookmarkStart w:id="211" w:name="z238"/>
      <w:bookmarkEnd w:id="210"/>
      <w:r>
        <w:rPr>
          <w:color w:val="000000"/>
          <w:sz w:val="28"/>
        </w:rPr>
        <w:t>     </w:t>
      </w:r>
      <w:r w:rsidRPr="00B671E3">
        <w:rPr>
          <w:color w:val="000000"/>
          <w:sz w:val="28"/>
          <w:lang w:val="ru-RU"/>
        </w:rPr>
        <w:t xml:space="preserve"> 83. После окончания погрузки грузоотправитель очищает крышу, загрузочные люки крытых и специализированных вагонов от остатков погруженного груза, протирает трафаретные надписи на вагоне, очищает раму и ходовые части вагона.</w:t>
      </w:r>
    </w:p>
    <w:bookmarkEnd w:id="211"/>
    <w:p w14:paraId="3E5CDD8C" w14:textId="77777777" w:rsidR="004A26E7" w:rsidRPr="00B671E3" w:rsidRDefault="004A26E7">
      <w:pPr>
        <w:spacing w:after="0"/>
        <w:rPr>
          <w:lang w:val="ru-RU"/>
        </w:rPr>
      </w:pPr>
    </w:p>
    <w:p w14:paraId="0BAC10BD"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84. Погруженный грузоотправителем груз в вагоны и контейнеры крытого типа перевозчик принимает к перевозке, осматривая снаружи состояние вагонов и контейнеров, проверяя состояние люков и дверей, наличие, исправность пломб, а также соответствие знаков на пломбах сведениям, указанным в накладной.</w:t>
      </w:r>
    </w:p>
    <w:p w14:paraId="630AE412"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Перевозчик проверяет пломбы на контейнерах, погруженных грузоотправителем в вагоны, если размещение контейнеров в вагоне обеспечивает доступ к ним. Перевозчик не проверяет количество мест, массу и состояние груза.</w:t>
      </w:r>
    </w:p>
    <w:p w14:paraId="33DC7655" w14:textId="77777777" w:rsidR="004A26E7" w:rsidRPr="00B671E3" w:rsidRDefault="00B671E3">
      <w:pPr>
        <w:spacing w:after="0"/>
        <w:jc w:val="both"/>
        <w:rPr>
          <w:lang w:val="ru-RU"/>
        </w:rPr>
      </w:pPr>
      <w:r>
        <w:rPr>
          <w:color w:val="000000"/>
          <w:sz w:val="28"/>
        </w:rPr>
        <w:lastRenderedPageBreak/>
        <w:t>     </w:t>
      </w:r>
      <w:r w:rsidRPr="00B671E3">
        <w:rPr>
          <w:color w:val="000000"/>
          <w:sz w:val="28"/>
          <w:lang w:val="ru-RU"/>
        </w:rPr>
        <w:t xml:space="preserve"> Погруженный грузоотправителем в вагон или контейнер открытого типа груз, перевозимый с указанием в накладной количества мест, перевозчик принимает без проверки массы груза, осматривая снаружи только состояние видимых мест груза (их частей) и проверяя предохранительную маркировку, а также количество мест, если их можно визуально просчитать.</w:t>
      </w:r>
    </w:p>
    <w:p w14:paraId="2BB47505"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Погруженный грузоотправителем в вагон или контейнер открытого типа груз с количеством более ста мест, перевозчик принимает к перевозке без проверки массы груза, осматривая снаружи только состояние видимых мест груза (их частей) и проверяя нанесенную предохранительную маркировку.</w:t>
      </w:r>
    </w:p>
    <w:p w14:paraId="44FA0800" w14:textId="77777777" w:rsidR="004A26E7" w:rsidRPr="00B671E3" w:rsidRDefault="00B671E3">
      <w:pPr>
        <w:spacing w:after="0"/>
        <w:jc w:val="both"/>
        <w:rPr>
          <w:lang w:val="ru-RU"/>
        </w:rPr>
      </w:pPr>
      <w:r w:rsidRPr="00B671E3">
        <w:rPr>
          <w:color w:val="000000"/>
          <w:sz w:val="28"/>
          <w:lang w:val="ru-RU"/>
        </w:rPr>
        <w:t xml:space="preserve"> </w:t>
      </w:r>
      <w:r>
        <w:rPr>
          <w:color w:val="000000"/>
          <w:sz w:val="28"/>
        </w:rPr>
        <w:t>     </w:t>
      </w:r>
      <w:r w:rsidRPr="00B671E3">
        <w:rPr>
          <w:color w:val="000000"/>
          <w:sz w:val="28"/>
          <w:lang w:val="ru-RU"/>
        </w:rPr>
        <w:t xml:space="preserve"> Груз, перевозимый навалом или насыпью в вагонах открытого типа, перевозчик принимает к перевозке, проверяя равномерность поверхности груза и отсутствие выемок в грузе или путем взвешивания вагона с грузом за минусом тары вагона, указанной по трафарету на вагоне. </w:t>
      </w:r>
    </w:p>
    <w:p w14:paraId="4711B0E8"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Груз, перевозимый в сопровождении проводников грузоотправителя, перевозчик принимает к перевозке без проверки количества мест, массы, состояния груза и наличия пломб.</w:t>
      </w:r>
    </w:p>
    <w:p w14:paraId="0CBC8402"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Если погрузка груза производится перевозчиком или груз погружен грузоотправителем на открытый подвижной состав, перевозчик производит наружный осмотр тары или упаковки груза, доступной для осмотра. Если при наружном осмотре груза обнаружено, что груз, нуждающийся в таре или упаковке, предъявляется к перевозке без тары или упаковки, в неисправной таре или упаковке, а также в таре или упаковке, не соответствующей свойствам груза или не обеспечивающей перегрузку его из вагона в вагон при перевозке в перегрузочном сообщении, перевозчик отказывает в приеме такого груза к перевозке до устранения грузоотправителем выявленных нарушений.</w:t>
      </w:r>
    </w:p>
    <w:p w14:paraId="3720FE65"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На каждом месте груза, масса которого определена по трафарету, грузоотправитель должен указывать его номер, массу брутто и нетто.</w:t>
      </w:r>
    </w:p>
    <w:p w14:paraId="07CC2EFA"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Грузы в таре или упаковке или штучные грузы, масса которых указана на каждом месте груза, а также места груза с одинаковой стандартной массой при приеме к перевозке не взвешиваются.</w:t>
      </w:r>
    </w:p>
    <w:p w14:paraId="3F32EED5" w14:textId="77777777" w:rsidR="004A26E7" w:rsidRPr="00B671E3" w:rsidRDefault="00B671E3">
      <w:pPr>
        <w:spacing w:after="0"/>
        <w:rPr>
          <w:lang w:val="ru-RU"/>
        </w:rPr>
      </w:pPr>
      <w:r>
        <w:rPr>
          <w:color w:val="FF0000"/>
          <w:sz w:val="28"/>
        </w:rPr>
        <w:t>     </w:t>
      </w:r>
      <w:r w:rsidRPr="00B671E3">
        <w:rPr>
          <w:color w:val="FF0000"/>
          <w:sz w:val="28"/>
          <w:lang w:val="ru-RU"/>
        </w:rPr>
        <w:t xml:space="preserve"> Сноска. Пункт 84 - в редакции приказа Министра индустрии и инфраструктурного развития РК от 05.05.2021 </w:t>
      </w:r>
      <w:r w:rsidRPr="00B671E3">
        <w:rPr>
          <w:color w:val="000000"/>
          <w:sz w:val="28"/>
          <w:lang w:val="ru-RU"/>
        </w:rPr>
        <w:t>№ 220</w:t>
      </w:r>
      <w:r w:rsidRPr="00B671E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B671E3">
        <w:rPr>
          <w:lang w:val="ru-RU"/>
        </w:rPr>
        <w:br/>
      </w:r>
    </w:p>
    <w:p w14:paraId="20013C32" w14:textId="77777777" w:rsidR="004A26E7" w:rsidRPr="00B671E3" w:rsidRDefault="00B671E3">
      <w:pPr>
        <w:spacing w:after="0"/>
        <w:jc w:val="both"/>
        <w:rPr>
          <w:lang w:val="ru-RU"/>
        </w:rPr>
      </w:pPr>
      <w:bookmarkStart w:id="212" w:name="z249"/>
      <w:r>
        <w:rPr>
          <w:color w:val="000000"/>
          <w:sz w:val="28"/>
        </w:rPr>
        <w:t>     </w:t>
      </w:r>
      <w:r w:rsidRPr="00B671E3">
        <w:rPr>
          <w:color w:val="000000"/>
          <w:sz w:val="28"/>
          <w:lang w:val="ru-RU"/>
        </w:rPr>
        <w:t xml:space="preserve"> 85. При предъявлении груза для перевозки грузоотправитель представляет перевозчику на каждую отправку груза, составленную надлежащим образом накладную и необходимые сопроводительные документы.</w:t>
      </w:r>
    </w:p>
    <w:p w14:paraId="6A6F0355" w14:textId="77777777" w:rsidR="004A26E7" w:rsidRPr="00B671E3" w:rsidRDefault="00B671E3">
      <w:pPr>
        <w:spacing w:after="0"/>
        <w:jc w:val="both"/>
        <w:rPr>
          <w:lang w:val="ru-RU"/>
        </w:rPr>
      </w:pPr>
      <w:bookmarkStart w:id="213" w:name="z250"/>
      <w:bookmarkEnd w:id="212"/>
      <w:r>
        <w:rPr>
          <w:color w:val="000000"/>
          <w:sz w:val="28"/>
        </w:rPr>
        <w:lastRenderedPageBreak/>
        <w:t>     </w:t>
      </w:r>
      <w:r w:rsidRPr="00B671E3">
        <w:rPr>
          <w:color w:val="000000"/>
          <w:sz w:val="28"/>
          <w:lang w:val="ru-RU"/>
        </w:rPr>
        <w:t xml:space="preserve"> В подтверждение приема груза для перевозки грузоотправителю выдается квитанция о приеме груза под расписку в корешке дорожной ведомости. Указанная накладная и выданная на ее основании грузоотправителю квитанция о приеме груза подтверждают заключение договора перевозки груза.</w:t>
      </w:r>
    </w:p>
    <w:p w14:paraId="3FDFC46C" w14:textId="77777777" w:rsidR="004A26E7" w:rsidRPr="00B671E3" w:rsidRDefault="00B671E3">
      <w:pPr>
        <w:spacing w:after="0"/>
        <w:jc w:val="both"/>
        <w:rPr>
          <w:lang w:val="ru-RU"/>
        </w:rPr>
      </w:pPr>
      <w:bookmarkStart w:id="214" w:name="z251"/>
      <w:bookmarkEnd w:id="213"/>
      <w:r>
        <w:rPr>
          <w:color w:val="000000"/>
          <w:sz w:val="28"/>
        </w:rPr>
        <w:t>     </w:t>
      </w:r>
      <w:r w:rsidRPr="00B671E3">
        <w:rPr>
          <w:color w:val="000000"/>
          <w:sz w:val="28"/>
          <w:lang w:val="ru-RU"/>
        </w:rPr>
        <w:t xml:space="preserve"> Дата приема груза к перевозке удостоверяется наложением в соответствующей графе накладной календарного штемпеля перевозчика с указанием даты текущих суток, независимо от времени суток, когда производилось оформление груза.</w:t>
      </w:r>
    </w:p>
    <w:p w14:paraId="067F3655" w14:textId="77777777" w:rsidR="004A26E7" w:rsidRPr="00B671E3" w:rsidRDefault="00B671E3">
      <w:pPr>
        <w:spacing w:after="0"/>
        <w:jc w:val="both"/>
        <w:rPr>
          <w:lang w:val="ru-RU"/>
        </w:rPr>
      </w:pPr>
      <w:bookmarkStart w:id="215" w:name="z252"/>
      <w:bookmarkEnd w:id="214"/>
      <w:r>
        <w:rPr>
          <w:color w:val="000000"/>
          <w:sz w:val="28"/>
        </w:rPr>
        <w:t>     </w:t>
      </w:r>
      <w:r w:rsidRPr="00B671E3">
        <w:rPr>
          <w:color w:val="000000"/>
          <w:sz w:val="28"/>
          <w:lang w:val="ru-RU"/>
        </w:rPr>
        <w:t xml:space="preserve"> При наличии у грузоотправителя доступа к САС перевозчика прием, оформление, контроль и печать перевозочных документов, их согласование и визирование может осуществляться посредством электронного обмена данными в соответствии с принятыми между грузоотправителем и перевозчиком технологией и стандартами информационного взаимодействия. Оформление электронной накладной осуществляется аналогично оформлению накладной.</w:t>
      </w:r>
    </w:p>
    <w:p w14:paraId="59541F36" w14:textId="77777777" w:rsidR="004A26E7" w:rsidRPr="00B671E3" w:rsidRDefault="00B671E3">
      <w:pPr>
        <w:spacing w:after="0"/>
        <w:jc w:val="both"/>
        <w:rPr>
          <w:lang w:val="ru-RU"/>
        </w:rPr>
      </w:pPr>
      <w:bookmarkStart w:id="216" w:name="z253"/>
      <w:bookmarkEnd w:id="215"/>
      <w:r w:rsidRPr="00B671E3">
        <w:rPr>
          <w:color w:val="000000"/>
          <w:sz w:val="28"/>
          <w:lang w:val="ru-RU"/>
        </w:rPr>
        <w:t xml:space="preserve"> </w:t>
      </w:r>
      <w:r>
        <w:rPr>
          <w:color w:val="000000"/>
          <w:sz w:val="28"/>
        </w:rPr>
        <w:t>     </w:t>
      </w:r>
      <w:r w:rsidRPr="00B671E3">
        <w:rPr>
          <w:color w:val="000000"/>
          <w:sz w:val="28"/>
          <w:lang w:val="ru-RU"/>
        </w:rPr>
        <w:t xml:space="preserve"> По завершению погрузки и оформлению перевозочных документов, грузоотправитель передает на приемо-сдаточных путях, определенных договором подачи-уборки вагонов, вагон или контейнер перевозчику, путем проведения приемо-сдаточных операций с проставлением подписи в памятке приемосдатчика на подачу-уборку вагонов формы ГУ-45 согласно приложению 10 к настоящим Правилам и (или) ведомости подачи-уборки вагона формы ГУ-46 согласно приложению 11 к настоящим Правилам.</w:t>
      </w:r>
    </w:p>
    <w:p w14:paraId="0B3E4DA3" w14:textId="77777777" w:rsidR="004A26E7" w:rsidRPr="00B671E3" w:rsidRDefault="00B671E3">
      <w:pPr>
        <w:spacing w:after="0"/>
        <w:jc w:val="both"/>
        <w:rPr>
          <w:lang w:val="ru-RU"/>
        </w:rPr>
      </w:pPr>
      <w:bookmarkStart w:id="217" w:name="z254"/>
      <w:bookmarkEnd w:id="216"/>
      <w:r>
        <w:rPr>
          <w:color w:val="000000"/>
          <w:sz w:val="28"/>
        </w:rPr>
        <w:t>     </w:t>
      </w:r>
      <w:r w:rsidRPr="00B671E3">
        <w:rPr>
          <w:color w:val="000000"/>
          <w:sz w:val="28"/>
          <w:lang w:val="ru-RU"/>
        </w:rPr>
        <w:t xml:space="preserve"> 86. При передаче/приеме груженых вагонов представителями перевозчика и грузоотправителя производится осмотр в техническом и коммерческом отношении.</w:t>
      </w:r>
    </w:p>
    <w:p w14:paraId="703512B8" w14:textId="77777777" w:rsidR="004A26E7" w:rsidRPr="00B671E3" w:rsidRDefault="00B671E3">
      <w:pPr>
        <w:spacing w:after="0"/>
        <w:jc w:val="both"/>
        <w:rPr>
          <w:lang w:val="ru-RU"/>
        </w:rPr>
      </w:pPr>
      <w:bookmarkStart w:id="218" w:name="z255"/>
      <w:bookmarkEnd w:id="217"/>
      <w:r w:rsidRPr="00B671E3">
        <w:rPr>
          <w:color w:val="000000"/>
          <w:sz w:val="28"/>
          <w:lang w:val="ru-RU"/>
        </w:rPr>
        <w:t xml:space="preserve"> </w:t>
      </w:r>
      <w:r>
        <w:rPr>
          <w:color w:val="000000"/>
          <w:sz w:val="28"/>
        </w:rPr>
        <w:t>     </w:t>
      </w:r>
      <w:r w:rsidRPr="00B671E3">
        <w:rPr>
          <w:color w:val="000000"/>
          <w:sz w:val="28"/>
          <w:lang w:val="ru-RU"/>
        </w:rPr>
        <w:t xml:space="preserve"> 87. Перечень услуг, связанных с перевозкой грузов изложен в приложении 12 к настоящим Правилам.</w:t>
      </w:r>
    </w:p>
    <w:p w14:paraId="3F1C1900" w14:textId="77777777" w:rsidR="004A26E7" w:rsidRPr="00B671E3" w:rsidRDefault="00B671E3">
      <w:pPr>
        <w:spacing w:after="0"/>
        <w:rPr>
          <w:lang w:val="ru-RU"/>
        </w:rPr>
      </w:pPr>
      <w:bookmarkStart w:id="219" w:name="z256"/>
      <w:bookmarkEnd w:id="218"/>
      <w:r w:rsidRPr="00B671E3">
        <w:rPr>
          <w:b/>
          <w:color w:val="000000"/>
          <w:lang w:val="ru-RU"/>
        </w:rPr>
        <w:t xml:space="preserve"> Глава 5. Порядок выдачи грузов</w:t>
      </w:r>
    </w:p>
    <w:p w14:paraId="33F7EE17" w14:textId="77777777" w:rsidR="004A26E7" w:rsidRPr="00B671E3" w:rsidRDefault="00B671E3">
      <w:pPr>
        <w:spacing w:after="0"/>
        <w:rPr>
          <w:lang w:val="ru-RU"/>
        </w:rPr>
      </w:pPr>
      <w:bookmarkStart w:id="220" w:name="z257"/>
      <w:bookmarkEnd w:id="219"/>
      <w:r w:rsidRPr="00B671E3">
        <w:rPr>
          <w:b/>
          <w:color w:val="000000"/>
          <w:lang w:val="ru-RU"/>
        </w:rPr>
        <w:t xml:space="preserve"> Параграф 1. Уведомление о прибытии груза на станцию назначения</w:t>
      </w:r>
    </w:p>
    <w:p w14:paraId="4975C112" w14:textId="77777777" w:rsidR="004A26E7" w:rsidRPr="00B671E3" w:rsidRDefault="00B671E3">
      <w:pPr>
        <w:spacing w:after="0"/>
        <w:jc w:val="both"/>
        <w:rPr>
          <w:lang w:val="ru-RU"/>
        </w:rPr>
      </w:pPr>
      <w:bookmarkStart w:id="221" w:name="z258"/>
      <w:bookmarkEnd w:id="220"/>
      <w:r>
        <w:rPr>
          <w:color w:val="000000"/>
          <w:sz w:val="28"/>
        </w:rPr>
        <w:t>     </w:t>
      </w:r>
      <w:r w:rsidRPr="00B671E3">
        <w:rPr>
          <w:color w:val="000000"/>
          <w:sz w:val="28"/>
          <w:lang w:val="ru-RU"/>
        </w:rPr>
        <w:t xml:space="preserve"> 88. Перевозчик в соответствии с договором может предоставлять грузополучателю или лицу, им уполномоченному предварительную информацию о подходе в его адрес грузов. Способ и сроки уведомления устанавливается договором.</w:t>
      </w:r>
    </w:p>
    <w:p w14:paraId="457CABC7" w14:textId="77777777" w:rsidR="004A26E7" w:rsidRPr="00B671E3" w:rsidRDefault="00B671E3">
      <w:pPr>
        <w:spacing w:after="0"/>
        <w:jc w:val="both"/>
        <w:rPr>
          <w:lang w:val="ru-RU"/>
        </w:rPr>
      </w:pPr>
      <w:bookmarkStart w:id="222" w:name="z259"/>
      <w:bookmarkEnd w:id="221"/>
      <w:r>
        <w:rPr>
          <w:color w:val="000000"/>
          <w:sz w:val="28"/>
        </w:rPr>
        <w:t>     </w:t>
      </w:r>
      <w:r w:rsidRPr="00B671E3">
        <w:rPr>
          <w:color w:val="000000"/>
          <w:sz w:val="28"/>
          <w:lang w:val="ru-RU"/>
        </w:rPr>
        <w:t xml:space="preserve"> 89. Грузополучатель регистрируется в САС перевозчика, в порядке, установленном перевозчиком.</w:t>
      </w:r>
    </w:p>
    <w:bookmarkEnd w:id="222"/>
    <w:p w14:paraId="5AD6BBC5" w14:textId="77777777" w:rsidR="004A26E7" w:rsidRPr="00B671E3" w:rsidRDefault="004A26E7">
      <w:pPr>
        <w:spacing w:after="0"/>
        <w:rPr>
          <w:lang w:val="ru-RU"/>
        </w:rPr>
      </w:pPr>
    </w:p>
    <w:p w14:paraId="7AEE6388"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90. Перевозчик уведомляет грузополучателя или лицо, им уполномоченного о прибывших на станцию назначения в его адрес грузах не позднее 12 часов дня, следующего за днем прибытия.</w:t>
      </w:r>
    </w:p>
    <w:p w14:paraId="266D58FC" w14:textId="77777777" w:rsidR="004A26E7" w:rsidRPr="00B671E3" w:rsidRDefault="00B671E3">
      <w:pPr>
        <w:spacing w:after="0"/>
        <w:jc w:val="both"/>
        <w:rPr>
          <w:lang w:val="ru-RU"/>
        </w:rPr>
      </w:pPr>
      <w:r>
        <w:rPr>
          <w:color w:val="000000"/>
          <w:sz w:val="28"/>
        </w:rPr>
        <w:lastRenderedPageBreak/>
        <w:t>     </w:t>
      </w:r>
      <w:r w:rsidRPr="00B671E3">
        <w:rPr>
          <w:color w:val="000000"/>
          <w:sz w:val="28"/>
          <w:lang w:val="ru-RU"/>
        </w:rPr>
        <w:t xml:space="preserve"> Порядок и способы уведомления о прибывших грузах на станцию назначения устанавливаются перевозчиком. По договору перевозчика с грузополучателем допускается установление иного порядка уведомления. Для уведомления используются имеющиеся средства связи.</w:t>
      </w:r>
    </w:p>
    <w:p w14:paraId="4BFB89B2"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Для обеспечения приема уведомлений грузополучателем или лицом, им уполномоченным, определяются ответственные по приему уведомлений лица, фамилии и номера телефонов, факсов, телексов которых в письменной форме сообщаются перевозчику.</w:t>
      </w:r>
    </w:p>
    <w:p w14:paraId="0BDE5CD1"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Передача уведомления одновременно регистрируется на станции в книге уведомлений о прибытии грузов по установленной перевозчиком форме.</w:t>
      </w:r>
    </w:p>
    <w:p w14:paraId="6C9B67A9"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В уведомлении о прибытии груза проставляется дата и время передачи уведомления.</w:t>
      </w:r>
    </w:p>
    <w:p w14:paraId="20E49EE8"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Перевозчик по прибытии вагона (контейнера) с грузом, находящихся под таможенным контролем на станцию назначения, для завершения таможенной процедуры таможенного транзита, уведомляет орган государственных доходов путем предоставления перевозочных и сопроводительных документов.</w:t>
      </w:r>
    </w:p>
    <w:p w14:paraId="7DB0DBF5"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Орган государственных доходов, в регионе деятельности которого находится станция, подтверждает факт уведомления посредством проставления печатей и штампов установленной формы на 1 и 2 листе перевозочного документа.</w:t>
      </w:r>
    </w:p>
    <w:p w14:paraId="04F33042"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При наличии информационного обмена между перевозчиком и органами государственных доходов, уведомление о завершении таможенной процедуры таможенного транзита и подтверждение органом государственных доходов такого уведомления осуществляется посредством электронного обмена данными.</w:t>
      </w:r>
    </w:p>
    <w:p w14:paraId="008EF6F9"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Если перевозчик не уведомляет о прибытии грузов, то грузополучатель освобождается от платы за пользование вагонами, контейнерами и от сбора за хранение грузов до получения уведомления об их прибытии.</w:t>
      </w:r>
    </w:p>
    <w:p w14:paraId="07A55B45" w14:textId="77777777" w:rsidR="004A26E7" w:rsidRPr="00B671E3" w:rsidRDefault="00B671E3">
      <w:pPr>
        <w:spacing w:after="0"/>
        <w:rPr>
          <w:lang w:val="ru-RU"/>
        </w:rPr>
      </w:pPr>
      <w:r>
        <w:rPr>
          <w:color w:val="FF0000"/>
          <w:sz w:val="28"/>
        </w:rPr>
        <w:t>     </w:t>
      </w:r>
      <w:r w:rsidRPr="00B671E3">
        <w:rPr>
          <w:color w:val="FF0000"/>
          <w:sz w:val="28"/>
          <w:lang w:val="ru-RU"/>
        </w:rPr>
        <w:t xml:space="preserve"> Сноска. Пункт 90 - в редакции приказа Министра индустрии и инфраструктурного развития РК от 05.05.2021 </w:t>
      </w:r>
      <w:r w:rsidRPr="00B671E3">
        <w:rPr>
          <w:color w:val="000000"/>
          <w:sz w:val="28"/>
          <w:lang w:val="ru-RU"/>
        </w:rPr>
        <w:t>№ 220</w:t>
      </w:r>
      <w:r w:rsidRPr="00B671E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B671E3">
        <w:rPr>
          <w:lang w:val="ru-RU"/>
        </w:rPr>
        <w:br/>
      </w:r>
    </w:p>
    <w:p w14:paraId="6DAB0B01" w14:textId="77777777" w:rsidR="004A26E7" w:rsidRPr="00B671E3" w:rsidRDefault="00B671E3">
      <w:pPr>
        <w:spacing w:after="0"/>
        <w:jc w:val="both"/>
        <w:rPr>
          <w:lang w:val="ru-RU"/>
        </w:rPr>
      </w:pPr>
      <w:bookmarkStart w:id="223" w:name="z268"/>
      <w:r>
        <w:rPr>
          <w:color w:val="000000"/>
          <w:sz w:val="28"/>
        </w:rPr>
        <w:t>     </w:t>
      </w:r>
      <w:r w:rsidRPr="00B671E3">
        <w:rPr>
          <w:color w:val="000000"/>
          <w:sz w:val="28"/>
          <w:lang w:val="ru-RU"/>
        </w:rPr>
        <w:t xml:space="preserve"> 91. По прибытии на станцию назначения груза, перевозка которого оформлена с использованием электронного перевозочного документа (далее - электронной накладной), на специальное автоматизированное рабочее место товарного кассира станции назначения из информационной системы перевозчика передается электронное сообщение (сообщения), содержащее информацию о перевозочных документах.</w:t>
      </w:r>
    </w:p>
    <w:p w14:paraId="55D21FC2" w14:textId="77777777" w:rsidR="004A26E7" w:rsidRPr="00B671E3" w:rsidRDefault="00B671E3">
      <w:pPr>
        <w:spacing w:after="0"/>
        <w:jc w:val="both"/>
        <w:rPr>
          <w:lang w:val="ru-RU"/>
        </w:rPr>
      </w:pPr>
      <w:bookmarkStart w:id="224" w:name="z269"/>
      <w:bookmarkEnd w:id="223"/>
      <w:r>
        <w:rPr>
          <w:color w:val="000000"/>
          <w:sz w:val="28"/>
        </w:rPr>
        <w:lastRenderedPageBreak/>
        <w:t>     </w:t>
      </w:r>
      <w:r w:rsidRPr="00B671E3">
        <w:rPr>
          <w:color w:val="000000"/>
          <w:sz w:val="28"/>
          <w:lang w:val="ru-RU"/>
        </w:rPr>
        <w:t xml:space="preserve"> При наличии у грузополучателя доступа к САС перевозчика уведомление о прибытии в его адрес груза осуществляется посредством электронного обмена данными в соответствии с принятыми между грузоотправителем, грузополучателем и перевозчиком технологией и стандартами информационного взаимодействия.</w:t>
      </w:r>
    </w:p>
    <w:p w14:paraId="79193768" w14:textId="77777777" w:rsidR="004A26E7" w:rsidRPr="00B671E3" w:rsidRDefault="00B671E3">
      <w:pPr>
        <w:spacing w:after="0"/>
        <w:rPr>
          <w:lang w:val="ru-RU"/>
        </w:rPr>
      </w:pPr>
      <w:bookmarkStart w:id="225" w:name="z270"/>
      <w:bookmarkEnd w:id="224"/>
      <w:r w:rsidRPr="00B671E3">
        <w:rPr>
          <w:b/>
          <w:color w:val="000000"/>
          <w:lang w:val="ru-RU"/>
        </w:rPr>
        <w:t xml:space="preserve"> Параграф 2. Подача вагонов на приемо-сдаточные пути</w:t>
      </w:r>
    </w:p>
    <w:p w14:paraId="576F7A21" w14:textId="77777777" w:rsidR="004A26E7" w:rsidRPr="00B671E3" w:rsidRDefault="00B671E3">
      <w:pPr>
        <w:spacing w:after="0"/>
        <w:jc w:val="both"/>
        <w:rPr>
          <w:lang w:val="ru-RU"/>
        </w:rPr>
      </w:pPr>
      <w:bookmarkStart w:id="226" w:name="z271"/>
      <w:bookmarkEnd w:id="225"/>
      <w:r>
        <w:rPr>
          <w:color w:val="000000"/>
          <w:sz w:val="28"/>
        </w:rPr>
        <w:t>     </w:t>
      </w:r>
      <w:r w:rsidRPr="00B671E3">
        <w:rPr>
          <w:color w:val="000000"/>
          <w:sz w:val="28"/>
          <w:lang w:val="ru-RU"/>
        </w:rPr>
        <w:t xml:space="preserve"> 92. Прибывшие на станцию назначения вагоны подаются на приемо-сдаточные пути, определенные договором на подачу-уборку вагонов, для проведения приемо-сдаточных операции между перевозчиком и грузополучателем или лицом, им уполномоченным.</w:t>
      </w:r>
    </w:p>
    <w:p w14:paraId="6AAD2CD0" w14:textId="77777777" w:rsidR="004A26E7" w:rsidRPr="00B671E3" w:rsidRDefault="00B671E3">
      <w:pPr>
        <w:spacing w:after="0"/>
        <w:jc w:val="both"/>
        <w:rPr>
          <w:lang w:val="ru-RU"/>
        </w:rPr>
      </w:pPr>
      <w:bookmarkStart w:id="227" w:name="z272"/>
      <w:bookmarkEnd w:id="226"/>
      <w:r>
        <w:rPr>
          <w:color w:val="000000"/>
          <w:sz w:val="28"/>
        </w:rPr>
        <w:t>     </w:t>
      </w:r>
      <w:r w:rsidRPr="00B671E3">
        <w:rPr>
          <w:color w:val="000000"/>
          <w:sz w:val="28"/>
          <w:lang w:val="ru-RU"/>
        </w:rPr>
        <w:t xml:space="preserve"> 93. Перевозчик не позднее, чем за два часа до подачи, уведомляет грузополучателя или лицо, им уполномоченное о подаче вагонов на приемо-сдаточные пути.</w:t>
      </w:r>
    </w:p>
    <w:p w14:paraId="109D05D3" w14:textId="77777777" w:rsidR="004A26E7" w:rsidRPr="00B671E3" w:rsidRDefault="00B671E3">
      <w:pPr>
        <w:spacing w:after="0"/>
        <w:jc w:val="both"/>
        <w:rPr>
          <w:lang w:val="ru-RU"/>
        </w:rPr>
      </w:pPr>
      <w:bookmarkStart w:id="228" w:name="z273"/>
      <w:bookmarkEnd w:id="227"/>
      <w:r>
        <w:rPr>
          <w:color w:val="000000"/>
          <w:sz w:val="28"/>
        </w:rPr>
        <w:t>     </w:t>
      </w:r>
      <w:r w:rsidRPr="00B671E3">
        <w:rPr>
          <w:color w:val="000000"/>
          <w:sz w:val="28"/>
          <w:lang w:val="ru-RU"/>
        </w:rPr>
        <w:t xml:space="preserve"> При подаче вагонов до истечения двух часов или после истечения двух часов уведомления, время ответственности грузополучателя или лица, им уполномоченного исчисляется с момента их фактической подачи.</w:t>
      </w:r>
    </w:p>
    <w:p w14:paraId="72F53675" w14:textId="77777777" w:rsidR="004A26E7" w:rsidRPr="00B671E3" w:rsidRDefault="00B671E3">
      <w:pPr>
        <w:spacing w:after="0"/>
        <w:jc w:val="both"/>
        <w:rPr>
          <w:lang w:val="ru-RU"/>
        </w:rPr>
      </w:pPr>
      <w:bookmarkStart w:id="229" w:name="z274"/>
      <w:bookmarkEnd w:id="228"/>
      <w:r>
        <w:rPr>
          <w:color w:val="000000"/>
          <w:sz w:val="28"/>
        </w:rPr>
        <w:t>     </w:t>
      </w:r>
      <w:r w:rsidRPr="00B671E3">
        <w:rPr>
          <w:color w:val="000000"/>
          <w:sz w:val="28"/>
          <w:lang w:val="ru-RU"/>
        </w:rPr>
        <w:t xml:space="preserve"> Если опоздание превышает два часа, то перевозчик вновь уведомляет грузополучателя или лица, им уполномоченного о предстоящей подаче.</w:t>
      </w:r>
    </w:p>
    <w:p w14:paraId="4437194B" w14:textId="77777777" w:rsidR="004A26E7" w:rsidRPr="00B671E3" w:rsidRDefault="00B671E3">
      <w:pPr>
        <w:spacing w:after="0"/>
        <w:jc w:val="both"/>
        <w:rPr>
          <w:lang w:val="ru-RU"/>
        </w:rPr>
      </w:pPr>
      <w:bookmarkStart w:id="230" w:name="z275"/>
      <w:bookmarkEnd w:id="229"/>
      <w:r>
        <w:rPr>
          <w:color w:val="000000"/>
          <w:sz w:val="28"/>
        </w:rPr>
        <w:t>     </w:t>
      </w:r>
      <w:r w:rsidRPr="00B671E3">
        <w:rPr>
          <w:color w:val="000000"/>
          <w:sz w:val="28"/>
          <w:lang w:val="ru-RU"/>
        </w:rPr>
        <w:t xml:space="preserve"> 94. При приемо-сдаточных операциях с вагонами, в том числе гружеными контейнерами, участвующие стороны, путем технического и коммерческого осмотра удостоверяются в исправности вагонов, контейнеров, а также в соответствии сведений, указанных в вагонных листах и железнодорожных накладных.</w:t>
      </w:r>
    </w:p>
    <w:p w14:paraId="10D23694" w14:textId="77777777" w:rsidR="004A26E7" w:rsidRPr="00B671E3" w:rsidRDefault="00B671E3">
      <w:pPr>
        <w:spacing w:after="0"/>
        <w:jc w:val="both"/>
        <w:rPr>
          <w:lang w:val="ru-RU"/>
        </w:rPr>
      </w:pPr>
      <w:bookmarkStart w:id="231" w:name="z276"/>
      <w:bookmarkEnd w:id="230"/>
      <w:r>
        <w:rPr>
          <w:color w:val="000000"/>
          <w:sz w:val="28"/>
        </w:rPr>
        <w:t>     </w:t>
      </w:r>
      <w:r w:rsidRPr="00B671E3">
        <w:rPr>
          <w:color w:val="000000"/>
          <w:sz w:val="28"/>
          <w:lang w:val="ru-RU"/>
        </w:rPr>
        <w:t xml:space="preserve"> Груз, погруженный грузоотправителем в вагон, прибывший за исправными пломбами грузоотправителя в исправном вагоне, перевозчик передает, а грузополучатель или лицо, им уполномоченное принимает, осматривая снаружи состояние вагона, проверяя состояние люков и дверей, наличие, исправность пломб, а также соответствие знаков на пломбах сведениям, указанным в накладной.</w:t>
      </w:r>
    </w:p>
    <w:p w14:paraId="6B84878E" w14:textId="77777777" w:rsidR="004A26E7" w:rsidRPr="00B671E3" w:rsidRDefault="00B671E3">
      <w:pPr>
        <w:spacing w:after="0"/>
        <w:jc w:val="both"/>
        <w:rPr>
          <w:lang w:val="ru-RU"/>
        </w:rPr>
      </w:pPr>
      <w:bookmarkStart w:id="232" w:name="z277"/>
      <w:bookmarkEnd w:id="231"/>
      <w:r>
        <w:rPr>
          <w:color w:val="000000"/>
          <w:sz w:val="28"/>
        </w:rPr>
        <w:t>     </w:t>
      </w:r>
      <w:r w:rsidRPr="00B671E3">
        <w:rPr>
          <w:color w:val="000000"/>
          <w:sz w:val="28"/>
          <w:lang w:val="ru-RU"/>
        </w:rPr>
        <w:t xml:space="preserve"> Количество мест груза, масса и состояние груза не проверяется.</w:t>
      </w:r>
    </w:p>
    <w:p w14:paraId="565150D7" w14:textId="77777777" w:rsidR="004A26E7" w:rsidRPr="00B671E3" w:rsidRDefault="00B671E3">
      <w:pPr>
        <w:spacing w:after="0"/>
        <w:jc w:val="both"/>
        <w:rPr>
          <w:lang w:val="ru-RU"/>
        </w:rPr>
      </w:pPr>
      <w:bookmarkStart w:id="233" w:name="z278"/>
      <w:bookmarkEnd w:id="232"/>
      <w:r>
        <w:rPr>
          <w:color w:val="000000"/>
          <w:sz w:val="28"/>
        </w:rPr>
        <w:t>     </w:t>
      </w:r>
      <w:r w:rsidRPr="00B671E3">
        <w:rPr>
          <w:color w:val="000000"/>
          <w:sz w:val="28"/>
          <w:lang w:val="ru-RU"/>
        </w:rPr>
        <w:t xml:space="preserve"> 95. При перевозке грузов в открытом подвижном составе необходимо убедиться в отсутствии видимых следов повреждения (порчи) и утраты груза.</w:t>
      </w:r>
    </w:p>
    <w:p w14:paraId="0897247F" w14:textId="77777777" w:rsidR="004A26E7" w:rsidRPr="00B671E3" w:rsidRDefault="00B671E3">
      <w:pPr>
        <w:spacing w:after="0"/>
        <w:jc w:val="both"/>
        <w:rPr>
          <w:lang w:val="ru-RU"/>
        </w:rPr>
      </w:pPr>
      <w:bookmarkStart w:id="234" w:name="z279"/>
      <w:bookmarkEnd w:id="233"/>
      <w:r>
        <w:rPr>
          <w:color w:val="000000"/>
          <w:sz w:val="28"/>
        </w:rPr>
        <w:t>     </w:t>
      </w:r>
      <w:r w:rsidRPr="00B671E3">
        <w:rPr>
          <w:color w:val="000000"/>
          <w:sz w:val="28"/>
          <w:lang w:val="ru-RU"/>
        </w:rPr>
        <w:t xml:space="preserve"> В случае обнаружения коммерческой неисправности у вагона, контейнера представителем перевозчика составляется акт общей формы ГУ-23.</w:t>
      </w:r>
    </w:p>
    <w:p w14:paraId="295FCE31" w14:textId="77777777" w:rsidR="004A26E7" w:rsidRPr="00B671E3" w:rsidRDefault="00B671E3">
      <w:pPr>
        <w:spacing w:after="0"/>
        <w:jc w:val="both"/>
        <w:rPr>
          <w:lang w:val="ru-RU"/>
        </w:rPr>
      </w:pPr>
      <w:bookmarkStart w:id="235" w:name="z280"/>
      <w:bookmarkEnd w:id="234"/>
      <w:r w:rsidRPr="00B671E3">
        <w:rPr>
          <w:color w:val="000000"/>
          <w:sz w:val="28"/>
          <w:lang w:val="ru-RU"/>
        </w:rPr>
        <w:t xml:space="preserve"> </w:t>
      </w:r>
      <w:r>
        <w:rPr>
          <w:color w:val="000000"/>
          <w:sz w:val="28"/>
        </w:rPr>
        <w:t>     </w:t>
      </w:r>
      <w:r w:rsidRPr="00B671E3">
        <w:rPr>
          <w:color w:val="000000"/>
          <w:sz w:val="28"/>
          <w:lang w:val="ru-RU"/>
        </w:rPr>
        <w:t xml:space="preserve"> В случае обнаружения технических неисправностей у вагона, контейнера представителем перевозчика составляется Акт о техническом состоянии вагона, контейнера формы ГУ-106 согласно приложению 13 к настоящим Правилам.</w:t>
      </w:r>
    </w:p>
    <w:p w14:paraId="5B75EE2A" w14:textId="77777777" w:rsidR="004A26E7" w:rsidRPr="00B671E3" w:rsidRDefault="00B671E3">
      <w:pPr>
        <w:spacing w:after="0"/>
        <w:rPr>
          <w:lang w:val="ru-RU"/>
        </w:rPr>
      </w:pPr>
      <w:bookmarkStart w:id="236" w:name="z281"/>
      <w:bookmarkEnd w:id="235"/>
      <w:r w:rsidRPr="00B671E3">
        <w:rPr>
          <w:b/>
          <w:color w:val="000000"/>
          <w:lang w:val="ru-RU"/>
        </w:rPr>
        <w:t xml:space="preserve"> Параграф 3. Выдача груза</w:t>
      </w:r>
    </w:p>
    <w:bookmarkEnd w:id="236"/>
    <w:p w14:paraId="563E9C38" w14:textId="77777777" w:rsidR="004A26E7" w:rsidRPr="00B671E3" w:rsidRDefault="004A26E7">
      <w:pPr>
        <w:spacing w:after="0"/>
        <w:rPr>
          <w:lang w:val="ru-RU"/>
        </w:rPr>
      </w:pPr>
    </w:p>
    <w:p w14:paraId="3AFBFDD1"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96. Груз выдается на станции назначения грузополучателю или лицу, им уполномоченному после внесения ими платы за перевозку груза и иных причитающихся перевозчику платежей, установленных Тарифным руководством (прейскурантом) перевозчика.</w:t>
      </w:r>
    </w:p>
    <w:p w14:paraId="7044FCDC"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Грузополучатель обеспечивает прием прибывшего в его адрес груза. Не допускается отказ грузополучателя от приема прибывших в его адрес грузов.</w:t>
      </w:r>
    </w:p>
    <w:p w14:paraId="21A57E22"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Выдача груза производится после подписи грузополучателя или лица, им уполномоченного в дорожной ведомости с указанием в ней номера и даты доверенности на получение груза, и выдача ему оригинала накладной.</w:t>
      </w:r>
    </w:p>
    <w:p w14:paraId="64E49BB7"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Приемосдаточные операции производятся в соответствии с условиями договора на подачу-уборку вагонов регламентированным настоящими Правилами.</w:t>
      </w:r>
    </w:p>
    <w:p w14:paraId="3136B29E" w14:textId="77777777" w:rsidR="004A26E7" w:rsidRPr="00B671E3" w:rsidRDefault="00B671E3">
      <w:pPr>
        <w:spacing w:after="0"/>
        <w:jc w:val="both"/>
        <w:rPr>
          <w:lang w:val="ru-RU"/>
        </w:rPr>
      </w:pPr>
      <w:r w:rsidRPr="00B671E3">
        <w:rPr>
          <w:color w:val="000000"/>
          <w:sz w:val="28"/>
          <w:lang w:val="ru-RU"/>
        </w:rPr>
        <w:t xml:space="preserve"> </w:t>
      </w:r>
      <w:r>
        <w:rPr>
          <w:color w:val="000000"/>
          <w:sz w:val="28"/>
        </w:rPr>
        <w:t>     </w:t>
      </w:r>
      <w:r w:rsidRPr="00B671E3">
        <w:rPr>
          <w:color w:val="000000"/>
          <w:sz w:val="28"/>
          <w:lang w:val="ru-RU"/>
        </w:rPr>
        <w:t xml:space="preserve"> Выгрузка грузов из вагонов и контейнеров осуществляется грузополучателем или лицом, им уполномоченным. </w:t>
      </w:r>
    </w:p>
    <w:p w14:paraId="1A6F29E6"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При осуществлении выгрузки грузов на местах погрузки и выгрузки на подъездных путях средствами грузополучателя или лица, им уполномоченного без участия представителя перевозчика, подтверждением фактической выдачи груза является роспись грузополучателя или лица, им уполномоченного в памятке приемосдатчика или ведомости подачи-уборки вагона в графе "Вагон принял".</w:t>
      </w:r>
    </w:p>
    <w:p w14:paraId="35A70F82" w14:textId="77777777" w:rsidR="004A26E7" w:rsidRPr="00B671E3" w:rsidRDefault="00B671E3">
      <w:pPr>
        <w:spacing w:after="0"/>
        <w:rPr>
          <w:lang w:val="ru-RU"/>
        </w:rPr>
      </w:pPr>
      <w:r>
        <w:rPr>
          <w:color w:val="FF0000"/>
          <w:sz w:val="28"/>
        </w:rPr>
        <w:t>     </w:t>
      </w:r>
      <w:r w:rsidRPr="00B671E3">
        <w:rPr>
          <w:color w:val="FF0000"/>
          <w:sz w:val="28"/>
          <w:lang w:val="ru-RU"/>
        </w:rPr>
        <w:t xml:space="preserve"> Сноска. Пункт 96 - в редакции приказа Министра индустрии и инфраструктурного развития РК от 05.05.2021 </w:t>
      </w:r>
      <w:r w:rsidRPr="00B671E3">
        <w:rPr>
          <w:color w:val="000000"/>
          <w:sz w:val="28"/>
          <w:lang w:val="ru-RU"/>
        </w:rPr>
        <w:t>№ 220</w:t>
      </w:r>
      <w:r w:rsidRPr="00B671E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B671E3">
        <w:rPr>
          <w:lang w:val="ru-RU"/>
        </w:rPr>
        <w:br/>
      </w:r>
    </w:p>
    <w:p w14:paraId="650AB57B" w14:textId="77777777" w:rsidR="004A26E7" w:rsidRPr="00B671E3" w:rsidRDefault="00B671E3">
      <w:pPr>
        <w:spacing w:after="0"/>
        <w:jc w:val="both"/>
        <w:rPr>
          <w:lang w:val="ru-RU"/>
        </w:rPr>
      </w:pPr>
      <w:bookmarkStart w:id="237" w:name="z287"/>
      <w:r>
        <w:rPr>
          <w:color w:val="000000"/>
          <w:sz w:val="28"/>
        </w:rPr>
        <w:t>     </w:t>
      </w:r>
      <w:r w:rsidRPr="00B671E3">
        <w:rPr>
          <w:color w:val="000000"/>
          <w:sz w:val="28"/>
          <w:lang w:val="ru-RU"/>
        </w:rPr>
        <w:t xml:space="preserve"> 97. При перевозке грузов с использованием электронной накладной после осуществления на станции назначения окончательных расчетов с перевозчиком за перевозку грузополучателю выдается бумажная копия электронной накладной, заверенная подписью товарного кассира и календарным штемпелем перевозчика назначения об оформлении выдачи груза в соответствии с настоящими Правилами. Накладная выдается грузополучателю под роспись в бумажной копии электронной дорожной ведомости. При наличии у грузополучателя доступа САС перевозчика, выдача накладной на прибывший в его адрес груз осуществляется посредством электронного обмена данными, в соответствии с принятыми между грузоотправителем, грузополучателем и перевозчиком технологией и стандартами информационного взаимодействия.</w:t>
      </w:r>
    </w:p>
    <w:p w14:paraId="66E125EB" w14:textId="77777777" w:rsidR="004A26E7" w:rsidRPr="00B671E3" w:rsidRDefault="00B671E3">
      <w:pPr>
        <w:spacing w:after="0"/>
        <w:jc w:val="both"/>
        <w:rPr>
          <w:lang w:val="ru-RU"/>
        </w:rPr>
      </w:pPr>
      <w:bookmarkStart w:id="238" w:name="z288"/>
      <w:bookmarkEnd w:id="237"/>
      <w:r>
        <w:rPr>
          <w:color w:val="000000"/>
          <w:sz w:val="28"/>
        </w:rPr>
        <w:t>     </w:t>
      </w:r>
      <w:r w:rsidRPr="00B671E3">
        <w:rPr>
          <w:color w:val="000000"/>
          <w:sz w:val="28"/>
          <w:lang w:val="ru-RU"/>
        </w:rPr>
        <w:t xml:space="preserve"> 98. Электронные сопроводительные документы передаются по принадлежности в электронном или бумажном виде. В случае передачи адресату </w:t>
      </w:r>
      <w:r w:rsidRPr="00B671E3">
        <w:rPr>
          <w:color w:val="000000"/>
          <w:sz w:val="28"/>
          <w:lang w:val="ru-RU"/>
        </w:rPr>
        <w:lastRenderedPageBreak/>
        <w:t>электронных сопроводительных документов в бумажном виде они распечатываются представителем перевозчика на станции назначения в виде бумажной копии электронного документа и заверяются календарным штемпелем перевозчика.</w:t>
      </w:r>
    </w:p>
    <w:p w14:paraId="66789A56" w14:textId="77777777" w:rsidR="004A26E7" w:rsidRPr="00B671E3" w:rsidRDefault="00B671E3">
      <w:pPr>
        <w:spacing w:after="0"/>
        <w:jc w:val="both"/>
        <w:rPr>
          <w:lang w:val="ru-RU"/>
        </w:rPr>
      </w:pPr>
      <w:bookmarkStart w:id="239" w:name="z289"/>
      <w:bookmarkEnd w:id="238"/>
      <w:r>
        <w:rPr>
          <w:color w:val="000000"/>
          <w:sz w:val="28"/>
        </w:rPr>
        <w:t>     </w:t>
      </w:r>
      <w:r w:rsidRPr="00B671E3">
        <w:rPr>
          <w:color w:val="000000"/>
          <w:sz w:val="28"/>
          <w:lang w:val="ru-RU"/>
        </w:rPr>
        <w:t xml:space="preserve"> 99. При получении груза грузополучатель или уполномоченное им лицо представляет перевозчику доверенность на право получения груза и документ, удостоверяющий личность.</w:t>
      </w:r>
    </w:p>
    <w:p w14:paraId="3BC5B9A6" w14:textId="77777777" w:rsidR="004A26E7" w:rsidRPr="00B671E3" w:rsidRDefault="00B671E3">
      <w:pPr>
        <w:spacing w:after="0"/>
        <w:jc w:val="both"/>
        <w:rPr>
          <w:lang w:val="ru-RU"/>
        </w:rPr>
      </w:pPr>
      <w:bookmarkStart w:id="240" w:name="z290"/>
      <w:bookmarkEnd w:id="239"/>
      <w:r>
        <w:rPr>
          <w:color w:val="000000"/>
          <w:sz w:val="28"/>
        </w:rPr>
        <w:t>     </w:t>
      </w:r>
      <w:r w:rsidRPr="00B671E3">
        <w:rPr>
          <w:color w:val="000000"/>
          <w:sz w:val="28"/>
          <w:lang w:val="ru-RU"/>
        </w:rPr>
        <w:t xml:space="preserve"> Доверенность от имени юридического лица выдается за подписью его руководителя или иного лица, уполномоченного на это его учредительными документами, с оттиском печати этой организации.</w:t>
      </w:r>
    </w:p>
    <w:p w14:paraId="2B6FD811" w14:textId="77777777" w:rsidR="004A26E7" w:rsidRPr="00B671E3" w:rsidRDefault="00B671E3">
      <w:pPr>
        <w:spacing w:after="0"/>
        <w:jc w:val="both"/>
        <w:rPr>
          <w:lang w:val="ru-RU"/>
        </w:rPr>
      </w:pPr>
      <w:bookmarkStart w:id="241" w:name="z291"/>
      <w:bookmarkEnd w:id="240"/>
      <w:r>
        <w:rPr>
          <w:color w:val="000000"/>
          <w:sz w:val="28"/>
        </w:rPr>
        <w:t>     </w:t>
      </w:r>
      <w:r w:rsidRPr="00B671E3">
        <w:rPr>
          <w:color w:val="000000"/>
          <w:sz w:val="28"/>
          <w:lang w:val="ru-RU"/>
        </w:rPr>
        <w:t xml:space="preserve"> Доверенность выдается на разовое получение груза по конкретной накладной. В этом случае после раскредитования перевозочных документов она прикладывается к дорожной ведомости. Доверенность, выданная на длительный срок, хранится у представителя перевозчика на станции назначения.</w:t>
      </w:r>
    </w:p>
    <w:p w14:paraId="7CC0D7F1" w14:textId="77777777" w:rsidR="004A26E7" w:rsidRPr="00B671E3" w:rsidRDefault="00B671E3">
      <w:pPr>
        <w:spacing w:after="0"/>
        <w:jc w:val="both"/>
        <w:rPr>
          <w:lang w:val="ru-RU"/>
        </w:rPr>
      </w:pPr>
      <w:bookmarkStart w:id="242" w:name="z292"/>
      <w:bookmarkEnd w:id="241"/>
      <w:r>
        <w:rPr>
          <w:color w:val="000000"/>
          <w:sz w:val="28"/>
        </w:rPr>
        <w:t>     </w:t>
      </w:r>
      <w:r w:rsidRPr="00B671E3">
        <w:rPr>
          <w:color w:val="000000"/>
          <w:sz w:val="28"/>
          <w:lang w:val="ru-RU"/>
        </w:rPr>
        <w:t xml:space="preserve"> В доверенности указываются данные паспорта или документа, удостоверяющего личность лица, которому выдана доверенность, действия, которые оно уполномочено совершить (раскредитование документов, осуществление расчетов за перевозку, подписание памятки приемосдатчика, ведомости подачи-уборки вагонов, коммерческого акта или другие), а также номер вагона (контейнера) и номер накладной, если доверенность выдается на получение груза по конкретной накладной.</w:t>
      </w:r>
    </w:p>
    <w:p w14:paraId="0D293B9B" w14:textId="77777777" w:rsidR="004A26E7" w:rsidRPr="00B671E3" w:rsidRDefault="00B671E3">
      <w:pPr>
        <w:spacing w:after="0"/>
        <w:jc w:val="both"/>
        <w:rPr>
          <w:lang w:val="ru-RU"/>
        </w:rPr>
      </w:pPr>
      <w:bookmarkStart w:id="243" w:name="z293"/>
      <w:bookmarkEnd w:id="242"/>
      <w:r>
        <w:rPr>
          <w:color w:val="000000"/>
          <w:sz w:val="28"/>
        </w:rPr>
        <w:t>     </w:t>
      </w:r>
      <w:r w:rsidRPr="00B671E3">
        <w:rPr>
          <w:color w:val="000000"/>
          <w:sz w:val="28"/>
          <w:lang w:val="ru-RU"/>
        </w:rPr>
        <w:t xml:space="preserve"> 100. Грузы, адресованные физическим лицам, выдаются грузополучателю только при предъявлении документа, удостоверяющий личность, под роспись в дорожной ведомости с указанием даты получения груза и данных документа, удостоверяющий личность (серия, номер, кем выдано, дата выдачи).</w:t>
      </w:r>
    </w:p>
    <w:p w14:paraId="01E050F3" w14:textId="77777777" w:rsidR="004A26E7" w:rsidRPr="00B671E3" w:rsidRDefault="00B671E3">
      <w:pPr>
        <w:spacing w:after="0"/>
        <w:jc w:val="both"/>
        <w:rPr>
          <w:lang w:val="ru-RU"/>
        </w:rPr>
      </w:pPr>
      <w:bookmarkStart w:id="244" w:name="z294"/>
      <w:bookmarkEnd w:id="243"/>
      <w:r>
        <w:rPr>
          <w:color w:val="000000"/>
          <w:sz w:val="28"/>
        </w:rPr>
        <w:t>     </w:t>
      </w:r>
      <w:r w:rsidRPr="00B671E3">
        <w:rPr>
          <w:color w:val="000000"/>
          <w:sz w:val="28"/>
          <w:lang w:val="ru-RU"/>
        </w:rPr>
        <w:t xml:space="preserve"> 101. Груз, прибывший за исправными пломбами грузоотправителя либо таможенных органов, в исправном вагоне, контейнере, перевозчик передает, а грузополучатель принимает, осматривая снаружи состояние вагона, контейнера, проверяя состояние люков и дверей, наличие, исправность пломб, а также соответствие знаков на пломбах сведениям, указанным в накладной.</w:t>
      </w:r>
    </w:p>
    <w:p w14:paraId="158E3121" w14:textId="77777777" w:rsidR="004A26E7" w:rsidRPr="00B671E3" w:rsidRDefault="00B671E3">
      <w:pPr>
        <w:spacing w:after="0"/>
        <w:jc w:val="both"/>
        <w:rPr>
          <w:lang w:val="ru-RU"/>
        </w:rPr>
      </w:pPr>
      <w:bookmarkStart w:id="245" w:name="z295"/>
      <w:bookmarkEnd w:id="244"/>
      <w:r>
        <w:rPr>
          <w:color w:val="000000"/>
          <w:sz w:val="28"/>
        </w:rPr>
        <w:t>     </w:t>
      </w:r>
      <w:r w:rsidRPr="00B671E3">
        <w:rPr>
          <w:color w:val="000000"/>
          <w:sz w:val="28"/>
          <w:lang w:val="ru-RU"/>
        </w:rPr>
        <w:t xml:space="preserve"> Количество мест груза, масса и состояние груза не проверяется.</w:t>
      </w:r>
    </w:p>
    <w:p w14:paraId="0AFF70F9" w14:textId="77777777" w:rsidR="004A26E7" w:rsidRPr="00B671E3" w:rsidRDefault="00B671E3">
      <w:pPr>
        <w:spacing w:after="0"/>
        <w:jc w:val="both"/>
        <w:rPr>
          <w:lang w:val="ru-RU"/>
        </w:rPr>
      </w:pPr>
      <w:bookmarkStart w:id="246" w:name="z296"/>
      <w:bookmarkEnd w:id="245"/>
      <w:r>
        <w:rPr>
          <w:color w:val="000000"/>
          <w:sz w:val="28"/>
        </w:rPr>
        <w:t>     </w:t>
      </w:r>
      <w:r w:rsidRPr="00B671E3">
        <w:rPr>
          <w:color w:val="000000"/>
          <w:sz w:val="28"/>
          <w:lang w:val="ru-RU"/>
        </w:rPr>
        <w:t xml:space="preserve"> Погруженный грузоотправителем в вагон или контейнер открытого типа груз, перевозимый с указанием в накладной количества мест, перевозчик передает, а грузополучатель принимает без проверки массы груза, осматривая снаружи только состояние видимых мест груза (их частей) и проверяя предохранительную маркировку, а также количество мест, если их можно визуально просчитать.</w:t>
      </w:r>
    </w:p>
    <w:p w14:paraId="049DAA7F" w14:textId="77777777" w:rsidR="004A26E7" w:rsidRPr="00B671E3" w:rsidRDefault="00B671E3">
      <w:pPr>
        <w:spacing w:after="0"/>
        <w:jc w:val="both"/>
        <w:rPr>
          <w:lang w:val="ru-RU"/>
        </w:rPr>
      </w:pPr>
      <w:bookmarkStart w:id="247" w:name="z297"/>
      <w:bookmarkEnd w:id="246"/>
      <w:r>
        <w:rPr>
          <w:color w:val="000000"/>
          <w:sz w:val="28"/>
        </w:rPr>
        <w:lastRenderedPageBreak/>
        <w:t>     </w:t>
      </w:r>
      <w:r w:rsidRPr="00B671E3">
        <w:rPr>
          <w:color w:val="000000"/>
          <w:sz w:val="28"/>
          <w:lang w:val="ru-RU"/>
        </w:rPr>
        <w:t xml:space="preserve"> Погруженный грузоотправителем в вагон или контейнер открытого типа груз 5 с количеством мест более 100 перевозчик передает, а грузополучатель принимает без проверки массы груза, осматривая снаружи только состояние видимых мест груза (их частей) и проверяя нанесенную предохранительную маркировку.</w:t>
      </w:r>
    </w:p>
    <w:p w14:paraId="2FA279CB" w14:textId="77777777" w:rsidR="004A26E7" w:rsidRPr="00B671E3" w:rsidRDefault="00B671E3">
      <w:pPr>
        <w:spacing w:after="0"/>
        <w:jc w:val="both"/>
        <w:rPr>
          <w:lang w:val="ru-RU"/>
        </w:rPr>
      </w:pPr>
      <w:bookmarkStart w:id="248" w:name="z298"/>
      <w:bookmarkEnd w:id="247"/>
      <w:r>
        <w:rPr>
          <w:color w:val="000000"/>
          <w:sz w:val="28"/>
        </w:rPr>
        <w:t>     </w:t>
      </w:r>
      <w:r w:rsidRPr="00B671E3">
        <w:rPr>
          <w:color w:val="000000"/>
          <w:sz w:val="28"/>
          <w:lang w:val="ru-RU"/>
        </w:rPr>
        <w:t xml:space="preserve"> Груз, перевозимый навалом или насыпью в вагонах открытого типа, перевозчик передает, а грузополучатель принимает, проверяя равномерность поверхности груза и отсутствие выемок в грузе.</w:t>
      </w:r>
    </w:p>
    <w:p w14:paraId="0727284E" w14:textId="77777777" w:rsidR="004A26E7" w:rsidRPr="00B671E3" w:rsidRDefault="00B671E3">
      <w:pPr>
        <w:spacing w:after="0"/>
        <w:jc w:val="both"/>
        <w:rPr>
          <w:lang w:val="ru-RU"/>
        </w:rPr>
      </w:pPr>
      <w:bookmarkStart w:id="249" w:name="z299"/>
      <w:bookmarkEnd w:id="248"/>
      <w:r>
        <w:rPr>
          <w:color w:val="000000"/>
          <w:sz w:val="28"/>
        </w:rPr>
        <w:t>     </w:t>
      </w:r>
      <w:r w:rsidRPr="00B671E3">
        <w:rPr>
          <w:color w:val="000000"/>
          <w:sz w:val="28"/>
          <w:lang w:val="ru-RU"/>
        </w:rPr>
        <w:t xml:space="preserve"> Груз, перевозимый в сопровождении проводников, перевозчик передает грузополучателю без проверки количества мест, массы, состояния груза и наличия пломб.</w:t>
      </w:r>
    </w:p>
    <w:p w14:paraId="0441FDB9" w14:textId="77777777" w:rsidR="004A26E7" w:rsidRPr="00B671E3" w:rsidRDefault="00B671E3">
      <w:pPr>
        <w:spacing w:after="0"/>
        <w:jc w:val="both"/>
        <w:rPr>
          <w:lang w:val="ru-RU"/>
        </w:rPr>
      </w:pPr>
      <w:bookmarkStart w:id="250" w:name="z300"/>
      <w:bookmarkEnd w:id="249"/>
      <w:r>
        <w:rPr>
          <w:color w:val="000000"/>
          <w:sz w:val="28"/>
        </w:rPr>
        <w:t>     </w:t>
      </w:r>
      <w:r w:rsidRPr="00B671E3">
        <w:rPr>
          <w:color w:val="000000"/>
          <w:sz w:val="28"/>
          <w:lang w:val="ru-RU"/>
        </w:rPr>
        <w:t xml:space="preserve"> Груз на своих осях, перевозимый без проводника, перевозчик передает, а грузополучатель принимает, осуществляя его наружный осмотр.</w:t>
      </w:r>
    </w:p>
    <w:p w14:paraId="72AF5D53" w14:textId="77777777" w:rsidR="004A26E7" w:rsidRPr="00B671E3" w:rsidRDefault="00B671E3">
      <w:pPr>
        <w:spacing w:after="0"/>
        <w:jc w:val="both"/>
        <w:rPr>
          <w:lang w:val="ru-RU"/>
        </w:rPr>
      </w:pPr>
      <w:bookmarkStart w:id="251" w:name="z301"/>
      <w:bookmarkEnd w:id="250"/>
      <w:r>
        <w:rPr>
          <w:color w:val="000000"/>
          <w:sz w:val="28"/>
        </w:rPr>
        <w:t>     </w:t>
      </w:r>
      <w:r w:rsidRPr="00B671E3">
        <w:rPr>
          <w:color w:val="000000"/>
          <w:sz w:val="28"/>
          <w:lang w:val="ru-RU"/>
        </w:rPr>
        <w:t xml:space="preserve"> 102. Выдача груза из прибывшего на станцию назначения вагона, контейнера, опломбированного пограничной станцией в связи с проведенными пограничным, санитарным, карантинным и другими видами контроля, подтвержденными актами вскрытия вагона (контейнера), производится без проверки количества и состояния груза.</w:t>
      </w:r>
    </w:p>
    <w:p w14:paraId="4C9C1F0E" w14:textId="77777777" w:rsidR="004A26E7" w:rsidRPr="00B671E3" w:rsidRDefault="00B671E3">
      <w:pPr>
        <w:spacing w:after="0"/>
        <w:jc w:val="both"/>
        <w:rPr>
          <w:lang w:val="ru-RU"/>
        </w:rPr>
      </w:pPr>
      <w:bookmarkStart w:id="252" w:name="z302"/>
      <w:bookmarkEnd w:id="251"/>
      <w:r>
        <w:rPr>
          <w:color w:val="000000"/>
          <w:sz w:val="28"/>
        </w:rPr>
        <w:t>     </w:t>
      </w:r>
      <w:r w:rsidRPr="00B671E3">
        <w:rPr>
          <w:color w:val="000000"/>
          <w:sz w:val="28"/>
          <w:lang w:val="ru-RU"/>
        </w:rPr>
        <w:t xml:space="preserve"> 103. По просьбе грузополучателя перевозчик может принять участие в проверке состояния груза, его массы, количества мест на договорной основе.</w:t>
      </w:r>
    </w:p>
    <w:p w14:paraId="1C603720" w14:textId="77777777" w:rsidR="004A26E7" w:rsidRPr="00B671E3" w:rsidRDefault="00B671E3">
      <w:pPr>
        <w:spacing w:after="0"/>
        <w:jc w:val="both"/>
        <w:rPr>
          <w:lang w:val="ru-RU"/>
        </w:rPr>
      </w:pPr>
      <w:bookmarkStart w:id="253" w:name="z303"/>
      <w:bookmarkEnd w:id="252"/>
      <w:r>
        <w:rPr>
          <w:color w:val="000000"/>
          <w:sz w:val="28"/>
        </w:rPr>
        <w:t>     </w:t>
      </w:r>
      <w:r w:rsidRPr="00B671E3">
        <w:rPr>
          <w:color w:val="000000"/>
          <w:sz w:val="28"/>
          <w:lang w:val="ru-RU"/>
        </w:rPr>
        <w:t xml:space="preserve"> Результаты выдачи и проверки состояния прибывшего груза, его массы и количества мест оформляются в порядке, предусмотренном настоящими Правилами.</w:t>
      </w:r>
    </w:p>
    <w:p w14:paraId="322F94B4" w14:textId="77777777" w:rsidR="004A26E7" w:rsidRPr="00B671E3" w:rsidRDefault="00B671E3">
      <w:pPr>
        <w:spacing w:after="0"/>
        <w:jc w:val="both"/>
        <w:rPr>
          <w:lang w:val="ru-RU"/>
        </w:rPr>
      </w:pPr>
      <w:bookmarkStart w:id="254" w:name="z304"/>
      <w:bookmarkEnd w:id="253"/>
      <w:r>
        <w:rPr>
          <w:color w:val="000000"/>
          <w:sz w:val="28"/>
        </w:rPr>
        <w:t>     </w:t>
      </w:r>
      <w:r w:rsidRPr="00B671E3">
        <w:rPr>
          <w:color w:val="000000"/>
          <w:sz w:val="28"/>
          <w:lang w:val="ru-RU"/>
        </w:rPr>
        <w:t xml:space="preserve"> 104. О выдаче груза без участия перевозчика станция, по требованию грузополучателя в графе "Отметки о выдаче груза" накладной делает отметку следующего содержания:</w:t>
      </w:r>
    </w:p>
    <w:p w14:paraId="66687B34" w14:textId="77777777" w:rsidR="004A26E7" w:rsidRPr="00B671E3" w:rsidRDefault="00B671E3">
      <w:pPr>
        <w:spacing w:after="0"/>
        <w:jc w:val="both"/>
        <w:rPr>
          <w:lang w:val="ru-RU"/>
        </w:rPr>
      </w:pPr>
      <w:bookmarkStart w:id="255" w:name="z305"/>
      <w:bookmarkEnd w:id="254"/>
      <w:r>
        <w:rPr>
          <w:color w:val="000000"/>
          <w:sz w:val="28"/>
        </w:rPr>
        <w:t>     </w:t>
      </w:r>
      <w:r w:rsidRPr="00B671E3">
        <w:rPr>
          <w:color w:val="000000"/>
          <w:sz w:val="28"/>
          <w:lang w:val="ru-RU"/>
        </w:rPr>
        <w:t xml:space="preserve"> Для грузов, прибывших в вагонах, контейнерах, опломбированных грузоотправителем, таможенным органом или иным уполномоченным на это органом: "Груз по настоящей накладной прибыл в исправном вагоне, контейнере (ненужное зачеркнуть) № _____ за исправными ЗПУ грузоотправителя, таможенного органа или иного, уполномоченного органа и выдан "____" __________ г. без проверки".</w:t>
      </w:r>
    </w:p>
    <w:p w14:paraId="514B7479" w14:textId="77777777" w:rsidR="004A26E7" w:rsidRPr="00B671E3" w:rsidRDefault="00B671E3">
      <w:pPr>
        <w:spacing w:after="0"/>
        <w:jc w:val="both"/>
        <w:rPr>
          <w:lang w:val="ru-RU"/>
        </w:rPr>
      </w:pPr>
      <w:bookmarkStart w:id="256" w:name="z306"/>
      <w:bookmarkEnd w:id="255"/>
      <w:r>
        <w:rPr>
          <w:color w:val="000000"/>
          <w:sz w:val="28"/>
        </w:rPr>
        <w:t>     </w:t>
      </w:r>
      <w:r w:rsidRPr="00B671E3">
        <w:rPr>
          <w:color w:val="000000"/>
          <w:sz w:val="28"/>
          <w:lang w:val="ru-RU"/>
        </w:rPr>
        <w:t xml:space="preserve"> Для грузов, перевозка которых допускается без запорно-пломбировочных устройств, а также в открытом подвижном составе:</w:t>
      </w:r>
    </w:p>
    <w:p w14:paraId="56C02617" w14:textId="77777777" w:rsidR="004A26E7" w:rsidRPr="00B671E3" w:rsidRDefault="00B671E3">
      <w:pPr>
        <w:spacing w:after="0"/>
        <w:jc w:val="both"/>
        <w:rPr>
          <w:lang w:val="ru-RU"/>
        </w:rPr>
      </w:pPr>
      <w:bookmarkStart w:id="257" w:name="z307"/>
      <w:bookmarkEnd w:id="256"/>
      <w:r>
        <w:rPr>
          <w:color w:val="000000"/>
          <w:sz w:val="28"/>
        </w:rPr>
        <w:t>     </w:t>
      </w:r>
      <w:r w:rsidRPr="00B671E3">
        <w:rPr>
          <w:color w:val="000000"/>
          <w:sz w:val="28"/>
          <w:lang w:val="ru-RU"/>
        </w:rPr>
        <w:t xml:space="preserve"> "Груз по настоящей накладной прибыл в исправном вагоне № ___ без признаков утраты и выдан "___" ________ г. без проверки".</w:t>
      </w:r>
    </w:p>
    <w:p w14:paraId="24821BEB" w14:textId="77777777" w:rsidR="004A26E7" w:rsidRPr="00B671E3" w:rsidRDefault="00B671E3">
      <w:pPr>
        <w:spacing w:after="0"/>
        <w:jc w:val="both"/>
        <w:rPr>
          <w:lang w:val="ru-RU"/>
        </w:rPr>
      </w:pPr>
      <w:bookmarkStart w:id="258" w:name="z308"/>
      <w:bookmarkEnd w:id="257"/>
      <w:r>
        <w:rPr>
          <w:color w:val="000000"/>
          <w:sz w:val="28"/>
        </w:rPr>
        <w:lastRenderedPageBreak/>
        <w:t>     </w:t>
      </w:r>
      <w:r w:rsidRPr="00B671E3">
        <w:rPr>
          <w:color w:val="000000"/>
          <w:sz w:val="28"/>
          <w:lang w:val="ru-RU"/>
        </w:rPr>
        <w:t xml:space="preserve"> 105. При выдаче груза, перевозчик в зависимости от результатов выдачи составляет коммерческий акт формы ГУ-22, при международных перевозках сообщении коммерческий акт по форме установленной Соглашением о международном железнодорожном грузовом сообщении. О выдаче груза делается отметка в памятке приемосдатчика или в ведомости на подачу-уборку вагонов в графе "Примечание" с указанием номера акта общей формы ГУ-23 и выдачи с участием перевозчика.</w:t>
      </w:r>
    </w:p>
    <w:p w14:paraId="2E75DEDD" w14:textId="77777777" w:rsidR="004A26E7" w:rsidRPr="00B671E3" w:rsidRDefault="00B671E3">
      <w:pPr>
        <w:spacing w:after="0"/>
        <w:jc w:val="both"/>
        <w:rPr>
          <w:lang w:val="ru-RU"/>
        </w:rPr>
      </w:pPr>
      <w:bookmarkStart w:id="259" w:name="z309"/>
      <w:bookmarkEnd w:id="258"/>
      <w:r>
        <w:rPr>
          <w:color w:val="000000"/>
          <w:sz w:val="28"/>
        </w:rPr>
        <w:t>     </w:t>
      </w:r>
      <w:r w:rsidRPr="00B671E3">
        <w:rPr>
          <w:color w:val="000000"/>
          <w:sz w:val="28"/>
          <w:lang w:val="ru-RU"/>
        </w:rPr>
        <w:t xml:space="preserve"> При выдаче груза с участием перевозчика в вагонном листе указывается не только время подачи вагона под выгрузку, но и время начала и окончания выгрузки.</w:t>
      </w:r>
    </w:p>
    <w:p w14:paraId="7AF38B9D" w14:textId="77777777" w:rsidR="004A26E7" w:rsidRPr="00B671E3" w:rsidRDefault="00B671E3">
      <w:pPr>
        <w:spacing w:after="0"/>
        <w:jc w:val="both"/>
        <w:rPr>
          <w:lang w:val="ru-RU"/>
        </w:rPr>
      </w:pPr>
      <w:bookmarkStart w:id="260" w:name="z310"/>
      <w:bookmarkEnd w:id="259"/>
      <w:r>
        <w:rPr>
          <w:color w:val="000000"/>
          <w:sz w:val="28"/>
        </w:rPr>
        <w:t>     </w:t>
      </w:r>
      <w:r w:rsidRPr="00B671E3">
        <w:rPr>
          <w:color w:val="000000"/>
          <w:sz w:val="28"/>
          <w:lang w:val="ru-RU"/>
        </w:rPr>
        <w:t xml:space="preserve"> 106. При недостаче, порче или повреждении груза, когда об этом до выдачи его был составлен коммерческий акт (в том числе в пути следования), представитель перевозчика на станции назначения выдает груз грузополучателю после определения размера фактической недостачи, порчи или повреждения груза согласно предъявленным грузополучателем документам.</w:t>
      </w:r>
    </w:p>
    <w:p w14:paraId="6C40033D" w14:textId="77777777" w:rsidR="004A26E7" w:rsidRPr="00B671E3" w:rsidRDefault="00B671E3">
      <w:pPr>
        <w:spacing w:after="0"/>
        <w:jc w:val="both"/>
        <w:rPr>
          <w:lang w:val="ru-RU"/>
        </w:rPr>
      </w:pPr>
      <w:bookmarkStart w:id="261" w:name="z311"/>
      <w:bookmarkEnd w:id="260"/>
      <w:r>
        <w:rPr>
          <w:color w:val="000000"/>
          <w:sz w:val="28"/>
        </w:rPr>
        <w:t>     </w:t>
      </w:r>
      <w:r w:rsidRPr="00B671E3">
        <w:rPr>
          <w:color w:val="000000"/>
          <w:sz w:val="28"/>
          <w:lang w:val="ru-RU"/>
        </w:rPr>
        <w:t xml:space="preserve"> В случае недостачи, порчи или повреждения отдельных частей мебели, оборудования, запчастей, инструмента или комплектующих деталей, грузополучателем прилагаются документы, подтверждающие стоимость восстановительного ремонта поврежденного груза или отдельную стоимость недостающих частей, запчастей, инструмента, комплектующих деталей (калькуляция, квитанция, счет).</w:t>
      </w:r>
    </w:p>
    <w:p w14:paraId="6EC92914" w14:textId="77777777" w:rsidR="004A26E7" w:rsidRPr="00B671E3" w:rsidRDefault="00B671E3">
      <w:pPr>
        <w:spacing w:after="0"/>
        <w:jc w:val="both"/>
        <w:rPr>
          <w:lang w:val="ru-RU"/>
        </w:rPr>
      </w:pPr>
      <w:bookmarkStart w:id="262" w:name="z312"/>
      <w:bookmarkEnd w:id="261"/>
      <w:r>
        <w:rPr>
          <w:color w:val="000000"/>
          <w:sz w:val="28"/>
        </w:rPr>
        <w:t>     </w:t>
      </w:r>
      <w:r w:rsidRPr="00B671E3">
        <w:rPr>
          <w:color w:val="000000"/>
          <w:sz w:val="28"/>
          <w:lang w:val="ru-RU"/>
        </w:rPr>
        <w:t xml:space="preserve"> При непредставлении указанных документов груз выдается грузополучателю, с подробной описью в коммерческом акте, оказавшегося в наличии груза или после составления в соответствующих случаях акта экспертизы.</w:t>
      </w:r>
    </w:p>
    <w:p w14:paraId="3639D017" w14:textId="77777777" w:rsidR="004A26E7" w:rsidRPr="00B671E3" w:rsidRDefault="00B671E3">
      <w:pPr>
        <w:spacing w:after="0"/>
        <w:jc w:val="both"/>
        <w:rPr>
          <w:lang w:val="ru-RU"/>
        </w:rPr>
      </w:pPr>
      <w:bookmarkStart w:id="263" w:name="z313"/>
      <w:bookmarkEnd w:id="262"/>
      <w:r>
        <w:rPr>
          <w:color w:val="000000"/>
          <w:sz w:val="28"/>
        </w:rPr>
        <w:t>     </w:t>
      </w:r>
      <w:r w:rsidRPr="00B671E3">
        <w:rPr>
          <w:color w:val="000000"/>
          <w:sz w:val="28"/>
          <w:lang w:val="ru-RU"/>
        </w:rPr>
        <w:t xml:space="preserve"> При недостаче, повреждении или порче грузов, перевезенных маршрутной или групповой отправкой, в случае, если повреждение или порча груза были не во всех, а только в одном или нескольких вагонах, к коммерческому акту прилагаются акты приемки груза и на остальные вагоны, прибывшие по маршрутной или групповой отправке в исправном состоянии.</w:t>
      </w:r>
    </w:p>
    <w:p w14:paraId="62F0C484" w14:textId="77777777" w:rsidR="004A26E7" w:rsidRPr="00B671E3" w:rsidRDefault="00B671E3">
      <w:pPr>
        <w:spacing w:after="0"/>
        <w:jc w:val="both"/>
        <w:rPr>
          <w:lang w:val="ru-RU"/>
        </w:rPr>
      </w:pPr>
      <w:bookmarkStart w:id="264" w:name="z314"/>
      <w:bookmarkEnd w:id="263"/>
      <w:r>
        <w:rPr>
          <w:color w:val="000000"/>
          <w:sz w:val="28"/>
        </w:rPr>
        <w:t>     </w:t>
      </w:r>
      <w:r w:rsidRPr="00B671E3">
        <w:rPr>
          <w:color w:val="000000"/>
          <w:sz w:val="28"/>
          <w:lang w:val="ru-RU"/>
        </w:rPr>
        <w:t xml:space="preserve"> 107. При осуществлении перевозчиком выдачи грузов на местах погрузки-выгрузки и подъездных путях подтверждением выдачи груза считается отметка на оборотной стороне накладной в графе "Отметки о выдаче груза", внесенная представителем перевозчика на станции назначения и заверенная штемпелем перевозчика.</w:t>
      </w:r>
    </w:p>
    <w:p w14:paraId="49AFE4B4" w14:textId="77777777" w:rsidR="004A26E7" w:rsidRPr="00B671E3" w:rsidRDefault="00B671E3">
      <w:pPr>
        <w:spacing w:after="0"/>
        <w:jc w:val="both"/>
        <w:rPr>
          <w:lang w:val="ru-RU"/>
        </w:rPr>
      </w:pPr>
      <w:bookmarkStart w:id="265" w:name="z315"/>
      <w:bookmarkEnd w:id="264"/>
      <w:r>
        <w:rPr>
          <w:color w:val="000000"/>
          <w:sz w:val="28"/>
        </w:rPr>
        <w:t>     </w:t>
      </w:r>
      <w:r w:rsidRPr="00B671E3">
        <w:rPr>
          <w:color w:val="000000"/>
          <w:sz w:val="28"/>
          <w:lang w:val="ru-RU"/>
        </w:rPr>
        <w:t xml:space="preserve"> 108. При выгрузке на местах погрузки-выгрузки требование о проверке массы грузов перевозчиком на вагонных весах, грузополучатель заявляет до начала выгрузки.</w:t>
      </w:r>
    </w:p>
    <w:p w14:paraId="7BE5A4AE" w14:textId="77777777" w:rsidR="004A26E7" w:rsidRPr="00B671E3" w:rsidRDefault="00B671E3">
      <w:pPr>
        <w:spacing w:after="0"/>
        <w:jc w:val="both"/>
        <w:rPr>
          <w:lang w:val="ru-RU"/>
        </w:rPr>
      </w:pPr>
      <w:bookmarkStart w:id="266" w:name="z316"/>
      <w:bookmarkEnd w:id="265"/>
      <w:r>
        <w:rPr>
          <w:color w:val="000000"/>
          <w:sz w:val="28"/>
        </w:rPr>
        <w:lastRenderedPageBreak/>
        <w:t>     </w:t>
      </w:r>
      <w:r w:rsidRPr="00B671E3">
        <w:rPr>
          <w:color w:val="000000"/>
          <w:sz w:val="28"/>
          <w:lang w:val="ru-RU"/>
        </w:rPr>
        <w:t xml:space="preserve"> При выгрузке вагонов на подъездных путях требование о проверке массы груза на вагонных весах грузополучателя предъявляется им в момент приема вагонов в установленном договором порядке.</w:t>
      </w:r>
    </w:p>
    <w:p w14:paraId="33EB9881" w14:textId="77777777" w:rsidR="004A26E7" w:rsidRPr="00B671E3" w:rsidRDefault="00B671E3">
      <w:pPr>
        <w:spacing w:after="0"/>
        <w:jc w:val="both"/>
        <w:rPr>
          <w:lang w:val="ru-RU"/>
        </w:rPr>
      </w:pPr>
      <w:bookmarkStart w:id="267" w:name="z317"/>
      <w:bookmarkEnd w:id="266"/>
      <w:r>
        <w:rPr>
          <w:color w:val="000000"/>
          <w:sz w:val="28"/>
        </w:rPr>
        <w:t>     </w:t>
      </w:r>
      <w:r w:rsidRPr="00B671E3">
        <w:rPr>
          <w:color w:val="000000"/>
          <w:sz w:val="28"/>
          <w:lang w:val="ru-RU"/>
        </w:rPr>
        <w:t xml:space="preserve"> Проверка массы грузов в пунктах назначения производится на весах того же типа, на каких груз был взвешен в пункте отправления. В случае отсутствия у грузополучателя и перевозчика вагонных весов, грузы перевозимые навалом и насыпью, при исправности вагонов, выдаются без проверки их веса.</w:t>
      </w:r>
    </w:p>
    <w:p w14:paraId="704658EA" w14:textId="77777777" w:rsidR="004A26E7" w:rsidRPr="00B671E3" w:rsidRDefault="00B671E3">
      <w:pPr>
        <w:spacing w:after="0"/>
        <w:jc w:val="both"/>
        <w:rPr>
          <w:lang w:val="ru-RU"/>
        </w:rPr>
      </w:pPr>
      <w:bookmarkStart w:id="268" w:name="z318"/>
      <w:bookmarkEnd w:id="267"/>
      <w:r>
        <w:rPr>
          <w:color w:val="000000"/>
          <w:sz w:val="28"/>
        </w:rPr>
        <w:t>     </w:t>
      </w:r>
      <w:r w:rsidRPr="00B671E3">
        <w:rPr>
          <w:color w:val="000000"/>
          <w:sz w:val="28"/>
          <w:lang w:val="ru-RU"/>
        </w:rPr>
        <w:t xml:space="preserve"> 109. Период времени вынужденного простоя вагона, контейнера в ожидании прибытия представителя перевозчика для участия в выдаче груза в общее время нахождения вагона или контейнера в пользовании грузополучателя, не включается.</w:t>
      </w:r>
    </w:p>
    <w:p w14:paraId="55CDF0DC" w14:textId="77777777" w:rsidR="004A26E7" w:rsidRPr="00B671E3" w:rsidRDefault="00B671E3">
      <w:pPr>
        <w:spacing w:after="0"/>
        <w:jc w:val="both"/>
        <w:rPr>
          <w:lang w:val="ru-RU"/>
        </w:rPr>
      </w:pPr>
      <w:bookmarkStart w:id="269" w:name="z319"/>
      <w:bookmarkEnd w:id="268"/>
      <w:r>
        <w:rPr>
          <w:color w:val="000000"/>
          <w:sz w:val="28"/>
        </w:rPr>
        <w:t>     </w:t>
      </w:r>
      <w:r w:rsidRPr="00B671E3">
        <w:rPr>
          <w:color w:val="000000"/>
          <w:sz w:val="28"/>
          <w:lang w:val="ru-RU"/>
        </w:rPr>
        <w:t xml:space="preserve"> Данное обстоятельство подтверждается актом общей формы ГУ-23 с указанием в нем времени простоя вагона, контейнера с момента уведомления перевозчика о необходимости присутствия представителя перевозчика до момента его прибытия. Акт общей формы ГУ-23 подписывается уполномоченными представителями грузополучателя и перевозчика.</w:t>
      </w:r>
    </w:p>
    <w:p w14:paraId="589DF878" w14:textId="77777777" w:rsidR="004A26E7" w:rsidRPr="00B671E3" w:rsidRDefault="00B671E3">
      <w:pPr>
        <w:spacing w:after="0"/>
        <w:jc w:val="both"/>
        <w:rPr>
          <w:lang w:val="ru-RU"/>
        </w:rPr>
      </w:pPr>
      <w:bookmarkStart w:id="270" w:name="z320"/>
      <w:bookmarkEnd w:id="269"/>
      <w:r>
        <w:rPr>
          <w:color w:val="000000"/>
          <w:sz w:val="28"/>
        </w:rPr>
        <w:t>     </w:t>
      </w:r>
      <w:r w:rsidRPr="00B671E3">
        <w:rPr>
          <w:color w:val="000000"/>
          <w:sz w:val="28"/>
          <w:lang w:val="ru-RU"/>
        </w:rPr>
        <w:t xml:space="preserve"> 110. Перевозчик при выдаче груза проверяет в случаях прибытия:</w:t>
      </w:r>
    </w:p>
    <w:p w14:paraId="3F51F78C" w14:textId="77777777" w:rsidR="004A26E7" w:rsidRPr="00B671E3" w:rsidRDefault="00B671E3">
      <w:pPr>
        <w:spacing w:after="0"/>
        <w:jc w:val="both"/>
        <w:rPr>
          <w:lang w:val="ru-RU"/>
        </w:rPr>
      </w:pPr>
      <w:bookmarkStart w:id="271" w:name="z321"/>
      <w:bookmarkEnd w:id="270"/>
      <w:r>
        <w:rPr>
          <w:color w:val="000000"/>
          <w:sz w:val="28"/>
        </w:rPr>
        <w:t>     </w:t>
      </w:r>
      <w:r w:rsidRPr="00B671E3">
        <w:rPr>
          <w:color w:val="000000"/>
          <w:sz w:val="28"/>
          <w:lang w:val="ru-RU"/>
        </w:rPr>
        <w:t xml:space="preserve"> 1) в поврежденном вагоне, контейнере;</w:t>
      </w:r>
    </w:p>
    <w:p w14:paraId="46929B89" w14:textId="77777777" w:rsidR="004A26E7" w:rsidRPr="00B671E3" w:rsidRDefault="00B671E3">
      <w:pPr>
        <w:spacing w:after="0"/>
        <w:jc w:val="both"/>
        <w:rPr>
          <w:lang w:val="ru-RU"/>
        </w:rPr>
      </w:pPr>
      <w:bookmarkStart w:id="272" w:name="z322"/>
      <w:bookmarkEnd w:id="271"/>
      <w:r>
        <w:rPr>
          <w:color w:val="000000"/>
          <w:sz w:val="28"/>
        </w:rPr>
        <w:t>     </w:t>
      </w:r>
      <w:r w:rsidRPr="00B671E3">
        <w:rPr>
          <w:color w:val="000000"/>
          <w:sz w:val="28"/>
          <w:lang w:val="ru-RU"/>
        </w:rPr>
        <w:t xml:space="preserve"> 2) в вагоне, контейнере с запорно-пломбировочными устройствами попутных железнодорожных станций, а также при отсутствии или повреждении запорно-пломбировочных устройств;</w:t>
      </w:r>
    </w:p>
    <w:p w14:paraId="0165C345" w14:textId="77777777" w:rsidR="004A26E7" w:rsidRPr="00B671E3" w:rsidRDefault="00B671E3">
      <w:pPr>
        <w:spacing w:after="0"/>
        <w:jc w:val="both"/>
        <w:rPr>
          <w:lang w:val="ru-RU"/>
        </w:rPr>
      </w:pPr>
      <w:bookmarkStart w:id="273" w:name="z323"/>
      <w:bookmarkEnd w:id="272"/>
      <w:r>
        <w:rPr>
          <w:color w:val="000000"/>
          <w:sz w:val="28"/>
        </w:rPr>
        <w:t>     </w:t>
      </w:r>
      <w:r w:rsidRPr="00B671E3">
        <w:rPr>
          <w:color w:val="000000"/>
          <w:sz w:val="28"/>
          <w:lang w:val="ru-RU"/>
        </w:rPr>
        <w:t xml:space="preserve"> 3) с признаками недостачи, повреждения (порчи) при перевозке на открытом подвижном составе или в крытых вагонах без запорно-пломбировочных устройств, когда такая перевозка предусмотрена правилами перевозок;</w:t>
      </w:r>
    </w:p>
    <w:p w14:paraId="3800E224" w14:textId="77777777" w:rsidR="004A26E7" w:rsidRPr="00B671E3" w:rsidRDefault="00B671E3">
      <w:pPr>
        <w:spacing w:after="0"/>
        <w:jc w:val="both"/>
        <w:rPr>
          <w:lang w:val="ru-RU"/>
        </w:rPr>
      </w:pPr>
      <w:bookmarkStart w:id="274" w:name="z324"/>
      <w:bookmarkEnd w:id="273"/>
      <w:r>
        <w:rPr>
          <w:color w:val="000000"/>
          <w:sz w:val="28"/>
        </w:rPr>
        <w:t>     </w:t>
      </w:r>
      <w:r w:rsidRPr="00B671E3">
        <w:rPr>
          <w:color w:val="000000"/>
          <w:sz w:val="28"/>
          <w:lang w:val="ru-RU"/>
        </w:rPr>
        <w:t xml:space="preserve"> 4) с нарушением сроков доставки или нарушением температурного режима при перевозке скоропортящегося груза в рефрижераторных вагонах;</w:t>
      </w:r>
    </w:p>
    <w:p w14:paraId="14F06223" w14:textId="77777777" w:rsidR="004A26E7" w:rsidRPr="00B671E3" w:rsidRDefault="00B671E3">
      <w:pPr>
        <w:spacing w:after="0"/>
        <w:jc w:val="both"/>
        <w:rPr>
          <w:lang w:val="ru-RU"/>
        </w:rPr>
      </w:pPr>
      <w:bookmarkStart w:id="275" w:name="z325"/>
      <w:bookmarkEnd w:id="274"/>
      <w:r>
        <w:rPr>
          <w:color w:val="000000"/>
          <w:sz w:val="28"/>
        </w:rPr>
        <w:t>     </w:t>
      </w:r>
      <w:r w:rsidRPr="00B671E3">
        <w:rPr>
          <w:color w:val="000000"/>
          <w:sz w:val="28"/>
          <w:lang w:val="ru-RU"/>
        </w:rPr>
        <w:t xml:space="preserve"> 5) погруженного перевозчиком;</w:t>
      </w:r>
    </w:p>
    <w:p w14:paraId="64F19C99" w14:textId="77777777" w:rsidR="004A26E7" w:rsidRPr="00B671E3" w:rsidRDefault="00B671E3">
      <w:pPr>
        <w:spacing w:after="0"/>
        <w:jc w:val="both"/>
        <w:rPr>
          <w:lang w:val="ru-RU"/>
        </w:rPr>
      </w:pPr>
      <w:bookmarkStart w:id="276" w:name="z326"/>
      <w:bookmarkEnd w:id="275"/>
      <w:r>
        <w:rPr>
          <w:color w:val="000000"/>
          <w:sz w:val="28"/>
        </w:rPr>
        <w:t>     </w:t>
      </w:r>
      <w:r w:rsidRPr="00B671E3">
        <w:rPr>
          <w:color w:val="000000"/>
          <w:sz w:val="28"/>
          <w:lang w:val="ru-RU"/>
        </w:rPr>
        <w:t xml:space="preserve"> 6) когда выгрузка осуществляется перевозчиком;</w:t>
      </w:r>
    </w:p>
    <w:p w14:paraId="24118927" w14:textId="77777777" w:rsidR="004A26E7" w:rsidRPr="00B671E3" w:rsidRDefault="00B671E3">
      <w:pPr>
        <w:spacing w:after="0"/>
        <w:jc w:val="both"/>
        <w:rPr>
          <w:lang w:val="ru-RU"/>
        </w:rPr>
      </w:pPr>
      <w:bookmarkStart w:id="277" w:name="z327"/>
      <w:bookmarkEnd w:id="276"/>
      <w:r w:rsidRPr="00B671E3">
        <w:rPr>
          <w:color w:val="000000"/>
          <w:sz w:val="28"/>
          <w:lang w:val="ru-RU"/>
        </w:rPr>
        <w:t xml:space="preserve"> </w:t>
      </w:r>
      <w:r>
        <w:rPr>
          <w:color w:val="000000"/>
          <w:sz w:val="28"/>
        </w:rPr>
        <w:t>     </w:t>
      </w:r>
      <w:r w:rsidRPr="00B671E3">
        <w:rPr>
          <w:color w:val="000000"/>
          <w:sz w:val="28"/>
          <w:lang w:val="ru-RU"/>
        </w:rPr>
        <w:t xml:space="preserve"> 7) когда насыпные и навалочные грузы приняты перевозчиком по массе груза, определенной в соответствии с пунктом 84 настоящих Правил.</w:t>
      </w:r>
    </w:p>
    <w:p w14:paraId="4FC76267" w14:textId="77777777" w:rsidR="004A26E7" w:rsidRPr="00B671E3" w:rsidRDefault="00B671E3">
      <w:pPr>
        <w:spacing w:after="0"/>
        <w:jc w:val="both"/>
        <w:rPr>
          <w:lang w:val="ru-RU"/>
        </w:rPr>
      </w:pPr>
      <w:bookmarkStart w:id="278" w:name="z328"/>
      <w:bookmarkEnd w:id="277"/>
      <w:r>
        <w:rPr>
          <w:color w:val="000000"/>
          <w:sz w:val="28"/>
        </w:rPr>
        <w:t>     </w:t>
      </w:r>
      <w:r w:rsidRPr="00B671E3">
        <w:rPr>
          <w:color w:val="000000"/>
          <w:sz w:val="28"/>
          <w:lang w:val="ru-RU"/>
        </w:rPr>
        <w:t xml:space="preserve"> Если перевозчик участвует в проверке массы груза, количества мест и состояния груза, количество мест груза и массу груза определяют, производя проверку в следующем порядке:</w:t>
      </w:r>
    </w:p>
    <w:p w14:paraId="2F16DCF7" w14:textId="77777777" w:rsidR="004A26E7" w:rsidRPr="00B671E3" w:rsidRDefault="00B671E3">
      <w:pPr>
        <w:spacing w:after="0"/>
        <w:jc w:val="both"/>
        <w:rPr>
          <w:lang w:val="ru-RU"/>
        </w:rPr>
      </w:pPr>
      <w:bookmarkStart w:id="279" w:name="z329"/>
      <w:bookmarkEnd w:id="278"/>
      <w:r>
        <w:rPr>
          <w:color w:val="000000"/>
          <w:sz w:val="28"/>
        </w:rPr>
        <w:t>     </w:t>
      </w:r>
      <w:r w:rsidRPr="00B671E3">
        <w:rPr>
          <w:color w:val="000000"/>
          <w:sz w:val="28"/>
          <w:lang w:val="ru-RU"/>
        </w:rPr>
        <w:t xml:space="preserve"> 1) для упакованных и неупакованных грузов, масса которых до сдачи их к перевозке определена по стандарту или по трафарету, проверяют количество мест груза в отправке, а в поврежденных местах груза проверяют количество единиц </w:t>
      </w:r>
      <w:r w:rsidRPr="00B671E3">
        <w:rPr>
          <w:color w:val="000000"/>
          <w:sz w:val="28"/>
          <w:lang w:val="ru-RU"/>
        </w:rPr>
        <w:lastRenderedPageBreak/>
        <w:t>груза или массу и состояние груза в них; если масса груза была определена по трафарету, то проверяют номера мест груза;</w:t>
      </w:r>
    </w:p>
    <w:p w14:paraId="1B27B784" w14:textId="77777777" w:rsidR="004A26E7" w:rsidRPr="00B671E3" w:rsidRDefault="00B671E3">
      <w:pPr>
        <w:spacing w:after="0"/>
        <w:jc w:val="both"/>
        <w:rPr>
          <w:lang w:val="ru-RU"/>
        </w:rPr>
      </w:pPr>
      <w:bookmarkStart w:id="280" w:name="z330"/>
      <w:bookmarkEnd w:id="279"/>
      <w:r>
        <w:rPr>
          <w:color w:val="000000"/>
          <w:sz w:val="28"/>
        </w:rPr>
        <w:t>     </w:t>
      </w:r>
      <w:r w:rsidRPr="00B671E3">
        <w:rPr>
          <w:color w:val="000000"/>
          <w:sz w:val="28"/>
          <w:lang w:val="ru-RU"/>
        </w:rPr>
        <w:t xml:space="preserve"> 2) если констатируют повреждение тары или другие обстоятельства, которые могут влиять на состояние груза, проверяют массу или количество единиц груза и состояние груза в поврежденных местах груза, вскрывая поврежденные места груза и сравнивая содержание поврежденных мест с указанным в сопроводительных документах;</w:t>
      </w:r>
    </w:p>
    <w:p w14:paraId="5DB7F6E0" w14:textId="77777777" w:rsidR="004A26E7" w:rsidRPr="00B671E3" w:rsidRDefault="00B671E3">
      <w:pPr>
        <w:spacing w:after="0"/>
        <w:jc w:val="both"/>
        <w:rPr>
          <w:lang w:val="ru-RU"/>
        </w:rPr>
      </w:pPr>
      <w:bookmarkStart w:id="281" w:name="z331"/>
      <w:bookmarkEnd w:id="280"/>
      <w:r>
        <w:rPr>
          <w:color w:val="000000"/>
          <w:sz w:val="28"/>
        </w:rPr>
        <w:t>     </w:t>
      </w:r>
      <w:r w:rsidRPr="00B671E3">
        <w:rPr>
          <w:color w:val="000000"/>
          <w:sz w:val="28"/>
          <w:lang w:val="ru-RU"/>
        </w:rPr>
        <w:t xml:space="preserve"> 3) для груза, перевозимого в открытых ящиках, проверяют количество мест и массу груза или проверяют количество мест и количество единиц в каждом ящике;</w:t>
      </w:r>
    </w:p>
    <w:p w14:paraId="7586EADB" w14:textId="77777777" w:rsidR="004A26E7" w:rsidRPr="00B671E3" w:rsidRDefault="00B671E3">
      <w:pPr>
        <w:spacing w:after="0"/>
        <w:jc w:val="both"/>
        <w:rPr>
          <w:lang w:val="ru-RU"/>
        </w:rPr>
      </w:pPr>
      <w:bookmarkStart w:id="282" w:name="z332"/>
      <w:bookmarkEnd w:id="281"/>
      <w:r>
        <w:rPr>
          <w:color w:val="000000"/>
          <w:sz w:val="28"/>
        </w:rPr>
        <w:t>     </w:t>
      </w:r>
      <w:r w:rsidRPr="00B671E3">
        <w:rPr>
          <w:color w:val="000000"/>
          <w:sz w:val="28"/>
          <w:lang w:val="ru-RU"/>
        </w:rPr>
        <w:t xml:space="preserve"> 4) для грузов, перевозимых наливом, навалом или насыпью, проверяют общую массу груза.</w:t>
      </w:r>
    </w:p>
    <w:p w14:paraId="53ECBA96" w14:textId="77777777" w:rsidR="004A26E7" w:rsidRPr="00B671E3" w:rsidRDefault="00B671E3">
      <w:pPr>
        <w:spacing w:after="0"/>
        <w:jc w:val="both"/>
        <w:rPr>
          <w:lang w:val="ru-RU"/>
        </w:rPr>
      </w:pPr>
      <w:bookmarkStart w:id="283" w:name="z333"/>
      <w:bookmarkEnd w:id="282"/>
      <w:r>
        <w:rPr>
          <w:color w:val="000000"/>
          <w:sz w:val="28"/>
        </w:rPr>
        <w:t>     </w:t>
      </w:r>
      <w:r w:rsidRPr="00B671E3">
        <w:rPr>
          <w:color w:val="000000"/>
          <w:sz w:val="28"/>
          <w:lang w:val="ru-RU"/>
        </w:rPr>
        <w:t xml:space="preserve"> Проверка веса груза при выдаче осуществляется способом, аналогичным способу его определения при погрузке.</w:t>
      </w:r>
    </w:p>
    <w:p w14:paraId="3BBEDD0A" w14:textId="77777777" w:rsidR="004A26E7" w:rsidRPr="00B671E3" w:rsidRDefault="00B671E3">
      <w:pPr>
        <w:spacing w:after="0"/>
        <w:jc w:val="both"/>
        <w:rPr>
          <w:lang w:val="ru-RU"/>
        </w:rPr>
      </w:pPr>
      <w:bookmarkStart w:id="284" w:name="z334"/>
      <w:bookmarkEnd w:id="283"/>
      <w:r>
        <w:rPr>
          <w:color w:val="000000"/>
          <w:sz w:val="28"/>
        </w:rPr>
        <w:t>     </w:t>
      </w:r>
      <w:r w:rsidRPr="00B671E3">
        <w:rPr>
          <w:color w:val="000000"/>
          <w:sz w:val="28"/>
          <w:lang w:val="ru-RU"/>
        </w:rPr>
        <w:t xml:space="preserve"> Вес груза считается правильным, если разница в весе груза, определенном на станции отправления, по сравнению с весом, оказавшимся на станции назначения, не превышает норм предельного весового расхождения и естественной убыли, установленных в соответствии с правилами перевозок.</w:t>
      </w:r>
    </w:p>
    <w:p w14:paraId="2432AC97" w14:textId="77777777" w:rsidR="004A26E7" w:rsidRPr="00B671E3" w:rsidRDefault="00B671E3">
      <w:pPr>
        <w:spacing w:after="0"/>
        <w:jc w:val="both"/>
        <w:rPr>
          <w:lang w:val="ru-RU"/>
        </w:rPr>
      </w:pPr>
      <w:bookmarkStart w:id="285" w:name="z335"/>
      <w:bookmarkEnd w:id="284"/>
      <w:r>
        <w:rPr>
          <w:color w:val="000000"/>
          <w:sz w:val="28"/>
        </w:rPr>
        <w:t>     </w:t>
      </w:r>
      <w:r w:rsidRPr="00B671E3">
        <w:rPr>
          <w:color w:val="000000"/>
          <w:sz w:val="28"/>
          <w:lang w:val="ru-RU"/>
        </w:rPr>
        <w:t xml:space="preserve"> В случае отсутствия у грузополучателя и перевозчика вагонных весов грузы, перевозимые навалом и насыпью, выдаются без проверки их веса.</w:t>
      </w:r>
    </w:p>
    <w:p w14:paraId="4713DC2B" w14:textId="77777777" w:rsidR="004A26E7" w:rsidRPr="00B671E3" w:rsidRDefault="00B671E3">
      <w:pPr>
        <w:spacing w:after="0"/>
        <w:jc w:val="both"/>
        <w:rPr>
          <w:lang w:val="ru-RU"/>
        </w:rPr>
      </w:pPr>
      <w:bookmarkStart w:id="286" w:name="z336"/>
      <w:bookmarkEnd w:id="285"/>
      <w:r>
        <w:rPr>
          <w:color w:val="000000"/>
          <w:sz w:val="28"/>
        </w:rPr>
        <w:t>     </w:t>
      </w:r>
      <w:r w:rsidRPr="00B671E3">
        <w:rPr>
          <w:color w:val="000000"/>
          <w:sz w:val="28"/>
          <w:lang w:val="ru-RU"/>
        </w:rPr>
        <w:t xml:space="preserve"> При обнаружении на станции назначения поврежденных пакетов, выгруженных средствами перевозчика, перевозчик проверяет содержимое транспортного пакета, а в поврежденных местах – количество, массу и состояние груза по фактурным счетам. Результаты проверки оформляются в соответствии с настоящими Правилами.</w:t>
      </w:r>
    </w:p>
    <w:p w14:paraId="5FF24A1E" w14:textId="77777777" w:rsidR="004A26E7" w:rsidRPr="00B671E3" w:rsidRDefault="00B671E3">
      <w:pPr>
        <w:spacing w:after="0"/>
        <w:jc w:val="both"/>
        <w:rPr>
          <w:lang w:val="ru-RU"/>
        </w:rPr>
      </w:pPr>
      <w:bookmarkStart w:id="287" w:name="z337"/>
      <w:bookmarkEnd w:id="286"/>
      <w:r>
        <w:rPr>
          <w:color w:val="000000"/>
          <w:sz w:val="28"/>
        </w:rPr>
        <w:t>     </w:t>
      </w:r>
      <w:r w:rsidRPr="00B671E3">
        <w:rPr>
          <w:color w:val="000000"/>
          <w:sz w:val="28"/>
          <w:lang w:val="ru-RU"/>
        </w:rPr>
        <w:t xml:space="preserve"> При перевозке лесоматериалов, пиломатериалов, дров в штабелях проверка количества груза производится посредством обмера только в штабелях с нарушенным креплением.</w:t>
      </w:r>
    </w:p>
    <w:p w14:paraId="6D123B56" w14:textId="77777777" w:rsidR="004A26E7" w:rsidRPr="00B671E3" w:rsidRDefault="00B671E3">
      <w:pPr>
        <w:spacing w:after="0"/>
        <w:jc w:val="both"/>
        <w:rPr>
          <w:lang w:val="ru-RU"/>
        </w:rPr>
      </w:pPr>
      <w:bookmarkStart w:id="288" w:name="z338"/>
      <w:bookmarkEnd w:id="287"/>
      <w:r>
        <w:rPr>
          <w:color w:val="000000"/>
          <w:sz w:val="28"/>
        </w:rPr>
        <w:t>     </w:t>
      </w:r>
      <w:r w:rsidRPr="00B671E3">
        <w:rPr>
          <w:color w:val="000000"/>
          <w:sz w:val="28"/>
          <w:lang w:val="ru-RU"/>
        </w:rPr>
        <w:t xml:space="preserve"> Понижение в вагоне высоты лесных грузов и дров вследствие осадки и уплотнения их при перевозке считается в норме, если оно не превышает трех сантиметров на каждый метр высоты штабеля.</w:t>
      </w:r>
    </w:p>
    <w:p w14:paraId="6F7B354B" w14:textId="77777777" w:rsidR="004A26E7" w:rsidRPr="00B671E3" w:rsidRDefault="00B671E3">
      <w:pPr>
        <w:spacing w:after="0"/>
        <w:jc w:val="both"/>
        <w:rPr>
          <w:lang w:val="ru-RU"/>
        </w:rPr>
      </w:pPr>
      <w:bookmarkStart w:id="289" w:name="z339"/>
      <w:bookmarkEnd w:id="288"/>
      <w:r>
        <w:rPr>
          <w:color w:val="000000"/>
          <w:sz w:val="28"/>
        </w:rPr>
        <w:t>     </w:t>
      </w:r>
      <w:r w:rsidRPr="00B671E3">
        <w:rPr>
          <w:color w:val="000000"/>
          <w:sz w:val="28"/>
          <w:lang w:val="ru-RU"/>
        </w:rPr>
        <w:t xml:space="preserve"> При перевозке грузов в пакетах, в том числе пило- и лесоматериалов, их выдача при неисправной перевозке производится с проверкой количества пакетов и состояния груза только в неисправных пакетах.</w:t>
      </w:r>
    </w:p>
    <w:p w14:paraId="64B8838B" w14:textId="77777777" w:rsidR="004A26E7" w:rsidRPr="00B671E3" w:rsidRDefault="00B671E3">
      <w:pPr>
        <w:spacing w:after="0"/>
        <w:jc w:val="both"/>
        <w:rPr>
          <w:lang w:val="ru-RU"/>
        </w:rPr>
      </w:pPr>
      <w:bookmarkStart w:id="290" w:name="z340"/>
      <w:bookmarkEnd w:id="289"/>
      <w:r>
        <w:rPr>
          <w:color w:val="000000"/>
          <w:sz w:val="28"/>
        </w:rPr>
        <w:t>     </w:t>
      </w:r>
      <w:r w:rsidRPr="00B671E3">
        <w:rPr>
          <w:color w:val="000000"/>
          <w:sz w:val="28"/>
          <w:lang w:val="ru-RU"/>
        </w:rPr>
        <w:t xml:space="preserve"> Мясо и мясопродукты, перевозимые без упаковки в изотермическом подвижном составе, выдаются с проверкой массы груза (путем взвешивания на товарных весах) и количества мест в случаях, когда в накладной указано их число.</w:t>
      </w:r>
    </w:p>
    <w:p w14:paraId="159B4ABC" w14:textId="77777777" w:rsidR="004A26E7" w:rsidRPr="00B671E3" w:rsidRDefault="00B671E3">
      <w:pPr>
        <w:spacing w:after="0"/>
        <w:jc w:val="both"/>
        <w:rPr>
          <w:lang w:val="ru-RU"/>
        </w:rPr>
      </w:pPr>
      <w:bookmarkStart w:id="291" w:name="z341"/>
      <w:bookmarkEnd w:id="290"/>
      <w:r>
        <w:rPr>
          <w:color w:val="000000"/>
          <w:sz w:val="28"/>
        </w:rPr>
        <w:lastRenderedPageBreak/>
        <w:t>     </w:t>
      </w:r>
      <w:r w:rsidRPr="00B671E3">
        <w:rPr>
          <w:color w:val="000000"/>
          <w:sz w:val="28"/>
          <w:lang w:val="ru-RU"/>
        </w:rPr>
        <w:t xml:space="preserve"> Масса грузов, перевозимых наливом, проверяется перевозчиком совместно с грузополучателем тем же способом, каким была определена масса такого груза при отправлении. Проверка состояния, массы и количества мест прибывшего опасного груза производится грузополучателем в присутствии представителя перевозчика.</w:t>
      </w:r>
    </w:p>
    <w:p w14:paraId="018EBC9B" w14:textId="77777777" w:rsidR="004A26E7" w:rsidRPr="00B671E3" w:rsidRDefault="00B671E3">
      <w:pPr>
        <w:spacing w:after="0"/>
        <w:jc w:val="both"/>
        <w:rPr>
          <w:lang w:val="ru-RU"/>
        </w:rPr>
      </w:pPr>
      <w:bookmarkStart w:id="292" w:name="z342"/>
      <w:bookmarkEnd w:id="291"/>
      <w:r>
        <w:rPr>
          <w:color w:val="000000"/>
          <w:sz w:val="28"/>
        </w:rPr>
        <w:t>     </w:t>
      </w:r>
      <w:r w:rsidRPr="00B671E3">
        <w:rPr>
          <w:color w:val="000000"/>
          <w:sz w:val="28"/>
          <w:lang w:val="ru-RU"/>
        </w:rPr>
        <w:t xml:space="preserve"> Выдача опасных грузов производится на подъездных путях.</w:t>
      </w:r>
    </w:p>
    <w:p w14:paraId="5BE64386" w14:textId="77777777" w:rsidR="004A26E7" w:rsidRPr="00B671E3" w:rsidRDefault="00B671E3">
      <w:pPr>
        <w:spacing w:after="0"/>
        <w:jc w:val="both"/>
        <w:rPr>
          <w:lang w:val="ru-RU"/>
        </w:rPr>
      </w:pPr>
      <w:bookmarkStart w:id="293" w:name="z343"/>
      <w:bookmarkEnd w:id="292"/>
      <w:r>
        <w:rPr>
          <w:color w:val="000000"/>
          <w:sz w:val="28"/>
        </w:rPr>
        <w:t>     </w:t>
      </w:r>
      <w:r w:rsidRPr="00B671E3">
        <w:rPr>
          <w:color w:val="000000"/>
          <w:sz w:val="28"/>
          <w:lang w:val="ru-RU"/>
        </w:rPr>
        <w:t xml:space="preserve"> 111. Если при проверке массы груза констатируют несоответствие массы груза данным, указанным в накладной, коммерческий акт составляют только в том случае, когда уменьшение массы груза или увеличение превышает установленные нормы.</w:t>
      </w:r>
    </w:p>
    <w:p w14:paraId="2BB954E2" w14:textId="77777777" w:rsidR="004A26E7" w:rsidRPr="00B671E3" w:rsidRDefault="00B671E3">
      <w:pPr>
        <w:spacing w:after="0"/>
        <w:jc w:val="both"/>
        <w:rPr>
          <w:lang w:val="ru-RU"/>
        </w:rPr>
      </w:pPr>
      <w:bookmarkStart w:id="294" w:name="z344"/>
      <w:bookmarkEnd w:id="293"/>
      <w:r>
        <w:rPr>
          <w:color w:val="000000"/>
          <w:sz w:val="28"/>
        </w:rPr>
        <w:t>     </w:t>
      </w:r>
      <w:r w:rsidRPr="00B671E3">
        <w:rPr>
          <w:color w:val="000000"/>
          <w:sz w:val="28"/>
          <w:lang w:val="ru-RU"/>
        </w:rPr>
        <w:t xml:space="preserve"> 112. В тех случаях, когда перевозчик согласно настоящим Правилам выдает груз с проверкой, он делает в графе "Отметки о выдаче груза" накладной отметку следующего содержания:</w:t>
      </w:r>
    </w:p>
    <w:p w14:paraId="7FFA21F0" w14:textId="77777777" w:rsidR="004A26E7" w:rsidRPr="00B671E3" w:rsidRDefault="00B671E3">
      <w:pPr>
        <w:spacing w:after="0"/>
        <w:jc w:val="both"/>
        <w:rPr>
          <w:lang w:val="ru-RU"/>
        </w:rPr>
      </w:pPr>
      <w:bookmarkStart w:id="295" w:name="z345"/>
      <w:bookmarkEnd w:id="294"/>
      <w:r>
        <w:rPr>
          <w:color w:val="000000"/>
          <w:sz w:val="28"/>
        </w:rPr>
        <w:t>     </w:t>
      </w:r>
      <w:r w:rsidRPr="00B671E3">
        <w:rPr>
          <w:color w:val="000000"/>
          <w:sz w:val="28"/>
          <w:lang w:val="ru-RU"/>
        </w:rPr>
        <w:t xml:space="preserve"> 1) в случае отсутствия обстоятельств для составления коммерческого акта перевозчик делает отметку "Груз выдан согласно перевозочным документам верно";</w:t>
      </w:r>
    </w:p>
    <w:p w14:paraId="39F4EB19" w14:textId="77777777" w:rsidR="004A26E7" w:rsidRPr="00B671E3" w:rsidRDefault="00B671E3">
      <w:pPr>
        <w:spacing w:after="0"/>
        <w:jc w:val="both"/>
        <w:rPr>
          <w:lang w:val="ru-RU"/>
        </w:rPr>
      </w:pPr>
      <w:bookmarkStart w:id="296" w:name="z346"/>
      <w:bookmarkEnd w:id="295"/>
      <w:r>
        <w:rPr>
          <w:color w:val="000000"/>
          <w:sz w:val="28"/>
        </w:rPr>
        <w:t>     </w:t>
      </w:r>
      <w:r w:rsidRPr="00B671E3">
        <w:rPr>
          <w:color w:val="000000"/>
          <w:sz w:val="28"/>
          <w:lang w:val="ru-RU"/>
        </w:rPr>
        <w:t xml:space="preserve"> 2) в случае выдачи груза, соответствующего данным попутного коммерческого акта, перевозчик делает отметку "Груз выдан согласно коммерческому акту № ___ от ____________ ст. __________тождественно";</w:t>
      </w:r>
    </w:p>
    <w:p w14:paraId="03EC021E" w14:textId="77777777" w:rsidR="004A26E7" w:rsidRPr="00B671E3" w:rsidRDefault="00B671E3">
      <w:pPr>
        <w:spacing w:after="0"/>
        <w:jc w:val="both"/>
        <w:rPr>
          <w:lang w:val="ru-RU"/>
        </w:rPr>
      </w:pPr>
      <w:bookmarkStart w:id="297" w:name="z347"/>
      <w:bookmarkEnd w:id="296"/>
      <w:r>
        <w:rPr>
          <w:color w:val="000000"/>
          <w:sz w:val="28"/>
        </w:rPr>
        <w:t>     </w:t>
      </w:r>
      <w:r w:rsidRPr="00B671E3">
        <w:rPr>
          <w:color w:val="000000"/>
          <w:sz w:val="28"/>
          <w:lang w:val="ru-RU"/>
        </w:rPr>
        <w:t xml:space="preserve"> 3) при обнаружении недостачи массы груза, не превышающей нормы естественной убыли массы данного груза, значений погрешности измерений массы нетто, а также при обнаружении излишка массы груза, не превышающего значений погрешности измерений массы нетто: "При проверке массы груза "__" ________ г. оказалось ________ кг (цифрами и прописью)";</w:t>
      </w:r>
    </w:p>
    <w:p w14:paraId="1019D8D2" w14:textId="77777777" w:rsidR="004A26E7" w:rsidRPr="00B671E3" w:rsidRDefault="00B671E3">
      <w:pPr>
        <w:spacing w:after="0"/>
        <w:jc w:val="both"/>
        <w:rPr>
          <w:lang w:val="ru-RU"/>
        </w:rPr>
      </w:pPr>
      <w:bookmarkStart w:id="298" w:name="z348"/>
      <w:bookmarkEnd w:id="297"/>
      <w:r>
        <w:rPr>
          <w:color w:val="000000"/>
          <w:sz w:val="28"/>
        </w:rPr>
        <w:t>     </w:t>
      </w:r>
      <w:r w:rsidRPr="00B671E3">
        <w:rPr>
          <w:color w:val="000000"/>
          <w:sz w:val="28"/>
          <w:lang w:val="ru-RU"/>
        </w:rPr>
        <w:t xml:space="preserve"> 4) при оформлении результатов проверки массы и количества мест груза коммерческим актом в графе "Отметки перевозчика" накладной делается следующая отметка: "Составлен коммерческий акт № ____ от "__" ________ г. о _____________(о чем)".</w:t>
      </w:r>
    </w:p>
    <w:p w14:paraId="4A9FB24D" w14:textId="77777777" w:rsidR="004A26E7" w:rsidRPr="00B671E3" w:rsidRDefault="00B671E3">
      <w:pPr>
        <w:spacing w:after="0"/>
        <w:jc w:val="both"/>
        <w:rPr>
          <w:lang w:val="ru-RU"/>
        </w:rPr>
      </w:pPr>
      <w:bookmarkStart w:id="299" w:name="z349"/>
      <w:bookmarkEnd w:id="298"/>
      <w:r>
        <w:rPr>
          <w:color w:val="000000"/>
          <w:sz w:val="28"/>
        </w:rPr>
        <w:t>     </w:t>
      </w:r>
      <w:r w:rsidRPr="00B671E3">
        <w:rPr>
          <w:color w:val="000000"/>
          <w:sz w:val="28"/>
          <w:lang w:val="ru-RU"/>
        </w:rPr>
        <w:t xml:space="preserve"> Отметки о выдаче груза удостоверяются подписью перевозчика, заверенной строчным штемпелем перевозчика на станции назначения.</w:t>
      </w:r>
    </w:p>
    <w:p w14:paraId="6B880EC9" w14:textId="77777777" w:rsidR="004A26E7" w:rsidRPr="00B671E3" w:rsidRDefault="00B671E3">
      <w:pPr>
        <w:spacing w:after="0"/>
        <w:jc w:val="both"/>
        <w:rPr>
          <w:lang w:val="ru-RU"/>
        </w:rPr>
      </w:pPr>
      <w:bookmarkStart w:id="300" w:name="z350"/>
      <w:bookmarkEnd w:id="299"/>
      <w:r>
        <w:rPr>
          <w:color w:val="000000"/>
          <w:sz w:val="28"/>
        </w:rPr>
        <w:t>     </w:t>
      </w:r>
      <w:r w:rsidRPr="00B671E3">
        <w:rPr>
          <w:color w:val="000000"/>
          <w:sz w:val="28"/>
          <w:lang w:val="ru-RU"/>
        </w:rPr>
        <w:t xml:space="preserve"> Грузополучатель предъявляет перевозчику на станции назначения накладную для внесения в нее указанных в настоящем пункте отметок в день выгрузки или не позднее следующих за днем выгрузки суток.</w:t>
      </w:r>
    </w:p>
    <w:p w14:paraId="5DAC148D" w14:textId="77777777" w:rsidR="004A26E7" w:rsidRPr="00B671E3" w:rsidRDefault="00B671E3">
      <w:pPr>
        <w:spacing w:after="0"/>
        <w:jc w:val="both"/>
        <w:rPr>
          <w:lang w:val="ru-RU"/>
        </w:rPr>
      </w:pPr>
      <w:bookmarkStart w:id="301" w:name="z351"/>
      <w:bookmarkEnd w:id="300"/>
      <w:r>
        <w:rPr>
          <w:color w:val="000000"/>
          <w:sz w:val="28"/>
        </w:rPr>
        <w:t>     </w:t>
      </w:r>
      <w:r w:rsidRPr="00B671E3">
        <w:rPr>
          <w:color w:val="000000"/>
          <w:sz w:val="28"/>
          <w:lang w:val="ru-RU"/>
        </w:rPr>
        <w:t xml:space="preserve"> При выдаче грузов согласно документам, отметка "Груз выдан согласно перевозочным документам верно", предусмотренная настоящим пунктом, проставляется перевозчиком независимо от требования грузополучателя.</w:t>
      </w:r>
    </w:p>
    <w:p w14:paraId="2D9D55D7" w14:textId="77777777" w:rsidR="004A26E7" w:rsidRPr="00B671E3" w:rsidRDefault="00B671E3">
      <w:pPr>
        <w:spacing w:after="0"/>
        <w:jc w:val="both"/>
        <w:rPr>
          <w:lang w:val="ru-RU"/>
        </w:rPr>
      </w:pPr>
      <w:bookmarkStart w:id="302" w:name="z352"/>
      <w:bookmarkEnd w:id="301"/>
      <w:r>
        <w:rPr>
          <w:color w:val="000000"/>
          <w:sz w:val="28"/>
        </w:rPr>
        <w:lastRenderedPageBreak/>
        <w:t>     </w:t>
      </w:r>
      <w:r w:rsidRPr="00B671E3">
        <w:rPr>
          <w:color w:val="000000"/>
          <w:sz w:val="28"/>
          <w:lang w:val="ru-RU"/>
        </w:rPr>
        <w:t xml:space="preserve"> 113. В случаях, когда перевозчик выдает груз с проверкой, вскрытие вагона, контейнера перевозчиком производится в присутствии грузополучателя. При вскрытии вагонов, контейнеров грузополучателем самостоятельно, без участия представителя перевозчика, ответственность за сохранность груза перевозчик не несет.</w:t>
      </w:r>
    </w:p>
    <w:p w14:paraId="07F2F32C" w14:textId="77777777" w:rsidR="004A26E7" w:rsidRPr="00B671E3" w:rsidRDefault="00B671E3">
      <w:pPr>
        <w:spacing w:after="0"/>
        <w:jc w:val="both"/>
        <w:rPr>
          <w:lang w:val="ru-RU"/>
        </w:rPr>
      </w:pPr>
      <w:bookmarkStart w:id="303" w:name="z353"/>
      <w:bookmarkEnd w:id="302"/>
      <w:r>
        <w:rPr>
          <w:color w:val="000000"/>
          <w:sz w:val="28"/>
        </w:rPr>
        <w:t>     </w:t>
      </w:r>
      <w:r w:rsidRPr="00B671E3">
        <w:rPr>
          <w:color w:val="000000"/>
          <w:sz w:val="28"/>
          <w:lang w:val="ru-RU"/>
        </w:rPr>
        <w:t xml:space="preserve"> 114. При выгрузке тарных и штучных грузов на подъездных путях, используемых одним грузоотправителем/грузополучателем в случаях, когда выдача груза производится с участием перевозчика, грузополучатель укладывает груз отдельно от ранее выгруженного с тем, чтобы обеспечивалась, при необходимости, возможность повторной проверки выгруженного груза.</w:t>
      </w:r>
    </w:p>
    <w:p w14:paraId="0E679F34" w14:textId="77777777" w:rsidR="004A26E7" w:rsidRPr="00B671E3" w:rsidRDefault="00B671E3">
      <w:pPr>
        <w:spacing w:after="0"/>
        <w:jc w:val="both"/>
        <w:rPr>
          <w:lang w:val="ru-RU"/>
        </w:rPr>
      </w:pPr>
      <w:bookmarkStart w:id="304" w:name="z354"/>
      <w:bookmarkEnd w:id="303"/>
      <w:r>
        <w:rPr>
          <w:color w:val="000000"/>
          <w:sz w:val="28"/>
        </w:rPr>
        <w:t>     </w:t>
      </w:r>
      <w:r w:rsidRPr="00B671E3">
        <w:rPr>
          <w:color w:val="000000"/>
          <w:sz w:val="28"/>
          <w:lang w:val="ru-RU"/>
        </w:rPr>
        <w:t xml:space="preserve"> 115. При выдаче перевозчиком грузов, перевозимых со съемным оборудованием, в том числе с овощными, хлебными щитами, а также утеплительными и прокладочными материалами, масса данного оборудования и материалов включается в массу тары вагона.</w:t>
      </w:r>
    </w:p>
    <w:p w14:paraId="3853348E" w14:textId="77777777" w:rsidR="004A26E7" w:rsidRPr="00B671E3" w:rsidRDefault="00B671E3">
      <w:pPr>
        <w:spacing w:after="0"/>
        <w:jc w:val="both"/>
        <w:rPr>
          <w:lang w:val="ru-RU"/>
        </w:rPr>
      </w:pPr>
      <w:bookmarkStart w:id="305" w:name="z355"/>
      <w:bookmarkEnd w:id="304"/>
      <w:r>
        <w:rPr>
          <w:color w:val="000000"/>
          <w:sz w:val="28"/>
        </w:rPr>
        <w:t>     </w:t>
      </w:r>
      <w:r w:rsidRPr="00B671E3">
        <w:rPr>
          <w:color w:val="000000"/>
          <w:sz w:val="28"/>
          <w:lang w:val="ru-RU"/>
        </w:rPr>
        <w:t xml:space="preserve"> Масса утеплительных материалов, овощных щитов и другого съемного оборудования принимается согласно данным, указанным в накладной.</w:t>
      </w:r>
    </w:p>
    <w:p w14:paraId="6B13FAEF" w14:textId="77777777" w:rsidR="004A26E7" w:rsidRPr="00B671E3" w:rsidRDefault="00B671E3">
      <w:pPr>
        <w:spacing w:after="0"/>
        <w:jc w:val="both"/>
        <w:rPr>
          <w:lang w:val="ru-RU"/>
        </w:rPr>
      </w:pPr>
      <w:bookmarkStart w:id="306" w:name="z356"/>
      <w:bookmarkEnd w:id="305"/>
      <w:r>
        <w:rPr>
          <w:color w:val="000000"/>
          <w:sz w:val="28"/>
        </w:rPr>
        <w:t>     </w:t>
      </w:r>
      <w:r w:rsidRPr="00B671E3">
        <w:rPr>
          <w:color w:val="000000"/>
          <w:sz w:val="28"/>
          <w:lang w:val="ru-RU"/>
        </w:rPr>
        <w:t xml:space="preserve"> 116. При обнаружении в процессе выгрузки в местах погрузки и выгрузки станции назначения излишков груза, прибывшего в вагоне, погруженном и опломбированном перевозчиком, либо в открытом подвижном составе, погруженном перевозчиком, представитель перевозчика на станции назначения информирует об этом станцию погрузки. При этом излишки мест тарных и штучных грузов остаются на станции назначения до выяснения их принадлежности или выдаются по сохранной расписке грузополучателю. Излишки массы груза, перевезенного навалом, насыпью, а также скоропортящегося груза, которому угрожает порча, выдаются грузополучателю под сохранную расписку вместе с основным количеством груза, указанным в накладной.</w:t>
      </w:r>
    </w:p>
    <w:p w14:paraId="788E8A5F" w14:textId="77777777" w:rsidR="004A26E7" w:rsidRPr="00B671E3" w:rsidRDefault="00B671E3">
      <w:pPr>
        <w:spacing w:after="0"/>
        <w:jc w:val="both"/>
        <w:rPr>
          <w:lang w:val="ru-RU"/>
        </w:rPr>
      </w:pPr>
      <w:bookmarkStart w:id="307" w:name="z357"/>
      <w:bookmarkEnd w:id="306"/>
      <w:r>
        <w:rPr>
          <w:color w:val="000000"/>
          <w:sz w:val="28"/>
        </w:rPr>
        <w:t>     </w:t>
      </w:r>
      <w:r w:rsidRPr="00B671E3">
        <w:rPr>
          <w:color w:val="000000"/>
          <w:sz w:val="28"/>
          <w:lang w:val="ru-RU"/>
        </w:rPr>
        <w:t xml:space="preserve"> Аналогично под сохранную расписку выдаются грузополучателю излишки грузов при выгрузке грузов на местах погрузки и выгрузки и подъездных путях. В сохранной расписке грузополучателя указывается информация о не использовании полученных излишков и возврата их по первому требованию перевозчика.</w:t>
      </w:r>
    </w:p>
    <w:p w14:paraId="0F5F5FEB" w14:textId="77777777" w:rsidR="004A26E7" w:rsidRPr="00B671E3" w:rsidRDefault="00B671E3">
      <w:pPr>
        <w:spacing w:after="0"/>
        <w:jc w:val="both"/>
        <w:rPr>
          <w:lang w:val="ru-RU"/>
        </w:rPr>
      </w:pPr>
      <w:bookmarkStart w:id="308" w:name="z358"/>
      <w:bookmarkEnd w:id="307"/>
      <w:r w:rsidRPr="00B671E3">
        <w:rPr>
          <w:color w:val="000000"/>
          <w:sz w:val="28"/>
          <w:lang w:val="ru-RU"/>
        </w:rPr>
        <w:t xml:space="preserve"> </w:t>
      </w:r>
      <w:r>
        <w:rPr>
          <w:color w:val="000000"/>
          <w:sz w:val="28"/>
        </w:rPr>
        <w:t>     </w:t>
      </w:r>
      <w:r w:rsidRPr="00B671E3">
        <w:rPr>
          <w:color w:val="000000"/>
          <w:sz w:val="28"/>
          <w:lang w:val="ru-RU"/>
        </w:rPr>
        <w:t xml:space="preserve"> Представитель перевозчика на станции отправления после получения от представителя перевозчика на станции назначения телеграммы об обнаруженных излишках грузов информирует об этом грузоотправителя, который в течение четырех суток, а по скоропортящимся грузам в течение двух суток сообщает представителю перевозчика на станции отправления как распорядиться излишне </w:t>
      </w:r>
      <w:r w:rsidRPr="00B671E3">
        <w:rPr>
          <w:color w:val="000000"/>
          <w:sz w:val="28"/>
          <w:lang w:val="ru-RU"/>
        </w:rPr>
        <w:lastRenderedPageBreak/>
        <w:t>выгруженным или выданным грузом. При неполучении в указанные сроки от представителя перевозчика на станции отправления информации грузы, выгруженные в местах погрузки и выгрузки, подлежат реализации в соответствии с главой 17 настоящих Правил. Грузы, выданные под сохранную расписку, остаются в распоряжении грузополучателя после возвращения перевозчиком грузополучателю сохранной расписки.</w:t>
      </w:r>
    </w:p>
    <w:p w14:paraId="58EF6228" w14:textId="77777777" w:rsidR="004A26E7" w:rsidRPr="00B671E3" w:rsidRDefault="00B671E3">
      <w:pPr>
        <w:spacing w:after="0"/>
        <w:jc w:val="both"/>
        <w:rPr>
          <w:lang w:val="ru-RU"/>
        </w:rPr>
      </w:pPr>
      <w:bookmarkStart w:id="309" w:name="z359"/>
      <w:bookmarkEnd w:id="308"/>
      <w:r>
        <w:rPr>
          <w:color w:val="000000"/>
          <w:sz w:val="28"/>
        </w:rPr>
        <w:t>     </w:t>
      </w:r>
      <w:r w:rsidRPr="00B671E3">
        <w:rPr>
          <w:color w:val="000000"/>
          <w:sz w:val="28"/>
          <w:lang w:val="ru-RU"/>
        </w:rPr>
        <w:t xml:space="preserve"> 117. В случае, если груз не прибыл на станцию назначения в установленный срок доставки грузополучатель предъявляет представителю перевозчика на станции назначения подлинную квитанцию о приеме груза или справку станции отправления. Представитель перевозчика на станции назначения убеждается в неприбытии груза на станцию назначения и для проверки подлинности предъявленной квитанции о приеме груза к перевозке запрашивает у представителя перевозчика на станции отправления. Представитель перевозчика на станции отправления, получив такой запрос, в суточный срок дает ответ с подтверждением приема груза к перевозке с указанием сведений всех граф накладной согласно книге приема грузов к отправлению. После получения ответа с подтверждением подлинности предъявленных документов представитель перевозчика на станции назначения делает отметку в предъявленной квитанции или справке станции отправления "Груз не прибыл" и заверяет данную запись календарным штемпелем перевозчика на станции назначения и своей подписью.</w:t>
      </w:r>
    </w:p>
    <w:p w14:paraId="729583AD" w14:textId="77777777" w:rsidR="004A26E7" w:rsidRPr="00B671E3" w:rsidRDefault="00B671E3">
      <w:pPr>
        <w:spacing w:after="0"/>
        <w:jc w:val="both"/>
        <w:rPr>
          <w:lang w:val="ru-RU"/>
        </w:rPr>
      </w:pPr>
      <w:bookmarkStart w:id="310" w:name="z360"/>
      <w:bookmarkEnd w:id="309"/>
      <w:r>
        <w:rPr>
          <w:color w:val="000000"/>
          <w:sz w:val="28"/>
        </w:rPr>
        <w:t>     </w:t>
      </w:r>
      <w:r w:rsidRPr="00B671E3">
        <w:rPr>
          <w:color w:val="000000"/>
          <w:sz w:val="28"/>
          <w:lang w:val="ru-RU"/>
        </w:rPr>
        <w:t xml:space="preserve"> В случае утраты, повреждения перевозчиком вагонов, контейнеров принадлежащих грузоотправителям, грузополучателям иным юридическим или физическим лицам либо арендованных ими – грузоотправителем, грузополучателем кроме квитанции о приеме груза к перевозке предъявляется документ, подтверждающий право их собственности или аренды вагонов, контейнеров, их остаточную стоимость, факт и размер повреждения.</w:t>
      </w:r>
    </w:p>
    <w:p w14:paraId="6CE97A4F" w14:textId="77777777" w:rsidR="004A26E7" w:rsidRPr="00B671E3" w:rsidRDefault="00B671E3">
      <w:pPr>
        <w:spacing w:after="0"/>
        <w:jc w:val="both"/>
        <w:rPr>
          <w:lang w:val="ru-RU"/>
        </w:rPr>
      </w:pPr>
      <w:bookmarkStart w:id="311" w:name="z361"/>
      <w:bookmarkEnd w:id="310"/>
      <w:r>
        <w:rPr>
          <w:color w:val="000000"/>
          <w:sz w:val="28"/>
        </w:rPr>
        <w:t>     </w:t>
      </w:r>
      <w:r w:rsidRPr="00B671E3">
        <w:rPr>
          <w:color w:val="000000"/>
          <w:sz w:val="28"/>
          <w:lang w:val="ru-RU"/>
        </w:rPr>
        <w:t xml:space="preserve"> Розыск груза, не прибывшего по назначению в указанный в квитанции о приеме груза срок, производится по заявлению грузополучателя перевозчиком.</w:t>
      </w:r>
    </w:p>
    <w:p w14:paraId="54060948" w14:textId="77777777" w:rsidR="004A26E7" w:rsidRPr="00B671E3" w:rsidRDefault="00B671E3">
      <w:pPr>
        <w:spacing w:after="0"/>
        <w:jc w:val="both"/>
        <w:rPr>
          <w:lang w:val="ru-RU"/>
        </w:rPr>
      </w:pPr>
      <w:bookmarkStart w:id="312" w:name="z362"/>
      <w:bookmarkEnd w:id="311"/>
      <w:r>
        <w:rPr>
          <w:color w:val="000000"/>
          <w:sz w:val="28"/>
        </w:rPr>
        <w:t>     </w:t>
      </w:r>
      <w:r w:rsidRPr="00B671E3">
        <w:rPr>
          <w:color w:val="000000"/>
          <w:sz w:val="28"/>
          <w:lang w:val="ru-RU"/>
        </w:rPr>
        <w:t xml:space="preserve"> В подтверждение обоснованности требования о розыске груза грузополучатель представляет квитанцию о приеме груза, а при ее отсутствии – один из следующих документов: счет-фактуру поставщика (в подлиннике или в копии), документ поставщика (грузоотправителя), заменяющий счет-фактуру, если указанные документы имеют данные о роде груза, дате отгрузки, станции отправления, станции назначения, номере накладной, по которой груз сдан к перевозке, и номере вагона (при отправке груза в вагоне) или номере контейнера – при отправке груза в контейнере.</w:t>
      </w:r>
    </w:p>
    <w:p w14:paraId="069EEE3E" w14:textId="77777777" w:rsidR="004A26E7" w:rsidRPr="00B671E3" w:rsidRDefault="00B671E3">
      <w:pPr>
        <w:spacing w:after="0"/>
        <w:jc w:val="both"/>
        <w:rPr>
          <w:lang w:val="ru-RU"/>
        </w:rPr>
      </w:pPr>
      <w:bookmarkStart w:id="313" w:name="z363"/>
      <w:bookmarkEnd w:id="312"/>
      <w:r>
        <w:rPr>
          <w:color w:val="000000"/>
          <w:sz w:val="28"/>
        </w:rPr>
        <w:lastRenderedPageBreak/>
        <w:t>     </w:t>
      </w:r>
      <w:r w:rsidRPr="00B671E3">
        <w:rPr>
          <w:color w:val="000000"/>
          <w:sz w:val="28"/>
          <w:lang w:val="ru-RU"/>
        </w:rPr>
        <w:t xml:space="preserve"> В случае неприбытия груза, перевозимого по безбумажной технологии с использованием электронной накладной, в указанный в квитанции о приеме груза срок доставки грузополучатель предъявляет перевозчику требование о розыске груза. Для этого грузополучатель подает представителю перевозчика на станции назначения письменное заявление, в котором указывает номер электронной отправки и станцию отправления. Розыск груза производится через информационную систему перевозчика.</w:t>
      </w:r>
    </w:p>
    <w:p w14:paraId="1A268742" w14:textId="77777777" w:rsidR="004A26E7" w:rsidRPr="00B671E3" w:rsidRDefault="00B671E3">
      <w:pPr>
        <w:spacing w:after="0"/>
        <w:jc w:val="both"/>
        <w:rPr>
          <w:lang w:val="ru-RU"/>
        </w:rPr>
      </w:pPr>
      <w:bookmarkStart w:id="314" w:name="z364"/>
      <w:bookmarkEnd w:id="313"/>
      <w:r>
        <w:rPr>
          <w:color w:val="000000"/>
          <w:sz w:val="28"/>
        </w:rPr>
        <w:t>     </w:t>
      </w:r>
      <w:r w:rsidRPr="00B671E3">
        <w:rPr>
          <w:color w:val="000000"/>
          <w:sz w:val="28"/>
          <w:lang w:val="ru-RU"/>
        </w:rPr>
        <w:t xml:space="preserve"> Розыск груза, следующего из третьих стран или со станций железных дорог государств-участников Содружества Независимых Государств, Грузии, Латвийской Республики, Литовской Республики, Эстонской Республики (далее – железные дороги), производится перевозчиком станции назначения на условиях действующих международных соглашений.</w:t>
      </w:r>
    </w:p>
    <w:p w14:paraId="531FB46F" w14:textId="77777777" w:rsidR="004A26E7" w:rsidRPr="00B671E3" w:rsidRDefault="00B671E3">
      <w:pPr>
        <w:spacing w:after="0"/>
        <w:jc w:val="both"/>
        <w:rPr>
          <w:lang w:val="ru-RU"/>
        </w:rPr>
      </w:pPr>
      <w:bookmarkStart w:id="315" w:name="z365"/>
      <w:bookmarkEnd w:id="314"/>
      <w:r>
        <w:rPr>
          <w:color w:val="000000"/>
          <w:sz w:val="28"/>
        </w:rPr>
        <w:t>     </w:t>
      </w:r>
      <w:r w:rsidRPr="00B671E3">
        <w:rPr>
          <w:color w:val="000000"/>
          <w:sz w:val="28"/>
          <w:lang w:val="ru-RU"/>
        </w:rPr>
        <w:t xml:space="preserve"> 118. Выдача груза, перевозимого по досылочным перевозочным документам, производится:</w:t>
      </w:r>
    </w:p>
    <w:p w14:paraId="0259EEC7" w14:textId="77777777" w:rsidR="004A26E7" w:rsidRPr="00B671E3" w:rsidRDefault="00B671E3">
      <w:pPr>
        <w:spacing w:after="0"/>
        <w:jc w:val="both"/>
        <w:rPr>
          <w:lang w:val="ru-RU"/>
        </w:rPr>
      </w:pPr>
      <w:bookmarkStart w:id="316" w:name="z366"/>
      <w:bookmarkEnd w:id="315"/>
      <w:r>
        <w:rPr>
          <w:color w:val="000000"/>
          <w:sz w:val="28"/>
        </w:rPr>
        <w:t>     </w:t>
      </w:r>
      <w:r w:rsidRPr="00B671E3">
        <w:rPr>
          <w:color w:val="000000"/>
          <w:sz w:val="28"/>
          <w:lang w:val="ru-RU"/>
        </w:rPr>
        <w:t xml:space="preserve"> прибывшей части груза при основных перевозочных документах – под расписку в дорожной ведомости с выдачей грузополучателю накладной и коммерческого акта на недостачу груза;</w:t>
      </w:r>
    </w:p>
    <w:p w14:paraId="4F2A03B6" w14:textId="77777777" w:rsidR="004A26E7" w:rsidRPr="00B671E3" w:rsidRDefault="00B671E3">
      <w:pPr>
        <w:spacing w:after="0"/>
        <w:jc w:val="both"/>
        <w:rPr>
          <w:lang w:val="ru-RU"/>
        </w:rPr>
      </w:pPr>
      <w:bookmarkStart w:id="317" w:name="z367"/>
      <w:bookmarkEnd w:id="316"/>
      <w:r>
        <w:rPr>
          <w:color w:val="000000"/>
          <w:sz w:val="28"/>
        </w:rPr>
        <w:t>     </w:t>
      </w:r>
      <w:r w:rsidRPr="00B671E3">
        <w:rPr>
          <w:color w:val="000000"/>
          <w:sz w:val="28"/>
          <w:lang w:val="ru-RU"/>
        </w:rPr>
        <w:t xml:space="preserve"> прибывшей недостающей части груза по досылочным перевозочным документам – под расписку в досылочной дорожной ведомости по предъявлению грузополучателем основной накладной и коммерческого акта. При этом коммерческий акт остается у перевозчика, независимо от принадлежности вагонов.</w:t>
      </w:r>
    </w:p>
    <w:p w14:paraId="19DD3889" w14:textId="77777777" w:rsidR="004A26E7" w:rsidRPr="00B671E3" w:rsidRDefault="00B671E3">
      <w:pPr>
        <w:spacing w:after="0"/>
        <w:jc w:val="both"/>
        <w:rPr>
          <w:lang w:val="ru-RU"/>
        </w:rPr>
      </w:pPr>
      <w:bookmarkStart w:id="318" w:name="z368"/>
      <w:bookmarkEnd w:id="317"/>
      <w:r>
        <w:rPr>
          <w:color w:val="000000"/>
          <w:sz w:val="28"/>
        </w:rPr>
        <w:t>     </w:t>
      </w:r>
      <w:r w:rsidRPr="00B671E3">
        <w:rPr>
          <w:color w:val="000000"/>
          <w:sz w:val="28"/>
          <w:lang w:val="ru-RU"/>
        </w:rPr>
        <w:t xml:space="preserve"> Окончательный расчет за перевозку производится по основной накладной. О выдаче груза, прибывшего по досылочным документам, представителем перевозчика на станции ставится отметка на основной накладной.</w:t>
      </w:r>
    </w:p>
    <w:p w14:paraId="56CE9AF6" w14:textId="77777777" w:rsidR="004A26E7" w:rsidRPr="00B671E3" w:rsidRDefault="00B671E3">
      <w:pPr>
        <w:spacing w:after="0"/>
        <w:jc w:val="both"/>
        <w:rPr>
          <w:lang w:val="ru-RU"/>
        </w:rPr>
      </w:pPr>
      <w:bookmarkStart w:id="319" w:name="z369"/>
      <w:bookmarkEnd w:id="318"/>
      <w:r>
        <w:rPr>
          <w:color w:val="000000"/>
          <w:sz w:val="28"/>
        </w:rPr>
        <w:t>     </w:t>
      </w:r>
      <w:r w:rsidRPr="00B671E3">
        <w:rPr>
          <w:color w:val="000000"/>
          <w:sz w:val="28"/>
          <w:lang w:val="ru-RU"/>
        </w:rPr>
        <w:t xml:space="preserve"> В случае прибытия груза по досылочным перевозочным документам ранее прибытия груза по основным перевозочным документам выдача прибывшей части груза производится под расписку грузополучателя на досылочной дорожной ведомости. Кроме того, грузополучатель выдает перевозчику справку в том, что полученная часть груза им будет зачтена в счет основной отправки. Это справка хранится у перевозчика.</w:t>
      </w:r>
    </w:p>
    <w:p w14:paraId="4F1BBC3D" w14:textId="77777777" w:rsidR="004A26E7" w:rsidRPr="00B671E3" w:rsidRDefault="00B671E3">
      <w:pPr>
        <w:spacing w:after="0"/>
        <w:jc w:val="both"/>
        <w:rPr>
          <w:lang w:val="ru-RU"/>
        </w:rPr>
      </w:pPr>
      <w:bookmarkStart w:id="320" w:name="z370"/>
      <w:bookmarkEnd w:id="319"/>
      <w:r>
        <w:rPr>
          <w:color w:val="000000"/>
          <w:sz w:val="28"/>
        </w:rPr>
        <w:t>     </w:t>
      </w:r>
      <w:r w:rsidRPr="00B671E3">
        <w:rPr>
          <w:color w:val="000000"/>
          <w:sz w:val="28"/>
          <w:lang w:val="ru-RU"/>
        </w:rPr>
        <w:t xml:space="preserve"> В случае прибытия по досылочным перевозочным документам всего груза согласно квитанции о приеме груза станция на основании данной квитанции составляет копии накладной и дорожной ведомости, взамен утраченных и оформление выдачи производится в порядке, установленном настоящей главой.</w:t>
      </w:r>
    </w:p>
    <w:p w14:paraId="76114713" w14:textId="77777777" w:rsidR="004A26E7" w:rsidRPr="00B671E3" w:rsidRDefault="00B671E3">
      <w:pPr>
        <w:spacing w:after="0"/>
        <w:jc w:val="both"/>
        <w:rPr>
          <w:lang w:val="ru-RU"/>
        </w:rPr>
      </w:pPr>
      <w:bookmarkStart w:id="321" w:name="z371"/>
      <w:bookmarkEnd w:id="320"/>
      <w:r>
        <w:rPr>
          <w:color w:val="000000"/>
          <w:sz w:val="28"/>
        </w:rPr>
        <w:lastRenderedPageBreak/>
        <w:t>     </w:t>
      </w:r>
      <w:r w:rsidRPr="00B671E3">
        <w:rPr>
          <w:color w:val="000000"/>
          <w:sz w:val="28"/>
          <w:lang w:val="ru-RU"/>
        </w:rPr>
        <w:t xml:space="preserve"> 119. В случае досылки вагонов, отцепленных от основной отправки, оформленной по безбумажной технологии с использованием электронной накладной, выдача груза производится:</w:t>
      </w:r>
    </w:p>
    <w:p w14:paraId="0FE098B8" w14:textId="77777777" w:rsidR="004A26E7" w:rsidRPr="00B671E3" w:rsidRDefault="00B671E3">
      <w:pPr>
        <w:spacing w:after="0"/>
        <w:jc w:val="both"/>
        <w:rPr>
          <w:lang w:val="ru-RU"/>
        </w:rPr>
      </w:pPr>
      <w:bookmarkStart w:id="322" w:name="z372"/>
      <w:bookmarkEnd w:id="321"/>
      <w:r>
        <w:rPr>
          <w:color w:val="000000"/>
          <w:sz w:val="28"/>
        </w:rPr>
        <w:t>     </w:t>
      </w:r>
      <w:r w:rsidRPr="00B671E3">
        <w:rPr>
          <w:color w:val="000000"/>
          <w:sz w:val="28"/>
          <w:lang w:val="ru-RU"/>
        </w:rPr>
        <w:t xml:space="preserve"> прибывшей части груза по электронной накладной на основную отправку с выдачей коммерческого акта и внесением отметки о неприбывшей части груза в электронную накладную и бумажную копию электронной накладной;</w:t>
      </w:r>
    </w:p>
    <w:p w14:paraId="364F8537" w14:textId="77777777" w:rsidR="004A26E7" w:rsidRPr="00B671E3" w:rsidRDefault="00B671E3">
      <w:pPr>
        <w:spacing w:after="0"/>
        <w:jc w:val="both"/>
        <w:rPr>
          <w:lang w:val="ru-RU"/>
        </w:rPr>
      </w:pPr>
      <w:bookmarkStart w:id="323" w:name="z373"/>
      <w:bookmarkEnd w:id="322"/>
      <w:r>
        <w:rPr>
          <w:color w:val="000000"/>
          <w:sz w:val="28"/>
        </w:rPr>
        <w:t>     </w:t>
      </w:r>
      <w:r w:rsidRPr="00B671E3">
        <w:rPr>
          <w:color w:val="000000"/>
          <w:sz w:val="28"/>
          <w:lang w:val="ru-RU"/>
        </w:rPr>
        <w:t xml:space="preserve"> прибывшей части груза по досылочным документам после прибытия основной отправки – под расписку в оригинале досылочной дорожной ведомости (при следовании досылочной ведомости с вагоном) или в бумажной копии досылочной ведомости (при безбумажной технологии перевозки) по предъявлении грузополучателем коммерческого акта и накладной на основную отправку, если она была выдана грузополучателю;</w:t>
      </w:r>
    </w:p>
    <w:p w14:paraId="23B65591" w14:textId="77777777" w:rsidR="004A26E7" w:rsidRPr="00B671E3" w:rsidRDefault="00B671E3">
      <w:pPr>
        <w:spacing w:after="0"/>
        <w:jc w:val="both"/>
        <w:rPr>
          <w:lang w:val="ru-RU"/>
        </w:rPr>
      </w:pPr>
      <w:bookmarkStart w:id="324" w:name="z374"/>
      <w:bookmarkEnd w:id="323"/>
      <w:r>
        <w:rPr>
          <w:color w:val="000000"/>
          <w:sz w:val="28"/>
        </w:rPr>
        <w:t>     </w:t>
      </w:r>
      <w:r w:rsidRPr="00B671E3">
        <w:rPr>
          <w:color w:val="000000"/>
          <w:sz w:val="28"/>
          <w:lang w:val="ru-RU"/>
        </w:rPr>
        <w:t xml:space="preserve"> прибывшей части груза при досылочных документах до прибытия основной отправки – под расписку в оригинале досылочной дорожной ведомости (при следовании досылочной ведомости с вагоном) или в бумажной копии досылочной ведомости (при безбумажной технологии перевозки) с выдачей грузополучателем перевозчику справки о том, что полученная часть груза им будет зачтена в счет основной отправки.</w:t>
      </w:r>
    </w:p>
    <w:p w14:paraId="24FD5333" w14:textId="77777777" w:rsidR="004A26E7" w:rsidRPr="00B671E3" w:rsidRDefault="00B671E3">
      <w:pPr>
        <w:spacing w:after="0"/>
        <w:rPr>
          <w:lang w:val="ru-RU"/>
        </w:rPr>
      </w:pPr>
      <w:bookmarkStart w:id="325" w:name="z375"/>
      <w:bookmarkEnd w:id="324"/>
      <w:r w:rsidRPr="00B671E3">
        <w:rPr>
          <w:b/>
          <w:color w:val="000000"/>
          <w:lang w:val="ru-RU"/>
        </w:rPr>
        <w:t xml:space="preserve"> Глава 6. Порядок применения запорно-пломбировочных устройств для пломбирования вагонов и контейнеров</w:t>
      </w:r>
    </w:p>
    <w:p w14:paraId="256D95DC" w14:textId="77777777" w:rsidR="004A26E7" w:rsidRPr="00B671E3" w:rsidRDefault="00B671E3">
      <w:pPr>
        <w:spacing w:after="0"/>
        <w:jc w:val="both"/>
        <w:rPr>
          <w:lang w:val="ru-RU"/>
        </w:rPr>
      </w:pPr>
      <w:bookmarkStart w:id="326" w:name="z376"/>
      <w:bookmarkEnd w:id="325"/>
      <w:r>
        <w:rPr>
          <w:color w:val="000000"/>
          <w:sz w:val="28"/>
        </w:rPr>
        <w:t>     </w:t>
      </w:r>
      <w:r w:rsidRPr="00B671E3">
        <w:rPr>
          <w:color w:val="000000"/>
          <w:sz w:val="28"/>
          <w:lang w:val="ru-RU"/>
        </w:rPr>
        <w:t xml:space="preserve"> 120. Для обеспечения сохранности перевозимых грузов и предотвращения проникновения посторонних лиц, погруженные вагоны и контейнеры пломбируются запорно-пломбировочными устройствами:</w:t>
      </w:r>
    </w:p>
    <w:p w14:paraId="781AD396" w14:textId="77777777" w:rsidR="004A26E7" w:rsidRPr="00B671E3" w:rsidRDefault="00B671E3">
      <w:pPr>
        <w:spacing w:after="0"/>
        <w:jc w:val="both"/>
        <w:rPr>
          <w:lang w:val="ru-RU"/>
        </w:rPr>
      </w:pPr>
      <w:bookmarkStart w:id="327" w:name="z377"/>
      <w:bookmarkEnd w:id="326"/>
      <w:r>
        <w:rPr>
          <w:color w:val="000000"/>
          <w:sz w:val="28"/>
        </w:rPr>
        <w:t>     </w:t>
      </w:r>
      <w:r w:rsidRPr="00B671E3">
        <w:rPr>
          <w:color w:val="000000"/>
          <w:sz w:val="28"/>
          <w:lang w:val="ru-RU"/>
        </w:rPr>
        <w:t xml:space="preserve"> 1) перевозчика, когда груз погружен им или перегружен в пути следования;</w:t>
      </w:r>
    </w:p>
    <w:p w14:paraId="38342A50" w14:textId="77777777" w:rsidR="004A26E7" w:rsidRPr="00B671E3" w:rsidRDefault="00B671E3">
      <w:pPr>
        <w:spacing w:after="0"/>
        <w:jc w:val="both"/>
        <w:rPr>
          <w:lang w:val="ru-RU"/>
        </w:rPr>
      </w:pPr>
      <w:bookmarkStart w:id="328" w:name="z378"/>
      <w:bookmarkEnd w:id="327"/>
      <w:r>
        <w:rPr>
          <w:color w:val="000000"/>
          <w:sz w:val="28"/>
        </w:rPr>
        <w:t>     </w:t>
      </w:r>
      <w:r w:rsidRPr="00B671E3">
        <w:rPr>
          <w:color w:val="000000"/>
          <w:sz w:val="28"/>
          <w:lang w:val="ru-RU"/>
        </w:rPr>
        <w:t xml:space="preserve"> 2) грузоотправителя, когда груз погружен грузоотправителем;</w:t>
      </w:r>
    </w:p>
    <w:p w14:paraId="44480C9D" w14:textId="77777777" w:rsidR="004A26E7" w:rsidRPr="00B671E3" w:rsidRDefault="00B671E3">
      <w:pPr>
        <w:spacing w:after="0"/>
        <w:jc w:val="both"/>
        <w:rPr>
          <w:lang w:val="ru-RU"/>
        </w:rPr>
      </w:pPr>
      <w:bookmarkStart w:id="329" w:name="z379"/>
      <w:bookmarkEnd w:id="328"/>
      <w:r>
        <w:rPr>
          <w:color w:val="000000"/>
          <w:sz w:val="28"/>
        </w:rPr>
        <w:t>     </w:t>
      </w:r>
      <w:r w:rsidRPr="00B671E3">
        <w:rPr>
          <w:color w:val="000000"/>
          <w:sz w:val="28"/>
          <w:lang w:val="ru-RU"/>
        </w:rPr>
        <w:t xml:space="preserve"> 3) порта, пристани, когда груз перегружен портом, пристанью в пути следования и они являются грузоотправителями;</w:t>
      </w:r>
    </w:p>
    <w:p w14:paraId="1B18BCCD" w14:textId="77777777" w:rsidR="004A26E7" w:rsidRPr="00B671E3" w:rsidRDefault="00B671E3">
      <w:pPr>
        <w:spacing w:after="0"/>
        <w:jc w:val="both"/>
        <w:rPr>
          <w:lang w:val="ru-RU"/>
        </w:rPr>
      </w:pPr>
      <w:bookmarkStart w:id="330" w:name="z380"/>
      <w:bookmarkEnd w:id="329"/>
      <w:r w:rsidRPr="00B671E3">
        <w:rPr>
          <w:color w:val="000000"/>
          <w:sz w:val="28"/>
          <w:lang w:val="ru-RU"/>
        </w:rPr>
        <w:t xml:space="preserve"> </w:t>
      </w:r>
      <w:r>
        <w:rPr>
          <w:color w:val="000000"/>
          <w:sz w:val="28"/>
        </w:rPr>
        <w:t>     </w:t>
      </w:r>
      <w:r w:rsidRPr="00B671E3">
        <w:rPr>
          <w:color w:val="000000"/>
          <w:sz w:val="28"/>
          <w:lang w:val="ru-RU"/>
        </w:rPr>
        <w:t xml:space="preserve"> 4) таможенных органов при вскрытии в пути следования для проверки в соответствии с Кодексом Республики Казахстан "О таможенном деле в Республике Казахстан" и таможенным законодательством Евразийского экономического союза, а также Законом.</w:t>
      </w:r>
    </w:p>
    <w:p w14:paraId="1F0FCF2E" w14:textId="77777777" w:rsidR="004A26E7" w:rsidRPr="00B671E3" w:rsidRDefault="00B671E3">
      <w:pPr>
        <w:spacing w:after="0"/>
        <w:jc w:val="both"/>
        <w:rPr>
          <w:lang w:val="ru-RU"/>
        </w:rPr>
      </w:pPr>
      <w:bookmarkStart w:id="331" w:name="z381"/>
      <w:bookmarkEnd w:id="330"/>
      <w:r>
        <w:rPr>
          <w:color w:val="000000"/>
          <w:sz w:val="28"/>
        </w:rPr>
        <w:t>     </w:t>
      </w:r>
      <w:r w:rsidRPr="00B671E3">
        <w:rPr>
          <w:color w:val="000000"/>
          <w:sz w:val="28"/>
          <w:lang w:val="ru-RU"/>
        </w:rPr>
        <w:t xml:space="preserve"> При этом запорно-пломбировочные устройства таможенных органов приравниваются к отправительским.</w:t>
      </w:r>
    </w:p>
    <w:p w14:paraId="3C8BCEDC" w14:textId="77777777" w:rsidR="004A26E7" w:rsidRPr="00B671E3" w:rsidRDefault="00B671E3">
      <w:pPr>
        <w:spacing w:after="0"/>
        <w:jc w:val="both"/>
        <w:rPr>
          <w:lang w:val="ru-RU"/>
        </w:rPr>
      </w:pPr>
      <w:bookmarkStart w:id="332" w:name="z382"/>
      <w:bookmarkEnd w:id="331"/>
      <w:r>
        <w:rPr>
          <w:color w:val="000000"/>
          <w:sz w:val="28"/>
        </w:rPr>
        <w:t>     </w:t>
      </w:r>
      <w:r w:rsidRPr="00B671E3">
        <w:rPr>
          <w:color w:val="000000"/>
          <w:sz w:val="28"/>
          <w:lang w:val="ru-RU"/>
        </w:rPr>
        <w:t xml:space="preserve"> 121. Запорно-пломбировочные устройства (контрольные элементы, совмещенные в единой конструкции с блокирующими устройствами) не должны допускать возможности снятия их с вагона, контейнера без нарушения их целостности.</w:t>
      </w:r>
    </w:p>
    <w:p w14:paraId="5A8B9BC5" w14:textId="77777777" w:rsidR="004A26E7" w:rsidRPr="00B671E3" w:rsidRDefault="00B671E3">
      <w:pPr>
        <w:spacing w:after="0"/>
        <w:jc w:val="both"/>
        <w:rPr>
          <w:lang w:val="ru-RU"/>
        </w:rPr>
      </w:pPr>
      <w:bookmarkStart w:id="333" w:name="z383"/>
      <w:bookmarkEnd w:id="332"/>
      <w:r>
        <w:rPr>
          <w:color w:val="000000"/>
          <w:sz w:val="28"/>
        </w:rPr>
        <w:lastRenderedPageBreak/>
        <w:t>     </w:t>
      </w:r>
      <w:r w:rsidRPr="00B671E3">
        <w:rPr>
          <w:color w:val="000000"/>
          <w:sz w:val="28"/>
          <w:lang w:val="ru-RU"/>
        </w:rPr>
        <w:t xml:space="preserve"> Установка запорно-пломбировочных устройств производится на исправные запорные устройства вагонов, контейнеров, обеспечивая возможность беспрепятственного визуального считывания нанесенной на запорно-пломбировочном устройстве информации.</w:t>
      </w:r>
    </w:p>
    <w:p w14:paraId="38E3CA34" w14:textId="77777777" w:rsidR="004A26E7" w:rsidRPr="00B671E3" w:rsidRDefault="00B671E3">
      <w:pPr>
        <w:spacing w:after="0"/>
        <w:jc w:val="both"/>
        <w:rPr>
          <w:lang w:val="ru-RU"/>
        </w:rPr>
      </w:pPr>
      <w:bookmarkStart w:id="334" w:name="z384"/>
      <w:bookmarkEnd w:id="333"/>
      <w:r>
        <w:rPr>
          <w:color w:val="000000"/>
          <w:sz w:val="28"/>
        </w:rPr>
        <w:t>     </w:t>
      </w:r>
      <w:r w:rsidRPr="00B671E3">
        <w:rPr>
          <w:color w:val="000000"/>
          <w:sz w:val="28"/>
          <w:lang w:val="ru-RU"/>
        </w:rPr>
        <w:t xml:space="preserve"> Запорно-пломбировочные устройства устанавливаются:</w:t>
      </w:r>
    </w:p>
    <w:p w14:paraId="15D10D7A" w14:textId="77777777" w:rsidR="004A26E7" w:rsidRPr="00B671E3" w:rsidRDefault="00B671E3">
      <w:pPr>
        <w:spacing w:after="0"/>
        <w:jc w:val="both"/>
        <w:rPr>
          <w:lang w:val="ru-RU"/>
        </w:rPr>
      </w:pPr>
      <w:bookmarkStart w:id="335" w:name="z385"/>
      <w:bookmarkEnd w:id="334"/>
      <w:r>
        <w:rPr>
          <w:color w:val="000000"/>
          <w:sz w:val="28"/>
        </w:rPr>
        <w:t>     </w:t>
      </w:r>
      <w:r w:rsidRPr="00B671E3">
        <w:rPr>
          <w:color w:val="000000"/>
          <w:sz w:val="28"/>
          <w:lang w:val="ru-RU"/>
        </w:rPr>
        <w:t xml:space="preserve"> 1) на универсальном крытом вагоне – на накладках дверей с каждой стороны вагона - по одному запорно-пломбировочному устройству;</w:t>
      </w:r>
    </w:p>
    <w:p w14:paraId="0FFEB9F8" w14:textId="77777777" w:rsidR="004A26E7" w:rsidRPr="00B671E3" w:rsidRDefault="00B671E3">
      <w:pPr>
        <w:spacing w:after="0"/>
        <w:jc w:val="both"/>
        <w:rPr>
          <w:lang w:val="ru-RU"/>
        </w:rPr>
      </w:pPr>
      <w:bookmarkStart w:id="336" w:name="z386"/>
      <w:bookmarkEnd w:id="335"/>
      <w:r>
        <w:rPr>
          <w:color w:val="000000"/>
          <w:sz w:val="28"/>
        </w:rPr>
        <w:t>     </w:t>
      </w:r>
      <w:r w:rsidRPr="00B671E3">
        <w:rPr>
          <w:color w:val="000000"/>
          <w:sz w:val="28"/>
          <w:lang w:val="ru-RU"/>
        </w:rPr>
        <w:t xml:space="preserve"> 2) на цистерне - на крышке верхнего загрузочного люка – по одному запорно-пломбировочному устройству, за исключением случаев, когда особый порядок пломбирования предусмотрен настоящими Правилами;</w:t>
      </w:r>
    </w:p>
    <w:p w14:paraId="3A311EDC" w14:textId="77777777" w:rsidR="004A26E7" w:rsidRPr="00B671E3" w:rsidRDefault="00B671E3">
      <w:pPr>
        <w:spacing w:after="0"/>
        <w:jc w:val="both"/>
        <w:rPr>
          <w:lang w:val="ru-RU"/>
        </w:rPr>
      </w:pPr>
      <w:bookmarkStart w:id="337" w:name="z387"/>
      <w:bookmarkEnd w:id="336"/>
      <w:r>
        <w:rPr>
          <w:color w:val="000000"/>
          <w:sz w:val="28"/>
        </w:rPr>
        <w:t>     </w:t>
      </w:r>
      <w:r w:rsidRPr="00B671E3">
        <w:rPr>
          <w:color w:val="000000"/>
          <w:sz w:val="28"/>
          <w:lang w:val="ru-RU"/>
        </w:rPr>
        <w:t xml:space="preserve"> 3) на крытом вагоне-хоппере для зерна – на запорном устройстве каждого штурвала разгрузочного люка и штанги, фиксирующей загрузочные люки – по одному запорно-пломбировочному устройству;</w:t>
      </w:r>
    </w:p>
    <w:p w14:paraId="0979A781" w14:textId="77777777" w:rsidR="004A26E7" w:rsidRPr="00B671E3" w:rsidRDefault="00B671E3">
      <w:pPr>
        <w:spacing w:after="0"/>
        <w:jc w:val="both"/>
        <w:rPr>
          <w:lang w:val="ru-RU"/>
        </w:rPr>
      </w:pPr>
      <w:bookmarkStart w:id="338" w:name="z388"/>
      <w:bookmarkEnd w:id="337"/>
      <w:r>
        <w:rPr>
          <w:color w:val="000000"/>
          <w:sz w:val="28"/>
        </w:rPr>
        <w:t>     </w:t>
      </w:r>
      <w:r w:rsidRPr="00B671E3">
        <w:rPr>
          <w:color w:val="000000"/>
          <w:sz w:val="28"/>
          <w:lang w:val="ru-RU"/>
        </w:rPr>
        <w:t xml:space="preserve"> 4) на крытом вагоне-хоппере для минеральных удобрений – на запорном устройстве каждого штурвала разгрузочного люка и штанги, фиксирующей загрузочные люки – по одному запорно-пломбировочному устройству;</w:t>
      </w:r>
    </w:p>
    <w:p w14:paraId="1B1BC194" w14:textId="77777777" w:rsidR="004A26E7" w:rsidRPr="00B671E3" w:rsidRDefault="00B671E3">
      <w:pPr>
        <w:spacing w:after="0"/>
        <w:jc w:val="both"/>
        <w:rPr>
          <w:lang w:val="ru-RU"/>
        </w:rPr>
      </w:pPr>
      <w:bookmarkStart w:id="339" w:name="z389"/>
      <w:bookmarkEnd w:id="338"/>
      <w:r>
        <w:rPr>
          <w:color w:val="000000"/>
          <w:sz w:val="28"/>
        </w:rPr>
        <w:t>     </w:t>
      </w:r>
      <w:r w:rsidRPr="00B671E3">
        <w:rPr>
          <w:color w:val="000000"/>
          <w:sz w:val="28"/>
          <w:lang w:val="ru-RU"/>
        </w:rPr>
        <w:t xml:space="preserve"> 5) на крытом вагоне-хоппере для цемента – на запорном устройстве каждого штурвала разгрузочного люка и на каждый загрузочный люк – по одному запорно-пломбировочному устройству;</w:t>
      </w:r>
    </w:p>
    <w:p w14:paraId="12DE09B5" w14:textId="77777777" w:rsidR="004A26E7" w:rsidRPr="00B671E3" w:rsidRDefault="00B671E3">
      <w:pPr>
        <w:spacing w:after="0"/>
        <w:jc w:val="both"/>
        <w:rPr>
          <w:lang w:val="ru-RU"/>
        </w:rPr>
      </w:pPr>
      <w:bookmarkStart w:id="340" w:name="z390"/>
      <w:bookmarkEnd w:id="339"/>
      <w:r>
        <w:rPr>
          <w:color w:val="000000"/>
          <w:sz w:val="28"/>
        </w:rPr>
        <w:t>     </w:t>
      </w:r>
      <w:r w:rsidRPr="00B671E3">
        <w:rPr>
          <w:color w:val="000000"/>
          <w:sz w:val="28"/>
          <w:lang w:val="ru-RU"/>
        </w:rPr>
        <w:t xml:space="preserve"> 6) на крытом вагоне для перевозки легковых автомобилей – на запорных устройствах дверей каждой торцевой площадки и переходной площадки – по одному запорно-пломбировочному устройству;</w:t>
      </w:r>
    </w:p>
    <w:p w14:paraId="6B272E68" w14:textId="77777777" w:rsidR="004A26E7" w:rsidRPr="00B671E3" w:rsidRDefault="00B671E3">
      <w:pPr>
        <w:spacing w:after="0"/>
        <w:jc w:val="both"/>
        <w:rPr>
          <w:lang w:val="ru-RU"/>
        </w:rPr>
      </w:pPr>
      <w:bookmarkStart w:id="341" w:name="z391"/>
      <w:bookmarkEnd w:id="340"/>
      <w:r>
        <w:rPr>
          <w:color w:val="000000"/>
          <w:sz w:val="28"/>
        </w:rPr>
        <w:t>     </w:t>
      </w:r>
      <w:r w:rsidRPr="00B671E3">
        <w:rPr>
          <w:color w:val="000000"/>
          <w:sz w:val="28"/>
          <w:lang w:val="ru-RU"/>
        </w:rPr>
        <w:t xml:space="preserve"> 7) на контейнерах – по одному запорно-пломбировочному устройству на рукоятку, расположенную слева, на правой створке двери, закрывающейся последней; на специализированном изотермическом вагоне – на дверях, оборудованных нажимной плитой и рычагом запорного устройства, с каждой стороны вагона – по одному запорно-пломбировочному устройству или – на дверях, оборудованных нижними ушками для пломбирования с каждой стороны вагона - по одному запорно-пломбировочному устройству.</w:t>
      </w:r>
    </w:p>
    <w:p w14:paraId="592C3AD3" w14:textId="77777777" w:rsidR="004A26E7" w:rsidRPr="00B671E3" w:rsidRDefault="00B671E3">
      <w:pPr>
        <w:spacing w:after="0"/>
        <w:jc w:val="both"/>
        <w:rPr>
          <w:lang w:val="ru-RU"/>
        </w:rPr>
      </w:pPr>
      <w:bookmarkStart w:id="342" w:name="z392"/>
      <w:bookmarkEnd w:id="341"/>
      <w:r>
        <w:rPr>
          <w:color w:val="000000"/>
          <w:sz w:val="28"/>
        </w:rPr>
        <w:t>     </w:t>
      </w:r>
      <w:r w:rsidRPr="00B671E3">
        <w:rPr>
          <w:color w:val="000000"/>
          <w:sz w:val="28"/>
          <w:lang w:val="ru-RU"/>
        </w:rPr>
        <w:t xml:space="preserve"> На вагонах других типов установка запорно-пломбировочных устройств производится на места или узлы, специально предусмотренные для их пломбирования.</w:t>
      </w:r>
    </w:p>
    <w:p w14:paraId="10D991FD" w14:textId="77777777" w:rsidR="004A26E7" w:rsidRPr="00B671E3" w:rsidRDefault="00B671E3">
      <w:pPr>
        <w:spacing w:after="0"/>
        <w:jc w:val="both"/>
        <w:rPr>
          <w:lang w:val="ru-RU"/>
        </w:rPr>
      </w:pPr>
      <w:bookmarkStart w:id="343" w:name="z393"/>
      <w:bookmarkEnd w:id="342"/>
      <w:r>
        <w:rPr>
          <w:color w:val="000000"/>
          <w:sz w:val="28"/>
        </w:rPr>
        <w:t>     </w:t>
      </w:r>
      <w:r w:rsidRPr="00B671E3">
        <w:rPr>
          <w:color w:val="000000"/>
          <w:sz w:val="28"/>
          <w:lang w:val="ru-RU"/>
        </w:rPr>
        <w:t xml:space="preserve"> Допускается наложение запорно-пломбировочных устройств на нижние сливные приборы цистерн.</w:t>
      </w:r>
    </w:p>
    <w:p w14:paraId="05C24884" w14:textId="77777777" w:rsidR="004A26E7" w:rsidRPr="00B671E3" w:rsidRDefault="00B671E3">
      <w:pPr>
        <w:spacing w:after="0"/>
        <w:jc w:val="both"/>
        <w:rPr>
          <w:lang w:val="ru-RU"/>
        </w:rPr>
      </w:pPr>
      <w:bookmarkStart w:id="344" w:name="z394"/>
      <w:bookmarkEnd w:id="343"/>
      <w:r>
        <w:rPr>
          <w:color w:val="000000"/>
          <w:sz w:val="28"/>
        </w:rPr>
        <w:t>     </w:t>
      </w:r>
      <w:r w:rsidRPr="00B671E3">
        <w:rPr>
          <w:color w:val="000000"/>
          <w:sz w:val="28"/>
          <w:lang w:val="ru-RU"/>
        </w:rPr>
        <w:t xml:space="preserve"> Запорно-пломбировочные устройства содержат следующие знаки:</w:t>
      </w:r>
    </w:p>
    <w:p w14:paraId="0964ACE0" w14:textId="77777777" w:rsidR="004A26E7" w:rsidRPr="00B671E3" w:rsidRDefault="00B671E3">
      <w:pPr>
        <w:spacing w:after="0"/>
        <w:jc w:val="both"/>
        <w:rPr>
          <w:lang w:val="ru-RU"/>
        </w:rPr>
      </w:pPr>
      <w:bookmarkStart w:id="345" w:name="z395"/>
      <w:bookmarkEnd w:id="344"/>
      <w:r>
        <w:rPr>
          <w:color w:val="000000"/>
          <w:sz w:val="28"/>
        </w:rPr>
        <w:t>     </w:t>
      </w:r>
      <w:r w:rsidRPr="00B671E3">
        <w:rPr>
          <w:color w:val="000000"/>
          <w:sz w:val="28"/>
          <w:lang w:val="ru-RU"/>
        </w:rPr>
        <w:t xml:space="preserve"> 1) буквенное сокращенное наименование железнодорожной администрации;</w:t>
      </w:r>
    </w:p>
    <w:p w14:paraId="7648B456" w14:textId="77777777" w:rsidR="004A26E7" w:rsidRPr="00B671E3" w:rsidRDefault="00B671E3">
      <w:pPr>
        <w:spacing w:after="0"/>
        <w:jc w:val="both"/>
        <w:rPr>
          <w:lang w:val="ru-RU"/>
        </w:rPr>
      </w:pPr>
      <w:bookmarkStart w:id="346" w:name="z396"/>
      <w:bookmarkEnd w:id="345"/>
      <w:r>
        <w:rPr>
          <w:color w:val="000000"/>
          <w:sz w:val="28"/>
        </w:rPr>
        <w:t>     </w:t>
      </w:r>
      <w:r w:rsidRPr="00B671E3">
        <w:rPr>
          <w:color w:val="000000"/>
          <w:sz w:val="28"/>
          <w:lang w:val="ru-RU"/>
        </w:rPr>
        <w:t xml:space="preserve"> 2) индивидуальный контрольный знак не менее, чем из шести знаков;</w:t>
      </w:r>
    </w:p>
    <w:p w14:paraId="5E3B3277" w14:textId="77777777" w:rsidR="004A26E7" w:rsidRPr="00B671E3" w:rsidRDefault="00B671E3">
      <w:pPr>
        <w:spacing w:after="0"/>
        <w:jc w:val="both"/>
        <w:rPr>
          <w:lang w:val="ru-RU"/>
        </w:rPr>
      </w:pPr>
      <w:bookmarkStart w:id="347" w:name="z397"/>
      <w:bookmarkEnd w:id="346"/>
      <w:r>
        <w:rPr>
          <w:color w:val="000000"/>
          <w:sz w:val="28"/>
        </w:rPr>
        <w:lastRenderedPageBreak/>
        <w:t>     </w:t>
      </w:r>
      <w:r w:rsidRPr="00B671E3">
        <w:rPr>
          <w:color w:val="000000"/>
          <w:sz w:val="28"/>
          <w:lang w:val="ru-RU"/>
        </w:rPr>
        <w:t xml:space="preserve"> 3) товарный знак предприятия-изготовителя;</w:t>
      </w:r>
    </w:p>
    <w:p w14:paraId="200BD660" w14:textId="77777777" w:rsidR="004A26E7" w:rsidRPr="00B671E3" w:rsidRDefault="00B671E3">
      <w:pPr>
        <w:spacing w:after="0"/>
        <w:jc w:val="both"/>
        <w:rPr>
          <w:lang w:val="ru-RU"/>
        </w:rPr>
      </w:pPr>
      <w:bookmarkStart w:id="348" w:name="z398"/>
      <w:bookmarkEnd w:id="347"/>
      <w:r>
        <w:rPr>
          <w:color w:val="000000"/>
          <w:sz w:val="28"/>
        </w:rPr>
        <w:t>     </w:t>
      </w:r>
      <w:r w:rsidRPr="00B671E3">
        <w:rPr>
          <w:color w:val="000000"/>
          <w:sz w:val="28"/>
          <w:lang w:val="ru-RU"/>
        </w:rPr>
        <w:t xml:space="preserve"> 4) последнюю цифру года выпуска запорно-пломбировочного устройства;</w:t>
      </w:r>
    </w:p>
    <w:p w14:paraId="012BDDDF" w14:textId="77777777" w:rsidR="004A26E7" w:rsidRPr="00B671E3" w:rsidRDefault="00B671E3">
      <w:pPr>
        <w:spacing w:after="0"/>
        <w:jc w:val="both"/>
        <w:rPr>
          <w:lang w:val="ru-RU"/>
        </w:rPr>
      </w:pPr>
      <w:bookmarkStart w:id="349" w:name="z399"/>
      <w:bookmarkEnd w:id="348"/>
      <w:r>
        <w:rPr>
          <w:color w:val="000000"/>
          <w:sz w:val="28"/>
        </w:rPr>
        <w:t>     </w:t>
      </w:r>
      <w:r w:rsidRPr="00B671E3">
        <w:rPr>
          <w:color w:val="000000"/>
          <w:sz w:val="28"/>
          <w:lang w:val="ru-RU"/>
        </w:rPr>
        <w:t xml:space="preserve"> 5) название запорно-пломбировочного устройства.</w:t>
      </w:r>
    </w:p>
    <w:p w14:paraId="0AEB61F2" w14:textId="77777777" w:rsidR="004A26E7" w:rsidRPr="00B671E3" w:rsidRDefault="00B671E3">
      <w:pPr>
        <w:spacing w:after="0"/>
        <w:jc w:val="both"/>
        <w:rPr>
          <w:lang w:val="ru-RU"/>
        </w:rPr>
      </w:pPr>
      <w:bookmarkStart w:id="350" w:name="z400"/>
      <w:bookmarkEnd w:id="349"/>
      <w:r>
        <w:rPr>
          <w:color w:val="000000"/>
          <w:sz w:val="28"/>
        </w:rPr>
        <w:t>     </w:t>
      </w:r>
      <w:r w:rsidRPr="00B671E3">
        <w:rPr>
          <w:color w:val="000000"/>
          <w:sz w:val="28"/>
          <w:lang w:val="ru-RU"/>
        </w:rPr>
        <w:t xml:space="preserve"> Применение запорно-пломбировочных устройств с одинаковыми, а также неясными и неполными индивидуальными контрольными знаками не допускается.</w:t>
      </w:r>
    </w:p>
    <w:p w14:paraId="031941A8" w14:textId="77777777" w:rsidR="004A26E7" w:rsidRPr="00B671E3" w:rsidRDefault="00B671E3">
      <w:pPr>
        <w:spacing w:after="0"/>
        <w:jc w:val="both"/>
        <w:rPr>
          <w:lang w:val="ru-RU"/>
        </w:rPr>
      </w:pPr>
      <w:bookmarkStart w:id="351" w:name="z401"/>
      <w:bookmarkEnd w:id="350"/>
      <w:r w:rsidRPr="00B671E3">
        <w:rPr>
          <w:color w:val="000000"/>
          <w:sz w:val="28"/>
          <w:lang w:val="ru-RU"/>
        </w:rPr>
        <w:t xml:space="preserve"> </w:t>
      </w:r>
      <w:r>
        <w:rPr>
          <w:color w:val="000000"/>
          <w:sz w:val="28"/>
        </w:rPr>
        <w:t>     </w:t>
      </w:r>
      <w:r w:rsidRPr="00B671E3">
        <w:rPr>
          <w:color w:val="000000"/>
          <w:sz w:val="28"/>
          <w:lang w:val="ru-RU"/>
        </w:rPr>
        <w:t xml:space="preserve"> Технические требования на запорно-пломбировочные устройства для вагонов и контейнеров устанавливаются согласно приложению 14 к настоящим Правилам.</w:t>
      </w:r>
    </w:p>
    <w:p w14:paraId="7AF8869C" w14:textId="77777777" w:rsidR="004A26E7" w:rsidRPr="00B671E3" w:rsidRDefault="00B671E3">
      <w:pPr>
        <w:spacing w:after="0"/>
        <w:jc w:val="both"/>
        <w:rPr>
          <w:lang w:val="ru-RU"/>
        </w:rPr>
      </w:pPr>
      <w:bookmarkStart w:id="352" w:name="z402"/>
      <w:bookmarkEnd w:id="351"/>
      <w:r>
        <w:rPr>
          <w:color w:val="000000"/>
          <w:sz w:val="28"/>
        </w:rPr>
        <w:t>     </w:t>
      </w:r>
      <w:r w:rsidRPr="00B671E3">
        <w:rPr>
          <w:color w:val="000000"/>
          <w:sz w:val="28"/>
          <w:lang w:val="ru-RU"/>
        </w:rPr>
        <w:t xml:space="preserve"> Запорно-пломбировочное устройство с нанесенным на него индивидуальным контрольным знаком подлежит строгому учету изготовителем, грузоотправителем, перевозчиком (при использовании им запорно-пломбировочных устройств). Использованные запорно-пломбировочные устройства после перевозки утилизируются грузополучателем.</w:t>
      </w:r>
    </w:p>
    <w:p w14:paraId="2B50F630" w14:textId="77777777" w:rsidR="004A26E7" w:rsidRPr="00B671E3" w:rsidRDefault="00B671E3">
      <w:pPr>
        <w:spacing w:after="0"/>
        <w:jc w:val="both"/>
        <w:rPr>
          <w:lang w:val="ru-RU"/>
        </w:rPr>
      </w:pPr>
      <w:bookmarkStart w:id="353" w:name="z403"/>
      <w:bookmarkEnd w:id="352"/>
      <w:r>
        <w:rPr>
          <w:color w:val="000000"/>
          <w:sz w:val="28"/>
        </w:rPr>
        <w:t>     </w:t>
      </w:r>
      <w:r w:rsidRPr="00B671E3">
        <w:rPr>
          <w:color w:val="000000"/>
          <w:sz w:val="28"/>
          <w:lang w:val="ru-RU"/>
        </w:rPr>
        <w:t xml:space="preserve"> 122. К запорно-пломбировочным устройствам грузоотправителя приравниваются исправные запорно-пломбировочные устройства таможенных органов, если в целях пограничного и таможенного контроля, а также санитарных, фитопатологических и других видов проверок имело место вскрытие вагонов, контейнеров, и как следствие - замена первоначально наложенных пломб или запорно-пломбировочных устройств.</w:t>
      </w:r>
    </w:p>
    <w:p w14:paraId="5C016AC6" w14:textId="77777777" w:rsidR="004A26E7" w:rsidRPr="00B671E3" w:rsidRDefault="00B671E3">
      <w:pPr>
        <w:spacing w:after="0"/>
        <w:jc w:val="both"/>
        <w:rPr>
          <w:lang w:val="ru-RU"/>
        </w:rPr>
      </w:pPr>
      <w:bookmarkStart w:id="354" w:name="z404"/>
      <w:bookmarkEnd w:id="353"/>
      <w:r>
        <w:rPr>
          <w:color w:val="000000"/>
          <w:sz w:val="28"/>
        </w:rPr>
        <w:t>     </w:t>
      </w:r>
      <w:r w:rsidRPr="00B671E3">
        <w:rPr>
          <w:color w:val="000000"/>
          <w:sz w:val="28"/>
          <w:lang w:val="ru-RU"/>
        </w:rPr>
        <w:t xml:space="preserve"> 123. В случае обнаружения вагона, контейнера в пути следования без запорно-пломбировочного устройства, или с поврежденными запорно-пломбировочным устройством или с запорно-пломбировочным устройством не соответствующим сведениям, указанным в накладной, на вагон, контейнер накладывается новое запорно-пломбировочное устройство с предварительным снятием поврежденного запорно-пломбировочного устройства или запорно-пломбировочного устройства не соответствующего сведениям, указанным в накладной.</w:t>
      </w:r>
    </w:p>
    <w:p w14:paraId="3D6A17E1" w14:textId="77777777" w:rsidR="004A26E7" w:rsidRPr="00B671E3" w:rsidRDefault="00B671E3">
      <w:pPr>
        <w:spacing w:after="0"/>
        <w:jc w:val="both"/>
        <w:rPr>
          <w:lang w:val="ru-RU"/>
        </w:rPr>
      </w:pPr>
      <w:bookmarkStart w:id="355" w:name="z405"/>
      <w:bookmarkEnd w:id="354"/>
      <w:r>
        <w:rPr>
          <w:color w:val="000000"/>
          <w:sz w:val="28"/>
        </w:rPr>
        <w:t>     </w:t>
      </w:r>
      <w:r w:rsidRPr="00B671E3">
        <w:rPr>
          <w:color w:val="000000"/>
          <w:sz w:val="28"/>
          <w:lang w:val="ru-RU"/>
        </w:rPr>
        <w:t xml:space="preserve"> Об установке запорно-пломбировочного устройства в накладной в графе "отметки перевозчика" делается соответствующая отметка с указанием контрольных знаков запорно-пломбировочного устройства.</w:t>
      </w:r>
    </w:p>
    <w:p w14:paraId="2A22E66F" w14:textId="77777777" w:rsidR="004A26E7" w:rsidRPr="00B671E3" w:rsidRDefault="00B671E3">
      <w:pPr>
        <w:spacing w:after="0"/>
        <w:jc w:val="both"/>
        <w:rPr>
          <w:lang w:val="ru-RU"/>
        </w:rPr>
      </w:pPr>
      <w:bookmarkStart w:id="356" w:name="z406"/>
      <w:bookmarkEnd w:id="355"/>
      <w:r>
        <w:rPr>
          <w:color w:val="000000"/>
          <w:sz w:val="28"/>
        </w:rPr>
        <w:t>     </w:t>
      </w:r>
      <w:r w:rsidRPr="00B671E3">
        <w:rPr>
          <w:color w:val="000000"/>
          <w:sz w:val="28"/>
          <w:lang w:val="ru-RU"/>
        </w:rPr>
        <w:t xml:space="preserve"> Наличие на вагоне, контейнере запорно-пломбировочного устройства таможенного или иного органа государственного контроля (надзора) не является основанием для проверки перевозчиком при выдаче груза его состояния, массы и количества мест.</w:t>
      </w:r>
    </w:p>
    <w:p w14:paraId="17EF060C" w14:textId="77777777" w:rsidR="004A26E7" w:rsidRPr="00B671E3" w:rsidRDefault="00B671E3">
      <w:pPr>
        <w:spacing w:after="0"/>
        <w:jc w:val="both"/>
        <w:rPr>
          <w:lang w:val="ru-RU"/>
        </w:rPr>
      </w:pPr>
      <w:bookmarkStart w:id="357" w:name="z407"/>
      <w:bookmarkEnd w:id="356"/>
      <w:r>
        <w:rPr>
          <w:color w:val="000000"/>
          <w:sz w:val="28"/>
        </w:rPr>
        <w:t>     </w:t>
      </w:r>
      <w:r w:rsidRPr="00B671E3">
        <w:rPr>
          <w:color w:val="000000"/>
          <w:sz w:val="28"/>
          <w:lang w:val="ru-RU"/>
        </w:rPr>
        <w:t xml:space="preserve"> В случае оформления перевозчиком коммерческого акта к нему прикладывается запорно-пломбировочное устройство в соответствии с требованиями настоящих Правил.</w:t>
      </w:r>
    </w:p>
    <w:p w14:paraId="47C7A60B" w14:textId="77777777" w:rsidR="004A26E7" w:rsidRPr="00B671E3" w:rsidRDefault="00B671E3">
      <w:pPr>
        <w:spacing w:after="0"/>
        <w:jc w:val="both"/>
        <w:rPr>
          <w:lang w:val="ru-RU"/>
        </w:rPr>
      </w:pPr>
      <w:bookmarkStart w:id="358" w:name="z408"/>
      <w:bookmarkEnd w:id="357"/>
      <w:r>
        <w:rPr>
          <w:color w:val="000000"/>
          <w:sz w:val="28"/>
        </w:rPr>
        <w:lastRenderedPageBreak/>
        <w:t>     </w:t>
      </w:r>
      <w:r w:rsidRPr="00B671E3">
        <w:rPr>
          <w:color w:val="000000"/>
          <w:sz w:val="28"/>
          <w:lang w:val="ru-RU"/>
        </w:rPr>
        <w:t xml:space="preserve"> В случаях проверки состояния груза в пути следования, а также для таможенного досмотра либо другого вида государственного контроля (надзора) допускается не производить полную замену всех запорно-пломбировочных устройств, а ограничиться заменой только того запорно-пломбировочного устройства, снятие которого было произведено для осуществления проверки, о чем составляется акт общей формы ГУ-23 и делается отметка в перевозочном документе.</w:t>
      </w:r>
    </w:p>
    <w:p w14:paraId="5139C9DD" w14:textId="77777777" w:rsidR="004A26E7" w:rsidRPr="00B671E3" w:rsidRDefault="00B671E3">
      <w:pPr>
        <w:spacing w:after="0"/>
        <w:jc w:val="both"/>
        <w:rPr>
          <w:lang w:val="ru-RU"/>
        </w:rPr>
      </w:pPr>
      <w:bookmarkStart w:id="359" w:name="z409"/>
      <w:bookmarkEnd w:id="358"/>
      <w:r>
        <w:rPr>
          <w:color w:val="000000"/>
          <w:sz w:val="28"/>
        </w:rPr>
        <w:t>     </w:t>
      </w:r>
      <w:r w:rsidRPr="00B671E3">
        <w:rPr>
          <w:color w:val="000000"/>
          <w:sz w:val="28"/>
          <w:lang w:val="ru-RU"/>
        </w:rPr>
        <w:t xml:space="preserve"> В случаях, если на станции отправления на вагоне, контейнере обнаружены запорно-пломбировочные устройства от предыдущих перевозок, они снимаются грузоотправителем или перевозчиком, в зависимости от того, кем производится погрузка груза.</w:t>
      </w:r>
    </w:p>
    <w:p w14:paraId="31020345" w14:textId="77777777" w:rsidR="004A26E7" w:rsidRPr="00B671E3" w:rsidRDefault="00B671E3">
      <w:pPr>
        <w:spacing w:after="0"/>
        <w:jc w:val="both"/>
        <w:rPr>
          <w:lang w:val="ru-RU"/>
        </w:rPr>
      </w:pPr>
      <w:bookmarkStart w:id="360" w:name="z410"/>
      <w:bookmarkEnd w:id="359"/>
      <w:r w:rsidRPr="00B671E3">
        <w:rPr>
          <w:color w:val="000000"/>
          <w:sz w:val="28"/>
          <w:lang w:val="ru-RU"/>
        </w:rPr>
        <w:t xml:space="preserve"> </w:t>
      </w:r>
      <w:r>
        <w:rPr>
          <w:color w:val="000000"/>
          <w:sz w:val="28"/>
        </w:rPr>
        <w:t>     </w:t>
      </w:r>
      <w:r w:rsidRPr="00B671E3">
        <w:rPr>
          <w:color w:val="000000"/>
          <w:sz w:val="28"/>
          <w:lang w:val="ru-RU"/>
        </w:rPr>
        <w:t xml:space="preserve"> 124. На территории Республики Казахстан допускается перевозка грузов перечисленных в приложении 15 к настоящим Правилам без запорно-пломбировочного устройства, но с обязательным наложением закрутки (тросовые) для запирания дверей, люков.</w:t>
      </w:r>
    </w:p>
    <w:p w14:paraId="35443BB1" w14:textId="77777777" w:rsidR="004A26E7" w:rsidRPr="00B671E3" w:rsidRDefault="00B671E3">
      <w:pPr>
        <w:spacing w:after="0"/>
        <w:jc w:val="both"/>
        <w:rPr>
          <w:lang w:val="ru-RU"/>
        </w:rPr>
      </w:pPr>
      <w:bookmarkStart w:id="361" w:name="z411"/>
      <w:bookmarkEnd w:id="360"/>
      <w:r>
        <w:rPr>
          <w:color w:val="000000"/>
          <w:sz w:val="28"/>
        </w:rPr>
        <w:t>     </w:t>
      </w:r>
      <w:r w:rsidRPr="00B671E3">
        <w:rPr>
          <w:color w:val="000000"/>
          <w:sz w:val="28"/>
          <w:lang w:val="ru-RU"/>
        </w:rPr>
        <w:t xml:space="preserve"> 125. Перевозка порожних собственных и арендованных вагонов и контейнеров, вагонов серии 918, переоборудованных из рефрижераторных вагонов, изотермических вагонов нумерации 800, специализированных платформ для легковых автомобилей серии 927 производится наложением запорно-пломбировочных устройств за счет грузополучателя.</w:t>
      </w:r>
    </w:p>
    <w:p w14:paraId="15B2D609" w14:textId="77777777" w:rsidR="004A26E7" w:rsidRPr="00B671E3" w:rsidRDefault="00B671E3">
      <w:pPr>
        <w:spacing w:after="0"/>
        <w:jc w:val="both"/>
        <w:rPr>
          <w:lang w:val="ru-RU"/>
        </w:rPr>
      </w:pPr>
      <w:bookmarkStart w:id="362" w:name="z412"/>
      <w:bookmarkEnd w:id="361"/>
      <w:r>
        <w:rPr>
          <w:color w:val="000000"/>
          <w:sz w:val="28"/>
        </w:rPr>
        <w:t>     </w:t>
      </w:r>
      <w:r w:rsidRPr="00B671E3">
        <w:rPr>
          <w:color w:val="000000"/>
          <w:sz w:val="28"/>
          <w:lang w:val="ru-RU"/>
        </w:rPr>
        <w:t xml:space="preserve"> При пересылке на дезопромстанции (дезопромпункты) порожних крытых, изотермических вагонов после выгрузки из них грузов, требующих санитарной обработки по второй и третьей категориям на двери и люки накладываются закрутки.</w:t>
      </w:r>
    </w:p>
    <w:p w14:paraId="08C9DDDB" w14:textId="77777777" w:rsidR="004A26E7" w:rsidRPr="00B671E3" w:rsidRDefault="00B671E3">
      <w:pPr>
        <w:spacing w:after="0"/>
        <w:jc w:val="both"/>
        <w:rPr>
          <w:lang w:val="ru-RU"/>
        </w:rPr>
      </w:pPr>
      <w:bookmarkStart w:id="363" w:name="z413"/>
      <w:bookmarkEnd w:id="362"/>
      <w:r>
        <w:rPr>
          <w:color w:val="000000"/>
          <w:sz w:val="28"/>
        </w:rPr>
        <w:t>     </w:t>
      </w:r>
      <w:r w:rsidRPr="00B671E3">
        <w:rPr>
          <w:color w:val="000000"/>
          <w:sz w:val="28"/>
          <w:lang w:val="ru-RU"/>
        </w:rPr>
        <w:t xml:space="preserve"> 126. Порядок внедрения нового типа (модели) запорно-пломбировочных устройств и функционирования автоматизированной системы учета (регистрации, перерегистрации), контроля, хранения, использования и утилизации запорно-пломбировочных устройств, а также порядок их применение для пломбирования вагонов и контейнеров на железнодорожном транспорте устанавливается перевозчиком.</w:t>
      </w:r>
    </w:p>
    <w:p w14:paraId="4350D215" w14:textId="77777777" w:rsidR="004A26E7" w:rsidRPr="00B671E3" w:rsidRDefault="00B671E3">
      <w:pPr>
        <w:spacing w:after="0"/>
        <w:jc w:val="both"/>
        <w:rPr>
          <w:lang w:val="ru-RU"/>
        </w:rPr>
      </w:pPr>
      <w:bookmarkStart w:id="364" w:name="z414"/>
      <w:bookmarkEnd w:id="363"/>
      <w:r>
        <w:rPr>
          <w:color w:val="000000"/>
          <w:sz w:val="28"/>
        </w:rPr>
        <w:t>     </w:t>
      </w:r>
      <w:r w:rsidRPr="00B671E3">
        <w:rPr>
          <w:color w:val="000000"/>
          <w:sz w:val="28"/>
          <w:lang w:val="ru-RU"/>
        </w:rPr>
        <w:t xml:space="preserve"> Организацию учета, хранения и утилизации запорно-пломбировочных устройств (согласованных и внесенных в Перечень запорно-пломбировочных устройств), обеспечивают организации-изготовители запорно-пломбировочных устройств с помощью автоматизированных систем учета и контроля запорно-пломбировочных устройств посредством электронного обмена данными между организациями-изготовителями запорно-пломбировочных устройств и перевозчиком.</w:t>
      </w:r>
    </w:p>
    <w:p w14:paraId="0E9839F6" w14:textId="77777777" w:rsidR="004A26E7" w:rsidRPr="00B671E3" w:rsidRDefault="00B671E3">
      <w:pPr>
        <w:spacing w:after="0"/>
        <w:jc w:val="both"/>
        <w:rPr>
          <w:lang w:val="ru-RU"/>
        </w:rPr>
      </w:pPr>
      <w:bookmarkStart w:id="365" w:name="z415"/>
      <w:bookmarkEnd w:id="364"/>
      <w:r>
        <w:rPr>
          <w:color w:val="000000"/>
          <w:sz w:val="28"/>
        </w:rPr>
        <w:lastRenderedPageBreak/>
        <w:t>     </w:t>
      </w:r>
      <w:r w:rsidRPr="00B671E3">
        <w:rPr>
          <w:color w:val="000000"/>
          <w:sz w:val="28"/>
          <w:lang w:val="ru-RU"/>
        </w:rPr>
        <w:t xml:space="preserve"> Новый тип (модель) запорно-пломбировочного устройства, допущенный к применению на железнодорожном транспорте для пломбирования конкретного типа подвижного состава или контейнера во внутриреспубликанском и/или международном сообщениях заносится в соответствующий Перечень объявленных запорно-пломбировочных устройств перевозчика.</w:t>
      </w:r>
    </w:p>
    <w:p w14:paraId="00F44D0A" w14:textId="77777777" w:rsidR="004A26E7" w:rsidRPr="00B671E3" w:rsidRDefault="00B671E3">
      <w:pPr>
        <w:spacing w:after="0"/>
        <w:jc w:val="both"/>
        <w:rPr>
          <w:lang w:val="ru-RU"/>
        </w:rPr>
      </w:pPr>
      <w:bookmarkStart w:id="366" w:name="z416"/>
      <w:bookmarkEnd w:id="365"/>
      <w:r>
        <w:rPr>
          <w:color w:val="000000"/>
          <w:sz w:val="28"/>
        </w:rPr>
        <w:t>     </w:t>
      </w:r>
      <w:r w:rsidRPr="00B671E3">
        <w:rPr>
          <w:color w:val="000000"/>
          <w:sz w:val="28"/>
          <w:lang w:val="ru-RU"/>
        </w:rPr>
        <w:t xml:space="preserve"> Применение запорно-пломбировочных устройств не принятых к учету, контролю и утилизации не допускается.</w:t>
      </w:r>
    </w:p>
    <w:p w14:paraId="373C34BA" w14:textId="77777777" w:rsidR="004A26E7" w:rsidRPr="00B671E3" w:rsidRDefault="00B671E3">
      <w:pPr>
        <w:spacing w:after="0"/>
        <w:jc w:val="both"/>
        <w:rPr>
          <w:lang w:val="ru-RU"/>
        </w:rPr>
      </w:pPr>
      <w:bookmarkStart w:id="367" w:name="z417"/>
      <w:bookmarkEnd w:id="366"/>
      <w:r>
        <w:rPr>
          <w:color w:val="000000"/>
          <w:sz w:val="28"/>
        </w:rPr>
        <w:t>     </w:t>
      </w:r>
      <w:r w:rsidRPr="00B671E3">
        <w:rPr>
          <w:color w:val="000000"/>
          <w:sz w:val="28"/>
          <w:lang w:val="ru-RU"/>
        </w:rPr>
        <w:t xml:space="preserve"> 127. Запорно-пломбировочные устройства, предназначенные для пломбирования вагонов, контейнеров, подлежат обязательной регистрации на основании сведений о наименовании запорно-пломбировочных устройств, их индивидуальных контрольных знаках, а также другой информации, включая сведения об официальных авторизованных поставщиках запорно-пломбировочных устройств, грузоотправителях (отправителях), наименованиях железнодорожных станций, с которых планируется отправка опломбированных вагонов, контейнеров.</w:t>
      </w:r>
    </w:p>
    <w:p w14:paraId="1BBF90FA" w14:textId="77777777" w:rsidR="004A26E7" w:rsidRPr="00B671E3" w:rsidRDefault="00B671E3">
      <w:pPr>
        <w:spacing w:after="0"/>
        <w:jc w:val="both"/>
        <w:rPr>
          <w:lang w:val="ru-RU"/>
        </w:rPr>
      </w:pPr>
      <w:bookmarkStart w:id="368" w:name="z418"/>
      <w:bookmarkEnd w:id="367"/>
      <w:r>
        <w:rPr>
          <w:color w:val="000000"/>
          <w:sz w:val="28"/>
        </w:rPr>
        <w:t>     </w:t>
      </w:r>
      <w:r w:rsidRPr="00B671E3">
        <w:rPr>
          <w:color w:val="000000"/>
          <w:sz w:val="28"/>
          <w:lang w:val="ru-RU"/>
        </w:rPr>
        <w:t xml:space="preserve"> Регистрация (перерегистрация) подтверждается выпиской из автоматизированной системы учета запорно-пломбировочных устройств (далее – Реестр), которая содержит информацию о типе, модели запорно-пломбировочного устройства, индивидуальных контрольных знаках, наименовании грузоотправителя (отправителя) и станциях, с которых планируется отправка опломбированных вагонов, контейнеров. Реестр выдается каждому грузоотправителю (отправителю).</w:t>
      </w:r>
    </w:p>
    <w:p w14:paraId="1F2977C0" w14:textId="77777777" w:rsidR="004A26E7" w:rsidRPr="00B671E3" w:rsidRDefault="00B671E3">
      <w:pPr>
        <w:spacing w:after="0"/>
        <w:jc w:val="both"/>
        <w:rPr>
          <w:lang w:val="ru-RU"/>
        </w:rPr>
      </w:pPr>
      <w:bookmarkStart w:id="369" w:name="z419"/>
      <w:bookmarkEnd w:id="368"/>
      <w:r>
        <w:rPr>
          <w:color w:val="000000"/>
          <w:sz w:val="28"/>
        </w:rPr>
        <w:t>     </w:t>
      </w:r>
      <w:r w:rsidRPr="00B671E3">
        <w:rPr>
          <w:color w:val="000000"/>
          <w:sz w:val="28"/>
          <w:lang w:val="ru-RU"/>
        </w:rPr>
        <w:t xml:space="preserve"> Заводы-изготовители запорно-пломбировочных устройств наносят дополнительное средство визуальной защиты на запорно-пломбировочные устройства и информируют перевозчика о применяемых контрольных марках и изменениях.</w:t>
      </w:r>
    </w:p>
    <w:p w14:paraId="14E3CBAE" w14:textId="77777777" w:rsidR="004A26E7" w:rsidRPr="00B671E3" w:rsidRDefault="00B671E3">
      <w:pPr>
        <w:spacing w:after="0"/>
        <w:jc w:val="both"/>
        <w:rPr>
          <w:lang w:val="ru-RU"/>
        </w:rPr>
      </w:pPr>
      <w:bookmarkStart w:id="370" w:name="z420"/>
      <w:bookmarkEnd w:id="369"/>
      <w:r>
        <w:rPr>
          <w:color w:val="000000"/>
          <w:sz w:val="28"/>
        </w:rPr>
        <w:t>     </w:t>
      </w:r>
      <w:r w:rsidRPr="00B671E3">
        <w:rPr>
          <w:color w:val="000000"/>
          <w:sz w:val="28"/>
          <w:lang w:val="ru-RU"/>
        </w:rPr>
        <w:t xml:space="preserve"> Передача запорно-пломбировочных устройств от одного грузоотправителя (отправителя) другому грузоотправителю (отправителю) допускается после их перерегистрации.</w:t>
      </w:r>
    </w:p>
    <w:p w14:paraId="02099E44" w14:textId="77777777" w:rsidR="004A26E7" w:rsidRPr="00B671E3" w:rsidRDefault="00B671E3">
      <w:pPr>
        <w:spacing w:after="0"/>
        <w:jc w:val="both"/>
        <w:rPr>
          <w:lang w:val="ru-RU"/>
        </w:rPr>
      </w:pPr>
      <w:bookmarkStart w:id="371" w:name="z421"/>
      <w:bookmarkEnd w:id="370"/>
      <w:r>
        <w:rPr>
          <w:color w:val="000000"/>
          <w:sz w:val="28"/>
        </w:rPr>
        <w:t>     </w:t>
      </w:r>
      <w:r w:rsidRPr="00B671E3">
        <w:rPr>
          <w:color w:val="000000"/>
          <w:sz w:val="28"/>
          <w:lang w:val="ru-RU"/>
        </w:rPr>
        <w:t xml:space="preserve"> Перерегистрация запорно-пломбировочных устройств осуществляется путем внесения изменений в регистрационные сведения о запорно-пломбировочных устройств в автоматизированной системе учета запорно-пломбировочных устройств завода-изготовителя ЗПУ.</w:t>
      </w:r>
    </w:p>
    <w:p w14:paraId="46095831" w14:textId="77777777" w:rsidR="004A26E7" w:rsidRPr="00B671E3" w:rsidRDefault="00B671E3">
      <w:pPr>
        <w:spacing w:after="0"/>
        <w:jc w:val="both"/>
        <w:rPr>
          <w:lang w:val="ru-RU"/>
        </w:rPr>
      </w:pPr>
      <w:bookmarkStart w:id="372" w:name="z422"/>
      <w:bookmarkEnd w:id="371"/>
      <w:r>
        <w:rPr>
          <w:color w:val="000000"/>
          <w:sz w:val="28"/>
        </w:rPr>
        <w:t>     </w:t>
      </w:r>
      <w:r w:rsidRPr="00B671E3">
        <w:rPr>
          <w:color w:val="000000"/>
          <w:sz w:val="28"/>
          <w:lang w:val="ru-RU"/>
        </w:rPr>
        <w:t xml:space="preserve"> Факт перерегистрации подтверждается реестром и внесением изменений в регистрационные сведения о запорно-пломбировочных устройствах.</w:t>
      </w:r>
    </w:p>
    <w:p w14:paraId="6F892033" w14:textId="77777777" w:rsidR="004A26E7" w:rsidRPr="00B671E3" w:rsidRDefault="00B671E3">
      <w:pPr>
        <w:spacing w:after="0"/>
        <w:jc w:val="both"/>
        <w:rPr>
          <w:lang w:val="ru-RU"/>
        </w:rPr>
      </w:pPr>
      <w:bookmarkStart w:id="373" w:name="z423"/>
      <w:bookmarkEnd w:id="372"/>
      <w:r>
        <w:rPr>
          <w:color w:val="000000"/>
          <w:sz w:val="28"/>
        </w:rPr>
        <w:t>     </w:t>
      </w:r>
      <w:r w:rsidRPr="00B671E3">
        <w:rPr>
          <w:color w:val="000000"/>
          <w:sz w:val="28"/>
          <w:lang w:val="ru-RU"/>
        </w:rPr>
        <w:t xml:space="preserve"> Учет сведений о запорно-пломбировочных устройствах осуществляется при оформлении перевозочных документов.</w:t>
      </w:r>
    </w:p>
    <w:p w14:paraId="7AA5318B" w14:textId="77777777" w:rsidR="004A26E7" w:rsidRPr="00B671E3" w:rsidRDefault="00B671E3">
      <w:pPr>
        <w:spacing w:after="0"/>
        <w:jc w:val="both"/>
        <w:rPr>
          <w:lang w:val="ru-RU"/>
        </w:rPr>
      </w:pPr>
      <w:bookmarkStart w:id="374" w:name="z424"/>
      <w:bookmarkEnd w:id="373"/>
      <w:r>
        <w:rPr>
          <w:color w:val="000000"/>
          <w:sz w:val="28"/>
        </w:rPr>
        <w:lastRenderedPageBreak/>
        <w:t>     </w:t>
      </w:r>
      <w:r w:rsidRPr="00B671E3">
        <w:rPr>
          <w:color w:val="000000"/>
          <w:sz w:val="28"/>
          <w:lang w:val="ru-RU"/>
        </w:rPr>
        <w:t xml:space="preserve"> Выявление факта утраты, повреждения запорно-пломбировочных устройств или обнаружения поврежденных запорно-пломбировочных устройств, установленных на вагонах, контейнерах, в том числе в процессе осуществления перевозки, сведения о наименовании и индивидуальных контрольных знаках утраченных, поврежденных запорно-пломбировочных устройств учитываются в порядке, установленном перевозчиком.</w:t>
      </w:r>
    </w:p>
    <w:p w14:paraId="2E6AACCA" w14:textId="77777777" w:rsidR="004A26E7" w:rsidRPr="00B671E3" w:rsidRDefault="00B671E3">
      <w:pPr>
        <w:spacing w:after="0"/>
        <w:jc w:val="both"/>
        <w:rPr>
          <w:lang w:val="ru-RU"/>
        </w:rPr>
      </w:pPr>
      <w:bookmarkStart w:id="375" w:name="z425"/>
      <w:bookmarkEnd w:id="374"/>
      <w:r>
        <w:rPr>
          <w:color w:val="000000"/>
          <w:sz w:val="28"/>
        </w:rPr>
        <w:t>     </w:t>
      </w:r>
      <w:r w:rsidRPr="00B671E3">
        <w:rPr>
          <w:color w:val="000000"/>
          <w:sz w:val="28"/>
          <w:lang w:val="ru-RU"/>
        </w:rPr>
        <w:t xml:space="preserve"> 128. Погашение запорно-пломбировочных устройств - аннулирование индивидуальных контрольных знаков - осуществляется заводом-изготовителем запорно-пломбировочных устройств на основании информации, полученной о примененных запорно-пломбировочных устройствах, а также сведений об утраченных, поврежденных и с истекшим сроком хранения.</w:t>
      </w:r>
    </w:p>
    <w:p w14:paraId="4D738EA2" w14:textId="77777777" w:rsidR="004A26E7" w:rsidRPr="00B671E3" w:rsidRDefault="00B671E3">
      <w:pPr>
        <w:spacing w:after="0"/>
        <w:jc w:val="both"/>
        <w:rPr>
          <w:lang w:val="ru-RU"/>
        </w:rPr>
      </w:pPr>
      <w:bookmarkStart w:id="376" w:name="z426"/>
      <w:bookmarkEnd w:id="375"/>
      <w:r>
        <w:rPr>
          <w:color w:val="000000"/>
          <w:sz w:val="28"/>
        </w:rPr>
        <w:t>     </w:t>
      </w:r>
      <w:r w:rsidRPr="00B671E3">
        <w:rPr>
          <w:color w:val="000000"/>
          <w:sz w:val="28"/>
          <w:lang w:val="ru-RU"/>
        </w:rPr>
        <w:t xml:space="preserve"> Запорно-пломбировочные устройства должны храниться в упакованном виде в ящиках в закрытых помещениях, оборудованных специальными средствами, обеспечивающими их сохранность.</w:t>
      </w:r>
    </w:p>
    <w:p w14:paraId="6533C11B" w14:textId="77777777" w:rsidR="004A26E7" w:rsidRPr="00B671E3" w:rsidRDefault="00B671E3">
      <w:pPr>
        <w:spacing w:after="0"/>
        <w:jc w:val="both"/>
        <w:rPr>
          <w:lang w:val="ru-RU"/>
        </w:rPr>
      </w:pPr>
      <w:bookmarkStart w:id="377" w:name="z427"/>
      <w:bookmarkEnd w:id="376"/>
      <w:r>
        <w:rPr>
          <w:color w:val="000000"/>
          <w:sz w:val="28"/>
        </w:rPr>
        <w:t>     </w:t>
      </w:r>
      <w:r w:rsidRPr="00B671E3">
        <w:rPr>
          <w:color w:val="000000"/>
          <w:sz w:val="28"/>
          <w:lang w:val="ru-RU"/>
        </w:rPr>
        <w:t xml:space="preserve"> Использованные запорно-пломбировочные устройства после исправной перевозки утилизируются грузополучателем.</w:t>
      </w:r>
    </w:p>
    <w:p w14:paraId="0D840400" w14:textId="77777777" w:rsidR="004A26E7" w:rsidRPr="00B671E3" w:rsidRDefault="00B671E3">
      <w:pPr>
        <w:spacing w:after="0"/>
        <w:jc w:val="both"/>
        <w:rPr>
          <w:lang w:val="ru-RU"/>
        </w:rPr>
      </w:pPr>
      <w:bookmarkStart w:id="378" w:name="z428"/>
      <w:bookmarkEnd w:id="377"/>
      <w:r>
        <w:rPr>
          <w:color w:val="000000"/>
          <w:sz w:val="28"/>
        </w:rPr>
        <w:t>     </w:t>
      </w:r>
      <w:r w:rsidRPr="00B671E3">
        <w:rPr>
          <w:color w:val="000000"/>
          <w:sz w:val="28"/>
          <w:lang w:val="ru-RU"/>
        </w:rPr>
        <w:t xml:space="preserve"> В случае комиссионной выгрузки груза с участием перевозчика, запорно-пломбировочные устройства, снятые с вагонов и контейнеров, перевозчик приобщает к коммерческому акту для проведения актово-претензионной работы. По истечению сроков претензионной и исковой давности запорно-пломбировочные устройства утилизируются перевозчиком.</w:t>
      </w:r>
    </w:p>
    <w:p w14:paraId="1C9A29A7" w14:textId="77777777" w:rsidR="004A26E7" w:rsidRPr="00B671E3" w:rsidRDefault="00B671E3">
      <w:pPr>
        <w:spacing w:after="0"/>
        <w:jc w:val="both"/>
        <w:rPr>
          <w:lang w:val="ru-RU"/>
        </w:rPr>
      </w:pPr>
      <w:bookmarkStart w:id="379" w:name="z429"/>
      <w:bookmarkEnd w:id="378"/>
      <w:r>
        <w:rPr>
          <w:color w:val="000000"/>
          <w:sz w:val="28"/>
        </w:rPr>
        <w:t>     </w:t>
      </w:r>
      <w:r w:rsidRPr="00B671E3">
        <w:rPr>
          <w:color w:val="000000"/>
          <w:sz w:val="28"/>
          <w:lang w:val="ru-RU"/>
        </w:rPr>
        <w:t xml:space="preserve"> Способ и метод утилизации согласовывается с перевозчиком и заводом-изготовителем запорно-пломбировочных устройств.</w:t>
      </w:r>
    </w:p>
    <w:p w14:paraId="613CA13D" w14:textId="77777777" w:rsidR="004A26E7" w:rsidRPr="00B671E3" w:rsidRDefault="00B671E3">
      <w:pPr>
        <w:spacing w:after="0"/>
        <w:jc w:val="both"/>
        <w:rPr>
          <w:lang w:val="ru-RU"/>
        </w:rPr>
      </w:pPr>
      <w:bookmarkStart w:id="380" w:name="z430"/>
      <w:bookmarkEnd w:id="379"/>
      <w:r>
        <w:rPr>
          <w:color w:val="000000"/>
          <w:sz w:val="28"/>
        </w:rPr>
        <w:t>     </w:t>
      </w:r>
      <w:r w:rsidRPr="00B671E3">
        <w:rPr>
          <w:color w:val="000000"/>
          <w:sz w:val="28"/>
          <w:lang w:val="ru-RU"/>
        </w:rPr>
        <w:t xml:space="preserve"> Сбор подлежащих утилизации использованных, поврежденных, с истекшим сроком хранения запорно-пломбировочных устройств, учет в автоматизированных системах учета запорно-пломбировочных устройств их наименований и индивидуальных контрольных знаков обеспечивают заводы-изготовители запорно-пломбировочных устройств по договорам (соглашениям).</w:t>
      </w:r>
    </w:p>
    <w:p w14:paraId="6E029C7D" w14:textId="77777777" w:rsidR="004A26E7" w:rsidRPr="00B671E3" w:rsidRDefault="00B671E3">
      <w:pPr>
        <w:spacing w:after="0"/>
        <w:jc w:val="both"/>
        <w:rPr>
          <w:lang w:val="ru-RU"/>
        </w:rPr>
      </w:pPr>
      <w:bookmarkStart w:id="381" w:name="z431"/>
      <w:bookmarkEnd w:id="380"/>
      <w:r>
        <w:rPr>
          <w:color w:val="000000"/>
          <w:sz w:val="28"/>
        </w:rPr>
        <w:t>     </w:t>
      </w:r>
      <w:r w:rsidRPr="00B671E3">
        <w:rPr>
          <w:color w:val="000000"/>
          <w:sz w:val="28"/>
          <w:lang w:val="ru-RU"/>
        </w:rPr>
        <w:t xml:space="preserve"> Утилизация запорно-пломбировочных устройств заключается в приведении конструкции запорно-пломбировочных устройств в состояние, исключающее возможность его повторного использования, с уничтожением индивидуальных контрольных знаков, включая погашение индивидуальных контрольных знаков в автоматизированной системе учета завода-изготовителя запорно-пломбировочных устройств.</w:t>
      </w:r>
    </w:p>
    <w:p w14:paraId="753A66DC" w14:textId="77777777" w:rsidR="004A26E7" w:rsidRPr="00B671E3" w:rsidRDefault="00B671E3">
      <w:pPr>
        <w:spacing w:after="0"/>
        <w:jc w:val="both"/>
        <w:rPr>
          <w:lang w:val="ru-RU"/>
        </w:rPr>
      </w:pPr>
      <w:bookmarkStart w:id="382" w:name="z432"/>
      <w:bookmarkEnd w:id="381"/>
      <w:r>
        <w:rPr>
          <w:color w:val="000000"/>
          <w:sz w:val="28"/>
        </w:rPr>
        <w:t>     </w:t>
      </w:r>
      <w:r w:rsidRPr="00B671E3">
        <w:rPr>
          <w:color w:val="000000"/>
          <w:sz w:val="28"/>
          <w:lang w:val="ru-RU"/>
        </w:rPr>
        <w:t xml:space="preserve"> 129. Применение для пломбирования вагонов, контейнеров запорно-пломбировочных устройств, изготовленных без учета требований настоящих Правил, не допускается.</w:t>
      </w:r>
    </w:p>
    <w:p w14:paraId="5C890513" w14:textId="77777777" w:rsidR="004A26E7" w:rsidRPr="00B671E3" w:rsidRDefault="00B671E3">
      <w:pPr>
        <w:spacing w:after="0"/>
        <w:rPr>
          <w:lang w:val="ru-RU"/>
        </w:rPr>
      </w:pPr>
      <w:bookmarkStart w:id="383" w:name="z433"/>
      <w:bookmarkEnd w:id="382"/>
      <w:r w:rsidRPr="00B671E3">
        <w:rPr>
          <w:b/>
          <w:color w:val="000000"/>
          <w:lang w:val="ru-RU"/>
        </w:rPr>
        <w:t xml:space="preserve"> Глава 7. Порядок оформления накладной и перевозочных документов</w:t>
      </w:r>
    </w:p>
    <w:p w14:paraId="0F948D30" w14:textId="77777777" w:rsidR="004A26E7" w:rsidRPr="00B671E3" w:rsidRDefault="00B671E3">
      <w:pPr>
        <w:spacing w:after="0"/>
        <w:rPr>
          <w:lang w:val="ru-RU"/>
        </w:rPr>
      </w:pPr>
      <w:bookmarkStart w:id="384" w:name="z434"/>
      <w:bookmarkEnd w:id="383"/>
      <w:r w:rsidRPr="00B671E3">
        <w:rPr>
          <w:b/>
          <w:color w:val="000000"/>
          <w:lang w:val="ru-RU"/>
        </w:rPr>
        <w:lastRenderedPageBreak/>
        <w:t xml:space="preserve"> Параграф 1. Порядок оформления накладной и перевозочных документов</w:t>
      </w:r>
    </w:p>
    <w:p w14:paraId="50F91166" w14:textId="77777777" w:rsidR="004A26E7" w:rsidRPr="00B671E3" w:rsidRDefault="00B671E3">
      <w:pPr>
        <w:spacing w:after="0"/>
        <w:jc w:val="both"/>
        <w:rPr>
          <w:lang w:val="ru-RU"/>
        </w:rPr>
      </w:pPr>
      <w:bookmarkStart w:id="385" w:name="z435"/>
      <w:bookmarkEnd w:id="384"/>
      <w:r>
        <w:rPr>
          <w:color w:val="000000"/>
          <w:sz w:val="28"/>
        </w:rPr>
        <w:t>     </w:t>
      </w:r>
      <w:r w:rsidRPr="00B671E3">
        <w:rPr>
          <w:color w:val="000000"/>
          <w:sz w:val="28"/>
          <w:lang w:val="ru-RU"/>
        </w:rPr>
        <w:t xml:space="preserve"> 130. Перевозки грузов, порожних собственных (арендованных) вагонов оформляются накладной либо комплектом перевозочных документов, состоящим из:</w:t>
      </w:r>
    </w:p>
    <w:p w14:paraId="7E1D6146" w14:textId="77777777" w:rsidR="004A26E7" w:rsidRPr="00B671E3" w:rsidRDefault="00B671E3">
      <w:pPr>
        <w:spacing w:after="0"/>
        <w:jc w:val="both"/>
        <w:rPr>
          <w:lang w:val="ru-RU"/>
        </w:rPr>
      </w:pPr>
      <w:bookmarkStart w:id="386" w:name="z436"/>
      <w:bookmarkEnd w:id="385"/>
      <w:r>
        <w:rPr>
          <w:color w:val="000000"/>
          <w:sz w:val="28"/>
        </w:rPr>
        <w:t>     </w:t>
      </w:r>
      <w:r w:rsidRPr="00B671E3">
        <w:rPr>
          <w:color w:val="000000"/>
          <w:sz w:val="28"/>
          <w:lang w:val="ru-RU"/>
        </w:rPr>
        <w:t xml:space="preserve"> 1) накладной (следует с грузом и выдается перевозчиком грузополучателю);</w:t>
      </w:r>
    </w:p>
    <w:p w14:paraId="4829B7DC" w14:textId="77777777" w:rsidR="004A26E7" w:rsidRPr="00B671E3" w:rsidRDefault="00B671E3">
      <w:pPr>
        <w:spacing w:after="0"/>
        <w:jc w:val="both"/>
        <w:rPr>
          <w:lang w:val="ru-RU"/>
        </w:rPr>
      </w:pPr>
      <w:bookmarkStart w:id="387" w:name="z437"/>
      <w:bookmarkEnd w:id="386"/>
      <w:r>
        <w:rPr>
          <w:color w:val="000000"/>
          <w:sz w:val="28"/>
        </w:rPr>
        <w:t>     </w:t>
      </w:r>
      <w:r w:rsidRPr="00B671E3">
        <w:rPr>
          <w:color w:val="000000"/>
          <w:sz w:val="28"/>
          <w:lang w:val="ru-RU"/>
        </w:rPr>
        <w:t xml:space="preserve"> 2) дорожной ведомости (следует с грузом и остается у перевозчика);</w:t>
      </w:r>
    </w:p>
    <w:p w14:paraId="037F4F76" w14:textId="77777777" w:rsidR="004A26E7" w:rsidRPr="00B671E3" w:rsidRDefault="00B671E3">
      <w:pPr>
        <w:spacing w:after="0"/>
        <w:jc w:val="both"/>
        <w:rPr>
          <w:lang w:val="ru-RU"/>
        </w:rPr>
      </w:pPr>
      <w:bookmarkStart w:id="388" w:name="z438"/>
      <w:bookmarkEnd w:id="387"/>
      <w:r>
        <w:rPr>
          <w:color w:val="000000"/>
          <w:sz w:val="28"/>
        </w:rPr>
        <w:t>     </w:t>
      </w:r>
      <w:r w:rsidRPr="00B671E3">
        <w:rPr>
          <w:color w:val="000000"/>
          <w:sz w:val="28"/>
          <w:lang w:val="ru-RU"/>
        </w:rPr>
        <w:t xml:space="preserve"> 3) корешка дорожной ведомости (остается у перевозчика);</w:t>
      </w:r>
    </w:p>
    <w:p w14:paraId="461821DB" w14:textId="77777777" w:rsidR="004A26E7" w:rsidRPr="00B671E3" w:rsidRDefault="00B671E3">
      <w:pPr>
        <w:spacing w:after="0"/>
        <w:jc w:val="both"/>
        <w:rPr>
          <w:lang w:val="ru-RU"/>
        </w:rPr>
      </w:pPr>
      <w:bookmarkStart w:id="389" w:name="z439"/>
      <w:bookmarkEnd w:id="388"/>
      <w:r>
        <w:rPr>
          <w:color w:val="000000"/>
          <w:sz w:val="28"/>
        </w:rPr>
        <w:t>     </w:t>
      </w:r>
      <w:r w:rsidRPr="00B671E3">
        <w:rPr>
          <w:color w:val="000000"/>
          <w:sz w:val="28"/>
          <w:lang w:val="ru-RU"/>
        </w:rPr>
        <w:t xml:space="preserve"> 4) квитанции о приеме груза (остается у грузоотправителя).</w:t>
      </w:r>
    </w:p>
    <w:p w14:paraId="26D7AD0C" w14:textId="77777777" w:rsidR="004A26E7" w:rsidRPr="00B671E3" w:rsidRDefault="00B671E3">
      <w:pPr>
        <w:spacing w:after="0"/>
        <w:jc w:val="both"/>
        <w:rPr>
          <w:lang w:val="ru-RU"/>
        </w:rPr>
      </w:pPr>
      <w:bookmarkStart w:id="390" w:name="z440"/>
      <w:bookmarkEnd w:id="389"/>
      <w:r>
        <w:rPr>
          <w:color w:val="000000"/>
          <w:sz w:val="28"/>
        </w:rPr>
        <w:t>     </w:t>
      </w:r>
      <w:r w:rsidRPr="00B671E3">
        <w:rPr>
          <w:color w:val="000000"/>
          <w:sz w:val="28"/>
          <w:lang w:val="ru-RU"/>
        </w:rPr>
        <w:t xml:space="preserve"> Перевозочные документы следуют с грузом на всем пути следования вагона (контейнера) в составе поезда от станции отправления до станции назначения и находятся у представителя перевозчика.</w:t>
      </w:r>
    </w:p>
    <w:p w14:paraId="3B165AB5" w14:textId="77777777" w:rsidR="004A26E7" w:rsidRPr="00B671E3" w:rsidRDefault="00B671E3">
      <w:pPr>
        <w:spacing w:after="0"/>
        <w:jc w:val="both"/>
        <w:rPr>
          <w:lang w:val="ru-RU"/>
        </w:rPr>
      </w:pPr>
      <w:bookmarkStart w:id="391" w:name="z441"/>
      <w:bookmarkEnd w:id="390"/>
      <w:r>
        <w:rPr>
          <w:color w:val="000000"/>
          <w:sz w:val="28"/>
        </w:rPr>
        <w:t>     </w:t>
      </w:r>
      <w:r w:rsidRPr="00B671E3">
        <w:rPr>
          <w:color w:val="000000"/>
          <w:sz w:val="28"/>
          <w:lang w:val="ru-RU"/>
        </w:rPr>
        <w:t xml:space="preserve"> 131. Бланки перевозочных документов заполняются машинописным способом или вручную шариковыми ручками. Отдельные сведения указываются в виде штемпелей. Подчистки и помарки в перевозочных документах не допускаются. При необходимости изменения сведений, внесенных грузоотправителем в перевозочный документ, грузоотправитель заполняет новый бланк такого документа. Изменения и дополнения сведений, внесенных в перевозочный документ перевозчика, заверяются подписью представителя перевозчика на станции, оформляющего перевозочный документ, и штемпелем перевозчика.</w:t>
      </w:r>
    </w:p>
    <w:p w14:paraId="63A2B82E" w14:textId="77777777" w:rsidR="004A26E7" w:rsidRPr="00B671E3" w:rsidRDefault="00B671E3">
      <w:pPr>
        <w:spacing w:after="0"/>
        <w:jc w:val="both"/>
        <w:rPr>
          <w:lang w:val="ru-RU"/>
        </w:rPr>
      </w:pPr>
      <w:bookmarkStart w:id="392" w:name="z442"/>
      <w:bookmarkEnd w:id="391"/>
      <w:r>
        <w:rPr>
          <w:color w:val="000000"/>
          <w:sz w:val="28"/>
        </w:rPr>
        <w:t>     </w:t>
      </w:r>
      <w:r w:rsidRPr="00B671E3">
        <w:rPr>
          <w:color w:val="000000"/>
          <w:sz w:val="28"/>
          <w:lang w:val="ru-RU"/>
        </w:rPr>
        <w:t xml:space="preserve"> 132. Оформленная грузоотправителем в соответствии с настоящими Правилами накладная и выданная на ее основании грузоотправителю квитанция о приеме груза подтверждают заключение договора перевозки груза.</w:t>
      </w:r>
    </w:p>
    <w:p w14:paraId="7480A229" w14:textId="77777777" w:rsidR="004A26E7" w:rsidRPr="00B671E3" w:rsidRDefault="00B671E3">
      <w:pPr>
        <w:spacing w:after="0"/>
        <w:jc w:val="both"/>
        <w:rPr>
          <w:lang w:val="ru-RU"/>
        </w:rPr>
      </w:pPr>
      <w:bookmarkStart w:id="393" w:name="z443"/>
      <w:bookmarkEnd w:id="392"/>
      <w:r>
        <w:rPr>
          <w:color w:val="000000"/>
          <w:sz w:val="28"/>
        </w:rPr>
        <w:t>     </w:t>
      </w:r>
      <w:r w:rsidRPr="00B671E3">
        <w:rPr>
          <w:color w:val="000000"/>
          <w:sz w:val="28"/>
          <w:lang w:val="ru-RU"/>
        </w:rPr>
        <w:t xml:space="preserve"> Накладная вместе с дорожной ведомостью следует с грузом до станции назначения, где выдается грузополучателю под расписку в дорожной ведомости. Квитанция о приеме груза выдается грузоотправителю под роспись в соответствующей графе корешка дорожной ведомости. Корешок дорожной ведомости остается у перевозчика.</w:t>
      </w:r>
    </w:p>
    <w:p w14:paraId="05D9FCDA" w14:textId="77777777" w:rsidR="004A26E7" w:rsidRPr="00B671E3" w:rsidRDefault="00B671E3">
      <w:pPr>
        <w:spacing w:after="0"/>
        <w:jc w:val="both"/>
        <w:rPr>
          <w:lang w:val="ru-RU"/>
        </w:rPr>
      </w:pPr>
      <w:bookmarkStart w:id="394" w:name="z444"/>
      <w:bookmarkEnd w:id="393"/>
      <w:r>
        <w:rPr>
          <w:color w:val="000000"/>
          <w:sz w:val="28"/>
        </w:rPr>
        <w:t>     </w:t>
      </w:r>
      <w:r w:rsidRPr="00B671E3">
        <w:rPr>
          <w:color w:val="000000"/>
          <w:sz w:val="28"/>
          <w:lang w:val="ru-RU"/>
        </w:rPr>
        <w:t xml:space="preserve"> При оформлении перевозки с использованием электронного досье перевозки груз следует в сопровождении бумажных перевозочных документов (копий электронных документов) или без сопровождения (при безбумажной технологии) согласно утвержденной перевозчиком технологии.</w:t>
      </w:r>
    </w:p>
    <w:p w14:paraId="16C5F7B6" w14:textId="77777777" w:rsidR="004A26E7" w:rsidRPr="00B671E3" w:rsidRDefault="00B671E3">
      <w:pPr>
        <w:spacing w:after="0"/>
        <w:jc w:val="both"/>
        <w:rPr>
          <w:lang w:val="ru-RU"/>
        </w:rPr>
      </w:pPr>
      <w:bookmarkStart w:id="395" w:name="z445"/>
      <w:bookmarkEnd w:id="394"/>
      <w:r>
        <w:rPr>
          <w:color w:val="000000"/>
          <w:sz w:val="28"/>
        </w:rPr>
        <w:t>     </w:t>
      </w:r>
      <w:r w:rsidRPr="00B671E3">
        <w:rPr>
          <w:color w:val="000000"/>
          <w:sz w:val="28"/>
          <w:lang w:val="ru-RU"/>
        </w:rPr>
        <w:t xml:space="preserve"> Если плательщиком перевозки является экспедитор, то по его заявке перевозчик выдает ему копию дорожной ведомости за отдельную плату в соответствии с заключаемым между ними договором об организации перевозок грузов.</w:t>
      </w:r>
    </w:p>
    <w:p w14:paraId="43BCC3A7" w14:textId="77777777" w:rsidR="004A26E7" w:rsidRPr="00B671E3" w:rsidRDefault="00B671E3">
      <w:pPr>
        <w:spacing w:after="0"/>
        <w:jc w:val="both"/>
        <w:rPr>
          <w:lang w:val="ru-RU"/>
        </w:rPr>
      </w:pPr>
      <w:bookmarkStart w:id="396" w:name="z446"/>
      <w:bookmarkEnd w:id="395"/>
      <w:r>
        <w:rPr>
          <w:color w:val="000000"/>
          <w:sz w:val="28"/>
        </w:rPr>
        <w:t>     </w:t>
      </w:r>
      <w:r w:rsidRPr="00B671E3">
        <w:rPr>
          <w:color w:val="000000"/>
          <w:sz w:val="28"/>
          <w:lang w:val="ru-RU"/>
        </w:rPr>
        <w:t xml:space="preserve"> 133. Не допускается оформление одним перевозочным документом перевозок:</w:t>
      </w:r>
    </w:p>
    <w:p w14:paraId="3BAAC2E6" w14:textId="77777777" w:rsidR="004A26E7" w:rsidRPr="00B671E3" w:rsidRDefault="00B671E3">
      <w:pPr>
        <w:spacing w:after="0"/>
        <w:jc w:val="both"/>
        <w:rPr>
          <w:lang w:val="ru-RU"/>
        </w:rPr>
      </w:pPr>
      <w:bookmarkStart w:id="397" w:name="z447"/>
      <w:bookmarkEnd w:id="396"/>
      <w:r>
        <w:rPr>
          <w:color w:val="000000"/>
          <w:sz w:val="28"/>
        </w:rPr>
        <w:t>     </w:t>
      </w:r>
      <w:r w:rsidRPr="00B671E3">
        <w:rPr>
          <w:color w:val="000000"/>
          <w:sz w:val="28"/>
          <w:lang w:val="ru-RU"/>
        </w:rPr>
        <w:t xml:space="preserve"> 1) скоропортящихся грузов, следующих совместно с другими грузами, за исключением следующих в сопровождении проводников;</w:t>
      </w:r>
    </w:p>
    <w:p w14:paraId="2103B43E" w14:textId="77777777" w:rsidR="004A26E7" w:rsidRPr="00B671E3" w:rsidRDefault="00B671E3">
      <w:pPr>
        <w:spacing w:after="0"/>
        <w:jc w:val="both"/>
        <w:rPr>
          <w:lang w:val="ru-RU"/>
        </w:rPr>
      </w:pPr>
      <w:bookmarkStart w:id="398" w:name="z448"/>
      <w:bookmarkEnd w:id="397"/>
      <w:r>
        <w:rPr>
          <w:color w:val="000000"/>
          <w:sz w:val="28"/>
        </w:rPr>
        <w:lastRenderedPageBreak/>
        <w:t>     </w:t>
      </w:r>
      <w:r w:rsidRPr="00B671E3">
        <w:rPr>
          <w:color w:val="000000"/>
          <w:sz w:val="28"/>
          <w:lang w:val="ru-RU"/>
        </w:rPr>
        <w:t xml:space="preserve"> 2) скоропортящихся грузов следующих в рефрижераторных секциях;</w:t>
      </w:r>
    </w:p>
    <w:p w14:paraId="26267B54" w14:textId="77777777" w:rsidR="004A26E7" w:rsidRPr="00B671E3" w:rsidRDefault="00B671E3">
      <w:pPr>
        <w:spacing w:after="0"/>
        <w:jc w:val="both"/>
        <w:rPr>
          <w:lang w:val="ru-RU"/>
        </w:rPr>
      </w:pPr>
      <w:bookmarkStart w:id="399" w:name="z449"/>
      <w:bookmarkEnd w:id="398"/>
      <w:r>
        <w:rPr>
          <w:color w:val="000000"/>
          <w:sz w:val="28"/>
        </w:rPr>
        <w:t>     </w:t>
      </w:r>
      <w:r w:rsidRPr="00B671E3">
        <w:rPr>
          <w:color w:val="000000"/>
          <w:sz w:val="28"/>
          <w:lang w:val="ru-RU"/>
        </w:rPr>
        <w:t xml:space="preserve"> 3) грузов, которые по своим свойствам не допускаются к совместной перевозке в одном вагоне;</w:t>
      </w:r>
    </w:p>
    <w:p w14:paraId="2D55FFF6" w14:textId="77777777" w:rsidR="004A26E7" w:rsidRPr="00B671E3" w:rsidRDefault="00B671E3">
      <w:pPr>
        <w:spacing w:after="0"/>
        <w:jc w:val="both"/>
        <w:rPr>
          <w:lang w:val="ru-RU"/>
        </w:rPr>
      </w:pPr>
      <w:bookmarkStart w:id="400" w:name="z450"/>
      <w:bookmarkEnd w:id="399"/>
      <w:r>
        <w:rPr>
          <w:color w:val="000000"/>
          <w:sz w:val="28"/>
        </w:rPr>
        <w:t>     </w:t>
      </w:r>
      <w:r w:rsidRPr="00B671E3">
        <w:rPr>
          <w:color w:val="000000"/>
          <w:sz w:val="28"/>
          <w:lang w:val="ru-RU"/>
        </w:rPr>
        <w:t xml:space="preserve"> 4) грузов, требующих при перевозке соблюдения особых мер предосторожности, с грузами, которые не требуют таких мер;</w:t>
      </w:r>
    </w:p>
    <w:p w14:paraId="57494DEB" w14:textId="77777777" w:rsidR="004A26E7" w:rsidRPr="00B671E3" w:rsidRDefault="00B671E3">
      <w:pPr>
        <w:spacing w:after="0"/>
        <w:jc w:val="both"/>
        <w:rPr>
          <w:lang w:val="ru-RU"/>
        </w:rPr>
      </w:pPr>
      <w:bookmarkStart w:id="401" w:name="z451"/>
      <w:bookmarkEnd w:id="400"/>
      <w:r>
        <w:rPr>
          <w:color w:val="000000"/>
          <w:sz w:val="28"/>
        </w:rPr>
        <w:t>     </w:t>
      </w:r>
      <w:r w:rsidRPr="00B671E3">
        <w:rPr>
          <w:color w:val="000000"/>
          <w:sz w:val="28"/>
          <w:lang w:val="ru-RU"/>
        </w:rPr>
        <w:t xml:space="preserve"> 5) грузов, требующих соблюдения санитарных, ветеринарных, иных особых норм и правил с грузами, не требующими соблюдения таких норм и правил;</w:t>
      </w:r>
    </w:p>
    <w:p w14:paraId="323F0A23" w14:textId="77777777" w:rsidR="004A26E7" w:rsidRPr="00B671E3" w:rsidRDefault="00B671E3">
      <w:pPr>
        <w:spacing w:after="0"/>
        <w:jc w:val="both"/>
        <w:rPr>
          <w:lang w:val="ru-RU"/>
        </w:rPr>
      </w:pPr>
      <w:bookmarkStart w:id="402" w:name="z452"/>
      <w:bookmarkEnd w:id="401"/>
      <w:r>
        <w:rPr>
          <w:color w:val="000000"/>
          <w:sz w:val="28"/>
        </w:rPr>
        <w:t>     </w:t>
      </w:r>
      <w:r w:rsidRPr="00B671E3">
        <w:rPr>
          <w:color w:val="000000"/>
          <w:sz w:val="28"/>
          <w:lang w:val="ru-RU"/>
        </w:rPr>
        <w:t xml:space="preserve"> 6) грузов, имеющих в соответствии с настоящими Правилами разные сроки хранения.</w:t>
      </w:r>
    </w:p>
    <w:p w14:paraId="3774AB6B" w14:textId="77777777" w:rsidR="004A26E7" w:rsidRPr="00B671E3" w:rsidRDefault="00B671E3">
      <w:pPr>
        <w:spacing w:after="0"/>
        <w:jc w:val="both"/>
        <w:rPr>
          <w:lang w:val="ru-RU"/>
        </w:rPr>
      </w:pPr>
      <w:bookmarkStart w:id="403" w:name="z453"/>
      <w:bookmarkEnd w:id="402"/>
      <w:r>
        <w:rPr>
          <w:color w:val="000000"/>
          <w:sz w:val="28"/>
        </w:rPr>
        <w:t>     </w:t>
      </w:r>
      <w:r w:rsidRPr="00B671E3">
        <w:rPr>
          <w:color w:val="000000"/>
          <w:sz w:val="28"/>
          <w:lang w:val="ru-RU"/>
        </w:rPr>
        <w:t xml:space="preserve"> 134. Перевозчик проверяет правильность сведений, указанных грузоотправителем в накладной и наличие указанных в накладной сопроводительных документов.</w:t>
      </w:r>
    </w:p>
    <w:p w14:paraId="11E10562" w14:textId="77777777" w:rsidR="004A26E7" w:rsidRPr="00B671E3" w:rsidRDefault="00B671E3">
      <w:pPr>
        <w:spacing w:after="0"/>
        <w:jc w:val="both"/>
        <w:rPr>
          <w:lang w:val="ru-RU"/>
        </w:rPr>
      </w:pPr>
      <w:bookmarkStart w:id="404" w:name="z454"/>
      <w:bookmarkEnd w:id="403"/>
      <w:r>
        <w:rPr>
          <w:color w:val="000000"/>
          <w:sz w:val="28"/>
        </w:rPr>
        <w:t>     </w:t>
      </w:r>
      <w:r w:rsidRPr="00B671E3">
        <w:rPr>
          <w:color w:val="000000"/>
          <w:sz w:val="28"/>
          <w:lang w:val="ru-RU"/>
        </w:rPr>
        <w:t xml:space="preserve"> 135. Перевозочные документы наряду с текстовой информацией содержат ее кодированную информацию. Места для кодированной информации предусмотрены в соответствующих, обведенных рамками, местах бланков перевозочных документов. Порядок кодирования содержащейся в перевозочных документах информации устанавливается перевозчиком.</w:t>
      </w:r>
    </w:p>
    <w:p w14:paraId="00984E75" w14:textId="77777777" w:rsidR="004A26E7" w:rsidRPr="00B671E3" w:rsidRDefault="00B671E3">
      <w:pPr>
        <w:spacing w:after="0"/>
        <w:jc w:val="both"/>
        <w:rPr>
          <w:lang w:val="ru-RU"/>
        </w:rPr>
      </w:pPr>
      <w:bookmarkStart w:id="405" w:name="z455"/>
      <w:bookmarkEnd w:id="404"/>
      <w:r>
        <w:rPr>
          <w:color w:val="000000"/>
          <w:sz w:val="28"/>
        </w:rPr>
        <w:t>     </w:t>
      </w:r>
      <w:r w:rsidRPr="00B671E3">
        <w:rPr>
          <w:color w:val="000000"/>
          <w:sz w:val="28"/>
          <w:lang w:val="ru-RU"/>
        </w:rPr>
        <w:t xml:space="preserve"> 136. Электронное досье перевозки оформляется в САС перевозчика.</w:t>
      </w:r>
    </w:p>
    <w:p w14:paraId="6E06876A" w14:textId="77777777" w:rsidR="004A26E7" w:rsidRPr="00B671E3" w:rsidRDefault="00B671E3">
      <w:pPr>
        <w:spacing w:after="0"/>
        <w:jc w:val="both"/>
        <w:rPr>
          <w:lang w:val="ru-RU"/>
        </w:rPr>
      </w:pPr>
      <w:bookmarkStart w:id="406" w:name="z456"/>
      <w:bookmarkEnd w:id="405"/>
      <w:r>
        <w:rPr>
          <w:color w:val="000000"/>
          <w:sz w:val="28"/>
        </w:rPr>
        <w:t>     </w:t>
      </w:r>
      <w:r w:rsidRPr="00B671E3">
        <w:rPr>
          <w:color w:val="000000"/>
          <w:sz w:val="28"/>
          <w:lang w:val="ru-RU"/>
        </w:rPr>
        <w:t xml:space="preserve"> 137. Ввод данных в электронное досье перевозки по реквизитам правомочного лица производится: грузоотправителем, станцией отправления, перевозчиком в пути следования, станцией назначения.</w:t>
      </w:r>
    </w:p>
    <w:p w14:paraId="0B85CE18" w14:textId="77777777" w:rsidR="004A26E7" w:rsidRPr="00B671E3" w:rsidRDefault="00B671E3">
      <w:pPr>
        <w:spacing w:after="0"/>
        <w:jc w:val="both"/>
        <w:rPr>
          <w:lang w:val="ru-RU"/>
        </w:rPr>
      </w:pPr>
      <w:bookmarkStart w:id="407" w:name="z457"/>
      <w:bookmarkEnd w:id="406"/>
      <w:r>
        <w:rPr>
          <w:color w:val="000000"/>
          <w:sz w:val="28"/>
        </w:rPr>
        <w:t>     </w:t>
      </w:r>
      <w:r w:rsidRPr="00B671E3">
        <w:rPr>
          <w:color w:val="000000"/>
          <w:sz w:val="28"/>
          <w:lang w:val="ru-RU"/>
        </w:rPr>
        <w:t xml:space="preserve"> 138. Графа "Скорость" - указывается с какой скоростью должна осуществляться перевозка груза.</w:t>
      </w:r>
    </w:p>
    <w:p w14:paraId="274032FB" w14:textId="77777777" w:rsidR="004A26E7" w:rsidRPr="00B671E3" w:rsidRDefault="00B671E3">
      <w:pPr>
        <w:spacing w:after="0"/>
        <w:jc w:val="both"/>
        <w:rPr>
          <w:lang w:val="ru-RU"/>
        </w:rPr>
      </w:pPr>
      <w:bookmarkStart w:id="408" w:name="z458"/>
      <w:bookmarkEnd w:id="407"/>
      <w:r>
        <w:rPr>
          <w:color w:val="000000"/>
          <w:sz w:val="28"/>
        </w:rPr>
        <w:t>     </w:t>
      </w:r>
      <w:r w:rsidRPr="00B671E3">
        <w:rPr>
          <w:color w:val="000000"/>
          <w:sz w:val="28"/>
          <w:lang w:val="ru-RU"/>
        </w:rPr>
        <w:t xml:space="preserve"> 139. Графы "Род вагона", "№ вагона", "Грузоподъемность вагона", "Количество осей", "Сведения о подшипниках", "Код сцепа, Тип вагона", "Объем кузова вагона", "Техническая норма загрузки" заполняются в отношении каждого вагона при погрузке грузов средствами грузоотправителя.</w:t>
      </w:r>
    </w:p>
    <w:p w14:paraId="64F08CDD" w14:textId="77777777" w:rsidR="004A26E7" w:rsidRPr="00B671E3" w:rsidRDefault="00B671E3">
      <w:pPr>
        <w:spacing w:after="0"/>
        <w:jc w:val="both"/>
        <w:rPr>
          <w:lang w:val="ru-RU"/>
        </w:rPr>
      </w:pPr>
      <w:bookmarkStart w:id="409" w:name="z459"/>
      <w:bookmarkEnd w:id="408"/>
      <w:r>
        <w:rPr>
          <w:color w:val="000000"/>
          <w:sz w:val="28"/>
        </w:rPr>
        <w:t>     </w:t>
      </w:r>
      <w:r w:rsidRPr="00B671E3">
        <w:rPr>
          <w:color w:val="000000"/>
          <w:sz w:val="28"/>
          <w:lang w:val="ru-RU"/>
        </w:rPr>
        <w:t xml:space="preserve"> При перевозках грузов в рефрижераторных секциях в графе "Род вагона" проставляются буквы "</w:t>
      </w:r>
      <w:r>
        <w:rPr>
          <w:color w:val="000000"/>
          <w:sz w:val="28"/>
        </w:rPr>
        <w:t>PC</w:t>
      </w:r>
      <w:r w:rsidRPr="00B671E3">
        <w:rPr>
          <w:color w:val="000000"/>
          <w:sz w:val="28"/>
          <w:lang w:val="ru-RU"/>
        </w:rPr>
        <w:t>", а в графе "№ вагона" указывается дробью: в числителе – номер рефрижераторной секции, в знаменателе – номер вагона.</w:t>
      </w:r>
    </w:p>
    <w:p w14:paraId="7B58F7A3" w14:textId="77777777" w:rsidR="004A26E7" w:rsidRPr="00B671E3" w:rsidRDefault="00B671E3">
      <w:pPr>
        <w:spacing w:after="0"/>
        <w:jc w:val="both"/>
        <w:rPr>
          <w:lang w:val="ru-RU"/>
        </w:rPr>
      </w:pPr>
      <w:bookmarkStart w:id="410" w:name="z460"/>
      <w:bookmarkEnd w:id="409"/>
      <w:r>
        <w:rPr>
          <w:color w:val="000000"/>
          <w:sz w:val="28"/>
        </w:rPr>
        <w:t>     </w:t>
      </w:r>
      <w:r w:rsidRPr="00B671E3">
        <w:rPr>
          <w:color w:val="000000"/>
          <w:sz w:val="28"/>
          <w:lang w:val="ru-RU"/>
        </w:rPr>
        <w:t xml:space="preserve"> При заполнении графы "№ вагона", кроме номера вагона дополнительно указывается цифровой код железнодорожной администрации – собственницы вагона.</w:t>
      </w:r>
    </w:p>
    <w:p w14:paraId="1F212400" w14:textId="77777777" w:rsidR="004A26E7" w:rsidRPr="00B671E3" w:rsidRDefault="00B671E3">
      <w:pPr>
        <w:spacing w:after="0"/>
        <w:jc w:val="both"/>
        <w:rPr>
          <w:lang w:val="ru-RU"/>
        </w:rPr>
      </w:pPr>
      <w:bookmarkStart w:id="411" w:name="z461"/>
      <w:bookmarkEnd w:id="410"/>
      <w:r>
        <w:rPr>
          <w:color w:val="000000"/>
          <w:sz w:val="28"/>
        </w:rPr>
        <w:t>     </w:t>
      </w:r>
      <w:r w:rsidRPr="00B671E3">
        <w:rPr>
          <w:color w:val="000000"/>
          <w:sz w:val="28"/>
          <w:lang w:val="ru-RU"/>
        </w:rPr>
        <w:t xml:space="preserve"> При перевозке грузов на сцепах или с прикрытием сведения, относящиеся к вагонам, указываются по всем вагонам сцепа.</w:t>
      </w:r>
    </w:p>
    <w:p w14:paraId="556ECA2C" w14:textId="77777777" w:rsidR="004A26E7" w:rsidRPr="00B671E3" w:rsidRDefault="00B671E3">
      <w:pPr>
        <w:spacing w:after="0"/>
        <w:jc w:val="both"/>
        <w:rPr>
          <w:lang w:val="ru-RU"/>
        </w:rPr>
      </w:pPr>
      <w:bookmarkStart w:id="412" w:name="z462"/>
      <w:bookmarkEnd w:id="411"/>
      <w:r>
        <w:rPr>
          <w:color w:val="000000"/>
          <w:sz w:val="28"/>
        </w:rPr>
        <w:t>     </w:t>
      </w:r>
      <w:r w:rsidRPr="00B671E3">
        <w:rPr>
          <w:color w:val="000000"/>
          <w:sz w:val="28"/>
          <w:lang w:val="ru-RU"/>
        </w:rPr>
        <w:t xml:space="preserve"> В накладную вносятся только номера вагонов, зарегистрированные в Автоматизированном банке данных парка вагонов, представляющим собой </w:t>
      </w:r>
      <w:r w:rsidRPr="00B671E3">
        <w:rPr>
          <w:color w:val="000000"/>
          <w:sz w:val="28"/>
          <w:lang w:val="ru-RU"/>
        </w:rPr>
        <w:lastRenderedPageBreak/>
        <w:t>совокупность данных о грузовых вагонах инвентарного парка железных дорог, вагонов собственности предприятий и организаций государств Содружества, Грузии, Латвийской Республики, Литовской Республики и Эстонской Республики.</w:t>
      </w:r>
    </w:p>
    <w:p w14:paraId="164EE057" w14:textId="77777777" w:rsidR="004A26E7" w:rsidRPr="00B671E3" w:rsidRDefault="00B671E3">
      <w:pPr>
        <w:spacing w:after="0"/>
        <w:jc w:val="both"/>
        <w:rPr>
          <w:lang w:val="ru-RU"/>
        </w:rPr>
      </w:pPr>
      <w:bookmarkStart w:id="413" w:name="z463"/>
      <w:bookmarkEnd w:id="412"/>
      <w:r>
        <w:rPr>
          <w:color w:val="000000"/>
          <w:sz w:val="28"/>
        </w:rPr>
        <w:t>     </w:t>
      </w:r>
      <w:r w:rsidRPr="00B671E3">
        <w:rPr>
          <w:color w:val="000000"/>
          <w:sz w:val="28"/>
          <w:lang w:val="ru-RU"/>
        </w:rPr>
        <w:t xml:space="preserve"> 140. В графе "Вид негабар." указывается степень негабаритности пятизначным индексом в следующей последовательности: 1-й знак - буква "Н", 2-й знак – степень нижней негабаритности, 3-й знак – степень боковой негабаритности, 4-й знак – степень верхней негабаритности, 5-й знак – вертикальная сверхнегабаритность. При отсутствии негабаритности груза графа "Индекс негабаритности" не заполняется.</w:t>
      </w:r>
    </w:p>
    <w:p w14:paraId="6B0121B9" w14:textId="77777777" w:rsidR="004A26E7" w:rsidRPr="00B671E3" w:rsidRDefault="00B671E3">
      <w:pPr>
        <w:spacing w:after="0"/>
        <w:jc w:val="both"/>
        <w:rPr>
          <w:lang w:val="ru-RU"/>
        </w:rPr>
      </w:pPr>
      <w:bookmarkStart w:id="414" w:name="z464"/>
      <w:bookmarkEnd w:id="413"/>
      <w:r>
        <w:rPr>
          <w:color w:val="000000"/>
          <w:sz w:val="28"/>
        </w:rPr>
        <w:t>     </w:t>
      </w:r>
      <w:r w:rsidRPr="00B671E3">
        <w:rPr>
          <w:color w:val="000000"/>
          <w:sz w:val="28"/>
          <w:lang w:val="ru-RU"/>
        </w:rPr>
        <w:t xml:space="preserve"> 141. Графа "Техническая норма загрузки" не заполняется.</w:t>
      </w:r>
    </w:p>
    <w:p w14:paraId="2577B849" w14:textId="77777777" w:rsidR="004A26E7" w:rsidRPr="00B671E3" w:rsidRDefault="00B671E3">
      <w:pPr>
        <w:spacing w:after="0"/>
        <w:jc w:val="both"/>
        <w:rPr>
          <w:lang w:val="ru-RU"/>
        </w:rPr>
      </w:pPr>
      <w:bookmarkStart w:id="415" w:name="z465"/>
      <w:bookmarkEnd w:id="414"/>
      <w:r>
        <w:rPr>
          <w:color w:val="000000"/>
          <w:sz w:val="28"/>
        </w:rPr>
        <w:t>     </w:t>
      </w:r>
      <w:r w:rsidRPr="00B671E3">
        <w:rPr>
          <w:color w:val="000000"/>
          <w:sz w:val="28"/>
          <w:lang w:val="ru-RU"/>
        </w:rPr>
        <w:t xml:space="preserve"> 142. Графа "Станция и дорога отправления" - указывается точное наименование станции отправления груза и его код в соответствии с классификатором станций, используемым в информационных системах перевозчика. Данная графа заполняется проставлением штемпеля перевозчика.</w:t>
      </w:r>
    </w:p>
    <w:p w14:paraId="7CE58894" w14:textId="77777777" w:rsidR="004A26E7" w:rsidRPr="00B671E3" w:rsidRDefault="00B671E3">
      <w:pPr>
        <w:spacing w:after="0"/>
        <w:jc w:val="both"/>
        <w:rPr>
          <w:lang w:val="ru-RU"/>
        </w:rPr>
      </w:pPr>
      <w:bookmarkStart w:id="416" w:name="z466"/>
      <w:bookmarkEnd w:id="415"/>
      <w:r>
        <w:rPr>
          <w:color w:val="000000"/>
          <w:sz w:val="28"/>
        </w:rPr>
        <w:t>     </w:t>
      </w:r>
      <w:r w:rsidRPr="00B671E3">
        <w:rPr>
          <w:color w:val="000000"/>
          <w:sz w:val="28"/>
          <w:lang w:val="ru-RU"/>
        </w:rPr>
        <w:t xml:space="preserve"> При оформлении перевозки груза с использованием электронного досье перевозки наименование станции отправления указывается в соответствии с классификатором станций САС перевозчика.</w:t>
      </w:r>
    </w:p>
    <w:p w14:paraId="0CB5A196" w14:textId="77777777" w:rsidR="004A26E7" w:rsidRPr="00B671E3" w:rsidRDefault="00B671E3">
      <w:pPr>
        <w:spacing w:after="0"/>
        <w:jc w:val="both"/>
        <w:rPr>
          <w:lang w:val="ru-RU"/>
        </w:rPr>
      </w:pPr>
      <w:bookmarkStart w:id="417" w:name="z467"/>
      <w:bookmarkEnd w:id="416"/>
      <w:r>
        <w:rPr>
          <w:color w:val="000000"/>
          <w:sz w:val="28"/>
        </w:rPr>
        <w:t>     </w:t>
      </w:r>
      <w:r w:rsidRPr="00B671E3">
        <w:rPr>
          <w:color w:val="000000"/>
          <w:sz w:val="28"/>
          <w:lang w:val="ru-RU"/>
        </w:rPr>
        <w:t xml:space="preserve"> 143. Графа "Станция и дорога назначения" - указывается точное наименование станции назначения груза и его код в соответствии с классификатором станций, используемым в информационных системах перевозчика. В тех случаях, когда груз следует на станцию, на которой выгрузка грузов осуществляется только на подъездных путях в графе "Станция назначения и перевозчик" под наименованием станции делает отметку "с подачей на подъездной путь..." и указывает наименование грузополучателя, для обслуживания которого предназначен подъездной путь.</w:t>
      </w:r>
    </w:p>
    <w:p w14:paraId="2F04A8DF" w14:textId="77777777" w:rsidR="004A26E7" w:rsidRPr="00B671E3" w:rsidRDefault="00B671E3">
      <w:pPr>
        <w:spacing w:after="0"/>
        <w:jc w:val="both"/>
        <w:rPr>
          <w:lang w:val="ru-RU"/>
        </w:rPr>
      </w:pPr>
      <w:bookmarkStart w:id="418" w:name="z468"/>
      <w:bookmarkEnd w:id="417"/>
      <w:r>
        <w:rPr>
          <w:color w:val="000000"/>
          <w:sz w:val="28"/>
        </w:rPr>
        <w:t>     </w:t>
      </w:r>
      <w:r w:rsidRPr="00B671E3">
        <w:rPr>
          <w:color w:val="000000"/>
          <w:sz w:val="28"/>
          <w:lang w:val="ru-RU"/>
        </w:rPr>
        <w:t xml:space="preserve"> При оформлении перевозки груза с использованием электронного досье перевозки наименование станции назначения груза указывается в соответствии с классификатором станций САС перевозчика.</w:t>
      </w:r>
    </w:p>
    <w:p w14:paraId="60CF4163" w14:textId="77777777" w:rsidR="004A26E7" w:rsidRPr="00B671E3" w:rsidRDefault="00B671E3">
      <w:pPr>
        <w:spacing w:after="0"/>
        <w:jc w:val="both"/>
        <w:rPr>
          <w:lang w:val="ru-RU"/>
        </w:rPr>
      </w:pPr>
      <w:bookmarkStart w:id="419" w:name="z469"/>
      <w:bookmarkEnd w:id="418"/>
      <w:r>
        <w:rPr>
          <w:color w:val="000000"/>
          <w:sz w:val="28"/>
        </w:rPr>
        <w:t>     </w:t>
      </w:r>
      <w:r w:rsidRPr="00B671E3">
        <w:rPr>
          <w:color w:val="000000"/>
          <w:sz w:val="28"/>
          <w:lang w:val="ru-RU"/>
        </w:rPr>
        <w:t xml:space="preserve"> 144. Графа "Грузоотправитель" - указывается точное и полное наименование грузоотправителя и его код, присвоенный в САС перевозчика. Если груз отправляется физическим лицом, указываются фамилия, имя и отчество (полностью) лица, отправляющего груз.</w:t>
      </w:r>
    </w:p>
    <w:p w14:paraId="0A0C4CA8" w14:textId="77777777" w:rsidR="004A26E7" w:rsidRPr="00B671E3" w:rsidRDefault="00B671E3">
      <w:pPr>
        <w:spacing w:after="0"/>
        <w:jc w:val="both"/>
        <w:rPr>
          <w:lang w:val="ru-RU"/>
        </w:rPr>
      </w:pPr>
      <w:bookmarkStart w:id="420" w:name="z470"/>
      <w:bookmarkEnd w:id="419"/>
      <w:r>
        <w:rPr>
          <w:color w:val="000000"/>
          <w:sz w:val="28"/>
        </w:rPr>
        <w:t>     </w:t>
      </w:r>
      <w:r w:rsidRPr="00B671E3">
        <w:rPr>
          <w:color w:val="000000"/>
          <w:sz w:val="28"/>
          <w:lang w:val="ru-RU"/>
        </w:rPr>
        <w:t xml:space="preserve"> 145. Графа "Почтовый адрес грузоотправителя" - указывается полный почтовый адрес (с индексом) грузоотправителя с названием республики, области, района, города, села, улицы и номера дома.</w:t>
      </w:r>
    </w:p>
    <w:p w14:paraId="14E58CC5" w14:textId="77777777" w:rsidR="004A26E7" w:rsidRPr="00B671E3" w:rsidRDefault="00B671E3">
      <w:pPr>
        <w:spacing w:after="0"/>
        <w:jc w:val="both"/>
        <w:rPr>
          <w:lang w:val="ru-RU"/>
        </w:rPr>
      </w:pPr>
      <w:bookmarkStart w:id="421" w:name="z471"/>
      <w:bookmarkEnd w:id="420"/>
      <w:r>
        <w:rPr>
          <w:color w:val="000000"/>
          <w:sz w:val="28"/>
        </w:rPr>
        <w:lastRenderedPageBreak/>
        <w:t>     </w:t>
      </w:r>
      <w:r w:rsidRPr="00B671E3">
        <w:rPr>
          <w:color w:val="000000"/>
          <w:sz w:val="28"/>
          <w:lang w:val="ru-RU"/>
        </w:rPr>
        <w:t xml:space="preserve"> 146. Графы "Грузополучатель" и "Почтовый адрес грузополучателя" заполняются в порядке, аналогичном порядку заполнения граф "Грузоотправитель" и "Почтовый адрес грузоотправителя".</w:t>
      </w:r>
    </w:p>
    <w:p w14:paraId="45561CD6" w14:textId="77777777" w:rsidR="004A26E7" w:rsidRPr="00B671E3" w:rsidRDefault="00B671E3">
      <w:pPr>
        <w:spacing w:after="0"/>
        <w:jc w:val="both"/>
        <w:rPr>
          <w:lang w:val="ru-RU"/>
        </w:rPr>
      </w:pPr>
      <w:bookmarkStart w:id="422" w:name="z472"/>
      <w:bookmarkEnd w:id="421"/>
      <w:r>
        <w:rPr>
          <w:color w:val="000000"/>
          <w:sz w:val="28"/>
        </w:rPr>
        <w:t>     </w:t>
      </w:r>
      <w:r w:rsidRPr="00B671E3">
        <w:rPr>
          <w:color w:val="000000"/>
          <w:sz w:val="28"/>
          <w:lang w:val="ru-RU"/>
        </w:rPr>
        <w:t xml:space="preserve"> При заполнении граф "Грузоотправитель" и "Почтовый адрес грузополучателя" указывается наименование только одного юридического или физического лица.</w:t>
      </w:r>
    </w:p>
    <w:p w14:paraId="139D0B39" w14:textId="77777777" w:rsidR="004A26E7" w:rsidRPr="00B671E3" w:rsidRDefault="00B671E3">
      <w:pPr>
        <w:spacing w:after="0"/>
        <w:jc w:val="both"/>
        <w:rPr>
          <w:lang w:val="ru-RU"/>
        </w:rPr>
      </w:pPr>
      <w:bookmarkStart w:id="423" w:name="z473"/>
      <w:bookmarkEnd w:id="422"/>
      <w:r>
        <w:rPr>
          <w:color w:val="000000"/>
          <w:sz w:val="28"/>
        </w:rPr>
        <w:t>     </w:t>
      </w:r>
      <w:r w:rsidRPr="00B671E3">
        <w:rPr>
          <w:color w:val="000000"/>
          <w:sz w:val="28"/>
          <w:lang w:val="ru-RU"/>
        </w:rPr>
        <w:t xml:space="preserve"> 147. В графе "Плательщик" указывается наименование физического лица или юридического или фамилия, имя и отчество (полностью), осуществляющих расчеты за перевозку груза соответственно при отправлении и выдаче, а также код плательщика, присвоенный в САС перевозчика.</w:t>
      </w:r>
    </w:p>
    <w:p w14:paraId="0AC43625" w14:textId="77777777" w:rsidR="004A26E7" w:rsidRPr="00B671E3" w:rsidRDefault="00B671E3">
      <w:pPr>
        <w:spacing w:after="0"/>
        <w:jc w:val="both"/>
        <w:rPr>
          <w:lang w:val="ru-RU"/>
        </w:rPr>
      </w:pPr>
      <w:bookmarkStart w:id="424" w:name="z474"/>
      <w:bookmarkEnd w:id="423"/>
      <w:r>
        <w:rPr>
          <w:color w:val="000000"/>
          <w:sz w:val="28"/>
        </w:rPr>
        <w:t>     </w:t>
      </w:r>
      <w:r w:rsidRPr="00B671E3">
        <w:rPr>
          <w:color w:val="000000"/>
          <w:sz w:val="28"/>
          <w:lang w:val="ru-RU"/>
        </w:rPr>
        <w:t xml:space="preserve"> 148. Графа "Знаки грузоотправителя" - указываются отличительные знаки, отмеченные грузоотправителем на грузовых местах.</w:t>
      </w:r>
    </w:p>
    <w:p w14:paraId="245DD1E8" w14:textId="77777777" w:rsidR="004A26E7" w:rsidRPr="00B671E3" w:rsidRDefault="00B671E3">
      <w:pPr>
        <w:spacing w:after="0"/>
        <w:jc w:val="both"/>
        <w:rPr>
          <w:lang w:val="ru-RU"/>
        </w:rPr>
      </w:pPr>
      <w:bookmarkStart w:id="425" w:name="z475"/>
      <w:bookmarkEnd w:id="424"/>
      <w:r>
        <w:rPr>
          <w:color w:val="000000"/>
          <w:sz w:val="28"/>
        </w:rPr>
        <w:t>     </w:t>
      </w:r>
      <w:r w:rsidRPr="00B671E3">
        <w:rPr>
          <w:color w:val="000000"/>
          <w:sz w:val="28"/>
          <w:lang w:val="ru-RU"/>
        </w:rPr>
        <w:t xml:space="preserve"> 149. Графа "Количество мест" - указывается количество мест груза отдельно по каждому наименованию груза (сборная отправка), по каждому роду упаковки и общее количество мест.</w:t>
      </w:r>
    </w:p>
    <w:p w14:paraId="3E4A680E" w14:textId="77777777" w:rsidR="004A26E7" w:rsidRPr="00B671E3" w:rsidRDefault="00B671E3">
      <w:pPr>
        <w:spacing w:after="0"/>
        <w:jc w:val="both"/>
        <w:rPr>
          <w:lang w:val="ru-RU"/>
        </w:rPr>
      </w:pPr>
      <w:bookmarkStart w:id="426" w:name="z476"/>
      <w:bookmarkEnd w:id="425"/>
      <w:r>
        <w:rPr>
          <w:color w:val="000000"/>
          <w:sz w:val="28"/>
        </w:rPr>
        <w:t>     </w:t>
      </w:r>
      <w:r w:rsidRPr="00B671E3">
        <w:rPr>
          <w:color w:val="000000"/>
          <w:sz w:val="28"/>
          <w:lang w:val="ru-RU"/>
        </w:rPr>
        <w:t xml:space="preserve"> При перевозке грузов пакетами на поддонах в этой графе указывается дробью:</w:t>
      </w:r>
    </w:p>
    <w:p w14:paraId="4786B275" w14:textId="77777777" w:rsidR="004A26E7" w:rsidRPr="00B671E3" w:rsidRDefault="00B671E3">
      <w:pPr>
        <w:spacing w:after="0"/>
        <w:jc w:val="both"/>
        <w:rPr>
          <w:lang w:val="ru-RU"/>
        </w:rPr>
      </w:pPr>
      <w:bookmarkStart w:id="427" w:name="z477"/>
      <w:bookmarkEnd w:id="426"/>
      <w:r>
        <w:rPr>
          <w:color w:val="000000"/>
          <w:sz w:val="28"/>
        </w:rPr>
        <w:t>     </w:t>
      </w:r>
      <w:r w:rsidRPr="00B671E3">
        <w:rPr>
          <w:color w:val="000000"/>
          <w:sz w:val="28"/>
          <w:lang w:val="ru-RU"/>
        </w:rPr>
        <w:t xml:space="preserve"> в числителе – количество пакетов, сформированных на поддонах;</w:t>
      </w:r>
    </w:p>
    <w:p w14:paraId="15791663" w14:textId="77777777" w:rsidR="004A26E7" w:rsidRPr="00B671E3" w:rsidRDefault="00B671E3">
      <w:pPr>
        <w:spacing w:after="0"/>
        <w:jc w:val="both"/>
        <w:rPr>
          <w:lang w:val="ru-RU"/>
        </w:rPr>
      </w:pPr>
      <w:bookmarkStart w:id="428" w:name="z478"/>
      <w:bookmarkEnd w:id="427"/>
      <w:r>
        <w:rPr>
          <w:color w:val="000000"/>
          <w:sz w:val="28"/>
        </w:rPr>
        <w:t>     </w:t>
      </w:r>
      <w:r w:rsidRPr="00B671E3">
        <w:rPr>
          <w:color w:val="000000"/>
          <w:sz w:val="28"/>
          <w:lang w:val="ru-RU"/>
        </w:rPr>
        <w:t xml:space="preserve"> в знаменателе – общее количество мест в пакетах;</w:t>
      </w:r>
    </w:p>
    <w:p w14:paraId="615C8C4F" w14:textId="77777777" w:rsidR="004A26E7" w:rsidRPr="00B671E3" w:rsidRDefault="00B671E3">
      <w:pPr>
        <w:spacing w:after="0"/>
        <w:jc w:val="both"/>
        <w:rPr>
          <w:lang w:val="ru-RU"/>
        </w:rPr>
      </w:pPr>
      <w:bookmarkStart w:id="429" w:name="z479"/>
      <w:bookmarkEnd w:id="428"/>
      <w:r>
        <w:rPr>
          <w:color w:val="000000"/>
          <w:sz w:val="28"/>
        </w:rPr>
        <w:t>     </w:t>
      </w:r>
      <w:r w:rsidRPr="00B671E3">
        <w:rPr>
          <w:color w:val="000000"/>
          <w:sz w:val="28"/>
          <w:lang w:val="ru-RU"/>
        </w:rPr>
        <w:t xml:space="preserve"> для грузов, перевозимых насыпью, - слово "Насыпью";</w:t>
      </w:r>
    </w:p>
    <w:p w14:paraId="367FA351" w14:textId="77777777" w:rsidR="004A26E7" w:rsidRPr="00B671E3" w:rsidRDefault="00B671E3">
      <w:pPr>
        <w:spacing w:after="0"/>
        <w:jc w:val="both"/>
        <w:rPr>
          <w:lang w:val="ru-RU"/>
        </w:rPr>
      </w:pPr>
      <w:bookmarkStart w:id="430" w:name="z480"/>
      <w:bookmarkEnd w:id="429"/>
      <w:r>
        <w:rPr>
          <w:color w:val="000000"/>
          <w:sz w:val="28"/>
        </w:rPr>
        <w:t>     </w:t>
      </w:r>
      <w:r w:rsidRPr="00B671E3">
        <w:rPr>
          <w:color w:val="000000"/>
          <w:sz w:val="28"/>
          <w:lang w:val="ru-RU"/>
        </w:rPr>
        <w:t xml:space="preserve"> для грузов, перевозимых навалом, - слово "Навалом";</w:t>
      </w:r>
    </w:p>
    <w:p w14:paraId="59A9347D" w14:textId="77777777" w:rsidR="004A26E7" w:rsidRPr="00B671E3" w:rsidRDefault="00B671E3">
      <w:pPr>
        <w:spacing w:after="0"/>
        <w:jc w:val="both"/>
        <w:rPr>
          <w:lang w:val="ru-RU"/>
        </w:rPr>
      </w:pPr>
      <w:bookmarkStart w:id="431" w:name="z481"/>
      <w:bookmarkEnd w:id="430"/>
      <w:r>
        <w:rPr>
          <w:color w:val="000000"/>
          <w:sz w:val="28"/>
        </w:rPr>
        <w:t>     </w:t>
      </w:r>
      <w:r w:rsidRPr="00B671E3">
        <w:rPr>
          <w:color w:val="000000"/>
          <w:sz w:val="28"/>
          <w:lang w:val="ru-RU"/>
        </w:rPr>
        <w:t xml:space="preserve"> для грузов, перевозимых наливом, - слово "Наливом".</w:t>
      </w:r>
    </w:p>
    <w:p w14:paraId="4B4F85FD" w14:textId="77777777" w:rsidR="004A26E7" w:rsidRPr="00B671E3" w:rsidRDefault="00B671E3">
      <w:pPr>
        <w:spacing w:after="0"/>
        <w:jc w:val="both"/>
        <w:rPr>
          <w:lang w:val="ru-RU"/>
        </w:rPr>
      </w:pPr>
      <w:bookmarkStart w:id="432" w:name="z482"/>
      <w:bookmarkEnd w:id="431"/>
      <w:r>
        <w:rPr>
          <w:color w:val="000000"/>
          <w:sz w:val="28"/>
        </w:rPr>
        <w:t>     </w:t>
      </w:r>
      <w:r w:rsidRPr="00B671E3">
        <w:rPr>
          <w:color w:val="000000"/>
          <w:sz w:val="28"/>
          <w:lang w:val="ru-RU"/>
        </w:rPr>
        <w:t xml:space="preserve"> 150. Графа "Упаковка" - указывается сокращенно род тары груза, например, "ящ.", "кор.", "боч.", "корз." при упаковке грузов соответственно в ящики, коробки, бочки, корзины.</w:t>
      </w:r>
    </w:p>
    <w:p w14:paraId="44D407F0" w14:textId="77777777" w:rsidR="004A26E7" w:rsidRPr="00B671E3" w:rsidRDefault="00B671E3">
      <w:pPr>
        <w:spacing w:after="0"/>
        <w:jc w:val="both"/>
        <w:rPr>
          <w:lang w:val="ru-RU"/>
        </w:rPr>
      </w:pPr>
      <w:bookmarkStart w:id="433" w:name="z483"/>
      <w:bookmarkEnd w:id="432"/>
      <w:r>
        <w:rPr>
          <w:color w:val="000000"/>
          <w:sz w:val="28"/>
        </w:rPr>
        <w:t>     </w:t>
      </w:r>
      <w:r w:rsidRPr="00B671E3">
        <w:rPr>
          <w:color w:val="000000"/>
          <w:sz w:val="28"/>
          <w:lang w:val="ru-RU"/>
        </w:rPr>
        <w:t xml:space="preserve"> При предъявлении к перевозке неупакованного груза в этой графе указывается сокращенно "Н/У".</w:t>
      </w:r>
    </w:p>
    <w:p w14:paraId="1541518A" w14:textId="77777777" w:rsidR="004A26E7" w:rsidRPr="00B671E3" w:rsidRDefault="00B671E3">
      <w:pPr>
        <w:spacing w:after="0"/>
        <w:jc w:val="both"/>
        <w:rPr>
          <w:lang w:val="ru-RU"/>
        </w:rPr>
      </w:pPr>
      <w:bookmarkStart w:id="434" w:name="z484"/>
      <w:bookmarkEnd w:id="433"/>
      <w:r>
        <w:rPr>
          <w:color w:val="000000"/>
          <w:sz w:val="28"/>
        </w:rPr>
        <w:t>     </w:t>
      </w:r>
      <w:r w:rsidRPr="00B671E3">
        <w:rPr>
          <w:color w:val="000000"/>
          <w:sz w:val="28"/>
          <w:lang w:val="ru-RU"/>
        </w:rPr>
        <w:t xml:space="preserve"> При оформлении перевозки груза с использованием электронного досье перевозки сокращенное наименование упаковки указывается в соответствии с классификатором автоматизированных рабочих мест товарного кассира.</w:t>
      </w:r>
    </w:p>
    <w:bookmarkEnd w:id="434"/>
    <w:p w14:paraId="05E1DC53" w14:textId="77777777" w:rsidR="004A26E7" w:rsidRPr="00B671E3" w:rsidRDefault="004A26E7">
      <w:pPr>
        <w:spacing w:after="0"/>
        <w:rPr>
          <w:lang w:val="ru-RU"/>
        </w:rPr>
      </w:pPr>
    </w:p>
    <w:p w14:paraId="44CE10AD"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151. Графа "Наименование груза" - указывается полное наименование и код груза в соответствии с Единой тарифно-статистической номенклатурой грузов (далее - ЕТСНГ) и код груза в соответствии с Гармонизированной номенклатурой грузов (далее - ГНГ).</w:t>
      </w:r>
    </w:p>
    <w:p w14:paraId="3062A35A"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При указании в графе "Наименование груза" различных наименований грузов указывается полное наименование каждого груза в соответствии с Единой тарифно-статистической номенклатурой грузов и Гармонизированной номенклатурой грузов.</w:t>
      </w:r>
    </w:p>
    <w:p w14:paraId="532179C1" w14:textId="77777777" w:rsidR="004A26E7" w:rsidRPr="00B671E3" w:rsidRDefault="00B671E3">
      <w:pPr>
        <w:spacing w:after="0"/>
        <w:jc w:val="both"/>
        <w:rPr>
          <w:lang w:val="ru-RU"/>
        </w:rPr>
      </w:pPr>
      <w:r>
        <w:rPr>
          <w:color w:val="000000"/>
          <w:sz w:val="28"/>
        </w:rPr>
        <w:lastRenderedPageBreak/>
        <w:t>     </w:t>
      </w:r>
      <w:r w:rsidRPr="00B671E3">
        <w:rPr>
          <w:color w:val="000000"/>
          <w:sz w:val="28"/>
          <w:lang w:val="ru-RU"/>
        </w:rPr>
        <w:t xml:space="preserve"> При указании в графе разных наименований грузов, относящихся к одной позиции номенклатуры грузов, в качестве кода указывается код позиции в соответствии с ЕТСНГ и ГНГ. При указании в графе разных наименований грузов, относящихся к разным позициям номенклатуры грузов, в качестве кода указывается код груза, относящегося к данной позиции и дополнительно код для сборной отправки в соответствии с ЕСТНГ и ГНГ.</w:t>
      </w:r>
    </w:p>
    <w:p w14:paraId="4648B495"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При недостатке в накладной места для перечисления всех перевозимых по одной отправке грузов, грузоотправитель на бланках своей организации (не более формата перевозочного документа) составляет перечень с указанием знаков, марок, количества мест, упаковки, наименования и массы всех перевозимых грузов. Перечень составляется в четырех экземплярах, заверенных печатью, используемой при финансовых операциях, и подписью лица, уполномоченного руководителем организации-грузоотправителя.</w:t>
      </w:r>
    </w:p>
    <w:p w14:paraId="6E449F4D"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Общее количество мест и масса грузов указываются в соответствующих графах накладной, а в графе "Наименование груза" указывается "Сборная отправка, перечень грузов прилагается".</w:t>
      </w:r>
    </w:p>
    <w:p w14:paraId="59A051BF"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Экземпляры перечня прочно прикрепляются к накладной и корешку дорожной ведомости. Один экземпляр перечня выдается грузоотправителю с квитанцией о приеме груза.</w:t>
      </w:r>
    </w:p>
    <w:p w14:paraId="766CE121"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При оформлении перевозки груза с использованием электронного досье перевозки наименование груза указывается в соответствии с классификатором грузов автоматизированной информационной системы Национального оператора инфраструктуры, составленном на основе тарифного руководства.</w:t>
      </w:r>
    </w:p>
    <w:p w14:paraId="4A059989"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В графе "Наименование груза" также указывается:</w:t>
      </w:r>
    </w:p>
    <w:p w14:paraId="53E001FF"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количество и высота основных штабелей и количество штабелей, уложенных в верхней суженной части очертания погрузки (в "шапке"). Данные сведения указываются при перевозке лесных грузов с использованием верхней суженной части очертания погрузки;</w:t>
      </w:r>
    </w:p>
    <w:p w14:paraId="53B97CAF"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высота погруженного леса, пиломатериалов над уровнем борта полувагона - при перевозке лесных грузов и пиломатериалов;</w:t>
      </w:r>
    </w:p>
    <w:p w14:paraId="0DF138BE"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высота налива, плотность, температура груза - при перевозке грузов, перевозимых наливом, если это предусмотрено настоящими Правилами;</w:t>
      </w:r>
    </w:p>
    <w:p w14:paraId="7A1A8B77"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фамилия, имя и отчество проводника (проводников), серия, номер удостоверения личности (паспорта) и номер командировочного удостоверения - при перевозке грузов в сопровождении проводника (проводников) грузоотправителя (грузополучателя). При оформлении перевозки груза с </w:t>
      </w:r>
      <w:r w:rsidRPr="00B671E3">
        <w:rPr>
          <w:color w:val="000000"/>
          <w:sz w:val="28"/>
          <w:lang w:val="ru-RU"/>
        </w:rPr>
        <w:lastRenderedPageBreak/>
        <w:t>использованием электронного досье перевозки указывается также количество проводников.</w:t>
      </w:r>
    </w:p>
    <w:p w14:paraId="67654824"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При предъявлении к перевозке груженых вагонов, не принадлежащих перевозчику или сданных им в аренду, грузоотправитель указывает в накладной в графе "Наименование груза": "Вагон, не принадлежащий перевозчику. Собственник ___"или "Вагон, сданный в аренду. Оператор вагонов (контейнеров)_____".</w:t>
      </w:r>
    </w:p>
    <w:p w14:paraId="338D8D48"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При предъявлении к перевозке порожнего вагона грузоотправитель указывает в накладной в графе "Наименование груза": "Порожний вагон, не принадлежащий перевозчику. Из-под ___ (наименование груза). Собственник _____" или "Порожний вагон, сданный в аренду. Из-под ___ (наименование груза). Оператор вагонов (контейнеров) _____" или "Порожний вагон, не принадлежащий перевозчику. Из-под ___ (наименование груза). Оператор вагонов (контейнеров) _____"</w:t>
      </w:r>
    </w:p>
    <w:p w14:paraId="5871D4D4"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При перевозке грузов на особых условиях, в этой графе делается отметка "перевозка на особых условиях согласно телеграмме перевозчика, от "__"_____________"№ __".</w:t>
      </w:r>
    </w:p>
    <w:p w14:paraId="21FEA268"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При отсутствии места для данной отметки она делается в графе 4 накладной.</w:t>
      </w:r>
    </w:p>
    <w:p w14:paraId="40A93E02" w14:textId="77777777" w:rsidR="004A26E7" w:rsidRPr="00B671E3" w:rsidRDefault="00B671E3">
      <w:pPr>
        <w:spacing w:after="0"/>
        <w:rPr>
          <w:lang w:val="ru-RU"/>
        </w:rPr>
      </w:pPr>
      <w:r>
        <w:rPr>
          <w:color w:val="FF0000"/>
          <w:sz w:val="28"/>
        </w:rPr>
        <w:t>     </w:t>
      </w:r>
      <w:r w:rsidRPr="00B671E3">
        <w:rPr>
          <w:color w:val="FF0000"/>
          <w:sz w:val="28"/>
          <w:lang w:val="ru-RU"/>
        </w:rPr>
        <w:t xml:space="preserve"> Сноска. Пункт 151 - в редакции приказа Министра индустрии и инфраструктурного развития РК от 05.05.2021 </w:t>
      </w:r>
      <w:r w:rsidRPr="00B671E3">
        <w:rPr>
          <w:color w:val="000000"/>
          <w:sz w:val="28"/>
          <w:lang w:val="ru-RU"/>
        </w:rPr>
        <w:t>№ 220</w:t>
      </w:r>
      <w:r w:rsidRPr="00B671E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B671E3">
        <w:rPr>
          <w:lang w:val="ru-RU"/>
        </w:rPr>
        <w:br/>
      </w:r>
    </w:p>
    <w:p w14:paraId="37BC9E7B" w14:textId="77777777" w:rsidR="004A26E7" w:rsidRPr="00B671E3" w:rsidRDefault="00B671E3">
      <w:pPr>
        <w:spacing w:after="0"/>
        <w:jc w:val="both"/>
        <w:rPr>
          <w:lang w:val="ru-RU"/>
        </w:rPr>
      </w:pPr>
      <w:bookmarkStart w:id="435" w:name="z501"/>
      <w:r>
        <w:rPr>
          <w:color w:val="000000"/>
          <w:sz w:val="28"/>
        </w:rPr>
        <w:t>     </w:t>
      </w:r>
      <w:r w:rsidRPr="00B671E3">
        <w:rPr>
          <w:color w:val="000000"/>
          <w:sz w:val="28"/>
          <w:lang w:val="ru-RU"/>
        </w:rPr>
        <w:t xml:space="preserve"> 152. Графа "Масса груза в кг, определенная грузоотправителем" - заполняется грузоотправителем, если масса груза определялась им либо с его участием. При определении на вагонных весах массы груза в соответствующих графах указывается его брутто, нетто и масса тары вагона.</w:t>
      </w:r>
    </w:p>
    <w:p w14:paraId="5A18A0A9" w14:textId="77777777" w:rsidR="004A26E7" w:rsidRPr="00B671E3" w:rsidRDefault="00B671E3">
      <w:pPr>
        <w:spacing w:after="0"/>
        <w:jc w:val="both"/>
        <w:rPr>
          <w:lang w:val="ru-RU"/>
        </w:rPr>
      </w:pPr>
      <w:bookmarkStart w:id="436" w:name="z502"/>
      <w:bookmarkEnd w:id="435"/>
      <w:r>
        <w:rPr>
          <w:color w:val="000000"/>
          <w:sz w:val="28"/>
        </w:rPr>
        <w:t>     </w:t>
      </w:r>
      <w:r w:rsidRPr="00B671E3">
        <w:rPr>
          <w:color w:val="000000"/>
          <w:sz w:val="28"/>
          <w:lang w:val="ru-RU"/>
        </w:rPr>
        <w:t xml:space="preserve"> При предъявлении к перевозке по одному перевозочному документу тарных и штучных грузов разных наименований и в разной упаковке указывается масса груза каждого наименования отдельно по каждому роду упаковки и общая масса грузов, предъявленных по данному документу.</w:t>
      </w:r>
    </w:p>
    <w:p w14:paraId="7DD85446" w14:textId="77777777" w:rsidR="004A26E7" w:rsidRPr="00B671E3" w:rsidRDefault="00B671E3">
      <w:pPr>
        <w:spacing w:after="0"/>
        <w:jc w:val="both"/>
        <w:rPr>
          <w:lang w:val="ru-RU"/>
        </w:rPr>
      </w:pPr>
      <w:bookmarkStart w:id="437" w:name="z503"/>
      <w:bookmarkEnd w:id="436"/>
      <w:r>
        <w:rPr>
          <w:color w:val="000000"/>
          <w:sz w:val="28"/>
        </w:rPr>
        <w:t>     </w:t>
      </w:r>
      <w:r w:rsidRPr="00B671E3">
        <w:rPr>
          <w:color w:val="000000"/>
          <w:sz w:val="28"/>
          <w:lang w:val="ru-RU"/>
        </w:rPr>
        <w:t xml:space="preserve"> При перевозке груза на своих осях графы "Итого масса нетто" и "Тара вагона" не заполняются, а в графах "Масса груза в кг, определенная" и "Масса брутто" указывается масса груза, перевозимого на своих осях.</w:t>
      </w:r>
    </w:p>
    <w:p w14:paraId="6F25FC4F" w14:textId="77777777" w:rsidR="004A26E7" w:rsidRPr="00B671E3" w:rsidRDefault="00B671E3">
      <w:pPr>
        <w:spacing w:after="0"/>
        <w:jc w:val="both"/>
        <w:rPr>
          <w:lang w:val="ru-RU"/>
        </w:rPr>
      </w:pPr>
      <w:bookmarkStart w:id="438" w:name="z504"/>
      <w:bookmarkEnd w:id="437"/>
      <w:r>
        <w:rPr>
          <w:color w:val="000000"/>
          <w:sz w:val="28"/>
        </w:rPr>
        <w:t>     </w:t>
      </w:r>
      <w:r w:rsidRPr="00B671E3">
        <w:rPr>
          <w:color w:val="000000"/>
          <w:sz w:val="28"/>
          <w:lang w:val="ru-RU"/>
        </w:rPr>
        <w:t xml:space="preserve"> При определении "Итого масса нетто" на вагонных весах в соответствующих графах указываются:</w:t>
      </w:r>
    </w:p>
    <w:p w14:paraId="1F4D5EB5" w14:textId="77777777" w:rsidR="004A26E7" w:rsidRPr="00B671E3" w:rsidRDefault="00B671E3">
      <w:pPr>
        <w:spacing w:after="0"/>
        <w:jc w:val="both"/>
        <w:rPr>
          <w:lang w:val="ru-RU"/>
        </w:rPr>
      </w:pPr>
      <w:bookmarkStart w:id="439" w:name="z505"/>
      <w:bookmarkEnd w:id="438"/>
      <w:r>
        <w:rPr>
          <w:color w:val="000000"/>
          <w:sz w:val="28"/>
        </w:rPr>
        <w:t>     </w:t>
      </w:r>
      <w:r w:rsidRPr="00B671E3">
        <w:rPr>
          <w:color w:val="000000"/>
          <w:sz w:val="28"/>
          <w:lang w:val="ru-RU"/>
        </w:rPr>
        <w:t xml:space="preserve"> "Итого масса нетто", определенная как разность между массой вагона брутто и его тарой;</w:t>
      </w:r>
    </w:p>
    <w:p w14:paraId="763710E7" w14:textId="77777777" w:rsidR="004A26E7" w:rsidRPr="00B671E3" w:rsidRDefault="00B671E3">
      <w:pPr>
        <w:spacing w:after="0"/>
        <w:jc w:val="both"/>
        <w:rPr>
          <w:lang w:val="ru-RU"/>
        </w:rPr>
      </w:pPr>
      <w:bookmarkStart w:id="440" w:name="z506"/>
      <w:bookmarkEnd w:id="439"/>
      <w:r>
        <w:rPr>
          <w:color w:val="000000"/>
          <w:sz w:val="28"/>
        </w:rPr>
        <w:lastRenderedPageBreak/>
        <w:t>     </w:t>
      </w:r>
      <w:r w:rsidRPr="00B671E3">
        <w:rPr>
          <w:color w:val="000000"/>
          <w:sz w:val="28"/>
          <w:lang w:val="ru-RU"/>
        </w:rPr>
        <w:t xml:space="preserve"> масса брутто вагона, определенная путем взвешивания на весах;</w:t>
      </w:r>
    </w:p>
    <w:p w14:paraId="3990753D" w14:textId="77777777" w:rsidR="004A26E7" w:rsidRPr="00B671E3" w:rsidRDefault="00B671E3">
      <w:pPr>
        <w:spacing w:after="0"/>
        <w:jc w:val="both"/>
        <w:rPr>
          <w:lang w:val="ru-RU"/>
        </w:rPr>
      </w:pPr>
      <w:bookmarkStart w:id="441" w:name="z507"/>
      <w:bookmarkEnd w:id="440"/>
      <w:r>
        <w:rPr>
          <w:color w:val="000000"/>
          <w:sz w:val="28"/>
        </w:rPr>
        <w:t>     </w:t>
      </w:r>
      <w:r w:rsidRPr="00B671E3">
        <w:rPr>
          <w:color w:val="000000"/>
          <w:sz w:val="28"/>
          <w:lang w:val="ru-RU"/>
        </w:rPr>
        <w:t xml:space="preserve"> масса тары вагона при определении массы тары на весах указываются сведения, полученные путем взвешивания с зачеркиванием сокращения "с бр.", если масса тары определялась на основании сведений на вагоне, то зачеркивается сокращение "пров". Масса тары вагона определяется с учетом находящейся в нем массы съемного или несъемного оборудования, которое не выдается грузополучателю на станции назначения вместе с грузом, но не включено в массу тары вагоны.</w:t>
      </w:r>
    </w:p>
    <w:p w14:paraId="75EE80CB" w14:textId="77777777" w:rsidR="004A26E7" w:rsidRPr="00B671E3" w:rsidRDefault="00B671E3">
      <w:pPr>
        <w:spacing w:after="0"/>
        <w:jc w:val="both"/>
        <w:rPr>
          <w:lang w:val="ru-RU"/>
        </w:rPr>
      </w:pPr>
      <w:bookmarkStart w:id="442" w:name="z508"/>
      <w:bookmarkEnd w:id="441"/>
      <w:r>
        <w:rPr>
          <w:color w:val="000000"/>
          <w:sz w:val="28"/>
        </w:rPr>
        <w:t>     </w:t>
      </w:r>
      <w:r w:rsidRPr="00B671E3">
        <w:rPr>
          <w:color w:val="000000"/>
          <w:sz w:val="28"/>
          <w:lang w:val="ru-RU"/>
        </w:rPr>
        <w:t xml:space="preserve"> При указании в графе "Наименование груза" разных наименований грузов или груза одного наименования в разной упаковке в графе "Масса груза в кг, определенная" должна указываться масса груза каждого наименования отдельно по каждому роду упаковки и общая масса грузов в отправке.</w:t>
      </w:r>
    </w:p>
    <w:p w14:paraId="59CFF191" w14:textId="77777777" w:rsidR="004A26E7" w:rsidRPr="00B671E3" w:rsidRDefault="00B671E3">
      <w:pPr>
        <w:spacing w:after="0"/>
        <w:jc w:val="both"/>
        <w:rPr>
          <w:lang w:val="ru-RU"/>
        </w:rPr>
      </w:pPr>
      <w:bookmarkStart w:id="443" w:name="z509"/>
      <w:bookmarkEnd w:id="442"/>
      <w:r>
        <w:rPr>
          <w:color w:val="000000"/>
          <w:sz w:val="28"/>
        </w:rPr>
        <w:t>     </w:t>
      </w:r>
      <w:r w:rsidRPr="00B671E3">
        <w:rPr>
          <w:color w:val="000000"/>
          <w:sz w:val="28"/>
          <w:lang w:val="ru-RU"/>
        </w:rPr>
        <w:t xml:space="preserve"> 153 Графа "Итого мест" - указывается прописью общее количество мест всех предъявленных к перевозке наименований груза.</w:t>
      </w:r>
    </w:p>
    <w:p w14:paraId="19733167" w14:textId="77777777" w:rsidR="004A26E7" w:rsidRPr="00B671E3" w:rsidRDefault="00B671E3">
      <w:pPr>
        <w:spacing w:after="0"/>
        <w:jc w:val="both"/>
        <w:rPr>
          <w:lang w:val="ru-RU"/>
        </w:rPr>
      </w:pPr>
      <w:bookmarkStart w:id="444" w:name="z510"/>
      <w:bookmarkEnd w:id="443"/>
      <w:r>
        <w:rPr>
          <w:color w:val="000000"/>
          <w:sz w:val="28"/>
        </w:rPr>
        <w:t>     </w:t>
      </w:r>
      <w:r w:rsidRPr="00B671E3">
        <w:rPr>
          <w:color w:val="000000"/>
          <w:sz w:val="28"/>
          <w:lang w:val="ru-RU"/>
        </w:rPr>
        <w:t xml:space="preserve"> 154. Графа "Итого масса" - указывается прописью общая масса предъявленного к перевозке груза.</w:t>
      </w:r>
    </w:p>
    <w:p w14:paraId="733AFB35" w14:textId="77777777" w:rsidR="004A26E7" w:rsidRPr="00B671E3" w:rsidRDefault="00B671E3">
      <w:pPr>
        <w:spacing w:after="0"/>
        <w:jc w:val="both"/>
        <w:rPr>
          <w:lang w:val="ru-RU"/>
        </w:rPr>
      </w:pPr>
      <w:bookmarkStart w:id="445" w:name="z511"/>
      <w:bookmarkEnd w:id="444"/>
      <w:r>
        <w:rPr>
          <w:color w:val="000000"/>
          <w:sz w:val="28"/>
        </w:rPr>
        <w:t>     </w:t>
      </w:r>
      <w:r w:rsidRPr="00B671E3">
        <w:rPr>
          <w:color w:val="000000"/>
          <w:sz w:val="28"/>
          <w:lang w:val="ru-RU"/>
        </w:rPr>
        <w:t xml:space="preserve"> 155. Графа "Способ определения массы" - указывается, каким способом определена масса груза (заполняется в тех случаях, когда масса груза определялась грузоотправителем либо с его участием).</w:t>
      </w:r>
    </w:p>
    <w:p w14:paraId="38C40256" w14:textId="77777777" w:rsidR="004A26E7" w:rsidRPr="00B671E3" w:rsidRDefault="00B671E3">
      <w:pPr>
        <w:spacing w:after="0"/>
        <w:jc w:val="both"/>
        <w:rPr>
          <w:lang w:val="ru-RU"/>
        </w:rPr>
      </w:pPr>
      <w:bookmarkStart w:id="446" w:name="z512"/>
      <w:bookmarkEnd w:id="445"/>
      <w:r>
        <w:rPr>
          <w:color w:val="000000"/>
          <w:sz w:val="28"/>
        </w:rPr>
        <w:t>     </w:t>
      </w:r>
      <w:r w:rsidRPr="00B671E3">
        <w:rPr>
          <w:color w:val="000000"/>
          <w:sz w:val="28"/>
          <w:lang w:val="ru-RU"/>
        </w:rPr>
        <w:t xml:space="preserve"> Если масса груза определена по стандарту, в этой графе указывается стандартная масса брутто и нетто одного грузового места.</w:t>
      </w:r>
    </w:p>
    <w:p w14:paraId="529A6E3D" w14:textId="77777777" w:rsidR="004A26E7" w:rsidRPr="00B671E3" w:rsidRDefault="00B671E3">
      <w:pPr>
        <w:spacing w:after="0"/>
        <w:jc w:val="both"/>
        <w:rPr>
          <w:lang w:val="ru-RU"/>
        </w:rPr>
      </w:pPr>
      <w:bookmarkStart w:id="447" w:name="z513"/>
      <w:bookmarkEnd w:id="446"/>
      <w:r>
        <w:rPr>
          <w:color w:val="000000"/>
          <w:sz w:val="28"/>
        </w:rPr>
        <w:t>     </w:t>
      </w:r>
      <w:r w:rsidRPr="00B671E3">
        <w:rPr>
          <w:color w:val="000000"/>
          <w:sz w:val="28"/>
          <w:lang w:val="ru-RU"/>
        </w:rPr>
        <w:t xml:space="preserve"> При оформлении перевозки груза с использованием электронного досье перевозки графа "Способ определения массы" заполняется в соответствии с классификатором автоматизированного рабочего места товарного кассира.</w:t>
      </w:r>
    </w:p>
    <w:p w14:paraId="09840191" w14:textId="77777777" w:rsidR="004A26E7" w:rsidRPr="00B671E3" w:rsidRDefault="00B671E3">
      <w:pPr>
        <w:spacing w:after="0"/>
        <w:jc w:val="both"/>
        <w:rPr>
          <w:lang w:val="ru-RU"/>
        </w:rPr>
      </w:pPr>
      <w:bookmarkStart w:id="448" w:name="z514"/>
      <w:bookmarkEnd w:id="447"/>
      <w:r>
        <w:rPr>
          <w:color w:val="000000"/>
          <w:sz w:val="28"/>
        </w:rPr>
        <w:t>     </w:t>
      </w:r>
      <w:r w:rsidRPr="00B671E3">
        <w:rPr>
          <w:color w:val="000000"/>
          <w:sz w:val="28"/>
          <w:lang w:val="ru-RU"/>
        </w:rPr>
        <w:t xml:space="preserve"> 156. В графе "Сведения о ЗПУ" указывается, кем произведено пломбирование: грузоотправителем или перевозчиком.</w:t>
      </w:r>
    </w:p>
    <w:p w14:paraId="283CBE44" w14:textId="77777777" w:rsidR="004A26E7" w:rsidRPr="00B671E3" w:rsidRDefault="00B671E3">
      <w:pPr>
        <w:spacing w:after="0"/>
        <w:jc w:val="both"/>
        <w:rPr>
          <w:lang w:val="ru-RU"/>
        </w:rPr>
      </w:pPr>
      <w:bookmarkStart w:id="449" w:name="z515"/>
      <w:bookmarkEnd w:id="448"/>
      <w:r>
        <w:rPr>
          <w:color w:val="000000"/>
          <w:sz w:val="28"/>
        </w:rPr>
        <w:t>     </w:t>
      </w:r>
      <w:r w:rsidRPr="00B671E3">
        <w:rPr>
          <w:color w:val="000000"/>
          <w:sz w:val="28"/>
          <w:lang w:val="ru-RU"/>
        </w:rPr>
        <w:t xml:space="preserve"> В графе "Тип ЗПУ" указывается тип запорно-пломбировочного устройства, установленного на вагоне.</w:t>
      </w:r>
    </w:p>
    <w:p w14:paraId="3D5BFF16" w14:textId="77777777" w:rsidR="004A26E7" w:rsidRPr="00B671E3" w:rsidRDefault="00B671E3">
      <w:pPr>
        <w:spacing w:after="0"/>
        <w:jc w:val="both"/>
        <w:rPr>
          <w:lang w:val="ru-RU"/>
        </w:rPr>
      </w:pPr>
      <w:bookmarkStart w:id="450" w:name="z516"/>
      <w:bookmarkEnd w:id="449"/>
      <w:r>
        <w:rPr>
          <w:color w:val="000000"/>
          <w:sz w:val="28"/>
        </w:rPr>
        <w:t>     </w:t>
      </w:r>
      <w:r w:rsidRPr="00B671E3">
        <w:rPr>
          <w:color w:val="000000"/>
          <w:sz w:val="28"/>
          <w:lang w:val="ru-RU"/>
        </w:rPr>
        <w:t xml:space="preserve"> В графе "К/знаки" указывается контрольный знак ЗПУ.</w:t>
      </w:r>
    </w:p>
    <w:p w14:paraId="0D55B44E" w14:textId="77777777" w:rsidR="004A26E7" w:rsidRPr="00B671E3" w:rsidRDefault="00B671E3">
      <w:pPr>
        <w:spacing w:after="0"/>
        <w:jc w:val="both"/>
        <w:rPr>
          <w:lang w:val="ru-RU"/>
        </w:rPr>
      </w:pPr>
      <w:bookmarkStart w:id="451" w:name="z517"/>
      <w:bookmarkEnd w:id="450"/>
      <w:r>
        <w:rPr>
          <w:color w:val="000000"/>
          <w:sz w:val="28"/>
        </w:rPr>
        <w:t>     </w:t>
      </w:r>
      <w:r w:rsidRPr="00B671E3">
        <w:rPr>
          <w:color w:val="000000"/>
          <w:sz w:val="28"/>
          <w:lang w:val="ru-RU"/>
        </w:rPr>
        <w:t xml:space="preserve"> Графы "Тип ЗПУ" и "К/знаки" заполняются для всех запорно-пломбировочных устройств, установленных на вагоне в соответствии с требованиями главы 6 настоящих Правил.</w:t>
      </w:r>
    </w:p>
    <w:p w14:paraId="2BF2C87D" w14:textId="77777777" w:rsidR="004A26E7" w:rsidRPr="00B671E3" w:rsidRDefault="00B671E3">
      <w:pPr>
        <w:spacing w:after="0"/>
        <w:jc w:val="both"/>
        <w:rPr>
          <w:lang w:val="ru-RU"/>
        </w:rPr>
      </w:pPr>
      <w:bookmarkStart w:id="452" w:name="z518"/>
      <w:bookmarkEnd w:id="451"/>
      <w:r>
        <w:rPr>
          <w:color w:val="000000"/>
          <w:sz w:val="28"/>
        </w:rPr>
        <w:t>     </w:t>
      </w:r>
      <w:r w:rsidRPr="00B671E3">
        <w:rPr>
          <w:color w:val="000000"/>
          <w:sz w:val="28"/>
          <w:lang w:val="ru-RU"/>
        </w:rPr>
        <w:t xml:space="preserve"> 157. По грузам, требующим соблюдения особых мер предосторожности при перевозке и хранении, в верхней части накладной ("место для особых отметок и штемпелей") грузоотправителем проставляются предусмотренные настоящими Правилами надписи, в том числе в виде штемпелей, иные отметки, характеризующие особые свойства груза.</w:t>
      </w:r>
    </w:p>
    <w:p w14:paraId="1C022713" w14:textId="77777777" w:rsidR="004A26E7" w:rsidRPr="00B671E3" w:rsidRDefault="00B671E3">
      <w:pPr>
        <w:spacing w:after="0"/>
        <w:jc w:val="both"/>
        <w:rPr>
          <w:lang w:val="ru-RU"/>
        </w:rPr>
      </w:pPr>
      <w:bookmarkStart w:id="453" w:name="z519"/>
      <w:bookmarkEnd w:id="452"/>
      <w:r>
        <w:rPr>
          <w:color w:val="000000"/>
          <w:sz w:val="28"/>
        </w:rPr>
        <w:lastRenderedPageBreak/>
        <w:t>     </w:t>
      </w:r>
      <w:r w:rsidRPr="00B671E3">
        <w:rPr>
          <w:color w:val="000000"/>
          <w:sz w:val="28"/>
          <w:lang w:val="ru-RU"/>
        </w:rPr>
        <w:t xml:space="preserve"> 158. Графа "Объявленная ценность" - указывается прописью сумма объявленной грузоотправителем ценности груза в тенге.</w:t>
      </w:r>
    </w:p>
    <w:p w14:paraId="19A1B834" w14:textId="77777777" w:rsidR="004A26E7" w:rsidRPr="00B671E3" w:rsidRDefault="00B671E3">
      <w:pPr>
        <w:spacing w:after="0"/>
        <w:jc w:val="both"/>
        <w:rPr>
          <w:lang w:val="ru-RU"/>
        </w:rPr>
      </w:pPr>
      <w:bookmarkStart w:id="454" w:name="z520"/>
      <w:bookmarkEnd w:id="453"/>
      <w:r>
        <w:rPr>
          <w:color w:val="000000"/>
          <w:sz w:val="28"/>
        </w:rPr>
        <w:t>     </w:t>
      </w:r>
      <w:r w:rsidRPr="00B671E3">
        <w:rPr>
          <w:color w:val="000000"/>
          <w:sz w:val="28"/>
          <w:lang w:val="ru-RU"/>
        </w:rPr>
        <w:t xml:space="preserve"> 159. В графе "За правильность внесенных в накладную сведений отвечаю" грузоотправитель или уполномоченное им по доверенности лицо разборчиво расписывается, а также указывает свою должность (за исключением, когда грузоотправителем является физическое лицо).</w:t>
      </w:r>
    </w:p>
    <w:p w14:paraId="6C24747C" w14:textId="77777777" w:rsidR="004A26E7" w:rsidRPr="00B671E3" w:rsidRDefault="00B671E3">
      <w:pPr>
        <w:spacing w:after="0"/>
        <w:jc w:val="both"/>
        <w:rPr>
          <w:lang w:val="ru-RU"/>
        </w:rPr>
      </w:pPr>
      <w:bookmarkStart w:id="455" w:name="z521"/>
      <w:bookmarkEnd w:id="454"/>
      <w:r>
        <w:rPr>
          <w:color w:val="000000"/>
          <w:sz w:val="28"/>
        </w:rPr>
        <w:t>     </w:t>
      </w:r>
      <w:r w:rsidRPr="00B671E3">
        <w:rPr>
          <w:color w:val="000000"/>
          <w:sz w:val="28"/>
          <w:lang w:val="ru-RU"/>
        </w:rPr>
        <w:t xml:space="preserve"> При заполнении электронной накладной в нее вносятся данные о должности, фамилии и инициалах лица, ответственного за правильность заполнения накладной.</w:t>
      </w:r>
    </w:p>
    <w:p w14:paraId="4D95B1D5" w14:textId="77777777" w:rsidR="004A26E7" w:rsidRPr="00B671E3" w:rsidRDefault="00B671E3">
      <w:pPr>
        <w:spacing w:after="0"/>
        <w:jc w:val="both"/>
        <w:rPr>
          <w:lang w:val="ru-RU"/>
        </w:rPr>
      </w:pPr>
      <w:bookmarkStart w:id="456" w:name="z522"/>
      <w:bookmarkEnd w:id="455"/>
      <w:r>
        <w:rPr>
          <w:color w:val="000000"/>
          <w:sz w:val="28"/>
        </w:rPr>
        <w:t>     </w:t>
      </w:r>
      <w:r w:rsidRPr="00B671E3">
        <w:rPr>
          <w:color w:val="000000"/>
          <w:sz w:val="28"/>
          <w:lang w:val="ru-RU"/>
        </w:rPr>
        <w:t xml:space="preserve"> 160. На оборотной стороне накладной, в графе 1 "Груз размещен и закреплен согласно __ ______ рисунку ______ главы ___________ Технических условий правильно" заполняется в соответствии с требованиями Технических условий размещения и крепления грузов в вагонах и контейнерах (далее - технические условия). Эти сведения заверяются подписью с указанием должности, фамилии, инициалов подписавшего лица.</w:t>
      </w:r>
    </w:p>
    <w:p w14:paraId="02D40ABB" w14:textId="77777777" w:rsidR="004A26E7" w:rsidRPr="00B671E3" w:rsidRDefault="00B671E3">
      <w:pPr>
        <w:spacing w:after="0"/>
        <w:jc w:val="both"/>
        <w:rPr>
          <w:lang w:val="ru-RU"/>
        </w:rPr>
      </w:pPr>
      <w:bookmarkStart w:id="457" w:name="z523"/>
      <w:bookmarkEnd w:id="456"/>
      <w:r>
        <w:rPr>
          <w:color w:val="000000"/>
          <w:sz w:val="28"/>
        </w:rPr>
        <w:t>     </w:t>
      </w:r>
      <w:r w:rsidRPr="00B671E3">
        <w:rPr>
          <w:color w:val="000000"/>
          <w:sz w:val="28"/>
          <w:lang w:val="ru-RU"/>
        </w:rPr>
        <w:t xml:space="preserve"> При оформлении перевозки груза с использованием электронного досье перевозки в нее вносятся данные согласно техническим условиям, а также должность и фамилия лица, ответственного за размещение и крепление груза.</w:t>
      </w:r>
    </w:p>
    <w:bookmarkEnd w:id="457"/>
    <w:p w14:paraId="1BAC4CF3" w14:textId="77777777" w:rsidR="004A26E7" w:rsidRPr="00B671E3" w:rsidRDefault="004A26E7">
      <w:pPr>
        <w:spacing w:after="0"/>
        <w:rPr>
          <w:lang w:val="ru-RU"/>
        </w:rPr>
      </w:pPr>
    </w:p>
    <w:p w14:paraId="3C10D5C7"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161. Грузоотправитель делает в графе 4 другие отметки (например, необходимые для грузополучателя сведения об ассортименте грузов, марке продукции):</w:t>
      </w:r>
    </w:p>
    <w:p w14:paraId="6CE6196B"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"перевозка в открытом подвижном составе с грузополучателем согласована, разрешение от _______ №_____.";</w:t>
      </w:r>
    </w:p>
    <w:p w14:paraId="526A0DD0"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количество поддонов - при предъявлении груза к перевозке на поддонах; наименования и количество установленных грузоотправителем в вагоне приспособлений, (например, овощные щиты, печи, хлебные щиты);</w:t>
      </w:r>
    </w:p>
    <w:p w14:paraId="49A0CCCA"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масса оборудования и утеплительных материалов при перевозке грузов со съемным оборудованием и утеплением;</w:t>
      </w:r>
    </w:p>
    <w:p w14:paraId="38DD2E43"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профилактические меры, принятые грузоотправителем для предохранения груза от смерзания;</w:t>
      </w:r>
    </w:p>
    <w:p w14:paraId="184481C1"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наличие у предъявляемого к перевозке неупакованного груза видимых повреждений, (например "у станка отбита ___ деталь", "разбита фара у машины");</w:t>
      </w:r>
    </w:p>
    <w:p w14:paraId="1732928C"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наименования прилагаемых грузоотправителем документов (например, спецификация, технический паспорт, чертежи закрепления инвентарного несъемного крепления), в соответствии с требованиями настоящих Правил, а также документов, установленных требованиями органов, уполномоченных </w:t>
      </w:r>
      <w:r w:rsidRPr="00B671E3">
        <w:rPr>
          <w:color w:val="000000"/>
          <w:sz w:val="28"/>
          <w:lang w:val="ru-RU"/>
        </w:rPr>
        <w:lastRenderedPageBreak/>
        <w:t>осуществлять государственный контроль. Прикладываемые документы прочно прикрепляют к перевозочным документам.</w:t>
      </w:r>
    </w:p>
    <w:p w14:paraId="0A2CB8A3" w14:textId="77777777" w:rsidR="004A26E7" w:rsidRPr="00B671E3" w:rsidRDefault="00B671E3">
      <w:pPr>
        <w:spacing w:after="0"/>
        <w:jc w:val="both"/>
        <w:rPr>
          <w:lang w:val="ru-RU"/>
        </w:rPr>
      </w:pPr>
      <w:r w:rsidRPr="00B671E3">
        <w:rPr>
          <w:color w:val="000000"/>
          <w:sz w:val="28"/>
          <w:lang w:val="ru-RU"/>
        </w:rPr>
        <w:t xml:space="preserve"> </w:t>
      </w:r>
      <w:r>
        <w:rPr>
          <w:color w:val="000000"/>
          <w:sz w:val="28"/>
        </w:rPr>
        <w:t>     </w:t>
      </w:r>
      <w:r w:rsidRPr="00B671E3">
        <w:rPr>
          <w:color w:val="000000"/>
          <w:sz w:val="28"/>
          <w:lang w:val="ru-RU"/>
        </w:rPr>
        <w:t xml:space="preserve"> В случае предъявления к перевозке порожнего собственного вагона (контейнера), грузоотправитель в графе 4 делает отметки, предусмотренные пунктами 609, 610 настоящих Правил.</w:t>
      </w:r>
    </w:p>
    <w:p w14:paraId="70B40C65" w14:textId="77777777" w:rsidR="004A26E7" w:rsidRPr="00B671E3" w:rsidRDefault="00B671E3">
      <w:pPr>
        <w:spacing w:after="0"/>
        <w:rPr>
          <w:lang w:val="ru-RU"/>
        </w:rPr>
      </w:pPr>
      <w:r>
        <w:rPr>
          <w:color w:val="FF0000"/>
          <w:sz w:val="28"/>
        </w:rPr>
        <w:t>     </w:t>
      </w:r>
      <w:r w:rsidRPr="00B671E3">
        <w:rPr>
          <w:color w:val="FF0000"/>
          <w:sz w:val="28"/>
          <w:lang w:val="ru-RU"/>
        </w:rPr>
        <w:t xml:space="preserve"> Сноска. Пункт 161 - в редакции приказа Министра индустрии и инфраструктурного развития РК от 05.05.2021 </w:t>
      </w:r>
      <w:r w:rsidRPr="00B671E3">
        <w:rPr>
          <w:color w:val="000000"/>
          <w:sz w:val="28"/>
          <w:lang w:val="ru-RU"/>
        </w:rPr>
        <w:t>№ 220</w:t>
      </w:r>
      <w:r w:rsidRPr="00B671E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B671E3">
        <w:rPr>
          <w:lang w:val="ru-RU"/>
        </w:rPr>
        <w:br/>
      </w:r>
    </w:p>
    <w:p w14:paraId="464C6DF6" w14:textId="77777777" w:rsidR="004A26E7" w:rsidRPr="00B671E3" w:rsidRDefault="00B671E3">
      <w:pPr>
        <w:spacing w:after="0"/>
        <w:rPr>
          <w:lang w:val="ru-RU"/>
        </w:rPr>
      </w:pPr>
      <w:bookmarkStart w:id="458" w:name="z531"/>
      <w:r w:rsidRPr="00B671E3">
        <w:rPr>
          <w:b/>
          <w:color w:val="000000"/>
          <w:lang w:val="ru-RU"/>
        </w:rPr>
        <w:t xml:space="preserve"> Параграф 2. Заполнение накладной станцией отправления</w:t>
      </w:r>
    </w:p>
    <w:p w14:paraId="7D23462A" w14:textId="77777777" w:rsidR="004A26E7" w:rsidRPr="00B671E3" w:rsidRDefault="00B671E3">
      <w:pPr>
        <w:spacing w:after="0"/>
        <w:jc w:val="both"/>
        <w:rPr>
          <w:lang w:val="ru-RU"/>
        </w:rPr>
      </w:pPr>
      <w:bookmarkStart w:id="459" w:name="z532"/>
      <w:bookmarkEnd w:id="458"/>
      <w:r>
        <w:rPr>
          <w:color w:val="000000"/>
          <w:sz w:val="28"/>
        </w:rPr>
        <w:t>     </w:t>
      </w:r>
      <w:r w:rsidRPr="00B671E3">
        <w:rPr>
          <w:color w:val="000000"/>
          <w:sz w:val="28"/>
          <w:lang w:val="ru-RU"/>
        </w:rPr>
        <w:t xml:space="preserve"> 162. В графе "Место для особых отметок и штемпелей" проставляются следующие отметки:</w:t>
      </w:r>
    </w:p>
    <w:p w14:paraId="4D47A441" w14:textId="77777777" w:rsidR="004A26E7" w:rsidRPr="00B671E3" w:rsidRDefault="00B671E3">
      <w:pPr>
        <w:spacing w:after="0"/>
        <w:jc w:val="both"/>
        <w:rPr>
          <w:lang w:val="ru-RU"/>
        </w:rPr>
      </w:pPr>
      <w:bookmarkStart w:id="460" w:name="z533"/>
      <w:bookmarkEnd w:id="459"/>
      <w:r>
        <w:rPr>
          <w:color w:val="000000"/>
          <w:sz w:val="28"/>
        </w:rPr>
        <w:t>     </w:t>
      </w:r>
      <w:r w:rsidRPr="00B671E3">
        <w:rPr>
          <w:color w:val="000000"/>
          <w:sz w:val="28"/>
          <w:lang w:val="ru-RU"/>
        </w:rPr>
        <w:t xml:space="preserve"> о необходимом прикрытии вагона в составе поезда в случаях, предусмотренных правилами перевозок опасных грузов, инструкцией по перевозке негабаритных и тяжеловесных грузов на железных дорогах колеи 1520 миллиметров, правилами технической эксплуатации железнодорожного транспорта, инструкцией по движению поездов и маневровой работе;</w:t>
      </w:r>
    </w:p>
    <w:p w14:paraId="50753A23" w14:textId="77777777" w:rsidR="004A26E7" w:rsidRPr="00B671E3" w:rsidRDefault="00B671E3">
      <w:pPr>
        <w:spacing w:after="0"/>
        <w:jc w:val="both"/>
        <w:rPr>
          <w:lang w:val="ru-RU"/>
        </w:rPr>
      </w:pPr>
      <w:bookmarkStart w:id="461" w:name="z534"/>
      <w:bookmarkEnd w:id="460"/>
      <w:r>
        <w:rPr>
          <w:color w:val="000000"/>
          <w:sz w:val="28"/>
        </w:rPr>
        <w:t>     </w:t>
      </w:r>
      <w:r w:rsidRPr="00B671E3">
        <w:rPr>
          <w:color w:val="000000"/>
          <w:sz w:val="28"/>
          <w:lang w:val="ru-RU"/>
        </w:rPr>
        <w:t xml:space="preserve"> об ограничениях по массе, роду подвижного состава или габариту погрузки в данном направлении перевозки (отметка об этом делается при визировании накладной);</w:t>
      </w:r>
    </w:p>
    <w:p w14:paraId="3C443977" w14:textId="77777777" w:rsidR="004A26E7" w:rsidRPr="00B671E3" w:rsidRDefault="00B671E3">
      <w:pPr>
        <w:spacing w:after="0"/>
        <w:jc w:val="both"/>
        <w:rPr>
          <w:lang w:val="ru-RU"/>
        </w:rPr>
      </w:pPr>
      <w:bookmarkStart w:id="462" w:name="z535"/>
      <w:bookmarkEnd w:id="461"/>
      <w:r>
        <w:rPr>
          <w:color w:val="000000"/>
          <w:sz w:val="28"/>
        </w:rPr>
        <w:t>     </w:t>
      </w:r>
      <w:r w:rsidRPr="00B671E3">
        <w:rPr>
          <w:color w:val="000000"/>
          <w:sz w:val="28"/>
          <w:lang w:val="ru-RU"/>
        </w:rPr>
        <w:t xml:space="preserve"> "не спускать с горки" - в случаях, предусмотренных правилами перевозок опасных грузов, правилами технической эксплуатации железнодорожного транспорта и инструкцией по перевозке негабаритных и тяжеловесных грузов на железных дорогах колеи 1520 миллиметров; "Отправительский маршрут № __ прямой", "Отправительский маршрут № ___ с распылением на станции ______" или "Отправительский маршрут № __ в расформирование на станции _______" при перевозке груза отправительскими маршрутами на ст. ___", "Ступенчатый маршрут № _________ прямой", "Ступенчатый маршрут № _____ с распылением на станции _________" при перевозке груза ступенчатыми маршрутами.</w:t>
      </w:r>
    </w:p>
    <w:p w14:paraId="205D6186" w14:textId="77777777" w:rsidR="004A26E7" w:rsidRPr="00B671E3" w:rsidRDefault="00B671E3">
      <w:pPr>
        <w:spacing w:after="0"/>
        <w:jc w:val="both"/>
        <w:rPr>
          <w:lang w:val="ru-RU"/>
        </w:rPr>
      </w:pPr>
      <w:bookmarkStart w:id="463" w:name="z536"/>
      <w:bookmarkEnd w:id="462"/>
      <w:r>
        <w:rPr>
          <w:color w:val="000000"/>
          <w:sz w:val="28"/>
        </w:rPr>
        <w:t>     </w:t>
      </w:r>
      <w:r w:rsidRPr="00B671E3">
        <w:rPr>
          <w:color w:val="000000"/>
          <w:sz w:val="28"/>
          <w:lang w:val="ru-RU"/>
        </w:rPr>
        <w:t xml:space="preserve"> Кроме того, в данной части накладной проставляется штемпель "Охрана" в случае сопровождения груза на всем пути следования военизированной охраной.</w:t>
      </w:r>
    </w:p>
    <w:p w14:paraId="39731C9C" w14:textId="77777777" w:rsidR="004A26E7" w:rsidRPr="00B671E3" w:rsidRDefault="00B671E3">
      <w:pPr>
        <w:spacing w:after="0"/>
        <w:jc w:val="both"/>
        <w:rPr>
          <w:lang w:val="ru-RU"/>
        </w:rPr>
      </w:pPr>
      <w:bookmarkStart w:id="464" w:name="z537"/>
      <w:bookmarkEnd w:id="463"/>
      <w:r>
        <w:rPr>
          <w:color w:val="000000"/>
          <w:sz w:val="28"/>
        </w:rPr>
        <w:t>     </w:t>
      </w:r>
      <w:r w:rsidRPr="00B671E3">
        <w:rPr>
          <w:color w:val="000000"/>
          <w:sz w:val="28"/>
          <w:lang w:val="ru-RU"/>
        </w:rPr>
        <w:t xml:space="preserve"> 163. В графе "Накладная №" указывается типографский номер дорожной ведомости или номер отправки, присвоенный перевозчиком.</w:t>
      </w:r>
    </w:p>
    <w:p w14:paraId="101D58BA" w14:textId="77777777" w:rsidR="004A26E7" w:rsidRPr="00B671E3" w:rsidRDefault="00B671E3">
      <w:pPr>
        <w:spacing w:after="0"/>
        <w:jc w:val="both"/>
        <w:rPr>
          <w:lang w:val="ru-RU"/>
        </w:rPr>
      </w:pPr>
      <w:bookmarkStart w:id="465" w:name="z538"/>
      <w:bookmarkEnd w:id="464"/>
      <w:r>
        <w:rPr>
          <w:color w:val="000000"/>
          <w:sz w:val="28"/>
        </w:rPr>
        <w:t>     </w:t>
      </w:r>
      <w:r w:rsidRPr="00B671E3">
        <w:rPr>
          <w:color w:val="000000"/>
          <w:sz w:val="28"/>
          <w:lang w:val="ru-RU"/>
        </w:rPr>
        <w:t xml:space="preserve"> При оформлении перевозки груза с использованием электронного досье перевозки номер отправки проставляется машинным способом в соответствии с нумерацией отправок.</w:t>
      </w:r>
    </w:p>
    <w:p w14:paraId="50E1990F" w14:textId="77777777" w:rsidR="004A26E7" w:rsidRPr="00B671E3" w:rsidRDefault="00B671E3">
      <w:pPr>
        <w:spacing w:after="0"/>
        <w:jc w:val="both"/>
        <w:rPr>
          <w:lang w:val="ru-RU"/>
        </w:rPr>
      </w:pPr>
      <w:bookmarkStart w:id="466" w:name="z539"/>
      <w:bookmarkEnd w:id="465"/>
      <w:r>
        <w:rPr>
          <w:color w:val="000000"/>
          <w:sz w:val="28"/>
        </w:rPr>
        <w:lastRenderedPageBreak/>
        <w:t>     </w:t>
      </w:r>
      <w:r w:rsidRPr="00B671E3">
        <w:rPr>
          <w:color w:val="000000"/>
          <w:sz w:val="28"/>
          <w:lang w:val="ru-RU"/>
        </w:rPr>
        <w:t xml:space="preserve"> 164. В графе "По заявке № ___" указывается номер принятой перевозчиком заявки. При приеме грузов без заявки указывается номер распоряжения на погрузку.</w:t>
      </w:r>
    </w:p>
    <w:p w14:paraId="79B9A4D8" w14:textId="77777777" w:rsidR="004A26E7" w:rsidRPr="00B671E3" w:rsidRDefault="00B671E3">
      <w:pPr>
        <w:spacing w:after="0"/>
        <w:jc w:val="both"/>
        <w:rPr>
          <w:lang w:val="ru-RU"/>
        </w:rPr>
      </w:pPr>
      <w:bookmarkStart w:id="467" w:name="z540"/>
      <w:bookmarkEnd w:id="466"/>
      <w:r>
        <w:rPr>
          <w:color w:val="000000"/>
          <w:sz w:val="28"/>
        </w:rPr>
        <w:t>     </w:t>
      </w:r>
      <w:r w:rsidRPr="00B671E3">
        <w:rPr>
          <w:color w:val="000000"/>
          <w:sz w:val="28"/>
          <w:lang w:val="ru-RU"/>
        </w:rPr>
        <w:t xml:space="preserve"> 165. Графа "Ввоз груза разрешен на "___"_______" заполняется во всех случаях предъявления грузов к перевозке на местах погрузки и выгрузки.</w:t>
      </w:r>
    </w:p>
    <w:p w14:paraId="61F5EED9" w14:textId="77777777" w:rsidR="004A26E7" w:rsidRPr="00B671E3" w:rsidRDefault="00B671E3">
      <w:pPr>
        <w:spacing w:after="0"/>
        <w:jc w:val="both"/>
        <w:rPr>
          <w:lang w:val="ru-RU"/>
        </w:rPr>
      </w:pPr>
      <w:bookmarkStart w:id="468" w:name="z541"/>
      <w:bookmarkEnd w:id="467"/>
      <w:r>
        <w:rPr>
          <w:color w:val="000000"/>
          <w:sz w:val="28"/>
        </w:rPr>
        <w:t>     </w:t>
      </w:r>
      <w:r w:rsidRPr="00B671E3">
        <w:rPr>
          <w:color w:val="000000"/>
          <w:sz w:val="28"/>
          <w:lang w:val="ru-RU"/>
        </w:rPr>
        <w:t xml:space="preserve"> 166. Графа "Погрузка назначена на "___" _______________" - заполняется во всех случаях как при погрузке грузов на места погрузки и выгрузки, так и на подъездным путях используемых одним грузоотправителем/грузополучателем. Порядок визирования накладных устанавливается перевозчиком.</w:t>
      </w:r>
    </w:p>
    <w:p w14:paraId="32D8E8C1" w14:textId="77777777" w:rsidR="004A26E7" w:rsidRPr="00B671E3" w:rsidRDefault="00B671E3">
      <w:pPr>
        <w:spacing w:after="0"/>
        <w:jc w:val="both"/>
        <w:rPr>
          <w:lang w:val="ru-RU"/>
        </w:rPr>
      </w:pPr>
      <w:bookmarkStart w:id="469" w:name="z542"/>
      <w:bookmarkEnd w:id="468"/>
      <w:r>
        <w:rPr>
          <w:color w:val="000000"/>
          <w:sz w:val="28"/>
        </w:rPr>
        <w:t>     </w:t>
      </w:r>
      <w:r w:rsidRPr="00B671E3">
        <w:rPr>
          <w:color w:val="000000"/>
          <w:sz w:val="28"/>
          <w:lang w:val="ru-RU"/>
        </w:rPr>
        <w:t xml:space="preserve"> 167. Графы "Масса груза в кг, определенная перевозчиком" и "Способ определения массы" - заполняются перевозчиком при определении массы груза перевозчиком. При этом указывается тип весов.</w:t>
      </w:r>
    </w:p>
    <w:p w14:paraId="4665F97F" w14:textId="77777777" w:rsidR="004A26E7" w:rsidRPr="00B671E3" w:rsidRDefault="00B671E3">
      <w:pPr>
        <w:spacing w:after="0"/>
        <w:jc w:val="both"/>
        <w:rPr>
          <w:lang w:val="ru-RU"/>
        </w:rPr>
      </w:pPr>
      <w:bookmarkStart w:id="470" w:name="z543"/>
      <w:bookmarkEnd w:id="469"/>
      <w:r>
        <w:rPr>
          <w:color w:val="000000"/>
          <w:sz w:val="28"/>
        </w:rPr>
        <w:t>     </w:t>
      </w:r>
      <w:r w:rsidRPr="00B671E3">
        <w:rPr>
          <w:color w:val="000000"/>
          <w:sz w:val="28"/>
          <w:lang w:val="ru-RU"/>
        </w:rPr>
        <w:t xml:space="preserve"> При оформлении перевозки груза с использованием электронного досье перевозки графа "Способ определения массы" заполняется в соответствии с классификатором автоматизированных рабочих мест товарного кассира.</w:t>
      </w:r>
    </w:p>
    <w:p w14:paraId="51215E9E" w14:textId="77777777" w:rsidR="004A26E7" w:rsidRPr="00B671E3" w:rsidRDefault="00B671E3">
      <w:pPr>
        <w:spacing w:after="0"/>
        <w:jc w:val="both"/>
        <w:rPr>
          <w:lang w:val="ru-RU"/>
        </w:rPr>
      </w:pPr>
      <w:bookmarkStart w:id="471" w:name="z544"/>
      <w:bookmarkEnd w:id="470"/>
      <w:r>
        <w:rPr>
          <w:color w:val="000000"/>
          <w:sz w:val="28"/>
        </w:rPr>
        <w:t>     </w:t>
      </w:r>
      <w:r w:rsidRPr="00B671E3">
        <w:rPr>
          <w:color w:val="000000"/>
          <w:sz w:val="28"/>
          <w:lang w:val="ru-RU"/>
        </w:rPr>
        <w:t xml:space="preserve"> 168. В графе "Приемосдатчик перевозчика" разборчиво расписывается приемосдатчик перевозчика на станции отправления в тех случаях, когда масса груза определялась перевозчиком либо с его участием.</w:t>
      </w:r>
    </w:p>
    <w:p w14:paraId="0837B94E" w14:textId="77777777" w:rsidR="004A26E7" w:rsidRPr="00B671E3" w:rsidRDefault="00B671E3">
      <w:pPr>
        <w:spacing w:after="0"/>
        <w:jc w:val="both"/>
        <w:rPr>
          <w:lang w:val="ru-RU"/>
        </w:rPr>
      </w:pPr>
      <w:bookmarkStart w:id="472" w:name="z545"/>
      <w:bookmarkEnd w:id="471"/>
      <w:r>
        <w:rPr>
          <w:color w:val="000000"/>
          <w:sz w:val="28"/>
        </w:rPr>
        <w:t>     </w:t>
      </w:r>
      <w:r w:rsidRPr="00B671E3">
        <w:rPr>
          <w:color w:val="000000"/>
          <w:sz w:val="28"/>
          <w:lang w:val="ru-RU"/>
        </w:rPr>
        <w:t xml:space="preserve"> При оформлении перевозки груза с использованием электронного досье перевозки вносится фамилия приемосдатчика, если масса груза определялась перевозчиком либо грузоотправителем совместно с приемосдатчиком перевозчика.</w:t>
      </w:r>
    </w:p>
    <w:p w14:paraId="5CCC9A02" w14:textId="77777777" w:rsidR="004A26E7" w:rsidRPr="00B671E3" w:rsidRDefault="00B671E3">
      <w:pPr>
        <w:spacing w:after="0"/>
        <w:jc w:val="both"/>
        <w:rPr>
          <w:lang w:val="ru-RU"/>
        </w:rPr>
      </w:pPr>
      <w:bookmarkStart w:id="473" w:name="z546"/>
      <w:bookmarkEnd w:id="472"/>
      <w:r>
        <w:rPr>
          <w:color w:val="000000"/>
          <w:sz w:val="28"/>
        </w:rPr>
        <w:t>     </w:t>
      </w:r>
      <w:r w:rsidRPr="00B671E3">
        <w:rPr>
          <w:color w:val="000000"/>
          <w:sz w:val="28"/>
          <w:lang w:val="ru-RU"/>
        </w:rPr>
        <w:t xml:space="preserve"> 169. Графа "Марка ж.д." не заполняется.</w:t>
      </w:r>
    </w:p>
    <w:p w14:paraId="303D332B" w14:textId="77777777" w:rsidR="004A26E7" w:rsidRPr="00B671E3" w:rsidRDefault="00B671E3">
      <w:pPr>
        <w:spacing w:after="0"/>
        <w:jc w:val="both"/>
        <w:rPr>
          <w:lang w:val="ru-RU"/>
        </w:rPr>
      </w:pPr>
      <w:bookmarkStart w:id="474" w:name="z547"/>
      <w:bookmarkEnd w:id="473"/>
      <w:r>
        <w:rPr>
          <w:color w:val="000000"/>
          <w:sz w:val="28"/>
        </w:rPr>
        <w:t>     </w:t>
      </w:r>
      <w:r w:rsidRPr="00B671E3">
        <w:rPr>
          <w:color w:val="000000"/>
          <w:sz w:val="28"/>
          <w:lang w:val="ru-RU"/>
        </w:rPr>
        <w:t xml:space="preserve"> 170. Графа 2 "Ввоз груза по частям" не заполняется.</w:t>
      </w:r>
    </w:p>
    <w:p w14:paraId="36E0B670" w14:textId="77777777" w:rsidR="004A26E7" w:rsidRPr="00B671E3" w:rsidRDefault="00B671E3">
      <w:pPr>
        <w:spacing w:after="0"/>
        <w:jc w:val="both"/>
        <w:rPr>
          <w:lang w:val="ru-RU"/>
        </w:rPr>
      </w:pPr>
      <w:bookmarkStart w:id="475" w:name="z548"/>
      <w:bookmarkEnd w:id="474"/>
      <w:r>
        <w:rPr>
          <w:color w:val="000000"/>
          <w:sz w:val="28"/>
        </w:rPr>
        <w:t>     </w:t>
      </w:r>
      <w:r w:rsidRPr="00B671E3">
        <w:rPr>
          <w:color w:val="000000"/>
          <w:sz w:val="28"/>
          <w:lang w:val="ru-RU"/>
        </w:rPr>
        <w:t xml:space="preserve"> 171. Графы "Тарифные отметки", "Расчет платежей за __ км", "При отправлении" заполняются в соответствии с Тарифным руководством (прейскурантом) перевозчика, в графе "искл. тариф №" указывается код исключительного тарифа.</w:t>
      </w:r>
    </w:p>
    <w:p w14:paraId="65C3BAE8" w14:textId="77777777" w:rsidR="004A26E7" w:rsidRPr="00B671E3" w:rsidRDefault="00B671E3">
      <w:pPr>
        <w:spacing w:after="0"/>
        <w:jc w:val="both"/>
        <w:rPr>
          <w:lang w:val="ru-RU"/>
        </w:rPr>
      </w:pPr>
      <w:bookmarkStart w:id="476" w:name="z549"/>
      <w:bookmarkEnd w:id="475"/>
      <w:r>
        <w:rPr>
          <w:color w:val="000000"/>
          <w:sz w:val="28"/>
        </w:rPr>
        <w:t>     </w:t>
      </w:r>
      <w:r w:rsidRPr="00B671E3">
        <w:rPr>
          <w:color w:val="000000"/>
          <w:sz w:val="28"/>
          <w:lang w:val="ru-RU"/>
        </w:rPr>
        <w:t xml:space="preserve"> В графе "При отправлении" перевозчик, производящий начисление или взимание платежей за перевозку грузов, указывает размеры провозной платы, сбор за проезд проводника (проводников), сбор за объявленную ценность груза и другие отметки о платежах, в том числе составляющие тарифа.</w:t>
      </w:r>
    </w:p>
    <w:p w14:paraId="20E6366B" w14:textId="77777777" w:rsidR="004A26E7" w:rsidRPr="00B671E3" w:rsidRDefault="00B671E3">
      <w:pPr>
        <w:spacing w:after="0"/>
        <w:jc w:val="both"/>
        <w:rPr>
          <w:lang w:val="ru-RU"/>
        </w:rPr>
      </w:pPr>
      <w:bookmarkStart w:id="477" w:name="z550"/>
      <w:bookmarkEnd w:id="476"/>
      <w:r>
        <w:rPr>
          <w:color w:val="000000"/>
          <w:sz w:val="28"/>
        </w:rPr>
        <w:t>     </w:t>
      </w:r>
      <w:r w:rsidRPr="00B671E3">
        <w:rPr>
          <w:color w:val="000000"/>
          <w:sz w:val="28"/>
          <w:lang w:val="ru-RU"/>
        </w:rPr>
        <w:t xml:space="preserve"> При оформлении перевозки груза с использованием электронного досье перевозки коды тарифных отметок проставляются в соответствии с классификатором автоматизированной информационной системы Национального оператора инфраструктуры. Графы "Расчет платежей за ___ км" и </w:t>
      </w:r>
      <w:r w:rsidRPr="00B671E3">
        <w:rPr>
          <w:color w:val="000000"/>
          <w:sz w:val="28"/>
          <w:lang w:val="ru-RU"/>
        </w:rPr>
        <w:lastRenderedPageBreak/>
        <w:t>"При отправлении" формируются программно в автоматизированном рабочем месте товарного кассира.</w:t>
      </w:r>
    </w:p>
    <w:p w14:paraId="3AC25C12" w14:textId="77777777" w:rsidR="004A26E7" w:rsidRPr="00B671E3" w:rsidRDefault="00B671E3">
      <w:pPr>
        <w:spacing w:after="0"/>
        <w:jc w:val="both"/>
        <w:rPr>
          <w:lang w:val="ru-RU"/>
        </w:rPr>
      </w:pPr>
      <w:bookmarkStart w:id="478" w:name="z551"/>
      <w:bookmarkEnd w:id="477"/>
      <w:r>
        <w:rPr>
          <w:color w:val="000000"/>
          <w:sz w:val="28"/>
        </w:rPr>
        <w:t>     </w:t>
      </w:r>
      <w:r w:rsidRPr="00B671E3">
        <w:rPr>
          <w:color w:val="000000"/>
          <w:sz w:val="28"/>
          <w:lang w:val="ru-RU"/>
        </w:rPr>
        <w:t xml:space="preserve"> 172. В графе "Платежи взысканы на станции отправления" - указывается номер квитанции разных сборов или номер платежной карты. Взыскание платежей удостоверяется подписью представителя перевозчика на станции.</w:t>
      </w:r>
    </w:p>
    <w:p w14:paraId="4D52F707" w14:textId="77777777" w:rsidR="004A26E7" w:rsidRPr="00B671E3" w:rsidRDefault="00B671E3">
      <w:pPr>
        <w:spacing w:after="0"/>
        <w:jc w:val="both"/>
        <w:rPr>
          <w:lang w:val="ru-RU"/>
        </w:rPr>
      </w:pPr>
      <w:bookmarkStart w:id="479" w:name="z552"/>
      <w:bookmarkEnd w:id="478"/>
      <w:r>
        <w:rPr>
          <w:color w:val="000000"/>
          <w:sz w:val="28"/>
        </w:rPr>
        <w:t>     </w:t>
      </w:r>
      <w:r w:rsidRPr="00B671E3">
        <w:rPr>
          <w:color w:val="000000"/>
          <w:sz w:val="28"/>
          <w:lang w:val="ru-RU"/>
        </w:rPr>
        <w:t xml:space="preserve"> Если грузоотправителем и грузополучателем являются физические лица, графы "Грузоотправитель" и "Грузополучатель" дополняются цифровым кодом.</w:t>
      </w:r>
    </w:p>
    <w:p w14:paraId="02DBB53E" w14:textId="77777777" w:rsidR="004A26E7" w:rsidRPr="00B671E3" w:rsidRDefault="00B671E3">
      <w:pPr>
        <w:spacing w:after="0"/>
        <w:jc w:val="both"/>
        <w:rPr>
          <w:lang w:val="ru-RU"/>
        </w:rPr>
      </w:pPr>
      <w:bookmarkStart w:id="480" w:name="z553"/>
      <w:bookmarkEnd w:id="479"/>
      <w:r>
        <w:rPr>
          <w:color w:val="000000"/>
          <w:sz w:val="28"/>
        </w:rPr>
        <w:t>     </w:t>
      </w:r>
      <w:r w:rsidRPr="00B671E3">
        <w:rPr>
          <w:color w:val="000000"/>
          <w:sz w:val="28"/>
          <w:lang w:val="ru-RU"/>
        </w:rPr>
        <w:t xml:space="preserve"> При оформлении перевозки груза с использованием электронного досье перевозки сведения о провозных платежах формируются программно в САС перевозчика в зависимости от места их взыскания и вида расчета.</w:t>
      </w:r>
    </w:p>
    <w:p w14:paraId="41C4BC01" w14:textId="77777777" w:rsidR="004A26E7" w:rsidRPr="00B671E3" w:rsidRDefault="00B671E3">
      <w:pPr>
        <w:spacing w:after="0"/>
        <w:jc w:val="both"/>
        <w:rPr>
          <w:lang w:val="ru-RU"/>
        </w:rPr>
      </w:pPr>
      <w:bookmarkStart w:id="481" w:name="z554"/>
      <w:bookmarkEnd w:id="480"/>
      <w:r>
        <w:rPr>
          <w:color w:val="000000"/>
          <w:sz w:val="28"/>
        </w:rPr>
        <w:t>     </w:t>
      </w:r>
      <w:r w:rsidRPr="00B671E3">
        <w:rPr>
          <w:color w:val="000000"/>
          <w:sz w:val="28"/>
          <w:lang w:val="ru-RU"/>
        </w:rPr>
        <w:t xml:space="preserve"> 173. В левом верхнем углу оборотной стороны накладной и дорожной ведомости, а также на лицевой стороне корешка дорожной ведомости и квитанции в приеме груза к перевозке ставится календарный штемпель перевозчика о дате приема груза к перевозке.</w:t>
      </w:r>
    </w:p>
    <w:p w14:paraId="336D39D9" w14:textId="77777777" w:rsidR="004A26E7" w:rsidRPr="00B671E3" w:rsidRDefault="00B671E3">
      <w:pPr>
        <w:spacing w:after="0"/>
        <w:jc w:val="both"/>
        <w:rPr>
          <w:lang w:val="ru-RU"/>
        </w:rPr>
      </w:pPr>
      <w:bookmarkStart w:id="482" w:name="z555"/>
      <w:bookmarkEnd w:id="481"/>
      <w:r>
        <w:rPr>
          <w:color w:val="000000"/>
          <w:sz w:val="28"/>
        </w:rPr>
        <w:t>     </w:t>
      </w:r>
      <w:r w:rsidRPr="00B671E3">
        <w:rPr>
          <w:color w:val="000000"/>
          <w:sz w:val="28"/>
          <w:lang w:val="ru-RU"/>
        </w:rPr>
        <w:t xml:space="preserve"> При оформлении перевозки груза с использованием электронного досье перевозки дата приема груза к перевозке вносится в электронный перевозочный документ через САС перевозчика.</w:t>
      </w:r>
    </w:p>
    <w:p w14:paraId="00510F41" w14:textId="77777777" w:rsidR="004A26E7" w:rsidRPr="00B671E3" w:rsidRDefault="00B671E3">
      <w:pPr>
        <w:spacing w:after="0"/>
        <w:jc w:val="both"/>
        <w:rPr>
          <w:lang w:val="ru-RU"/>
        </w:rPr>
      </w:pPr>
      <w:bookmarkStart w:id="483" w:name="z556"/>
      <w:bookmarkEnd w:id="482"/>
      <w:r>
        <w:rPr>
          <w:color w:val="000000"/>
          <w:sz w:val="28"/>
        </w:rPr>
        <w:t>     </w:t>
      </w:r>
      <w:r w:rsidRPr="00B671E3">
        <w:rPr>
          <w:color w:val="000000"/>
          <w:sz w:val="28"/>
          <w:lang w:val="ru-RU"/>
        </w:rPr>
        <w:t xml:space="preserve"> 174. Станция отправления после проверки предъявленной грузоотправителем оформленной накладной переносит содержащиеся в ней сведения и отметки в дорожную ведомость, корешок дорожной ведомости и квитанцию о приеме груза.</w:t>
      </w:r>
    </w:p>
    <w:p w14:paraId="40C2E6C9" w14:textId="77777777" w:rsidR="004A26E7" w:rsidRPr="00B671E3" w:rsidRDefault="00B671E3">
      <w:pPr>
        <w:spacing w:after="0"/>
        <w:jc w:val="both"/>
        <w:rPr>
          <w:lang w:val="ru-RU"/>
        </w:rPr>
      </w:pPr>
      <w:bookmarkStart w:id="484" w:name="z557"/>
      <w:bookmarkEnd w:id="483"/>
      <w:r>
        <w:rPr>
          <w:color w:val="000000"/>
          <w:sz w:val="28"/>
        </w:rPr>
        <w:t>     </w:t>
      </w:r>
      <w:r w:rsidRPr="00B671E3">
        <w:rPr>
          <w:color w:val="000000"/>
          <w:sz w:val="28"/>
          <w:lang w:val="ru-RU"/>
        </w:rPr>
        <w:t xml:space="preserve"> При оформлении перевозки груза с использованием электронной накладной дата оформления приема груза к перевозке вносится в электронную накладную.</w:t>
      </w:r>
    </w:p>
    <w:p w14:paraId="101C9360" w14:textId="77777777" w:rsidR="004A26E7" w:rsidRPr="00B671E3" w:rsidRDefault="00B671E3">
      <w:pPr>
        <w:spacing w:after="0"/>
        <w:rPr>
          <w:lang w:val="ru-RU"/>
        </w:rPr>
      </w:pPr>
      <w:bookmarkStart w:id="485" w:name="z558"/>
      <w:bookmarkEnd w:id="484"/>
      <w:r w:rsidRPr="00B671E3">
        <w:rPr>
          <w:b/>
          <w:color w:val="000000"/>
          <w:lang w:val="ru-RU"/>
        </w:rPr>
        <w:t xml:space="preserve"> Параграф 3. Заполнение накладной станциями в пути следования</w:t>
      </w:r>
    </w:p>
    <w:p w14:paraId="334E9062" w14:textId="77777777" w:rsidR="004A26E7" w:rsidRPr="00B671E3" w:rsidRDefault="00B671E3">
      <w:pPr>
        <w:spacing w:after="0"/>
        <w:jc w:val="both"/>
        <w:rPr>
          <w:lang w:val="ru-RU"/>
        </w:rPr>
      </w:pPr>
      <w:bookmarkStart w:id="486" w:name="z559"/>
      <w:bookmarkEnd w:id="485"/>
      <w:r>
        <w:rPr>
          <w:color w:val="000000"/>
          <w:sz w:val="28"/>
        </w:rPr>
        <w:t>     </w:t>
      </w:r>
      <w:r w:rsidRPr="00B671E3">
        <w:rPr>
          <w:color w:val="000000"/>
          <w:sz w:val="28"/>
          <w:lang w:val="ru-RU"/>
        </w:rPr>
        <w:t xml:space="preserve"> 175. В пути следования все предусмотренные настоящими Правилами отметки делаются представителем перевозчика на станции на оборотной стороне накладной в графе 5 "Отметки перевозчика".</w:t>
      </w:r>
    </w:p>
    <w:p w14:paraId="6805D684" w14:textId="77777777" w:rsidR="004A26E7" w:rsidRPr="00B671E3" w:rsidRDefault="00B671E3">
      <w:pPr>
        <w:spacing w:after="0"/>
        <w:jc w:val="both"/>
        <w:rPr>
          <w:lang w:val="ru-RU"/>
        </w:rPr>
      </w:pPr>
      <w:bookmarkStart w:id="487" w:name="z560"/>
      <w:bookmarkEnd w:id="486"/>
      <w:r>
        <w:rPr>
          <w:color w:val="000000"/>
          <w:sz w:val="28"/>
        </w:rPr>
        <w:t>     </w:t>
      </w:r>
      <w:r w:rsidRPr="00B671E3">
        <w:rPr>
          <w:color w:val="000000"/>
          <w:sz w:val="28"/>
          <w:lang w:val="ru-RU"/>
        </w:rPr>
        <w:t xml:space="preserve"> При составлении актов, относящихся к данной отправке, указывается номер акта, дата его составления, о чем составлен акт (например, "о недостаче____ мест", "о недостаче массы____ килограмм"). О причинах задержки груза, которые являются основанием для удлинения срока доставки.</w:t>
      </w:r>
    </w:p>
    <w:p w14:paraId="43037AC4" w14:textId="77777777" w:rsidR="004A26E7" w:rsidRPr="00B671E3" w:rsidRDefault="00B671E3">
      <w:pPr>
        <w:spacing w:after="0"/>
        <w:jc w:val="both"/>
        <w:rPr>
          <w:lang w:val="ru-RU"/>
        </w:rPr>
      </w:pPr>
      <w:bookmarkStart w:id="488" w:name="z561"/>
      <w:bookmarkEnd w:id="487"/>
      <w:r>
        <w:rPr>
          <w:color w:val="000000"/>
          <w:sz w:val="28"/>
        </w:rPr>
        <w:t>     </w:t>
      </w:r>
      <w:r w:rsidRPr="00B671E3">
        <w:rPr>
          <w:color w:val="000000"/>
          <w:sz w:val="28"/>
          <w:lang w:val="ru-RU"/>
        </w:rPr>
        <w:t xml:space="preserve"> При перевозке груза с использованием электронного досье перевозки отметки вводятся в электронное досье перевозки в соответствии с технологией функционирования САС перевозчика и проставляются в бумажной копии электронной накладной (если груз следует с бумажными копиями электронных перевозочных документов).</w:t>
      </w:r>
    </w:p>
    <w:p w14:paraId="778991DC" w14:textId="77777777" w:rsidR="004A26E7" w:rsidRPr="00B671E3" w:rsidRDefault="00B671E3">
      <w:pPr>
        <w:spacing w:after="0"/>
        <w:jc w:val="both"/>
        <w:rPr>
          <w:lang w:val="ru-RU"/>
        </w:rPr>
      </w:pPr>
      <w:bookmarkStart w:id="489" w:name="z562"/>
      <w:bookmarkEnd w:id="488"/>
      <w:r>
        <w:rPr>
          <w:color w:val="000000"/>
          <w:sz w:val="28"/>
        </w:rPr>
        <w:t>     </w:t>
      </w:r>
      <w:r w:rsidRPr="00B671E3">
        <w:rPr>
          <w:color w:val="000000"/>
          <w:sz w:val="28"/>
          <w:lang w:val="ru-RU"/>
        </w:rPr>
        <w:t xml:space="preserve"> 176. При переадресовке груза с оформлением новых перевозочных документов делаются отметки следующего содержания:</w:t>
      </w:r>
    </w:p>
    <w:p w14:paraId="73AD8AE5" w14:textId="77777777" w:rsidR="004A26E7" w:rsidRPr="00B671E3" w:rsidRDefault="00B671E3">
      <w:pPr>
        <w:spacing w:after="0"/>
        <w:jc w:val="both"/>
        <w:rPr>
          <w:lang w:val="ru-RU"/>
        </w:rPr>
      </w:pPr>
      <w:bookmarkStart w:id="490" w:name="z563"/>
      <w:bookmarkEnd w:id="489"/>
      <w:r>
        <w:rPr>
          <w:color w:val="000000"/>
          <w:sz w:val="28"/>
        </w:rPr>
        <w:lastRenderedPageBreak/>
        <w:t>     </w:t>
      </w:r>
      <w:r w:rsidRPr="00B671E3">
        <w:rPr>
          <w:color w:val="000000"/>
          <w:sz w:val="28"/>
          <w:lang w:val="ru-RU"/>
        </w:rPr>
        <w:t xml:space="preserve"> в новых перевозочных документах в графе "Наименование груза" - "Груз переадресован по распоряжению______ (фамилия, должность лица, давшего разрешение) № ______, первоначальная накладная № ______, станция отправления, станция назначения _______".</w:t>
      </w:r>
    </w:p>
    <w:p w14:paraId="63B67BA2" w14:textId="77777777" w:rsidR="004A26E7" w:rsidRPr="00B671E3" w:rsidRDefault="00B671E3">
      <w:pPr>
        <w:spacing w:after="0"/>
        <w:jc w:val="both"/>
        <w:rPr>
          <w:lang w:val="ru-RU"/>
        </w:rPr>
      </w:pPr>
      <w:bookmarkStart w:id="491" w:name="z564"/>
      <w:bookmarkEnd w:id="490"/>
      <w:r>
        <w:rPr>
          <w:color w:val="000000"/>
          <w:sz w:val="28"/>
        </w:rPr>
        <w:t>     </w:t>
      </w:r>
      <w:r w:rsidRPr="00B671E3">
        <w:rPr>
          <w:color w:val="000000"/>
          <w:sz w:val="28"/>
          <w:lang w:val="ru-RU"/>
        </w:rPr>
        <w:t xml:space="preserve"> Отметки удостоверяются подписью представителя перевозчика на станции и штемпелем перевозчика, оформляющей переадресовку.</w:t>
      </w:r>
    </w:p>
    <w:p w14:paraId="6AB1ED36" w14:textId="77777777" w:rsidR="004A26E7" w:rsidRPr="00B671E3" w:rsidRDefault="00B671E3">
      <w:pPr>
        <w:spacing w:after="0"/>
        <w:jc w:val="both"/>
        <w:rPr>
          <w:lang w:val="ru-RU"/>
        </w:rPr>
      </w:pPr>
      <w:bookmarkStart w:id="492" w:name="z565"/>
      <w:bookmarkEnd w:id="491"/>
      <w:r>
        <w:rPr>
          <w:color w:val="000000"/>
          <w:sz w:val="28"/>
        </w:rPr>
        <w:t>     </w:t>
      </w:r>
      <w:r w:rsidRPr="00B671E3">
        <w:rPr>
          <w:color w:val="000000"/>
          <w:sz w:val="28"/>
          <w:lang w:val="ru-RU"/>
        </w:rPr>
        <w:t xml:space="preserve"> При перевозке груза с использованием электронного досье перевозки указанные в настоящем пункте данные и фамилия внесшего их в перевозочные документы представителя перевозчика на станции заполняются соответственно в новом и первоначальном электронном перевозочном документе. Распечатанные при оформлении переадресовки бумажные копии новой и первоначальной электронных накладных формы ГУ-27-У-ВЦ заверяются подписью товарного кассира перевозчика и штемпелем перевозчика в графе "Отметки перевозчика".</w:t>
      </w:r>
    </w:p>
    <w:p w14:paraId="46E61805" w14:textId="77777777" w:rsidR="004A26E7" w:rsidRPr="00B671E3" w:rsidRDefault="00B671E3">
      <w:pPr>
        <w:spacing w:after="0"/>
        <w:jc w:val="both"/>
        <w:rPr>
          <w:lang w:val="ru-RU"/>
        </w:rPr>
      </w:pPr>
      <w:bookmarkStart w:id="493" w:name="z566"/>
      <w:bookmarkEnd w:id="492"/>
      <w:r>
        <w:rPr>
          <w:color w:val="000000"/>
          <w:sz w:val="28"/>
        </w:rPr>
        <w:t>     </w:t>
      </w:r>
      <w:r w:rsidRPr="00B671E3">
        <w:rPr>
          <w:color w:val="000000"/>
          <w:sz w:val="28"/>
          <w:lang w:val="ru-RU"/>
        </w:rPr>
        <w:t xml:space="preserve"> 177. При переадресовке груза по первоначальным перевозочным документам наименование станции назначения и ее код, грузополучатель и его код в перевозочном документе зачеркиваются (так, чтобы при необходимости можно было прочитать зачеркнутое) и указываются новые данные и их коды в соответствии с распоряжением о переадресовке. Исправления заверяются подписью представителя перевозчика на станции и штемпелем перевозчика.</w:t>
      </w:r>
    </w:p>
    <w:p w14:paraId="043444C6" w14:textId="77777777" w:rsidR="004A26E7" w:rsidRPr="00B671E3" w:rsidRDefault="00B671E3">
      <w:pPr>
        <w:spacing w:after="0"/>
        <w:jc w:val="both"/>
        <w:rPr>
          <w:lang w:val="ru-RU"/>
        </w:rPr>
      </w:pPr>
      <w:bookmarkStart w:id="494" w:name="z567"/>
      <w:bookmarkEnd w:id="493"/>
      <w:r>
        <w:rPr>
          <w:color w:val="000000"/>
          <w:sz w:val="28"/>
        </w:rPr>
        <w:t>     </w:t>
      </w:r>
      <w:r w:rsidRPr="00B671E3">
        <w:rPr>
          <w:color w:val="000000"/>
          <w:sz w:val="28"/>
          <w:lang w:val="ru-RU"/>
        </w:rPr>
        <w:t xml:space="preserve"> При перевозке груза с использованием электронного досье перевозки указанные в настоящем пункте данные заполняются в бумажных копиях первоначальной электронной накладной формы ГУ-27-У-ВЦ и дорожной ведомости формы ГУ-29-У-ВЦ, которые заверяются подписью товарного кассира и штемпелем перевозчика в графе "Отметки перевозчика". Изменение станции назначения и грузополучателя в электронном досье перевозки производится в соответствии с технологией функционирования автоматизированной информационной системы перевозчика.</w:t>
      </w:r>
    </w:p>
    <w:p w14:paraId="643F01F2" w14:textId="77777777" w:rsidR="004A26E7" w:rsidRPr="00B671E3" w:rsidRDefault="00B671E3">
      <w:pPr>
        <w:spacing w:after="0"/>
        <w:jc w:val="both"/>
        <w:rPr>
          <w:lang w:val="ru-RU"/>
        </w:rPr>
      </w:pPr>
      <w:bookmarkStart w:id="495" w:name="z568"/>
      <w:bookmarkEnd w:id="494"/>
      <w:r>
        <w:rPr>
          <w:color w:val="000000"/>
          <w:sz w:val="28"/>
        </w:rPr>
        <w:t>     </w:t>
      </w:r>
      <w:r w:rsidRPr="00B671E3">
        <w:rPr>
          <w:color w:val="000000"/>
          <w:sz w:val="28"/>
          <w:lang w:val="ru-RU"/>
        </w:rPr>
        <w:t xml:space="preserve"> 178. При изменении грузополучателя без изменения станции назначения наименование грузополучателя и его код зачеркиваются (так, чтобы при необходимости можно было прочитать зачеркнутое) и указываются на основании заявления грузоотправителя наименование нового грузополучателя и его код. Сделанные исправления заверяются подписью представителя перевозчика на станции и штемпелем перевозчика. При перевозке груза с использованием электронного досье перевозки наименование нового грузополучателя и его код заполняются в бумажных копиях первоначальной электронной накладной формы ГУ-27-У-ВЦ и дорожной ведомости формы ГУ-29-У-ВЦ, которые заверяются подписью товарного кассира перевозчика и штемпелем перевозчика в графе </w:t>
      </w:r>
      <w:r w:rsidRPr="00B671E3">
        <w:rPr>
          <w:color w:val="000000"/>
          <w:sz w:val="28"/>
          <w:lang w:val="ru-RU"/>
        </w:rPr>
        <w:lastRenderedPageBreak/>
        <w:t>"Отметки перевозчика". Изменение грузополучателя в электронном досье перевозки производится в соответствии с технологией функционирования САС перевозчика.</w:t>
      </w:r>
    </w:p>
    <w:p w14:paraId="603A8C96" w14:textId="77777777" w:rsidR="004A26E7" w:rsidRPr="00B671E3" w:rsidRDefault="00B671E3">
      <w:pPr>
        <w:spacing w:after="0"/>
        <w:jc w:val="both"/>
        <w:rPr>
          <w:lang w:val="ru-RU"/>
        </w:rPr>
      </w:pPr>
      <w:bookmarkStart w:id="496" w:name="z569"/>
      <w:bookmarkEnd w:id="495"/>
      <w:r>
        <w:rPr>
          <w:color w:val="000000"/>
          <w:sz w:val="28"/>
        </w:rPr>
        <w:t>     </w:t>
      </w:r>
      <w:r w:rsidRPr="00B671E3">
        <w:rPr>
          <w:color w:val="000000"/>
          <w:sz w:val="28"/>
          <w:lang w:val="ru-RU"/>
        </w:rPr>
        <w:t xml:space="preserve"> 179. В случае перегрузки груза в пути следования в другой вагон в перевозочном документе зачеркиваются номер вагона и другие сведения о нем (так, чтобы при необходимости можно было прочитать зачеркнутое), а затем проставляются новые данные о вагоне, в который груз перегружен. Это исправление заверяется подписью представителя перевозчика, руководившего перегрузкой, и штемпелем станции, на которой груз был перегружен в другой вагон.</w:t>
      </w:r>
    </w:p>
    <w:p w14:paraId="41303101" w14:textId="77777777" w:rsidR="004A26E7" w:rsidRPr="00B671E3" w:rsidRDefault="00B671E3">
      <w:pPr>
        <w:spacing w:after="0"/>
        <w:jc w:val="both"/>
        <w:rPr>
          <w:lang w:val="ru-RU"/>
        </w:rPr>
      </w:pPr>
      <w:bookmarkStart w:id="497" w:name="z570"/>
      <w:bookmarkEnd w:id="496"/>
      <w:r>
        <w:rPr>
          <w:color w:val="000000"/>
          <w:sz w:val="28"/>
        </w:rPr>
        <w:t>     </w:t>
      </w:r>
      <w:r w:rsidRPr="00B671E3">
        <w:rPr>
          <w:color w:val="000000"/>
          <w:sz w:val="28"/>
          <w:lang w:val="ru-RU"/>
        </w:rPr>
        <w:t xml:space="preserve"> При перевозке груза с использованием электронной накладной в нее, кроме указанных в настоящем пункте данных, вносятся также должность и фамилия представителя перевозчика на станции, руководившего перегрузкой.</w:t>
      </w:r>
    </w:p>
    <w:p w14:paraId="70D4DD62" w14:textId="77777777" w:rsidR="004A26E7" w:rsidRPr="00B671E3" w:rsidRDefault="00B671E3">
      <w:pPr>
        <w:spacing w:after="0"/>
        <w:jc w:val="both"/>
        <w:rPr>
          <w:lang w:val="ru-RU"/>
        </w:rPr>
      </w:pPr>
      <w:bookmarkStart w:id="498" w:name="z571"/>
      <w:bookmarkEnd w:id="497"/>
      <w:r>
        <w:rPr>
          <w:color w:val="000000"/>
          <w:sz w:val="28"/>
        </w:rPr>
        <w:t>     </w:t>
      </w:r>
      <w:r w:rsidRPr="00B671E3">
        <w:rPr>
          <w:color w:val="000000"/>
          <w:sz w:val="28"/>
          <w:lang w:val="ru-RU"/>
        </w:rPr>
        <w:t xml:space="preserve"> При перевозке груза с использованием электронного досье перевозки в указанные в настоящем пункте данные, а также должность и фамилия представителя перевозчика на станции, руководившего перегрузкой, вносятся в бумажные копии электронной накладной формы ГУ-27-У-ВЦ и дорожной ведомости формы ГУ-29-У-ВЦ. Изменение номера вагона в электронном досье перевозки производится в соответствии с технологией функционирования САС перевозчика.</w:t>
      </w:r>
    </w:p>
    <w:p w14:paraId="313DF9A1" w14:textId="77777777" w:rsidR="004A26E7" w:rsidRPr="00B671E3" w:rsidRDefault="00B671E3">
      <w:pPr>
        <w:spacing w:after="0"/>
        <w:rPr>
          <w:lang w:val="ru-RU"/>
        </w:rPr>
      </w:pPr>
      <w:bookmarkStart w:id="499" w:name="z572"/>
      <w:bookmarkEnd w:id="498"/>
      <w:r w:rsidRPr="00B671E3">
        <w:rPr>
          <w:b/>
          <w:color w:val="000000"/>
          <w:lang w:val="ru-RU"/>
        </w:rPr>
        <w:t xml:space="preserve"> Параграф 4. Заполнение накладной на станции назначения</w:t>
      </w:r>
    </w:p>
    <w:p w14:paraId="319E673C" w14:textId="77777777" w:rsidR="004A26E7" w:rsidRPr="00B671E3" w:rsidRDefault="00B671E3">
      <w:pPr>
        <w:spacing w:after="0"/>
        <w:jc w:val="both"/>
        <w:rPr>
          <w:lang w:val="ru-RU"/>
        </w:rPr>
      </w:pPr>
      <w:bookmarkStart w:id="500" w:name="z573"/>
      <w:bookmarkEnd w:id="499"/>
      <w:r>
        <w:rPr>
          <w:color w:val="000000"/>
          <w:sz w:val="28"/>
        </w:rPr>
        <w:t>     </w:t>
      </w:r>
      <w:r w:rsidRPr="00B671E3">
        <w:rPr>
          <w:color w:val="000000"/>
          <w:sz w:val="28"/>
          <w:lang w:val="ru-RU"/>
        </w:rPr>
        <w:t xml:space="preserve"> 180. В графе "По прибытии" - указываются сумма провозной платы по окончательному расчету, дополнительные сборы, взысканные по перевозочным документам на станции назначения, общая сумма провозной платы и всех причитающихся перевозчику платежей.</w:t>
      </w:r>
    </w:p>
    <w:p w14:paraId="24EB4928" w14:textId="77777777" w:rsidR="004A26E7" w:rsidRPr="00B671E3" w:rsidRDefault="00B671E3">
      <w:pPr>
        <w:spacing w:after="0"/>
        <w:jc w:val="both"/>
        <w:rPr>
          <w:lang w:val="ru-RU"/>
        </w:rPr>
      </w:pPr>
      <w:bookmarkStart w:id="501" w:name="z574"/>
      <w:bookmarkEnd w:id="500"/>
      <w:r>
        <w:rPr>
          <w:color w:val="000000"/>
          <w:sz w:val="28"/>
        </w:rPr>
        <w:t>     </w:t>
      </w:r>
      <w:r w:rsidRPr="00B671E3">
        <w:rPr>
          <w:color w:val="000000"/>
          <w:sz w:val="28"/>
          <w:lang w:val="ru-RU"/>
        </w:rPr>
        <w:t xml:space="preserve"> 181. В графе "Платежи взысканы на станции назначения" - указывается номер квитанции разных сборов или номер платежной карты. Взимание платежей перевозчиком с грузополучателя на станции назначения удостоверяется подписью представителя перевозчика с указанием должности, фамилии и инициалов, а на оборотной стороне накладной и дорожной ведомости проставляется календарный штемпель станции о времени оформления выдачи груза.</w:t>
      </w:r>
    </w:p>
    <w:p w14:paraId="71624DA2" w14:textId="77777777" w:rsidR="004A26E7" w:rsidRPr="00B671E3" w:rsidRDefault="00B671E3">
      <w:pPr>
        <w:spacing w:after="0"/>
        <w:jc w:val="both"/>
        <w:rPr>
          <w:lang w:val="ru-RU"/>
        </w:rPr>
      </w:pPr>
      <w:bookmarkStart w:id="502" w:name="z575"/>
      <w:bookmarkEnd w:id="501"/>
      <w:r>
        <w:rPr>
          <w:color w:val="000000"/>
          <w:sz w:val="28"/>
        </w:rPr>
        <w:t>     </w:t>
      </w:r>
      <w:r w:rsidRPr="00B671E3">
        <w:rPr>
          <w:color w:val="000000"/>
          <w:sz w:val="28"/>
          <w:lang w:val="ru-RU"/>
        </w:rPr>
        <w:t xml:space="preserve"> Графа 3 "Вывоз груза" на оборотной стороне накладной заполняется представителем перевозчика на станции при выгрузке грузов на местах погрузки и выгрузки и вывозе груза со станции назначения.</w:t>
      </w:r>
    </w:p>
    <w:p w14:paraId="63493257" w14:textId="77777777" w:rsidR="004A26E7" w:rsidRPr="00B671E3" w:rsidRDefault="00B671E3">
      <w:pPr>
        <w:spacing w:after="0"/>
        <w:jc w:val="both"/>
        <w:rPr>
          <w:lang w:val="ru-RU"/>
        </w:rPr>
      </w:pPr>
      <w:bookmarkStart w:id="503" w:name="z576"/>
      <w:bookmarkEnd w:id="502"/>
      <w:r>
        <w:rPr>
          <w:color w:val="000000"/>
          <w:sz w:val="28"/>
        </w:rPr>
        <w:t>     </w:t>
      </w:r>
      <w:r w:rsidRPr="00B671E3">
        <w:rPr>
          <w:color w:val="000000"/>
          <w:sz w:val="28"/>
          <w:lang w:val="ru-RU"/>
        </w:rPr>
        <w:t xml:space="preserve"> 182. В графе "Выгрузка груза перевозчиком или подача под выгрузку средствами грузополучателя" - на оборотной стороне накладной и дорожной ведомости проставляется календарный штемпель перевозчика назначения о дате </w:t>
      </w:r>
      <w:r w:rsidRPr="00B671E3">
        <w:rPr>
          <w:color w:val="000000"/>
          <w:sz w:val="28"/>
          <w:lang w:val="ru-RU"/>
        </w:rPr>
        <w:lastRenderedPageBreak/>
        <w:t>выгрузки груза средствами перевозчика или времени подачи под выгрузку средствами грузополучателя.</w:t>
      </w:r>
    </w:p>
    <w:p w14:paraId="0A1D226E" w14:textId="77777777" w:rsidR="004A26E7" w:rsidRPr="00B671E3" w:rsidRDefault="00B671E3">
      <w:pPr>
        <w:spacing w:after="0"/>
        <w:jc w:val="both"/>
        <w:rPr>
          <w:lang w:val="ru-RU"/>
        </w:rPr>
      </w:pPr>
      <w:bookmarkStart w:id="504" w:name="z577"/>
      <w:bookmarkEnd w:id="503"/>
      <w:r>
        <w:rPr>
          <w:color w:val="000000"/>
          <w:sz w:val="28"/>
        </w:rPr>
        <w:t>     </w:t>
      </w:r>
      <w:r w:rsidRPr="00B671E3">
        <w:rPr>
          <w:color w:val="000000"/>
          <w:sz w:val="28"/>
          <w:lang w:val="ru-RU"/>
        </w:rPr>
        <w:t xml:space="preserve"> 183. Графа 3 "Вывоз груза" на оборотной стороне накладной заполняется представителем перевозчика на станции при выгрузке грузов на местах погрузки и выгрузки и вывозе груза со станции назначения. Если груз вывозится поэтапно, то о вывозе каждой его части делается в данной графе соответствующая отметка.</w:t>
      </w:r>
    </w:p>
    <w:p w14:paraId="1ABE7BE1" w14:textId="77777777" w:rsidR="004A26E7" w:rsidRPr="00B671E3" w:rsidRDefault="00B671E3">
      <w:pPr>
        <w:spacing w:after="0"/>
        <w:jc w:val="both"/>
        <w:rPr>
          <w:lang w:val="ru-RU"/>
        </w:rPr>
      </w:pPr>
      <w:bookmarkStart w:id="505" w:name="z578"/>
      <w:bookmarkEnd w:id="504"/>
      <w:r>
        <w:rPr>
          <w:color w:val="000000"/>
          <w:sz w:val="28"/>
        </w:rPr>
        <w:t>     </w:t>
      </w:r>
      <w:r w:rsidRPr="00B671E3">
        <w:rPr>
          <w:color w:val="000000"/>
          <w:sz w:val="28"/>
          <w:lang w:val="ru-RU"/>
        </w:rPr>
        <w:t xml:space="preserve"> На станциях, где установлен порядок вывоза груза со станции по пропускам, в наименовании данной графы, после слов "Вывоз груза" указывается "Пропуск № ________".</w:t>
      </w:r>
    </w:p>
    <w:p w14:paraId="18A316C5" w14:textId="77777777" w:rsidR="004A26E7" w:rsidRPr="00B671E3" w:rsidRDefault="00B671E3">
      <w:pPr>
        <w:spacing w:after="0"/>
        <w:jc w:val="both"/>
        <w:rPr>
          <w:lang w:val="ru-RU"/>
        </w:rPr>
      </w:pPr>
      <w:bookmarkStart w:id="506" w:name="z579"/>
      <w:bookmarkEnd w:id="505"/>
      <w:r>
        <w:rPr>
          <w:color w:val="000000"/>
          <w:sz w:val="28"/>
        </w:rPr>
        <w:t>     </w:t>
      </w:r>
      <w:r w:rsidRPr="00B671E3">
        <w:rPr>
          <w:color w:val="000000"/>
          <w:sz w:val="28"/>
          <w:lang w:val="ru-RU"/>
        </w:rPr>
        <w:t xml:space="preserve"> 184. Отметки перевозчика в случае переадресовки прибывшего груза делаются в графе "Груз переадресован по распоряжению __________________________ (должность лица, подписавшего распоряжение) от "___" ________" № ____ на станцию ________________________ железная дорога". Отметка заверяется подписью представителя перевозчика на станции и штемпелем перевозчика.</w:t>
      </w:r>
    </w:p>
    <w:p w14:paraId="43AD479A" w14:textId="77777777" w:rsidR="004A26E7" w:rsidRPr="00B671E3" w:rsidRDefault="00B671E3">
      <w:pPr>
        <w:spacing w:after="0"/>
        <w:jc w:val="both"/>
        <w:rPr>
          <w:lang w:val="ru-RU"/>
        </w:rPr>
      </w:pPr>
      <w:bookmarkStart w:id="507" w:name="z580"/>
      <w:bookmarkEnd w:id="506"/>
      <w:r>
        <w:rPr>
          <w:color w:val="000000"/>
          <w:sz w:val="28"/>
        </w:rPr>
        <w:t>     </w:t>
      </w:r>
      <w:r w:rsidRPr="00B671E3">
        <w:rPr>
          <w:color w:val="000000"/>
          <w:sz w:val="28"/>
          <w:lang w:val="ru-RU"/>
        </w:rPr>
        <w:t xml:space="preserve"> 185. В графе 6 "Отметки о выдаче груза" на оборотной стороне накладной делаются отметки о выдаче груза грузополучателю, предусмотренные настоящими Правилами.</w:t>
      </w:r>
    </w:p>
    <w:p w14:paraId="69A0B616" w14:textId="77777777" w:rsidR="004A26E7" w:rsidRPr="00B671E3" w:rsidRDefault="00B671E3">
      <w:pPr>
        <w:spacing w:after="0"/>
        <w:jc w:val="both"/>
        <w:rPr>
          <w:lang w:val="ru-RU"/>
        </w:rPr>
      </w:pPr>
      <w:bookmarkStart w:id="508" w:name="z581"/>
      <w:bookmarkEnd w:id="507"/>
      <w:r>
        <w:rPr>
          <w:color w:val="000000"/>
          <w:sz w:val="28"/>
        </w:rPr>
        <w:t>     </w:t>
      </w:r>
      <w:r w:rsidRPr="00B671E3">
        <w:rPr>
          <w:color w:val="000000"/>
          <w:sz w:val="28"/>
          <w:lang w:val="ru-RU"/>
        </w:rPr>
        <w:t xml:space="preserve"> 186. При оформлении перевозки груза с использованием электронного досье перевозки данные, предусмотренные настоящими Правилами, вносятся в электронное досье перевозки с выдачей бумажной копии электронной накладной.</w:t>
      </w:r>
    </w:p>
    <w:p w14:paraId="55764D59" w14:textId="77777777" w:rsidR="004A26E7" w:rsidRPr="00B671E3" w:rsidRDefault="00B671E3">
      <w:pPr>
        <w:spacing w:after="0"/>
        <w:rPr>
          <w:lang w:val="ru-RU"/>
        </w:rPr>
      </w:pPr>
      <w:bookmarkStart w:id="509" w:name="z582"/>
      <w:bookmarkEnd w:id="508"/>
      <w:r w:rsidRPr="00B671E3">
        <w:rPr>
          <w:b/>
          <w:color w:val="000000"/>
          <w:lang w:val="ru-RU"/>
        </w:rPr>
        <w:t xml:space="preserve"> Параграф 5. Заполнение дорожной ведомости на станции назначения</w:t>
      </w:r>
    </w:p>
    <w:p w14:paraId="368223A1" w14:textId="77777777" w:rsidR="004A26E7" w:rsidRPr="00B671E3" w:rsidRDefault="00B671E3">
      <w:pPr>
        <w:spacing w:after="0"/>
        <w:jc w:val="both"/>
        <w:rPr>
          <w:lang w:val="ru-RU"/>
        </w:rPr>
      </w:pPr>
      <w:bookmarkStart w:id="510" w:name="z583"/>
      <w:bookmarkEnd w:id="509"/>
      <w:r>
        <w:rPr>
          <w:color w:val="000000"/>
          <w:sz w:val="28"/>
        </w:rPr>
        <w:t>     </w:t>
      </w:r>
      <w:r w:rsidRPr="00B671E3">
        <w:rPr>
          <w:color w:val="000000"/>
          <w:sz w:val="28"/>
          <w:lang w:val="ru-RU"/>
        </w:rPr>
        <w:t xml:space="preserve"> 187. В подтверждение получения груза и расчетов за перевозку грузополучатель и перевозчик заполняют следующие графы дорожной ведомости:</w:t>
      </w:r>
    </w:p>
    <w:p w14:paraId="399D983A" w14:textId="77777777" w:rsidR="004A26E7" w:rsidRPr="00B671E3" w:rsidRDefault="00B671E3">
      <w:pPr>
        <w:spacing w:after="0"/>
        <w:jc w:val="both"/>
        <w:rPr>
          <w:lang w:val="ru-RU"/>
        </w:rPr>
      </w:pPr>
      <w:bookmarkStart w:id="511" w:name="z584"/>
      <w:bookmarkEnd w:id="510"/>
      <w:r>
        <w:rPr>
          <w:color w:val="000000"/>
          <w:sz w:val="28"/>
        </w:rPr>
        <w:t>     </w:t>
      </w:r>
      <w:r w:rsidRPr="00B671E3">
        <w:rPr>
          <w:color w:val="000000"/>
          <w:sz w:val="28"/>
          <w:lang w:val="ru-RU"/>
        </w:rPr>
        <w:t xml:space="preserve"> Графа "Груз получил __________________ "____" _______________." - заполняется грузополучателем.</w:t>
      </w:r>
    </w:p>
    <w:p w14:paraId="6DE5C082" w14:textId="77777777" w:rsidR="004A26E7" w:rsidRPr="00B671E3" w:rsidRDefault="00B671E3">
      <w:pPr>
        <w:spacing w:after="0"/>
        <w:jc w:val="both"/>
        <w:rPr>
          <w:lang w:val="ru-RU"/>
        </w:rPr>
      </w:pPr>
      <w:bookmarkStart w:id="512" w:name="z585"/>
      <w:bookmarkEnd w:id="511"/>
      <w:r>
        <w:rPr>
          <w:color w:val="000000"/>
          <w:sz w:val="28"/>
        </w:rPr>
        <w:t>     </w:t>
      </w:r>
      <w:r w:rsidRPr="00B671E3">
        <w:rPr>
          <w:color w:val="000000"/>
          <w:sz w:val="28"/>
          <w:lang w:val="ru-RU"/>
        </w:rPr>
        <w:t xml:space="preserve"> Графа "По доверенности № ________ от "____" ______________." - заполняется станцией назначения с указанием номера представленной уполномоченным лицом доверенности на получение груза и даты ее выдачи.</w:t>
      </w:r>
    </w:p>
    <w:p w14:paraId="22173A75" w14:textId="77777777" w:rsidR="004A26E7" w:rsidRPr="00B671E3" w:rsidRDefault="00B671E3">
      <w:pPr>
        <w:spacing w:after="0"/>
        <w:jc w:val="both"/>
        <w:rPr>
          <w:lang w:val="ru-RU"/>
        </w:rPr>
      </w:pPr>
      <w:bookmarkStart w:id="513" w:name="z586"/>
      <w:bookmarkEnd w:id="512"/>
      <w:r>
        <w:rPr>
          <w:color w:val="000000"/>
          <w:sz w:val="28"/>
        </w:rPr>
        <w:t>     </w:t>
      </w:r>
      <w:r w:rsidRPr="00B671E3">
        <w:rPr>
          <w:color w:val="000000"/>
          <w:sz w:val="28"/>
          <w:lang w:val="ru-RU"/>
        </w:rPr>
        <w:t xml:space="preserve"> В графе "Удостоверение личности (паспорт) серии ___________________ № ____________ прописан в городе ________________ ул. ________________ дом № _______ кв. № ______" представителем перевозчика на станции указывается серия и номер паспорта уполномоченного на получение груза лица и адрес, по которому зарегистрирован владелец паспорта.</w:t>
      </w:r>
    </w:p>
    <w:p w14:paraId="702A5E76" w14:textId="77777777" w:rsidR="004A26E7" w:rsidRPr="00B671E3" w:rsidRDefault="00B671E3">
      <w:pPr>
        <w:spacing w:after="0"/>
        <w:jc w:val="both"/>
        <w:rPr>
          <w:lang w:val="ru-RU"/>
        </w:rPr>
      </w:pPr>
      <w:bookmarkStart w:id="514" w:name="z587"/>
      <w:bookmarkEnd w:id="513"/>
      <w:r>
        <w:rPr>
          <w:color w:val="000000"/>
          <w:sz w:val="28"/>
        </w:rPr>
        <w:t>     </w:t>
      </w:r>
      <w:r w:rsidRPr="00B671E3">
        <w:rPr>
          <w:color w:val="000000"/>
          <w:sz w:val="28"/>
          <w:lang w:val="ru-RU"/>
        </w:rPr>
        <w:t xml:space="preserve"> 188. Внесенные в дорожную ведомость сведения заверяются подписями грузополучателя и представителя перевозчика на станции.</w:t>
      </w:r>
    </w:p>
    <w:p w14:paraId="2476CB68" w14:textId="77777777" w:rsidR="004A26E7" w:rsidRPr="00B671E3" w:rsidRDefault="00B671E3">
      <w:pPr>
        <w:spacing w:after="0"/>
        <w:rPr>
          <w:lang w:val="ru-RU"/>
        </w:rPr>
      </w:pPr>
      <w:bookmarkStart w:id="515" w:name="z588"/>
      <w:bookmarkEnd w:id="514"/>
      <w:r w:rsidRPr="00B671E3">
        <w:rPr>
          <w:b/>
          <w:color w:val="000000"/>
          <w:lang w:val="ru-RU"/>
        </w:rPr>
        <w:t xml:space="preserve"> Параграф 6. Заполнение досылочной дорожной ведомости</w:t>
      </w:r>
    </w:p>
    <w:p w14:paraId="7C66160A" w14:textId="77777777" w:rsidR="004A26E7" w:rsidRPr="00B671E3" w:rsidRDefault="00B671E3">
      <w:pPr>
        <w:spacing w:after="0"/>
        <w:jc w:val="both"/>
        <w:rPr>
          <w:lang w:val="ru-RU"/>
        </w:rPr>
      </w:pPr>
      <w:bookmarkStart w:id="516" w:name="z589"/>
      <w:bookmarkEnd w:id="515"/>
      <w:r>
        <w:rPr>
          <w:color w:val="000000"/>
          <w:sz w:val="28"/>
        </w:rPr>
        <w:lastRenderedPageBreak/>
        <w:t>     </w:t>
      </w:r>
      <w:r w:rsidRPr="00B671E3">
        <w:rPr>
          <w:color w:val="000000"/>
          <w:sz w:val="28"/>
          <w:lang w:val="ru-RU"/>
        </w:rPr>
        <w:t xml:space="preserve"> 189. Досылочная дорожная ведомость формы ГУ-29-О согласно приложению 16 к настоящим Правилам заполняется перевозчиком в пути следования в случаях разъединения груза и перевозочных документов при досылке груза на станцию назначения, а также разъединения части груза от основной отправки.</w:t>
      </w:r>
    </w:p>
    <w:p w14:paraId="736885DA" w14:textId="77777777" w:rsidR="004A26E7" w:rsidRPr="00B671E3" w:rsidRDefault="00B671E3">
      <w:pPr>
        <w:spacing w:after="0"/>
        <w:jc w:val="both"/>
        <w:rPr>
          <w:lang w:val="ru-RU"/>
        </w:rPr>
      </w:pPr>
      <w:bookmarkStart w:id="517" w:name="z590"/>
      <w:bookmarkEnd w:id="516"/>
      <w:r>
        <w:rPr>
          <w:color w:val="000000"/>
          <w:sz w:val="28"/>
        </w:rPr>
        <w:t>     </w:t>
      </w:r>
      <w:r w:rsidRPr="00B671E3">
        <w:rPr>
          <w:color w:val="000000"/>
          <w:sz w:val="28"/>
          <w:lang w:val="ru-RU"/>
        </w:rPr>
        <w:t xml:space="preserve"> 190. При перевозке груза по электронной накладной перевозчиком оформляется электронная досылочная дорожная ведомость формы ГУ-29 У-ВЦ согласно приложению 30 к настоящим Правилам.</w:t>
      </w:r>
    </w:p>
    <w:p w14:paraId="0BE3DEBB" w14:textId="77777777" w:rsidR="004A26E7" w:rsidRPr="00B671E3" w:rsidRDefault="00B671E3">
      <w:pPr>
        <w:spacing w:after="0"/>
        <w:jc w:val="both"/>
        <w:rPr>
          <w:lang w:val="ru-RU"/>
        </w:rPr>
      </w:pPr>
      <w:bookmarkStart w:id="518" w:name="z591"/>
      <w:bookmarkEnd w:id="517"/>
      <w:r>
        <w:rPr>
          <w:color w:val="000000"/>
          <w:sz w:val="28"/>
        </w:rPr>
        <w:t>     </w:t>
      </w:r>
      <w:r w:rsidRPr="00B671E3">
        <w:rPr>
          <w:color w:val="000000"/>
          <w:sz w:val="28"/>
          <w:lang w:val="ru-RU"/>
        </w:rPr>
        <w:t xml:space="preserve"> 191. Досылочная дорожная ведомость заполняется в следующем порядке:</w:t>
      </w:r>
    </w:p>
    <w:p w14:paraId="3FE45A04" w14:textId="77777777" w:rsidR="004A26E7" w:rsidRPr="00B671E3" w:rsidRDefault="00B671E3">
      <w:pPr>
        <w:spacing w:after="0"/>
        <w:jc w:val="both"/>
        <w:rPr>
          <w:lang w:val="ru-RU"/>
        </w:rPr>
      </w:pPr>
      <w:bookmarkStart w:id="519" w:name="z592"/>
      <w:bookmarkEnd w:id="518"/>
      <w:r>
        <w:rPr>
          <w:color w:val="000000"/>
          <w:sz w:val="28"/>
        </w:rPr>
        <w:t>     </w:t>
      </w:r>
      <w:r w:rsidRPr="00B671E3">
        <w:rPr>
          <w:color w:val="000000"/>
          <w:sz w:val="28"/>
          <w:lang w:val="ru-RU"/>
        </w:rPr>
        <w:t xml:space="preserve"> в дорожной ведомости и корешке накладной указывается "Досылочная";</w:t>
      </w:r>
    </w:p>
    <w:p w14:paraId="365E1A21" w14:textId="77777777" w:rsidR="004A26E7" w:rsidRPr="00B671E3" w:rsidRDefault="00B671E3">
      <w:pPr>
        <w:spacing w:after="0"/>
        <w:jc w:val="both"/>
        <w:rPr>
          <w:lang w:val="ru-RU"/>
        </w:rPr>
      </w:pPr>
      <w:bookmarkStart w:id="520" w:name="z593"/>
      <w:bookmarkEnd w:id="519"/>
      <w:r>
        <w:rPr>
          <w:color w:val="000000"/>
          <w:sz w:val="28"/>
        </w:rPr>
        <w:t>     </w:t>
      </w:r>
      <w:r w:rsidRPr="00B671E3">
        <w:rPr>
          <w:color w:val="000000"/>
          <w:sz w:val="28"/>
          <w:lang w:val="ru-RU"/>
        </w:rPr>
        <w:t xml:space="preserve"> графа "Срок доставки истекает" не заполняется;</w:t>
      </w:r>
    </w:p>
    <w:p w14:paraId="531D3330" w14:textId="77777777" w:rsidR="004A26E7" w:rsidRPr="00B671E3" w:rsidRDefault="00B671E3">
      <w:pPr>
        <w:spacing w:after="0"/>
        <w:jc w:val="both"/>
        <w:rPr>
          <w:lang w:val="ru-RU"/>
        </w:rPr>
      </w:pPr>
      <w:bookmarkStart w:id="521" w:name="z594"/>
      <w:bookmarkEnd w:id="520"/>
      <w:r>
        <w:rPr>
          <w:color w:val="000000"/>
          <w:sz w:val="28"/>
        </w:rPr>
        <w:t>     </w:t>
      </w:r>
      <w:r w:rsidRPr="00B671E3">
        <w:rPr>
          <w:color w:val="000000"/>
          <w:sz w:val="28"/>
          <w:lang w:val="ru-RU"/>
        </w:rPr>
        <w:t xml:space="preserve"> в графе "Род вагона" указывается род вагона;</w:t>
      </w:r>
    </w:p>
    <w:p w14:paraId="2241920E" w14:textId="77777777" w:rsidR="004A26E7" w:rsidRPr="00B671E3" w:rsidRDefault="00B671E3">
      <w:pPr>
        <w:spacing w:after="0"/>
        <w:jc w:val="both"/>
        <w:rPr>
          <w:lang w:val="ru-RU"/>
        </w:rPr>
      </w:pPr>
      <w:bookmarkStart w:id="522" w:name="z595"/>
      <w:bookmarkEnd w:id="521"/>
      <w:r>
        <w:rPr>
          <w:color w:val="000000"/>
          <w:sz w:val="28"/>
        </w:rPr>
        <w:t>     </w:t>
      </w:r>
      <w:r w:rsidRPr="00B671E3">
        <w:rPr>
          <w:color w:val="000000"/>
          <w:sz w:val="28"/>
          <w:lang w:val="ru-RU"/>
        </w:rPr>
        <w:t xml:space="preserve"> графы "№ вагона", "Грузоподъемность вагона", "Количество осей", "Индекс негабаритности", "Тип/объем цистерны", "Перевозчик", "Станции передачи" заполняются в порядке, установленном настоящей Инструкцией;</w:t>
      </w:r>
    </w:p>
    <w:p w14:paraId="488CDFDA" w14:textId="77777777" w:rsidR="004A26E7" w:rsidRPr="00B671E3" w:rsidRDefault="00B671E3">
      <w:pPr>
        <w:spacing w:after="0"/>
        <w:jc w:val="both"/>
        <w:rPr>
          <w:lang w:val="ru-RU"/>
        </w:rPr>
      </w:pPr>
      <w:bookmarkStart w:id="523" w:name="z596"/>
      <w:bookmarkEnd w:id="522"/>
      <w:r>
        <w:rPr>
          <w:color w:val="000000"/>
          <w:sz w:val="28"/>
        </w:rPr>
        <w:t>     </w:t>
      </w:r>
      <w:r w:rsidRPr="00B671E3">
        <w:rPr>
          <w:color w:val="000000"/>
          <w:sz w:val="28"/>
          <w:lang w:val="ru-RU"/>
        </w:rPr>
        <w:t xml:space="preserve"> в графах "Дорожная ведомость №" и "Корешок дорожной ведомости №" указывается номер отправки, присвоенный перевозчиком;</w:t>
      </w:r>
    </w:p>
    <w:p w14:paraId="5F7493F2" w14:textId="77777777" w:rsidR="004A26E7" w:rsidRPr="00B671E3" w:rsidRDefault="00B671E3">
      <w:pPr>
        <w:spacing w:after="0"/>
        <w:jc w:val="both"/>
        <w:rPr>
          <w:lang w:val="ru-RU"/>
        </w:rPr>
      </w:pPr>
      <w:bookmarkStart w:id="524" w:name="z597"/>
      <w:bookmarkEnd w:id="523"/>
      <w:r>
        <w:rPr>
          <w:color w:val="000000"/>
          <w:sz w:val="28"/>
        </w:rPr>
        <w:t>     </w:t>
      </w:r>
      <w:r w:rsidRPr="00B671E3">
        <w:rPr>
          <w:color w:val="000000"/>
          <w:sz w:val="28"/>
          <w:lang w:val="ru-RU"/>
        </w:rPr>
        <w:t xml:space="preserve"> в графе "Скорость" указывается "Грузовая";</w:t>
      </w:r>
    </w:p>
    <w:p w14:paraId="165C9E62" w14:textId="77777777" w:rsidR="004A26E7" w:rsidRPr="00B671E3" w:rsidRDefault="00B671E3">
      <w:pPr>
        <w:spacing w:after="0"/>
        <w:jc w:val="both"/>
        <w:rPr>
          <w:lang w:val="ru-RU"/>
        </w:rPr>
      </w:pPr>
      <w:bookmarkStart w:id="525" w:name="z598"/>
      <w:bookmarkEnd w:id="524"/>
      <w:r>
        <w:rPr>
          <w:color w:val="000000"/>
          <w:sz w:val="28"/>
        </w:rPr>
        <w:t>     </w:t>
      </w:r>
      <w:r w:rsidRPr="00B671E3">
        <w:rPr>
          <w:color w:val="000000"/>
          <w:sz w:val="28"/>
          <w:lang w:val="ru-RU"/>
        </w:rPr>
        <w:t xml:space="preserve"> в графе "Станция отправления" указываются в соответствии с классификатором станций, используемым перевозчиком, точное наименование и код станции оформления досылочной дорожной ведомости;</w:t>
      </w:r>
    </w:p>
    <w:p w14:paraId="7A34C58D" w14:textId="77777777" w:rsidR="004A26E7" w:rsidRPr="00B671E3" w:rsidRDefault="00B671E3">
      <w:pPr>
        <w:spacing w:after="0"/>
        <w:jc w:val="both"/>
        <w:rPr>
          <w:lang w:val="ru-RU"/>
        </w:rPr>
      </w:pPr>
      <w:bookmarkStart w:id="526" w:name="z599"/>
      <w:bookmarkEnd w:id="525"/>
      <w:r>
        <w:rPr>
          <w:color w:val="000000"/>
          <w:sz w:val="28"/>
        </w:rPr>
        <w:t>     </w:t>
      </w:r>
      <w:r w:rsidRPr="00B671E3">
        <w:rPr>
          <w:color w:val="000000"/>
          <w:sz w:val="28"/>
          <w:lang w:val="ru-RU"/>
        </w:rPr>
        <w:t xml:space="preserve"> в графе "Грузоотправитель" указываются наименование представителя перевозчика, оформившего досылочную дорожную ведомость;</w:t>
      </w:r>
    </w:p>
    <w:p w14:paraId="558BBC04" w14:textId="77777777" w:rsidR="004A26E7" w:rsidRPr="00B671E3" w:rsidRDefault="00B671E3">
      <w:pPr>
        <w:spacing w:after="0"/>
        <w:jc w:val="both"/>
        <w:rPr>
          <w:lang w:val="ru-RU"/>
        </w:rPr>
      </w:pPr>
      <w:bookmarkStart w:id="527" w:name="z600"/>
      <w:bookmarkEnd w:id="526"/>
      <w:r>
        <w:rPr>
          <w:color w:val="000000"/>
          <w:sz w:val="28"/>
        </w:rPr>
        <w:t>     </w:t>
      </w:r>
      <w:r w:rsidRPr="00B671E3">
        <w:rPr>
          <w:color w:val="000000"/>
          <w:sz w:val="28"/>
          <w:lang w:val="ru-RU"/>
        </w:rPr>
        <w:t xml:space="preserve"> графы "Почтовый адрес", "Плательщик", "Погрузка средствами", "Объявленная ценность" и "Тарифные отметки" не заполняются;</w:t>
      </w:r>
    </w:p>
    <w:p w14:paraId="6CB8C0CA" w14:textId="77777777" w:rsidR="004A26E7" w:rsidRPr="00B671E3" w:rsidRDefault="00B671E3">
      <w:pPr>
        <w:spacing w:after="0"/>
        <w:jc w:val="both"/>
        <w:rPr>
          <w:lang w:val="ru-RU"/>
        </w:rPr>
      </w:pPr>
      <w:bookmarkStart w:id="528" w:name="z601"/>
      <w:bookmarkEnd w:id="527"/>
      <w:r>
        <w:rPr>
          <w:color w:val="000000"/>
          <w:sz w:val="28"/>
        </w:rPr>
        <w:t>     </w:t>
      </w:r>
      <w:r w:rsidRPr="00B671E3">
        <w:rPr>
          <w:color w:val="000000"/>
          <w:sz w:val="28"/>
          <w:lang w:val="ru-RU"/>
        </w:rPr>
        <w:t xml:space="preserve"> в графе "Станция назначения" указываются в соответствии с классификатором станций, используемым перевозчиком, точное наименование и код станции назначения;</w:t>
      </w:r>
    </w:p>
    <w:p w14:paraId="06C8EF56" w14:textId="77777777" w:rsidR="004A26E7" w:rsidRPr="00B671E3" w:rsidRDefault="00B671E3">
      <w:pPr>
        <w:spacing w:after="0"/>
        <w:jc w:val="both"/>
        <w:rPr>
          <w:lang w:val="ru-RU"/>
        </w:rPr>
      </w:pPr>
      <w:bookmarkStart w:id="529" w:name="z602"/>
      <w:bookmarkEnd w:id="528"/>
      <w:r>
        <w:rPr>
          <w:color w:val="000000"/>
          <w:sz w:val="28"/>
        </w:rPr>
        <w:t>     </w:t>
      </w:r>
      <w:r w:rsidRPr="00B671E3">
        <w:rPr>
          <w:color w:val="000000"/>
          <w:sz w:val="28"/>
          <w:lang w:val="ru-RU"/>
        </w:rPr>
        <w:t xml:space="preserve"> в графе "Грузополучатель" указываются наименование представителя перевозчика на станции назначения.</w:t>
      </w:r>
    </w:p>
    <w:p w14:paraId="659263B9" w14:textId="77777777" w:rsidR="004A26E7" w:rsidRPr="00B671E3" w:rsidRDefault="00B671E3">
      <w:pPr>
        <w:spacing w:after="0"/>
        <w:jc w:val="both"/>
        <w:rPr>
          <w:lang w:val="ru-RU"/>
        </w:rPr>
      </w:pPr>
      <w:bookmarkStart w:id="530" w:name="z603"/>
      <w:bookmarkEnd w:id="529"/>
      <w:r>
        <w:rPr>
          <w:color w:val="000000"/>
          <w:sz w:val="28"/>
        </w:rPr>
        <w:t>     </w:t>
      </w:r>
      <w:r w:rsidRPr="00B671E3">
        <w:rPr>
          <w:color w:val="000000"/>
          <w:sz w:val="28"/>
          <w:lang w:val="ru-RU"/>
        </w:rPr>
        <w:t xml:space="preserve"> заполнение граф со сведениями о грузе и его массе производится на основании сведений оригинала накладной. Кроме того, под наименованием груза делается отметка "Досылается к отправке № ________ для выдачи _______________________ (наименование грузополучателя, его почтовый адрес)", указываются сведения о запорно-пломбировочных устройствах, а также о составленном акте общей формы или коммерческом акте;</w:t>
      </w:r>
    </w:p>
    <w:p w14:paraId="3C0893DD" w14:textId="77777777" w:rsidR="004A26E7" w:rsidRPr="00B671E3" w:rsidRDefault="00B671E3">
      <w:pPr>
        <w:spacing w:after="0"/>
        <w:jc w:val="both"/>
        <w:rPr>
          <w:lang w:val="ru-RU"/>
        </w:rPr>
      </w:pPr>
      <w:bookmarkStart w:id="531" w:name="z604"/>
      <w:bookmarkEnd w:id="530"/>
      <w:r>
        <w:rPr>
          <w:color w:val="000000"/>
          <w:sz w:val="28"/>
        </w:rPr>
        <w:lastRenderedPageBreak/>
        <w:t>     </w:t>
      </w:r>
      <w:r w:rsidRPr="00B671E3">
        <w:rPr>
          <w:color w:val="000000"/>
          <w:sz w:val="28"/>
          <w:lang w:val="ru-RU"/>
        </w:rPr>
        <w:t xml:space="preserve"> графа "Платежи внесены на станции отправления" не заполняется. Представитель перевозчика оформивший досылочную дорожную ведомость указывает в ней свои фамилию, имя, отчество и ставит подпись;</w:t>
      </w:r>
    </w:p>
    <w:p w14:paraId="301D4F17" w14:textId="77777777" w:rsidR="004A26E7" w:rsidRPr="00B671E3" w:rsidRDefault="00B671E3">
      <w:pPr>
        <w:spacing w:after="0"/>
        <w:jc w:val="both"/>
        <w:rPr>
          <w:lang w:val="ru-RU"/>
        </w:rPr>
      </w:pPr>
      <w:bookmarkStart w:id="532" w:name="z605"/>
      <w:bookmarkEnd w:id="531"/>
      <w:r>
        <w:rPr>
          <w:color w:val="000000"/>
          <w:sz w:val="28"/>
        </w:rPr>
        <w:t>     </w:t>
      </w:r>
      <w:r w:rsidRPr="00B671E3">
        <w:rPr>
          <w:color w:val="000000"/>
          <w:sz w:val="28"/>
          <w:lang w:val="ru-RU"/>
        </w:rPr>
        <w:t xml:space="preserve"> в графе "Календарные штемпеля" дорожной ведомости и корешке дорожной ведомости проставляется календарный штемпель перевозчика оформившей досылочную дорожную ведомость.</w:t>
      </w:r>
    </w:p>
    <w:p w14:paraId="6F6FFBF8" w14:textId="77777777" w:rsidR="004A26E7" w:rsidRPr="00B671E3" w:rsidRDefault="00B671E3">
      <w:pPr>
        <w:spacing w:after="0"/>
        <w:rPr>
          <w:lang w:val="ru-RU"/>
        </w:rPr>
      </w:pPr>
      <w:bookmarkStart w:id="533" w:name="z606"/>
      <w:bookmarkEnd w:id="532"/>
      <w:r w:rsidRPr="00B671E3">
        <w:rPr>
          <w:b/>
          <w:color w:val="000000"/>
          <w:lang w:val="ru-RU"/>
        </w:rPr>
        <w:t xml:space="preserve"> Параграф 7. Заполнение комплекта перевозочных документов</w:t>
      </w:r>
    </w:p>
    <w:p w14:paraId="36225866" w14:textId="77777777" w:rsidR="004A26E7" w:rsidRPr="00B671E3" w:rsidRDefault="00B671E3">
      <w:pPr>
        <w:spacing w:after="0"/>
        <w:jc w:val="both"/>
        <w:rPr>
          <w:lang w:val="ru-RU"/>
        </w:rPr>
      </w:pPr>
      <w:bookmarkStart w:id="534" w:name="z607"/>
      <w:bookmarkEnd w:id="533"/>
      <w:r w:rsidRPr="00B671E3">
        <w:rPr>
          <w:color w:val="000000"/>
          <w:sz w:val="28"/>
          <w:lang w:val="ru-RU"/>
        </w:rPr>
        <w:t xml:space="preserve"> </w:t>
      </w:r>
      <w:r>
        <w:rPr>
          <w:color w:val="000000"/>
          <w:sz w:val="28"/>
        </w:rPr>
        <w:t>     </w:t>
      </w:r>
      <w:r w:rsidRPr="00B671E3">
        <w:rPr>
          <w:color w:val="000000"/>
          <w:sz w:val="28"/>
          <w:lang w:val="ru-RU"/>
        </w:rPr>
        <w:t xml:space="preserve"> 192. В целях ускорения оформления перевозочных документов при перевозке грузов в вагонах и мелкими отправками используются комплекты перевозочных документов формы ГУ-29-0 согласно приложению 16 к настоящим Правилам, либо накладная формы ГУ-27 согласно приложению 17 к настоящим Правилам, состоящие из накладной, дорожной ведомости, корешка дорожной ведомости и квитанции о приеме груза.</w:t>
      </w:r>
    </w:p>
    <w:p w14:paraId="5EA60BE8" w14:textId="77777777" w:rsidR="004A26E7" w:rsidRPr="00B671E3" w:rsidRDefault="00B671E3">
      <w:pPr>
        <w:spacing w:after="0"/>
        <w:jc w:val="both"/>
        <w:rPr>
          <w:lang w:val="ru-RU"/>
        </w:rPr>
      </w:pPr>
      <w:bookmarkStart w:id="535" w:name="z608"/>
      <w:bookmarkEnd w:id="534"/>
      <w:r>
        <w:rPr>
          <w:color w:val="000000"/>
          <w:sz w:val="28"/>
        </w:rPr>
        <w:t>     </w:t>
      </w:r>
      <w:r w:rsidRPr="00B671E3">
        <w:rPr>
          <w:color w:val="000000"/>
          <w:sz w:val="28"/>
          <w:lang w:val="ru-RU"/>
        </w:rPr>
        <w:t xml:space="preserve"> 193. Форма бланков, входящих в комплект перевозочных документов, позволяет с помощью копировальной бумаги производить одновременное в указанных документах заполнение идентично расположенных граф.</w:t>
      </w:r>
    </w:p>
    <w:p w14:paraId="2323AEBB" w14:textId="77777777" w:rsidR="004A26E7" w:rsidRPr="00B671E3" w:rsidRDefault="00B671E3">
      <w:pPr>
        <w:spacing w:after="0"/>
        <w:jc w:val="both"/>
        <w:rPr>
          <w:lang w:val="ru-RU"/>
        </w:rPr>
      </w:pPr>
      <w:bookmarkStart w:id="536" w:name="z609"/>
      <w:bookmarkEnd w:id="535"/>
      <w:r w:rsidRPr="00B671E3">
        <w:rPr>
          <w:color w:val="000000"/>
          <w:sz w:val="28"/>
          <w:lang w:val="ru-RU"/>
        </w:rPr>
        <w:t xml:space="preserve"> </w:t>
      </w:r>
      <w:r>
        <w:rPr>
          <w:color w:val="000000"/>
          <w:sz w:val="28"/>
        </w:rPr>
        <w:t>     </w:t>
      </w:r>
      <w:r w:rsidRPr="00B671E3">
        <w:rPr>
          <w:color w:val="000000"/>
          <w:sz w:val="28"/>
          <w:lang w:val="ru-RU"/>
        </w:rPr>
        <w:t xml:space="preserve"> 194. Заполнение комплекта перевозочных документов грузоотправителем и перевозчиком осуществляется в порядке, установленном главой 7 настоящих Правил.</w:t>
      </w:r>
    </w:p>
    <w:p w14:paraId="2AF3018B" w14:textId="77777777" w:rsidR="004A26E7" w:rsidRPr="00B671E3" w:rsidRDefault="00B671E3">
      <w:pPr>
        <w:spacing w:after="0"/>
        <w:jc w:val="both"/>
        <w:rPr>
          <w:lang w:val="ru-RU"/>
        </w:rPr>
      </w:pPr>
      <w:bookmarkStart w:id="537" w:name="z610"/>
      <w:bookmarkEnd w:id="536"/>
      <w:r>
        <w:rPr>
          <w:color w:val="000000"/>
          <w:sz w:val="28"/>
        </w:rPr>
        <w:t>     </w:t>
      </w:r>
      <w:r w:rsidRPr="00B671E3">
        <w:rPr>
          <w:color w:val="000000"/>
          <w:sz w:val="28"/>
          <w:lang w:val="ru-RU"/>
        </w:rPr>
        <w:t xml:space="preserve"> 195. Комплекту перевозочных документов после его заполнения присваивается соответствующий номер, исходя из выделяемой станциям нумерации.</w:t>
      </w:r>
    </w:p>
    <w:p w14:paraId="478F0185" w14:textId="77777777" w:rsidR="004A26E7" w:rsidRPr="00B671E3" w:rsidRDefault="00B671E3">
      <w:pPr>
        <w:spacing w:after="0"/>
        <w:jc w:val="both"/>
        <w:rPr>
          <w:lang w:val="ru-RU"/>
        </w:rPr>
      </w:pPr>
      <w:bookmarkStart w:id="538" w:name="z611"/>
      <w:bookmarkEnd w:id="537"/>
      <w:r>
        <w:rPr>
          <w:color w:val="000000"/>
          <w:sz w:val="28"/>
        </w:rPr>
        <w:t>     </w:t>
      </w:r>
      <w:r w:rsidRPr="00B671E3">
        <w:rPr>
          <w:color w:val="000000"/>
          <w:sz w:val="28"/>
          <w:lang w:val="ru-RU"/>
        </w:rPr>
        <w:t xml:space="preserve"> 196. На каждый груженый и порожний контейнер, предъявляемый к перевозке железнодорожным транспортом, оформляется накладная формы ГУ-27-У-ВЦ.</w:t>
      </w:r>
    </w:p>
    <w:p w14:paraId="543A24DB" w14:textId="77777777" w:rsidR="004A26E7" w:rsidRPr="00B671E3" w:rsidRDefault="00B671E3">
      <w:pPr>
        <w:spacing w:after="0"/>
        <w:jc w:val="both"/>
        <w:rPr>
          <w:lang w:val="ru-RU"/>
        </w:rPr>
      </w:pPr>
      <w:bookmarkStart w:id="539" w:name="z612"/>
      <w:bookmarkEnd w:id="538"/>
      <w:r>
        <w:rPr>
          <w:color w:val="000000"/>
          <w:sz w:val="28"/>
        </w:rPr>
        <w:t>     </w:t>
      </w:r>
      <w:r w:rsidRPr="00B671E3">
        <w:rPr>
          <w:color w:val="000000"/>
          <w:sz w:val="28"/>
          <w:lang w:val="ru-RU"/>
        </w:rPr>
        <w:t xml:space="preserve"> 197. Перевозка порожних контейнеров инвентарного парка может оформляться одной накладной с приложением ведомости контейнеров.</w:t>
      </w:r>
    </w:p>
    <w:p w14:paraId="55A4C1B8" w14:textId="77777777" w:rsidR="004A26E7" w:rsidRPr="00B671E3" w:rsidRDefault="00B671E3">
      <w:pPr>
        <w:spacing w:after="0"/>
        <w:jc w:val="both"/>
        <w:rPr>
          <w:lang w:val="ru-RU"/>
        </w:rPr>
      </w:pPr>
      <w:bookmarkStart w:id="540" w:name="z613"/>
      <w:bookmarkEnd w:id="539"/>
      <w:r>
        <w:rPr>
          <w:color w:val="000000"/>
          <w:sz w:val="28"/>
        </w:rPr>
        <w:t>     </w:t>
      </w:r>
      <w:r w:rsidRPr="00B671E3">
        <w:rPr>
          <w:color w:val="000000"/>
          <w:sz w:val="28"/>
          <w:lang w:val="ru-RU"/>
        </w:rPr>
        <w:t xml:space="preserve"> В накладной в графе "Наименование груза" указывается "В ремонт, комплект контейнеров, ведомость прилагается" или "В регулировку, комплект контейнеров, ведомость прилагается";</w:t>
      </w:r>
    </w:p>
    <w:p w14:paraId="2CA899B8" w14:textId="77777777" w:rsidR="004A26E7" w:rsidRPr="00B671E3" w:rsidRDefault="00B671E3">
      <w:pPr>
        <w:spacing w:after="0"/>
        <w:jc w:val="both"/>
        <w:rPr>
          <w:lang w:val="ru-RU"/>
        </w:rPr>
      </w:pPr>
      <w:bookmarkStart w:id="541" w:name="z614"/>
      <w:bookmarkEnd w:id="540"/>
      <w:r>
        <w:rPr>
          <w:color w:val="000000"/>
          <w:sz w:val="28"/>
        </w:rPr>
        <w:t>     </w:t>
      </w:r>
      <w:r w:rsidRPr="00B671E3">
        <w:rPr>
          <w:color w:val="000000"/>
          <w:sz w:val="28"/>
          <w:lang w:val="ru-RU"/>
        </w:rPr>
        <w:t xml:space="preserve"> в графе "Количество мест" указывается количество контейнеров, указанных в ведомости; в графе "Тара конт., кг." указывается суммарная масса тары контейнеров, указанных в ведомости; в графе "Брутто, кг." указывается суммарная масса брутто контейнеров, указанных в ведомости.</w:t>
      </w:r>
    </w:p>
    <w:p w14:paraId="5B1DF492" w14:textId="77777777" w:rsidR="004A26E7" w:rsidRPr="00B671E3" w:rsidRDefault="00B671E3">
      <w:pPr>
        <w:spacing w:after="0"/>
        <w:jc w:val="both"/>
        <w:rPr>
          <w:lang w:val="ru-RU"/>
        </w:rPr>
      </w:pPr>
      <w:bookmarkStart w:id="542" w:name="z615"/>
      <w:bookmarkEnd w:id="541"/>
      <w:r>
        <w:rPr>
          <w:color w:val="000000"/>
          <w:sz w:val="28"/>
        </w:rPr>
        <w:t>     </w:t>
      </w:r>
      <w:r w:rsidRPr="00B671E3">
        <w:rPr>
          <w:color w:val="000000"/>
          <w:sz w:val="28"/>
          <w:lang w:val="ru-RU"/>
        </w:rPr>
        <w:t xml:space="preserve"> При отправлении комплекта собственных порожних контейнеров от одного грузоотправителя в адрес одного грузополучателя оформление одной накладной осуществляется на комплект контейнеров с приложением к ней ведомости контейнеров. В накладной в графе "Наименование груза" указывается "Комплект собственных порожних контейнеров, ведомость прилагается"; в графе "Тара </w:t>
      </w:r>
      <w:r w:rsidRPr="00B671E3">
        <w:rPr>
          <w:color w:val="000000"/>
          <w:sz w:val="28"/>
          <w:lang w:val="ru-RU"/>
        </w:rPr>
        <w:lastRenderedPageBreak/>
        <w:t>конт., кг." указывается суммарная масса тары контейнеров, указанных в ведомости; в графе "Брутто, кг." указывается суммарная масса брутто контейнеров по ведомости.</w:t>
      </w:r>
    </w:p>
    <w:p w14:paraId="273C5EE1" w14:textId="77777777" w:rsidR="004A26E7" w:rsidRPr="00B671E3" w:rsidRDefault="00B671E3">
      <w:pPr>
        <w:spacing w:after="0"/>
        <w:jc w:val="both"/>
        <w:rPr>
          <w:lang w:val="ru-RU"/>
        </w:rPr>
      </w:pPr>
      <w:bookmarkStart w:id="543" w:name="z616"/>
      <w:bookmarkEnd w:id="542"/>
      <w:r>
        <w:rPr>
          <w:color w:val="000000"/>
          <w:sz w:val="28"/>
        </w:rPr>
        <w:t>     </w:t>
      </w:r>
      <w:r w:rsidRPr="00B671E3">
        <w:rPr>
          <w:color w:val="000000"/>
          <w:sz w:val="28"/>
          <w:lang w:val="ru-RU"/>
        </w:rPr>
        <w:t xml:space="preserve"> При отправлении комплекта (нескольких) контейнеров, загруженных грузом одной позиции номенклатуры грузов, от одного грузоотправителя на одной станции отправления в адрес одного грузополучателя на одну станцию назначения допускается оформление одной накладной на комплект контейнеров с приложением к ней ведомости контейнеров.</w:t>
      </w:r>
    </w:p>
    <w:p w14:paraId="5210AF69" w14:textId="77777777" w:rsidR="004A26E7" w:rsidRPr="00B671E3" w:rsidRDefault="00B671E3">
      <w:pPr>
        <w:spacing w:after="0"/>
        <w:jc w:val="both"/>
        <w:rPr>
          <w:lang w:val="ru-RU"/>
        </w:rPr>
      </w:pPr>
      <w:bookmarkStart w:id="544" w:name="z617"/>
      <w:bookmarkEnd w:id="543"/>
      <w:r>
        <w:rPr>
          <w:color w:val="000000"/>
          <w:sz w:val="28"/>
        </w:rPr>
        <w:t>     </w:t>
      </w:r>
      <w:r w:rsidRPr="00B671E3">
        <w:rPr>
          <w:color w:val="000000"/>
          <w:sz w:val="28"/>
          <w:lang w:val="ru-RU"/>
        </w:rPr>
        <w:t xml:space="preserve"> В накладной в графе "Наименование груза" под наименованием груза указывается "Комплект контейнеров, ведомость прилагается";</w:t>
      </w:r>
    </w:p>
    <w:p w14:paraId="65262888" w14:textId="77777777" w:rsidR="004A26E7" w:rsidRPr="00B671E3" w:rsidRDefault="00B671E3">
      <w:pPr>
        <w:spacing w:after="0"/>
        <w:jc w:val="both"/>
        <w:rPr>
          <w:lang w:val="ru-RU"/>
        </w:rPr>
      </w:pPr>
      <w:bookmarkStart w:id="545" w:name="z618"/>
      <w:bookmarkEnd w:id="544"/>
      <w:r>
        <w:rPr>
          <w:color w:val="000000"/>
          <w:sz w:val="28"/>
        </w:rPr>
        <w:t>     </w:t>
      </w:r>
      <w:r w:rsidRPr="00B671E3">
        <w:rPr>
          <w:color w:val="000000"/>
          <w:sz w:val="28"/>
          <w:lang w:val="ru-RU"/>
        </w:rPr>
        <w:t xml:space="preserve"> в графе "Брутто, кг." указывается суммарная масса брутто контейнеров по ведомости;</w:t>
      </w:r>
    </w:p>
    <w:p w14:paraId="03EDDE00" w14:textId="77777777" w:rsidR="004A26E7" w:rsidRPr="00B671E3" w:rsidRDefault="00B671E3">
      <w:pPr>
        <w:spacing w:after="0"/>
        <w:jc w:val="both"/>
        <w:rPr>
          <w:lang w:val="ru-RU"/>
        </w:rPr>
      </w:pPr>
      <w:bookmarkStart w:id="546" w:name="z619"/>
      <w:bookmarkEnd w:id="545"/>
      <w:r>
        <w:rPr>
          <w:color w:val="000000"/>
          <w:sz w:val="28"/>
        </w:rPr>
        <w:t>     </w:t>
      </w:r>
      <w:r w:rsidRPr="00B671E3">
        <w:rPr>
          <w:color w:val="000000"/>
          <w:sz w:val="28"/>
          <w:lang w:val="ru-RU"/>
        </w:rPr>
        <w:t xml:space="preserve"> в графе "Нетто, кг." указывается суммарная масса нетто груза в контейнерах, указанных в ведомости.</w:t>
      </w:r>
    </w:p>
    <w:p w14:paraId="576A4B63" w14:textId="77777777" w:rsidR="004A26E7" w:rsidRPr="00B671E3" w:rsidRDefault="00B671E3">
      <w:pPr>
        <w:spacing w:after="0"/>
        <w:jc w:val="both"/>
        <w:rPr>
          <w:lang w:val="ru-RU"/>
        </w:rPr>
      </w:pPr>
      <w:bookmarkStart w:id="547" w:name="z620"/>
      <w:bookmarkEnd w:id="546"/>
      <w:r w:rsidRPr="00B671E3">
        <w:rPr>
          <w:color w:val="000000"/>
          <w:sz w:val="28"/>
          <w:lang w:val="ru-RU"/>
        </w:rPr>
        <w:t xml:space="preserve"> </w:t>
      </w:r>
      <w:r>
        <w:rPr>
          <w:color w:val="000000"/>
          <w:sz w:val="28"/>
        </w:rPr>
        <w:t>     </w:t>
      </w:r>
      <w:r w:rsidRPr="00B671E3">
        <w:rPr>
          <w:color w:val="000000"/>
          <w:sz w:val="28"/>
          <w:lang w:val="ru-RU"/>
        </w:rPr>
        <w:t xml:space="preserve"> 198. На каждый груженый специализированный контейнер, погруженный на железнодорожную платформу или в полувагон, грузоотправитель оформляет оригинал железнодорожной транспортной накладной формы ГУ-29 к согласно приложению 18 к настоящим Правилам. На каждом бланке накладной в верхней части ее лицевой стороны в графе "Тип отправки" проставляется большими буквами "СКХ", что соответствует обозначению специализированных контейнеров всех типов.</w:t>
      </w:r>
    </w:p>
    <w:p w14:paraId="23DB074F" w14:textId="77777777" w:rsidR="004A26E7" w:rsidRPr="00B671E3" w:rsidRDefault="00B671E3">
      <w:pPr>
        <w:spacing w:after="0"/>
        <w:jc w:val="both"/>
        <w:rPr>
          <w:lang w:val="ru-RU"/>
        </w:rPr>
      </w:pPr>
      <w:bookmarkStart w:id="548" w:name="z621"/>
      <w:bookmarkEnd w:id="547"/>
      <w:r>
        <w:rPr>
          <w:color w:val="000000"/>
          <w:sz w:val="28"/>
        </w:rPr>
        <w:t>     </w:t>
      </w:r>
      <w:r w:rsidRPr="00B671E3">
        <w:rPr>
          <w:color w:val="000000"/>
          <w:sz w:val="28"/>
          <w:lang w:val="ru-RU"/>
        </w:rPr>
        <w:t xml:space="preserve"> В тех случаях, когда техническими условиями размещения и крепления грузов в вагонах и контейнерах не предусмотрен способ размещения и крепления специализированных контейнеров данного типа и массы брутто, в накладной в графе 3 грузоотправитель делает отметку: "Контейнер размещен и укреплен согласно утвержденному чертежу _______ от _____".</w:t>
      </w:r>
    </w:p>
    <w:p w14:paraId="24B41C38" w14:textId="77777777" w:rsidR="004A26E7" w:rsidRPr="00B671E3" w:rsidRDefault="00B671E3">
      <w:pPr>
        <w:spacing w:after="0"/>
        <w:jc w:val="both"/>
        <w:rPr>
          <w:lang w:val="ru-RU"/>
        </w:rPr>
      </w:pPr>
      <w:bookmarkStart w:id="549" w:name="z622"/>
      <w:bookmarkEnd w:id="548"/>
      <w:r>
        <w:rPr>
          <w:color w:val="000000"/>
          <w:sz w:val="28"/>
        </w:rPr>
        <w:t>     </w:t>
      </w:r>
      <w:r w:rsidRPr="00B671E3">
        <w:rPr>
          <w:color w:val="000000"/>
          <w:sz w:val="28"/>
          <w:lang w:val="ru-RU"/>
        </w:rPr>
        <w:t xml:space="preserve"> 199. При перевозках порожних специализированных контейнеров в вагонах или мелкими отправками в накладной в графе "Наименование груза" указывается: "порожний СКХ", а в графе "Масса груза, кг, определенная грузоотправителем" - общая масса всех порожних контейнеров (масса тары контейнеров согласно трафарету), следующих по данной накладной.</w:t>
      </w:r>
    </w:p>
    <w:p w14:paraId="2CAB64DD" w14:textId="77777777" w:rsidR="004A26E7" w:rsidRPr="00B671E3" w:rsidRDefault="00B671E3">
      <w:pPr>
        <w:spacing w:after="0"/>
        <w:jc w:val="both"/>
        <w:rPr>
          <w:lang w:val="ru-RU"/>
        </w:rPr>
      </w:pPr>
      <w:bookmarkStart w:id="550" w:name="z623"/>
      <w:bookmarkEnd w:id="549"/>
      <w:r>
        <w:rPr>
          <w:color w:val="000000"/>
          <w:sz w:val="28"/>
        </w:rPr>
        <w:t>     </w:t>
      </w:r>
      <w:r w:rsidRPr="00B671E3">
        <w:rPr>
          <w:color w:val="000000"/>
          <w:sz w:val="28"/>
          <w:lang w:val="ru-RU"/>
        </w:rPr>
        <w:t xml:space="preserve"> 200. При заполнении перевозочных документов на грузы, предъявляемые к перевозке в транспортных пакетах, грузоотправитель и перевозчик в соответствующих графах накладной, дорожной ведомости, корешке дорожной ведомости и квитанции о приеме груза указывают:</w:t>
      </w:r>
    </w:p>
    <w:p w14:paraId="464947EE" w14:textId="77777777" w:rsidR="004A26E7" w:rsidRPr="00B671E3" w:rsidRDefault="00B671E3">
      <w:pPr>
        <w:spacing w:after="0"/>
        <w:jc w:val="both"/>
        <w:rPr>
          <w:lang w:val="ru-RU"/>
        </w:rPr>
      </w:pPr>
      <w:bookmarkStart w:id="551" w:name="z624"/>
      <w:bookmarkEnd w:id="550"/>
      <w:r>
        <w:rPr>
          <w:color w:val="000000"/>
          <w:sz w:val="28"/>
        </w:rPr>
        <w:lastRenderedPageBreak/>
        <w:t>     </w:t>
      </w:r>
      <w:r w:rsidRPr="00B671E3">
        <w:rPr>
          <w:color w:val="000000"/>
          <w:sz w:val="28"/>
          <w:lang w:val="ru-RU"/>
        </w:rPr>
        <w:t xml:space="preserve"> в графе "Количество мест": в числителе - количество пакетов, в знаменателе - общее количество грузовых мест в пакетах (только по грузам, принимаемым к перевозке со счетом мест);</w:t>
      </w:r>
    </w:p>
    <w:p w14:paraId="0459408B" w14:textId="77777777" w:rsidR="004A26E7" w:rsidRPr="00B671E3" w:rsidRDefault="00B671E3">
      <w:pPr>
        <w:spacing w:after="0"/>
        <w:jc w:val="both"/>
        <w:rPr>
          <w:lang w:val="ru-RU"/>
        </w:rPr>
      </w:pPr>
      <w:bookmarkStart w:id="552" w:name="z625"/>
      <w:bookmarkEnd w:id="551"/>
      <w:r>
        <w:rPr>
          <w:color w:val="000000"/>
          <w:sz w:val="28"/>
        </w:rPr>
        <w:t>     </w:t>
      </w:r>
      <w:r w:rsidRPr="00B671E3">
        <w:rPr>
          <w:color w:val="000000"/>
          <w:sz w:val="28"/>
          <w:lang w:val="ru-RU"/>
        </w:rPr>
        <w:t xml:space="preserve"> под наименованием груза - "пакет";</w:t>
      </w:r>
    </w:p>
    <w:p w14:paraId="6F0DC81F" w14:textId="77777777" w:rsidR="004A26E7" w:rsidRPr="00B671E3" w:rsidRDefault="00B671E3">
      <w:pPr>
        <w:spacing w:after="0"/>
        <w:jc w:val="both"/>
        <w:rPr>
          <w:lang w:val="ru-RU"/>
        </w:rPr>
      </w:pPr>
      <w:bookmarkStart w:id="553" w:name="z626"/>
      <w:bookmarkEnd w:id="552"/>
      <w:r>
        <w:rPr>
          <w:color w:val="000000"/>
          <w:sz w:val="28"/>
        </w:rPr>
        <w:t>     </w:t>
      </w:r>
      <w:r w:rsidRPr="00B671E3">
        <w:rPr>
          <w:color w:val="000000"/>
          <w:sz w:val="28"/>
          <w:lang w:val="ru-RU"/>
        </w:rPr>
        <w:t xml:space="preserve"> в графе "Масса груза" - масса груза брутто (вместе с пакетирующими средствами), а при перевозке сборных отправок, состоящих из нескольких наименований грузов, - также масса груза каждого наименования;</w:t>
      </w:r>
    </w:p>
    <w:p w14:paraId="7EC32CDE" w14:textId="77777777" w:rsidR="004A26E7" w:rsidRPr="00B671E3" w:rsidRDefault="00B671E3">
      <w:pPr>
        <w:spacing w:after="0"/>
        <w:jc w:val="both"/>
        <w:rPr>
          <w:lang w:val="ru-RU"/>
        </w:rPr>
      </w:pPr>
      <w:bookmarkStart w:id="554" w:name="z627"/>
      <w:bookmarkEnd w:id="553"/>
      <w:r>
        <w:rPr>
          <w:color w:val="000000"/>
          <w:sz w:val="28"/>
        </w:rPr>
        <w:t>     </w:t>
      </w:r>
      <w:r w:rsidRPr="00B671E3">
        <w:rPr>
          <w:color w:val="000000"/>
          <w:sz w:val="28"/>
          <w:lang w:val="ru-RU"/>
        </w:rPr>
        <w:t xml:space="preserve"> при перевозке грузов мелкими отправками в транспортных пакетах, сформированных с применением поддонов, в накладной в графе "Масса груза" указывают: в числителе – масса пакета брутто, в знаменателе - масса пакета нетто (масса пакета без учета массы поддона).</w:t>
      </w:r>
    </w:p>
    <w:p w14:paraId="209D3829" w14:textId="77777777" w:rsidR="004A26E7" w:rsidRPr="00B671E3" w:rsidRDefault="00B671E3">
      <w:pPr>
        <w:spacing w:after="0"/>
        <w:jc w:val="both"/>
        <w:rPr>
          <w:lang w:val="ru-RU"/>
        </w:rPr>
      </w:pPr>
      <w:bookmarkStart w:id="555" w:name="z628"/>
      <w:bookmarkEnd w:id="554"/>
      <w:r>
        <w:rPr>
          <w:color w:val="000000"/>
          <w:sz w:val="28"/>
        </w:rPr>
        <w:t>     </w:t>
      </w:r>
      <w:r w:rsidRPr="00B671E3">
        <w:rPr>
          <w:color w:val="000000"/>
          <w:sz w:val="28"/>
          <w:lang w:val="ru-RU"/>
        </w:rPr>
        <w:t xml:space="preserve"> 201. По полным перевозочным документам перевозятся порожние собственные или арендованные цистерны и бункерные полувагоны.</w:t>
      </w:r>
    </w:p>
    <w:p w14:paraId="4A804BF2" w14:textId="77777777" w:rsidR="004A26E7" w:rsidRPr="00B671E3" w:rsidRDefault="00B671E3">
      <w:pPr>
        <w:spacing w:after="0"/>
        <w:jc w:val="both"/>
        <w:rPr>
          <w:lang w:val="ru-RU"/>
        </w:rPr>
      </w:pPr>
      <w:bookmarkStart w:id="556" w:name="z629"/>
      <w:bookmarkEnd w:id="555"/>
      <w:r>
        <w:rPr>
          <w:color w:val="000000"/>
          <w:sz w:val="28"/>
        </w:rPr>
        <w:t>     </w:t>
      </w:r>
      <w:r w:rsidRPr="00B671E3">
        <w:rPr>
          <w:color w:val="000000"/>
          <w:sz w:val="28"/>
          <w:lang w:val="ru-RU"/>
        </w:rPr>
        <w:t xml:space="preserve"> При этом в графе накладной "Наименование груза" грузоотправитель порожней цистерны указывает (после ее очистки): "Порожняя цистерна из-под перевозки (указывается полное наименование груза) прибывшая по накладной №___ со станции________ (указывается номер накладной, наименование станции) полностью слита, очищена, промыта и нейтрализована".</w:t>
      </w:r>
    </w:p>
    <w:p w14:paraId="36EE4E98" w14:textId="77777777" w:rsidR="004A26E7" w:rsidRPr="00B671E3" w:rsidRDefault="00B671E3">
      <w:pPr>
        <w:spacing w:after="0"/>
        <w:jc w:val="both"/>
        <w:rPr>
          <w:lang w:val="ru-RU"/>
        </w:rPr>
      </w:pPr>
      <w:bookmarkStart w:id="557" w:name="z630"/>
      <w:bookmarkEnd w:id="556"/>
      <w:r>
        <w:rPr>
          <w:color w:val="000000"/>
          <w:sz w:val="28"/>
        </w:rPr>
        <w:t>     </w:t>
      </w:r>
      <w:r w:rsidRPr="00B671E3">
        <w:rPr>
          <w:color w:val="000000"/>
          <w:sz w:val="28"/>
          <w:lang w:val="ru-RU"/>
        </w:rPr>
        <w:t xml:space="preserve"> При этом грузоотправитель проставляет в накладной соответствующие перевезенному в ней грузу штемпеля об опасности и номер аварийной карточки.</w:t>
      </w:r>
    </w:p>
    <w:p w14:paraId="6F49E23A" w14:textId="77777777" w:rsidR="004A26E7" w:rsidRPr="00B671E3" w:rsidRDefault="00B671E3">
      <w:pPr>
        <w:spacing w:after="0"/>
        <w:jc w:val="both"/>
        <w:rPr>
          <w:lang w:val="ru-RU"/>
        </w:rPr>
      </w:pPr>
      <w:bookmarkStart w:id="558" w:name="z631"/>
      <w:bookmarkEnd w:id="557"/>
      <w:r>
        <w:rPr>
          <w:color w:val="000000"/>
          <w:sz w:val="28"/>
        </w:rPr>
        <w:t>     </w:t>
      </w:r>
      <w:r w:rsidRPr="00B671E3">
        <w:rPr>
          <w:color w:val="000000"/>
          <w:sz w:val="28"/>
          <w:lang w:val="ru-RU"/>
        </w:rPr>
        <w:t xml:space="preserve"> 202. При наличии у грузоотправителя доступа к САС грузоотправитель заполняет данные в электронном досье перевозки в порядке, установленном в параграфе 1 "Заполнение накладной грузоотправителем" настоящей Главы. Станция отправления заполняет электронное досье перевозки в порядке, установленном в параграфе 2 "Заполнение накладной станцией отправления" настоящей Главы. Порядок электронного обмена данными определяется технологиями функционирования автоматизированной информационной системы перевозчика и информационного взаимодействия между грузоотправителем (грузополучателем) и перевозчиком.</w:t>
      </w:r>
    </w:p>
    <w:p w14:paraId="0078B014" w14:textId="77777777" w:rsidR="004A26E7" w:rsidRPr="00B671E3" w:rsidRDefault="00B671E3">
      <w:pPr>
        <w:spacing w:after="0"/>
        <w:jc w:val="both"/>
        <w:rPr>
          <w:lang w:val="ru-RU"/>
        </w:rPr>
      </w:pPr>
      <w:bookmarkStart w:id="559" w:name="z632"/>
      <w:bookmarkEnd w:id="558"/>
      <w:r>
        <w:rPr>
          <w:color w:val="000000"/>
          <w:sz w:val="28"/>
        </w:rPr>
        <w:t>     </w:t>
      </w:r>
      <w:r w:rsidRPr="00B671E3">
        <w:rPr>
          <w:color w:val="000000"/>
          <w:sz w:val="28"/>
          <w:lang w:val="ru-RU"/>
        </w:rPr>
        <w:t xml:space="preserve"> 203. При раскредитовании документов, оформленных с использованием электронного досье перевозки, станция назначения вносит в электронное досье перевозки сведения в порядке, установленном в параграфе 4 "Заполнение накладной на станции назначения" и параграфе 5 "Заполнение дорожной ведомости на станции назначения" настоящей Главы.</w:t>
      </w:r>
    </w:p>
    <w:p w14:paraId="31079D0C" w14:textId="77777777" w:rsidR="004A26E7" w:rsidRPr="00B671E3" w:rsidRDefault="00B671E3">
      <w:pPr>
        <w:spacing w:after="0"/>
        <w:jc w:val="both"/>
        <w:rPr>
          <w:lang w:val="ru-RU"/>
        </w:rPr>
      </w:pPr>
      <w:bookmarkStart w:id="560" w:name="z633"/>
      <w:bookmarkEnd w:id="559"/>
      <w:r>
        <w:rPr>
          <w:color w:val="000000"/>
          <w:sz w:val="28"/>
        </w:rPr>
        <w:t>     </w:t>
      </w:r>
      <w:r w:rsidRPr="00B671E3">
        <w:rPr>
          <w:color w:val="000000"/>
          <w:sz w:val="28"/>
          <w:lang w:val="ru-RU"/>
        </w:rPr>
        <w:t xml:space="preserve"> 204. Электронные перевозочные и сопроводительные документы выдаются на станциях назначения в электронном или бумажном виде. При распечатывании бумажных копий форм ГУ-27-У-ВЦ, ГУ-29-У-ВЦ и электронных </w:t>
      </w:r>
      <w:r w:rsidRPr="00B671E3">
        <w:rPr>
          <w:color w:val="000000"/>
          <w:sz w:val="28"/>
          <w:lang w:val="ru-RU"/>
        </w:rPr>
        <w:lastRenderedPageBreak/>
        <w:t>сопроводительных документов все штемпели, надписи и подписи, проставление которых предусмотрено настоящим Правилами, на бумажных перевозочных документах станциями отправления и в пути следования представляются в машино-печатном виде.</w:t>
      </w:r>
    </w:p>
    <w:p w14:paraId="0C20AE87" w14:textId="77777777" w:rsidR="004A26E7" w:rsidRPr="00B671E3" w:rsidRDefault="00B671E3">
      <w:pPr>
        <w:spacing w:after="0"/>
        <w:jc w:val="both"/>
        <w:rPr>
          <w:lang w:val="ru-RU"/>
        </w:rPr>
      </w:pPr>
      <w:bookmarkStart w:id="561" w:name="z634"/>
      <w:bookmarkEnd w:id="560"/>
      <w:r>
        <w:rPr>
          <w:color w:val="000000"/>
          <w:sz w:val="28"/>
        </w:rPr>
        <w:t>     </w:t>
      </w:r>
      <w:r w:rsidRPr="00B671E3">
        <w:rPr>
          <w:color w:val="000000"/>
          <w:sz w:val="28"/>
          <w:lang w:val="ru-RU"/>
        </w:rPr>
        <w:t xml:space="preserve"> Бумажные копии заверяются:</w:t>
      </w:r>
    </w:p>
    <w:p w14:paraId="5CD435DD" w14:textId="77777777" w:rsidR="004A26E7" w:rsidRPr="00B671E3" w:rsidRDefault="00B671E3">
      <w:pPr>
        <w:spacing w:after="0"/>
        <w:jc w:val="both"/>
        <w:rPr>
          <w:lang w:val="ru-RU"/>
        </w:rPr>
      </w:pPr>
      <w:bookmarkStart w:id="562" w:name="z635"/>
      <w:bookmarkEnd w:id="561"/>
      <w:r>
        <w:rPr>
          <w:color w:val="000000"/>
          <w:sz w:val="28"/>
        </w:rPr>
        <w:t>     </w:t>
      </w:r>
      <w:r w:rsidRPr="00B671E3">
        <w:rPr>
          <w:color w:val="000000"/>
          <w:sz w:val="28"/>
          <w:lang w:val="ru-RU"/>
        </w:rPr>
        <w:t xml:space="preserve"> бумажная копия электронного досье перевозки, распечатанная по форме ГУ-27-У-ВЦ - подписью товарного кассира, представителем перевозчика на станции и календарным штемпелем перевозчика в графе "Оформление выдачи груза";</w:t>
      </w:r>
    </w:p>
    <w:p w14:paraId="5423460C" w14:textId="77777777" w:rsidR="004A26E7" w:rsidRPr="00B671E3" w:rsidRDefault="00B671E3">
      <w:pPr>
        <w:spacing w:after="0"/>
        <w:jc w:val="both"/>
        <w:rPr>
          <w:lang w:val="ru-RU"/>
        </w:rPr>
      </w:pPr>
      <w:bookmarkStart w:id="563" w:name="z636"/>
      <w:bookmarkEnd w:id="562"/>
      <w:r>
        <w:rPr>
          <w:color w:val="000000"/>
          <w:sz w:val="28"/>
        </w:rPr>
        <w:t>     </w:t>
      </w:r>
      <w:r w:rsidRPr="00B671E3">
        <w:rPr>
          <w:color w:val="000000"/>
          <w:sz w:val="28"/>
          <w:lang w:val="ru-RU"/>
        </w:rPr>
        <w:t xml:space="preserve"> бумажная копия электронного досье перевозки, распечатанная по форме ГУ-29-У-ВЦ - подписями представителя грузополучателя, раскредитовавшего электронную накладную, и товарного кассира после данных о раскредитовании, а также календарным штемпелем перевозчика назначения в графе "Оформление выдачи груза";</w:t>
      </w:r>
    </w:p>
    <w:p w14:paraId="68432BF3" w14:textId="77777777" w:rsidR="004A26E7" w:rsidRPr="00B671E3" w:rsidRDefault="00B671E3">
      <w:pPr>
        <w:spacing w:after="0"/>
        <w:jc w:val="both"/>
        <w:rPr>
          <w:lang w:val="ru-RU"/>
        </w:rPr>
      </w:pPr>
      <w:bookmarkStart w:id="564" w:name="z637"/>
      <w:bookmarkEnd w:id="563"/>
      <w:r>
        <w:rPr>
          <w:color w:val="000000"/>
          <w:sz w:val="28"/>
        </w:rPr>
        <w:t>     </w:t>
      </w:r>
      <w:r w:rsidRPr="00B671E3">
        <w:rPr>
          <w:color w:val="000000"/>
          <w:sz w:val="28"/>
          <w:lang w:val="ru-RU"/>
        </w:rPr>
        <w:t xml:space="preserve"> бумажные копии иных оформленных в электронном виде сопроводительных документов - календарным штемпелем перевозчика назначения.</w:t>
      </w:r>
    </w:p>
    <w:p w14:paraId="73F9F133" w14:textId="77777777" w:rsidR="004A26E7" w:rsidRPr="00B671E3" w:rsidRDefault="00B671E3">
      <w:pPr>
        <w:spacing w:after="0"/>
        <w:jc w:val="both"/>
        <w:rPr>
          <w:lang w:val="ru-RU"/>
        </w:rPr>
      </w:pPr>
      <w:bookmarkStart w:id="565" w:name="z638"/>
      <w:bookmarkEnd w:id="564"/>
      <w:r>
        <w:rPr>
          <w:color w:val="000000"/>
          <w:sz w:val="28"/>
        </w:rPr>
        <w:t>     </w:t>
      </w:r>
      <w:r w:rsidRPr="00B671E3">
        <w:rPr>
          <w:color w:val="000000"/>
          <w:sz w:val="28"/>
          <w:lang w:val="ru-RU"/>
        </w:rPr>
        <w:t xml:space="preserve"> Допускается при наличии у грузополучателя доступа к САС перевозчика выдача накладной на прибывший в его адрес груз в электронном виде.</w:t>
      </w:r>
    </w:p>
    <w:p w14:paraId="56A72F42" w14:textId="77777777" w:rsidR="004A26E7" w:rsidRPr="00B671E3" w:rsidRDefault="00B671E3">
      <w:pPr>
        <w:spacing w:after="0"/>
        <w:jc w:val="both"/>
        <w:rPr>
          <w:lang w:val="ru-RU"/>
        </w:rPr>
      </w:pPr>
      <w:bookmarkStart w:id="566" w:name="z639"/>
      <w:bookmarkEnd w:id="565"/>
      <w:r>
        <w:rPr>
          <w:color w:val="000000"/>
          <w:sz w:val="28"/>
        </w:rPr>
        <w:t>     </w:t>
      </w:r>
      <w:r w:rsidRPr="00B671E3">
        <w:rPr>
          <w:color w:val="000000"/>
          <w:sz w:val="28"/>
          <w:lang w:val="ru-RU"/>
        </w:rPr>
        <w:t xml:space="preserve"> 205. Допускается оформление перевозки контейнеров с использованием электронного досье перевозки, при этом бумажной копией электронного перевозочного документа является накладная ГУ-29 к на перевозку грузов в универсальном контейнере. Накладная ГУ-29 к выдается на печать как на рулонной бумаге телетайпного формата (узкая), так и на отдельных листах 11 формата.</w:t>
      </w:r>
    </w:p>
    <w:p w14:paraId="66CCC905" w14:textId="77777777" w:rsidR="004A26E7" w:rsidRPr="00B671E3" w:rsidRDefault="00B671E3">
      <w:pPr>
        <w:spacing w:after="0"/>
        <w:jc w:val="both"/>
        <w:rPr>
          <w:lang w:val="ru-RU"/>
        </w:rPr>
      </w:pPr>
      <w:bookmarkStart w:id="567" w:name="z640"/>
      <w:bookmarkEnd w:id="566"/>
      <w:r>
        <w:rPr>
          <w:color w:val="000000"/>
          <w:sz w:val="28"/>
        </w:rPr>
        <w:t>     </w:t>
      </w:r>
      <w:r w:rsidRPr="00B671E3">
        <w:rPr>
          <w:color w:val="000000"/>
          <w:sz w:val="28"/>
          <w:lang w:val="ru-RU"/>
        </w:rPr>
        <w:t xml:space="preserve"> В накладную вносятся только номера контейнеров, зарегистрированные в Автоматизированном банке данных инвентарного парка универсальных контейнеров.</w:t>
      </w:r>
    </w:p>
    <w:p w14:paraId="5948C10C" w14:textId="77777777" w:rsidR="004A26E7" w:rsidRPr="00B671E3" w:rsidRDefault="00B671E3">
      <w:pPr>
        <w:spacing w:after="0"/>
        <w:jc w:val="both"/>
        <w:rPr>
          <w:lang w:val="ru-RU"/>
        </w:rPr>
      </w:pPr>
      <w:bookmarkStart w:id="568" w:name="z641"/>
      <w:bookmarkEnd w:id="567"/>
      <w:r>
        <w:rPr>
          <w:color w:val="000000"/>
          <w:sz w:val="28"/>
        </w:rPr>
        <w:t>     </w:t>
      </w:r>
      <w:r w:rsidRPr="00B671E3">
        <w:rPr>
          <w:color w:val="000000"/>
          <w:sz w:val="28"/>
          <w:lang w:val="ru-RU"/>
        </w:rPr>
        <w:t xml:space="preserve"> При оформлении перевозки с использованием электронного досье перевозки контейнер следует в сопровождении бумажных перевозочных документов (копий электронных документов) или без сопровождения (при безбумажной технологии) согласно принятой на железнодорожном транспорте технологией организации перевозок.</w:t>
      </w:r>
    </w:p>
    <w:p w14:paraId="5722C957" w14:textId="77777777" w:rsidR="004A26E7" w:rsidRPr="00B671E3" w:rsidRDefault="00B671E3">
      <w:pPr>
        <w:spacing w:after="0"/>
        <w:jc w:val="both"/>
        <w:rPr>
          <w:lang w:val="ru-RU"/>
        </w:rPr>
      </w:pPr>
      <w:bookmarkStart w:id="569" w:name="z642"/>
      <w:bookmarkEnd w:id="568"/>
      <w:r>
        <w:rPr>
          <w:color w:val="000000"/>
          <w:sz w:val="28"/>
        </w:rPr>
        <w:t>     </w:t>
      </w:r>
      <w:r w:rsidRPr="00B671E3">
        <w:rPr>
          <w:color w:val="000000"/>
          <w:sz w:val="28"/>
          <w:lang w:val="ru-RU"/>
        </w:rPr>
        <w:t xml:space="preserve"> Электронное досье перевозки оформляется на автоматизированном рабочем месте товарного кассира и передается через сеть электронного обмена данными в АИС перевозчика. Информационная система обеспечивает сохранность и безопасность данных электронного перевозочного документа, соблюдение конфиденциальности и защиту от несанкционированного доступа к сведениям.</w:t>
      </w:r>
    </w:p>
    <w:p w14:paraId="6C930298" w14:textId="77777777" w:rsidR="004A26E7" w:rsidRPr="00B671E3" w:rsidRDefault="00B671E3">
      <w:pPr>
        <w:spacing w:after="0"/>
        <w:jc w:val="both"/>
        <w:rPr>
          <w:lang w:val="ru-RU"/>
        </w:rPr>
      </w:pPr>
      <w:bookmarkStart w:id="570" w:name="z643"/>
      <w:bookmarkEnd w:id="569"/>
      <w:r>
        <w:rPr>
          <w:color w:val="000000"/>
          <w:sz w:val="28"/>
        </w:rPr>
        <w:lastRenderedPageBreak/>
        <w:t>     </w:t>
      </w:r>
      <w:r w:rsidRPr="00B671E3">
        <w:rPr>
          <w:color w:val="000000"/>
          <w:sz w:val="28"/>
          <w:lang w:val="ru-RU"/>
        </w:rPr>
        <w:t xml:space="preserve"> Договор перевозки с использованием электронного досье перевозки считается заключенным после приема в автоматизированном рабочем месте товарного кассира из АИС перевозчика положительного подтверждения получения АИС сообщения-электронного документа (квитанции) и выдачи грузоотправителю квитанции о приеме груза (в бумажном или электронном виде).</w:t>
      </w:r>
    </w:p>
    <w:p w14:paraId="5ED761F3" w14:textId="77777777" w:rsidR="004A26E7" w:rsidRPr="00B671E3" w:rsidRDefault="00B671E3">
      <w:pPr>
        <w:spacing w:after="0"/>
        <w:jc w:val="both"/>
        <w:rPr>
          <w:lang w:val="ru-RU"/>
        </w:rPr>
      </w:pPr>
      <w:bookmarkStart w:id="571" w:name="z644"/>
      <w:bookmarkEnd w:id="570"/>
      <w:r w:rsidRPr="00B671E3">
        <w:rPr>
          <w:color w:val="000000"/>
          <w:sz w:val="28"/>
          <w:lang w:val="ru-RU"/>
        </w:rPr>
        <w:t xml:space="preserve"> </w:t>
      </w:r>
      <w:r>
        <w:rPr>
          <w:color w:val="000000"/>
          <w:sz w:val="28"/>
        </w:rPr>
        <w:t>     </w:t>
      </w:r>
      <w:r w:rsidRPr="00B671E3">
        <w:rPr>
          <w:color w:val="000000"/>
          <w:sz w:val="28"/>
          <w:lang w:val="ru-RU"/>
        </w:rPr>
        <w:t xml:space="preserve"> При наличии у грузоотправителя или грузополучателя собственной автоматизированной системы оформление допускается путем передачи перевозочных документов посредством электронного обмена данными в соответствии с принятыми между грузоотправителем (грузополучателем) и перевозчиком технологией и стандартами информационного взаимодействия. В электронном обмене данными применяются электронно-цифровые подписи в соответствии со статьей 10 Закона Республики Казахстан от 7 января 2003 года "Об электронном документе и электронной цифровой подписи" или соглашением сторон.</w:t>
      </w:r>
    </w:p>
    <w:p w14:paraId="07D5944D" w14:textId="77777777" w:rsidR="004A26E7" w:rsidRPr="00B671E3" w:rsidRDefault="00B671E3">
      <w:pPr>
        <w:spacing w:after="0"/>
        <w:jc w:val="both"/>
        <w:rPr>
          <w:lang w:val="ru-RU"/>
        </w:rPr>
      </w:pPr>
      <w:bookmarkStart w:id="572" w:name="z645"/>
      <w:bookmarkEnd w:id="571"/>
      <w:r>
        <w:rPr>
          <w:color w:val="000000"/>
          <w:sz w:val="28"/>
        </w:rPr>
        <w:t>     </w:t>
      </w:r>
      <w:r w:rsidRPr="00B671E3">
        <w:rPr>
          <w:color w:val="000000"/>
          <w:sz w:val="28"/>
          <w:lang w:val="ru-RU"/>
        </w:rPr>
        <w:t xml:space="preserve"> Ввод данных в электронном досье перевозки по реквизитам правомочного лица производится грузоотправителем, станцией отправления, станциями в пути следования, станцией назначения.</w:t>
      </w:r>
    </w:p>
    <w:p w14:paraId="27A70C77" w14:textId="77777777" w:rsidR="004A26E7" w:rsidRPr="00B671E3" w:rsidRDefault="00B671E3">
      <w:pPr>
        <w:spacing w:after="0"/>
        <w:jc w:val="both"/>
        <w:rPr>
          <w:lang w:val="ru-RU"/>
        </w:rPr>
      </w:pPr>
      <w:bookmarkStart w:id="573" w:name="z646"/>
      <w:bookmarkEnd w:id="572"/>
      <w:r>
        <w:rPr>
          <w:color w:val="000000"/>
          <w:sz w:val="28"/>
        </w:rPr>
        <w:t>     </w:t>
      </w:r>
      <w:r w:rsidRPr="00B671E3">
        <w:rPr>
          <w:color w:val="000000"/>
          <w:sz w:val="28"/>
          <w:lang w:val="ru-RU"/>
        </w:rPr>
        <w:t xml:space="preserve"> 206. При оформлении перевозочных документов в пункте распыления груза уполномоченное грузоотправителем, грузополучателем лицо, если оно имеет доступ к САС перевозчика, вносит в электронную накладную сведения, предусмотренные технологией функционирования автоматизированной системы перевозчика. При необходимости выдается бумажная копия электронной накладной.</w:t>
      </w:r>
    </w:p>
    <w:p w14:paraId="4E95F770" w14:textId="77777777" w:rsidR="004A26E7" w:rsidRPr="00B671E3" w:rsidRDefault="00B671E3">
      <w:pPr>
        <w:spacing w:after="0"/>
        <w:rPr>
          <w:lang w:val="ru-RU"/>
        </w:rPr>
      </w:pPr>
      <w:bookmarkStart w:id="574" w:name="z647"/>
      <w:bookmarkEnd w:id="573"/>
      <w:r w:rsidRPr="00B671E3">
        <w:rPr>
          <w:b/>
          <w:color w:val="000000"/>
          <w:lang w:val="ru-RU"/>
        </w:rPr>
        <w:t xml:space="preserve"> Параграф 9. Заполнение пересылочной накладной</w:t>
      </w:r>
    </w:p>
    <w:p w14:paraId="6A426518" w14:textId="77777777" w:rsidR="004A26E7" w:rsidRPr="00B671E3" w:rsidRDefault="00B671E3">
      <w:pPr>
        <w:spacing w:after="0"/>
        <w:jc w:val="both"/>
        <w:rPr>
          <w:lang w:val="ru-RU"/>
        </w:rPr>
      </w:pPr>
      <w:bookmarkStart w:id="575" w:name="z648"/>
      <w:bookmarkEnd w:id="574"/>
      <w:r w:rsidRPr="00B671E3">
        <w:rPr>
          <w:color w:val="000000"/>
          <w:sz w:val="28"/>
          <w:lang w:val="ru-RU"/>
        </w:rPr>
        <w:t xml:space="preserve"> </w:t>
      </w:r>
      <w:r>
        <w:rPr>
          <w:color w:val="000000"/>
          <w:sz w:val="28"/>
        </w:rPr>
        <w:t>     </w:t>
      </w:r>
      <w:r w:rsidRPr="00B671E3">
        <w:rPr>
          <w:color w:val="000000"/>
          <w:sz w:val="28"/>
          <w:lang w:val="ru-RU"/>
        </w:rPr>
        <w:t xml:space="preserve"> 207. Перевозка порожних вагонов перевозчика оформляется пересылочной накладной по форме ГУ-27сп согласно приложению 19 к настоящим Правилам.</w:t>
      </w:r>
    </w:p>
    <w:p w14:paraId="102D28A8" w14:textId="77777777" w:rsidR="004A26E7" w:rsidRPr="00B671E3" w:rsidRDefault="00B671E3">
      <w:pPr>
        <w:spacing w:after="0"/>
        <w:jc w:val="both"/>
        <w:rPr>
          <w:lang w:val="ru-RU"/>
        </w:rPr>
      </w:pPr>
      <w:bookmarkStart w:id="576" w:name="z649"/>
      <w:bookmarkEnd w:id="575"/>
      <w:r>
        <w:rPr>
          <w:color w:val="000000"/>
          <w:sz w:val="28"/>
        </w:rPr>
        <w:t>     </w:t>
      </w:r>
      <w:r w:rsidRPr="00B671E3">
        <w:rPr>
          <w:color w:val="000000"/>
          <w:sz w:val="28"/>
          <w:lang w:val="ru-RU"/>
        </w:rPr>
        <w:t xml:space="preserve"> 208. Перевозка порожних цистерн, бункерных полувагонов перевозчика, следующих в пункты налива нефти и нефтепродуктов, оформляется:</w:t>
      </w:r>
    </w:p>
    <w:p w14:paraId="2F7D6DD4" w14:textId="77777777" w:rsidR="004A26E7" w:rsidRPr="00B671E3" w:rsidRDefault="00B671E3">
      <w:pPr>
        <w:spacing w:after="0"/>
        <w:jc w:val="both"/>
        <w:rPr>
          <w:lang w:val="ru-RU"/>
        </w:rPr>
      </w:pPr>
      <w:bookmarkStart w:id="577" w:name="z650"/>
      <w:bookmarkEnd w:id="576"/>
      <w:r w:rsidRPr="00B671E3">
        <w:rPr>
          <w:color w:val="000000"/>
          <w:sz w:val="28"/>
          <w:lang w:val="ru-RU"/>
        </w:rPr>
        <w:t xml:space="preserve"> </w:t>
      </w:r>
      <w:r>
        <w:rPr>
          <w:color w:val="000000"/>
          <w:sz w:val="28"/>
        </w:rPr>
        <w:t>     </w:t>
      </w:r>
      <w:r w:rsidRPr="00B671E3">
        <w:rPr>
          <w:color w:val="000000"/>
          <w:sz w:val="28"/>
          <w:lang w:val="ru-RU"/>
        </w:rPr>
        <w:t xml:space="preserve"> пересылочной накладной по форме ГУ-27дс согласно приложению 19 к настоящим Правилам – при перевозке порожних цистерн перевозчика из-под слива светлых нефтепродуктов;</w:t>
      </w:r>
    </w:p>
    <w:p w14:paraId="79EB2BB7" w14:textId="77777777" w:rsidR="004A26E7" w:rsidRPr="00B671E3" w:rsidRDefault="00B671E3">
      <w:pPr>
        <w:spacing w:after="0"/>
        <w:jc w:val="both"/>
        <w:rPr>
          <w:lang w:val="ru-RU"/>
        </w:rPr>
      </w:pPr>
      <w:bookmarkStart w:id="578" w:name="z651"/>
      <w:bookmarkEnd w:id="577"/>
      <w:r w:rsidRPr="00B671E3">
        <w:rPr>
          <w:color w:val="000000"/>
          <w:sz w:val="28"/>
          <w:lang w:val="ru-RU"/>
        </w:rPr>
        <w:t xml:space="preserve"> </w:t>
      </w:r>
      <w:r>
        <w:rPr>
          <w:color w:val="000000"/>
          <w:sz w:val="28"/>
        </w:rPr>
        <w:t>     </w:t>
      </w:r>
      <w:r w:rsidRPr="00B671E3">
        <w:rPr>
          <w:color w:val="000000"/>
          <w:sz w:val="28"/>
          <w:lang w:val="ru-RU"/>
        </w:rPr>
        <w:t xml:space="preserve"> пересылочной накладной по форме ГУ-27дт согласно приложению 19 к настоящим Правилам – при перевозке бункерных полувагонов и порожних цистерн перевозчика из-под слива темных нефтепродуктов.</w:t>
      </w:r>
    </w:p>
    <w:p w14:paraId="4DF8F32E" w14:textId="77777777" w:rsidR="004A26E7" w:rsidRPr="00B671E3" w:rsidRDefault="00B671E3">
      <w:pPr>
        <w:spacing w:after="0"/>
        <w:jc w:val="both"/>
        <w:rPr>
          <w:lang w:val="ru-RU"/>
        </w:rPr>
      </w:pPr>
      <w:bookmarkStart w:id="579" w:name="z652"/>
      <w:bookmarkEnd w:id="578"/>
      <w:r>
        <w:rPr>
          <w:color w:val="000000"/>
          <w:sz w:val="28"/>
        </w:rPr>
        <w:t>     </w:t>
      </w:r>
      <w:r w:rsidRPr="00B671E3">
        <w:rPr>
          <w:color w:val="000000"/>
          <w:sz w:val="28"/>
          <w:lang w:val="ru-RU"/>
        </w:rPr>
        <w:t xml:space="preserve"> 209. Пересылочная накладная оформляется грузополучателем на каждый выгруженный им вагон и предъявляется станции одновременно с уведомлением об окончании выгрузки (слива) груза. Без предъявления пересылочной накладной вагоны станцией не принимаются.</w:t>
      </w:r>
    </w:p>
    <w:p w14:paraId="62961489" w14:textId="77777777" w:rsidR="004A26E7" w:rsidRPr="00B671E3" w:rsidRDefault="00B671E3">
      <w:pPr>
        <w:spacing w:after="0"/>
        <w:jc w:val="both"/>
        <w:rPr>
          <w:lang w:val="ru-RU"/>
        </w:rPr>
      </w:pPr>
      <w:bookmarkStart w:id="580" w:name="z653"/>
      <w:bookmarkEnd w:id="579"/>
      <w:r>
        <w:rPr>
          <w:color w:val="000000"/>
          <w:sz w:val="28"/>
        </w:rPr>
        <w:lastRenderedPageBreak/>
        <w:t>     </w:t>
      </w:r>
      <w:r w:rsidRPr="00B671E3">
        <w:rPr>
          <w:color w:val="000000"/>
          <w:sz w:val="28"/>
          <w:lang w:val="ru-RU"/>
        </w:rPr>
        <w:t xml:space="preserve"> 210. Одновременно с пересылочной накладной грузополучатель заполняет на каждый выгруженный им вагон корешок пересылочной накладной, остающийся на станции отправления порожнего вагона.</w:t>
      </w:r>
    </w:p>
    <w:p w14:paraId="329EAA08" w14:textId="77777777" w:rsidR="004A26E7" w:rsidRPr="00B671E3" w:rsidRDefault="00B671E3">
      <w:pPr>
        <w:spacing w:after="0"/>
        <w:jc w:val="both"/>
        <w:rPr>
          <w:lang w:val="ru-RU"/>
        </w:rPr>
      </w:pPr>
      <w:bookmarkStart w:id="581" w:name="z654"/>
      <w:bookmarkEnd w:id="580"/>
      <w:r>
        <w:rPr>
          <w:color w:val="000000"/>
          <w:sz w:val="28"/>
        </w:rPr>
        <w:t>     </w:t>
      </w:r>
      <w:r w:rsidRPr="00B671E3">
        <w:rPr>
          <w:color w:val="000000"/>
          <w:sz w:val="28"/>
          <w:lang w:val="ru-RU"/>
        </w:rPr>
        <w:t xml:space="preserve"> 211. Перевозчик, получив от грузополучателя пересылочную накладную, проверяет правильность ее заполнения, наличие разборчивой подписи и печати (штемпеля) грузополучателя в графе, подтверждающей полноту выгрузки (слива) и очистки вагона.</w:t>
      </w:r>
    </w:p>
    <w:p w14:paraId="0BEDBBB8" w14:textId="77777777" w:rsidR="004A26E7" w:rsidRPr="00B671E3" w:rsidRDefault="00B671E3">
      <w:pPr>
        <w:spacing w:after="0"/>
        <w:jc w:val="both"/>
        <w:rPr>
          <w:lang w:val="ru-RU"/>
        </w:rPr>
      </w:pPr>
      <w:bookmarkStart w:id="582" w:name="z655"/>
      <w:bookmarkEnd w:id="581"/>
      <w:r>
        <w:rPr>
          <w:color w:val="000000"/>
          <w:sz w:val="28"/>
        </w:rPr>
        <w:t>     </w:t>
      </w:r>
      <w:r w:rsidRPr="00B671E3">
        <w:rPr>
          <w:color w:val="000000"/>
          <w:sz w:val="28"/>
          <w:lang w:val="ru-RU"/>
        </w:rPr>
        <w:t xml:space="preserve"> 212. Оборотная сторона пересылочной накладной, содержащая результаты осмотра прибывшего вагона, заполняется на станции новой погрузки этого вагона в случаях неполной выгрузки, не очистки и непригодности вагона к очередной погрузке.</w:t>
      </w:r>
    </w:p>
    <w:p w14:paraId="3A4727E8" w14:textId="77777777" w:rsidR="004A26E7" w:rsidRPr="00B671E3" w:rsidRDefault="00B671E3">
      <w:pPr>
        <w:spacing w:after="0"/>
        <w:jc w:val="both"/>
        <w:rPr>
          <w:lang w:val="ru-RU"/>
        </w:rPr>
      </w:pPr>
      <w:bookmarkStart w:id="583" w:name="z656"/>
      <w:bookmarkEnd w:id="582"/>
      <w:r>
        <w:rPr>
          <w:color w:val="000000"/>
          <w:sz w:val="28"/>
        </w:rPr>
        <w:t>     </w:t>
      </w:r>
      <w:r w:rsidRPr="00B671E3">
        <w:rPr>
          <w:color w:val="000000"/>
          <w:sz w:val="28"/>
          <w:lang w:val="ru-RU"/>
        </w:rPr>
        <w:t xml:space="preserve"> 213. Все формы пересылочных накладных имеют типографскую нумерацию и состоят из накладной и корешка накладной. Пересылочная накладная сопровождает перевозки порожнего вагона, а корешок этой накладной остается в делах станции выгрузки (слива) и отправления порожнего вагона.</w:t>
      </w:r>
    </w:p>
    <w:p w14:paraId="56D2D39C" w14:textId="77777777" w:rsidR="004A26E7" w:rsidRPr="00B671E3" w:rsidRDefault="00B671E3">
      <w:pPr>
        <w:spacing w:after="0"/>
        <w:rPr>
          <w:lang w:val="ru-RU"/>
        </w:rPr>
      </w:pPr>
      <w:bookmarkStart w:id="584" w:name="z657"/>
      <w:bookmarkEnd w:id="583"/>
      <w:r w:rsidRPr="00B671E3">
        <w:rPr>
          <w:b/>
          <w:color w:val="000000"/>
          <w:lang w:val="ru-RU"/>
        </w:rPr>
        <w:t xml:space="preserve"> Глава 8. Порядок перевозки массовых грузов маршрутами и группами вагонов по одной накладной</w:t>
      </w:r>
    </w:p>
    <w:p w14:paraId="710CE9D3" w14:textId="77777777" w:rsidR="004A26E7" w:rsidRPr="00B671E3" w:rsidRDefault="00B671E3">
      <w:pPr>
        <w:spacing w:after="0"/>
        <w:jc w:val="both"/>
        <w:rPr>
          <w:lang w:val="ru-RU"/>
        </w:rPr>
      </w:pPr>
      <w:bookmarkStart w:id="585" w:name="z658"/>
      <w:bookmarkEnd w:id="584"/>
      <w:r>
        <w:rPr>
          <w:color w:val="000000"/>
          <w:sz w:val="28"/>
        </w:rPr>
        <w:t>     </w:t>
      </w:r>
      <w:r w:rsidRPr="00B671E3">
        <w:rPr>
          <w:color w:val="000000"/>
          <w:sz w:val="28"/>
          <w:lang w:val="ru-RU"/>
        </w:rPr>
        <w:t xml:space="preserve"> 214. Предъявляемые к перевозке группами вагонов грузы, оформляются по одной накладной при соблюдении следующих условий:</w:t>
      </w:r>
    </w:p>
    <w:p w14:paraId="177341E9" w14:textId="77777777" w:rsidR="004A26E7" w:rsidRPr="00B671E3" w:rsidRDefault="00B671E3">
      <w:pPr>
        <w:spacing w:after="0"/>
        <w:jc w:val="both"/>
        <w:rPr>
          <w:lang w:val="ru-RU"/>
        </w:rPr>
      </w:pPr>
      <w:bookmarkStart w:id="586" w:name="z659"/>
      <w:bookmarkEnd w:id="585"/>
      <w:r>
        <w:rPr>
          <w:color w:val="000000"/>
          <w:sz w:val="28"/>
        </w:rPr>
        <w:t>     </w:t>
      </w:r>
      <w:r w:rsidRPr="00B671E3">
        <w:rPr>
          <w:color w:val="000000"/>
          <w:sz w:val="28"/>
          <w:lang w:val="ru-RU"/>
        </w:rPr>
        <w:t xml:space="preserve"> 1) однородность грузов;</w:t>
      </w:r>
    </w:p>
    <w:p w14:paraId="3BB43DAB" w14:textId="77777777" w:rsidR="004A26E7" w:rsidRPr="00B671E3" w:rsidRDefault="00B671E3">
      <w:pPr>
        <w:spacing w:after="0"/>
        <w:jc w:val="both"/>
        <w:rPr>
          <w:lang w:val="ru-RU"/>
        </w:rPr>
      </w:pPr>
      <w:bookmarkStart w:id="587" w:name="z660"/>
      <w:bookmarkEnd w:id="586"/>
      <w:r>
        <w:rPr>
          <w:color w:val="000000"/>
          <w:sz w:val="28"/>
        </w:rPr>
        <w:t>     </w:t>
      </w:r>
      <w:r w:rsidRPr="00B671E3">
        <w:rPr>
          <w:color w:val="000000"/>
          <w:sz w:val="28"/>
          <w:lang w:val="ru-RU"/>
        </w:rPr>
        <w:t xml:space="preserve"> 2) отправка грузов предъявляется одним грузоотправителем на одной станции отправления;</w:t>
      </w:r>
    </w:p>
    <w:p w14:paraId="0CAEA18A" w14:textId="77777777" w:rsidR="004A26E7" w:rsidRPr="00B671E3" w:rsidRDefault="00B671E3">
      <w:pPr>
        <w:spacing w:after="0"/>
        <w:jc w:val="both"/>
        <w:rPr>
          <w:lang w:val="ru-RU"/>
        </w:rPr>
      </w:pPr>
      <w:bookmarkStart w:id="588" w:name="z661"/>
      <w:bookmarkEnd w:id="587"/>
      <w:r>
        <w:rPr>
          <w:color w:val="000000"/>
          <w:sz w:val="28"/>
        </w:rPr>
        <w:t>     </w:t>
      </w:r>
      <w:r w:rsidRPr="00B671E3">
        <w:rPr>
          <w:color w:val="000000"/>
          <w:sz w:val="28"/>
          <w:lang w:val="ru-RU"/>
        </w:rPr>
        <w:t xml:space="preserve"> 3) отправка грузов направляется в адрес одного грузополучателя на одну станцию назначения;</w:t>
      </w:r>
    </w:p>
    <w:p w14:paraId="2277EB80" w14:textId="77777777" w:rsidR="004A26E7" w:rsidRPr="00B671E3" w:rsidRDefault="00B671E3">
      <w:pPr>
        <w:spacing w:after="0"/>
        <w:jc w:val="both"/>
        <w:rPr>
          <w:lang w:val="ru-RU"/>
        </w:rPr>
      </w:pPr>
      <w:bookmarkStart w:id="589" w:name="z662"/>
      <w:bookmarkEnd w:id="588"/>
      <w:r>
        <w:rPr>
          <w:color w:val="000000"/>
          <w:sz w:val="28"/>
        </w:rPr>
        <w:t>     </w:t>
      </w:r>
      <w:r w:rsidRPr="00B671E3">
        <w:rPr>
          <w:color w:val="000000"/>
          <w:sz w:val="28"/>
          <w:lang w:val="ru-RU"/>
        </w:rPr>
        <w:t xml:space="preserve"> 4) масса груза и количество вагонов в пути следования грузоотправителем, грузополучателем или перевозчиком не изменяются.</w:t>
      </w:r>
    </w:p>
    <w:p w14:paraId="6D924219" w14:textId="77777777" w:rsidR="004A26E7" w:rsidRPr="00B671E3" w:rsidRDefault="00B671E3">
      <w:pPr>
        <w:spacing w:after="0"/>
        <w:jc w:val="both"/>
        <w:rPr>
          <w:lang w:val="ru-RU"/>
        </w:rPr>
      </w:pPr>
      <w:bookmarkStart w:id="590" w:name="z663"/>
      <w:bookmarkEnd w:id="589"/>
      <w:r>
        <w:rPr>
          <w:color w:val="000000"/>
          <w:sz w:val="28"/>
        </w:rPr>
        <w:t>     </w:t>
      </w:r>
      <w:r w:rsidRPr="00B671E3">
        <w:rPr>
          <w:color w:val="000000"/>
          <w:sz w:val="28"/>
          <w:lang w:val="ru-RU"/>
        </w:rPr>
        <w:t xml:space="preserve"> По письменному заявлению грузоотправителя допускается перевозка вагонов с однородным грузом, следующих на одну станцию назначения в адрес одного грузополучателя, маршрутом (группой) по одной накладной при согласии грузополучателя и перевозчика.</w:t>
      </w:r>
    </w:p>
    <w:p w14:paraId="1EFEA68E" w14:textId="77777777" w:rsidR="004A26E7" w:rsidRPr="00B671E3" w:rsidRDefault="00B671E3">
      <w:pPr>
        <w:spacing w:after="0"/>
        <w:jc w:val="both"/>
        <w:rPr>
          <w:lang w:val="ru-RU"/>
        </w:rPr>
      </w:pPr>
      <w:bookmarkStart w:id="591" w:name="z664"/>
      <w:bookmarkEnd w:id="590"/>
      <w:r>
        <w:rPr>
          <w:color w:val="000000"/>
          <w:sz w:val="28"/>
        </w:rPr>
        <w:t>     </w:t>
      </w:r>
      <w:r w:rsidRPr="00B671E3">
        <w:rPr>
          <w:color w:val="000000"/>
          <w:sz w:val="28"/>
          <w:lang w:val="ru-RU"/>
        </w:rPr>
        <w:t xml:space="preserve"> 215. При формировании отправительского маршрута, отдельными накладными оформляются как ядро маршрута, так и каждая группа вагонов, находящихся в составе прицепной части маршрута, а также каждый одиночный вагон прицепной части маршрута. Допускается оформление по одной накладной перевозка животных группой вагонов, сопровождаемых проводником.</w:t>
      </w:r>
    </w:p>
    <w:p w14:paraId="2A485799" w14:textId="77777777" w:rsidR="004A26E7" w:rsidRPr="00B671E3" w:rsidRDefault="00B671E3">
      <w:pPr>
        <w:spacing w:after="0"/>
        <w:jc w:val="both"/>
        <w:rPr>
          <w:lang w:val="ru-RU"/>
        </w:rPr>
      </w:pPr>
      <w:bookmarkStart w:id="592" w:name="z665"/>
      <w:bookmarkEnd w:id="591"/>
      <w:r w:rsidRPr="00B671E3">
        <w:rPr>
          <w:color w:val="000000"/>
          <w:sz w:val="28"/>
          <w:lang w:val="ru-RU"/>
        </w:rPr>
        <w:t xml:space="preserve"> </w:t>
      </w:r>
      <w:r>
        <w:rPr>
          <w:color w:val="000000"/>
          <w:sz w:val="28"/>
        </w:rPr>
        <w:t>     </w:t>
      </w:r>
      <w:r w:rsidRPr="00B671E3">
        <w:rPr>
          <w:color w:val="000000"/>
          <w:sz w:val="28"/>
          <w:lang w:val="ru-RU"/>
        </w:rPr>
        <w:t xml:space="preserve"> Накладная формы ГУ-27е согласно приложению 20 к настоящим Правилам заполняется в соответствии с настоящим Правилам. При этом в ее названии грузоотправитель зачеркивает:</w:t>
      </w:r>
    </w:p>
    <w:p w14:paraId="34556365" w14:textId="77777777" w:rsidR="004A26E7" w:rsidRPr="00B671E3" w:rsidRDefault="00B671E3">
      <w:pPr>
        <w:spacing w:after="0"/>
        <w:jc w:val="both"/>
        <w:rPr>
          <w:lang w:val="ru-RU"/>
        </w:rPr>
      </w:pPr>
      <w:bookmarkStart w:id="593" w:name="z666"/>
      <w:bookmarkEnd w:id="592"/>
      <w:r>
        <w:rPr>
          <w:color w:val="000000"/>
          <w:sz w:val="28"/>
        </w:rPr>
        <w:lastRenderedPageBreak/>
        <w:t>     </w:t>
      </w:r>
      <w:r w:rsidRPr="00B671E3">
        <w:rPr>
          <w:color w:val="000000"/>
          <w:sz w:val="28"/>
          <w:lang w:val="ru-RU"/>
        </w:rPr>
        <w:t xml:space="preserve"> при перевозке грузов маршрутной отправкой - слова "или группу вагонов";</w:t>
      </w:r>
    </w:p>
    <w:p w14:paraId="4AD2F93A" w14:textId="77777777" w:rsidR="004A26E7" w:rsidRPr="00B671E3" w:rsidRDefault="00B671E3">
      <w:pPr>
        <w:spacing w:after="0"/>
        <w:jc w:val="both"/>
        <w:rPr>
          <w:lang w:val="ru-RU"/>
        </w:rPr>
      </w:pPr>
      <w:bookmarkStart w:id="594" w:name="z667"/>
      <w:bookmarkEnd w:id="593"/>
      <w:r>
        <w:rPr>
          <w:color w:val="000000"/>
          <w:sz w:val="28"/>
        </w:rPr>
        <w:t>     </w:t>
      </w:r>
      <w:r w:rsidRPr="00B671E3">
        <w:rPr>
          <w:color w:val="000000"/>
          <w:sz w:val="28"/>
          <w:lang w:val="ru-RU"/>
        </w:rPr>
        <w:t xml:space="preserve"> при перевозке грузов групповой отправкой - слова "маршрут или". Количество мест и масса груза, а также провозная плата указываются в накладной по каждому вагону в соответствующих графах, а общее количество мест, масса всей отправки груза и общая сумма провозных платежей - на лицевой стороне накладной.</w:t>
      </w:r>
    </w:p>
    <w:p w14:paraId="1AAFF040" w14:textId="77777777" w:rsidR="004A26E7" w:rsidRPr="00B671E3" w:rsidRDefault="00B671E3">
      <w:pPr>
        <w:spacing w:after="0"/>
        <w:jc w:val="both"/>
        <w:rPr>
          <w:lang w:val="ru-RU"/>
        </w:rPr>
      </w:pPr>
      <w:bookmarkStart w:id="595" w:name="z668"/>
      <w:bookmarkEnd w:id="594"/>
      <w:r>
        <w:rPr>
          <w:color w:val="000000"/>
          <w:sz w:val="28"/>
        </w:rPr>
        <w:t>     </w:t>
      </w:r>
      <w:r w:rsidRPr="00B671E3">
        <w:rPr>
          <w:color w:val="000000"/>
          <w:sz w:val="28"/>
          <w:lang w:val="ru-RU"/>
        </w:rPr>
        <w:t xml:space="preserve"> Сведения о запорно-пломбировочных устройствах по каждому вагону группы указываются грузоотправителем в прикладываемом к накладной дополнительном листе. Дополнительный лист заполняется и подписывается грузоотправителем в трех экземплярах. В накладной под наименованием груза грузоотправителем делается отметка "Сведения о запорно-пломбировочных устройствах смотри в дополнительном листе". Накладная и три экземпляра дополнительного листа предъявляются грузоотправителем на станцию отправления. Станцией во все экземпляры дополнительного листа вносится номер накладной. Первый и второй экземпляры дополнительного листа прикладываются станцией отправления соответственно к накладной и к корешку дорожной ведомости, а третий экземпляр вместе с квитанцией о приеме груза возвращается грузоотправителю.</w:t>
      </w:r>
    </w:p>
    <w:p w14:paraId="6AA09A58" w14:textId="77777777" w:rsidR="004A26E7" w:rsidRPr="00B671E3" w:rsidRDefault="00B671E3">
      <w:pPr>
        <w:spacing w:after="0"/>
        <w:jc w:val="both"/>
        <w:rPr>
          <w:lang w:val="ru-RU"/>
        </w:rPr>
      </w:pPr>
      <w:bookmarkStart w:id="596" w:name="z669"/>
      <w:bookmarkEnd w:id="595"/>
      <w:r>
        <w:rPr>
          <w:color w:val="000000"/>
          <w:sz w:val="28"/>
        </w:rPr>
        <w:t>     </w:t>
      </w:r>
      <w:r w:rsidRPr="00B671E3">
        <w:rPr>
          <w:color w:val="000000"/>
          <w:sz w:val="28"/>
          <w:lang w:val="ru-RU"/>
        </w:rPr>
        <w:t xml:space="preserve"> При оформлении перевозки с использованием электронного досье перевозки накладная формы ГУ-27-У-ВЦ заполняется в соответствии с настоящим Правилами. При этом количество мест, масса груза, сведения о запорно-пломбировочных устройствах, а также провозная плата указываются по каждому вагону. Груз следует в сопровождении бумажных перевозочных документов (копий электронных документов) или без сопровождения (при безбумажной технологии) согласно принятой на железнодорожном транспорте технологии организации перевозок.</w:t>
      </w:r>
    </w:p>
    <w:p w14:paraId="2E4E0CAB" w14:textId="77777777" w:rsidR="004A26E7" w:rsidRPr="00B671E3" w:rsidRDefault="00B671E3">
      <w:pPr>
        <w:spacing w:after="0"/>
        <w:jc w:val="both"/>
        <w:rPr>
          <w:lang w:val="ru-RU"/>
        </w:rPr>
      </w:pPr>
      <w:bookmarkStart w:id="597" w:name="z670"/>
      <w:bookmarkEnd w:id="596"/>
      <w:r>
        <w:rPr>
          <w:color w:val="000000"/>
          <w:sz w:val="28"/>
        </w:rPr>
        <w:t>     </w:t>
      </w:r>
      <w:r w:rsidRPr="00B671E3">
        <w:rPr>
          <w:color w:val="000000"/>
          <w:sz w:val="28"/>
          <w:lang w:val="ru-RU"/>
        </w:rPr>
        <w:t xml:space="preserve"> 216. Переадресовка грузов, следующих по одной накладной маршрутной или групповой отправками, осуществляется перевозчиком по заявке грузоотправителей (грузополучателя).</w:t>
      </w:r>
    </w:p>
    <w:p w14:paraId="0348C8C7" w14:textId="77777777" w:rsidR="004A26E7" w:rsidRPr="00B671E3" w:rsidRDefault="00B671E3">
      <w:pPr>
        <w:spacing w:after="0"/>
        <w:jc w:val="both"/>
        <w:rPr>
          <w:lang w:val="ru-RU"/>
        </w:rPr>
      </w:pPr>
      <w:bookmarkStart w:id="598" w:name="z671"/>
      <w:bookmarkEnd w:id="597"/>
      <w:r>
        <w:rPr>
          <w:color w:val="000000"/>
          <w:sz w:val="28"/>
        </w:rPr>
        <w:t>     </w:t>
      </w:r>
      <w:r w:rsidRPr="00B671E3">
        <w:rPr>
          <w:color w:val="000000"/>
          <w:sz w:val="28"/>
          <w:lang w:val="ru-RU"/>
        </w:rPr>
        <w:t xml:space="preserve"> 217. В случае отцепки в пути следования вагона (группы вагонов) от маршрутной или групповой отправки (далее - основной отправки) вследствие его (их) неисправности станция, где произведена отцепка вагона (группы вагонов), составляет об этом акт общей формы ГУ-23 в двух экземплярах с указанием в нем причин отцепки вагона (группы вагонов), а также номера отправки, наименований и кодов станции назначения груза, наименования и кода грузополучателя, его почтового адреса, наименования и кода груза.</w:t>
      </w:r>
    </w:p>
    <w:p w14:paraId="1A4B26CE" w14:textId="77777777" w:rsidR="004A26E7" w:rsidRPr="00B671E3" w:rsidRDefault="00B671E3">
      <w:pPr>
        <w:spacing w:after="0"/>
        <w:jc w:val="both"/>
        <w:rPr>
          <w:lang w:val="ru-RU"/>
        </w:rPr>
      </w:pPr>
      <w:bookmarkStart w:id="599" w:name="z672"/>
      <w:bookmarkEnd w:id="598"/>
      <w:r>
        <w:rPr>
          <w:color w:val="000000"/>
          <w:sz w:val="28"/>
        </w:rPr>
        <w:t>     </w:t>
      </w:r>
      <w:r w:rsidRPr="00B671E3">
        <w:rPr>
          <w:color w:val="000000"/>
          <w:sz w:val="28"/>
          <w:lang w:val="ru-RU"/>
        </w:rPr>
        <w:t xml:space="preserve"> В графе "Отметки в пути следования" накладной и дорожной ведомости, которые следуют с основной отправкой, делается отметка с указанием номера отцепленного вагона (вагонов), наименования станции отцепки, причины </w:t>
      </w:r>
      <w:r w:rsidRPr="00B671E3">
        <w:rPr>
          <w:color w:val="000000"/>
          <w:sz w:val="28"/>
          <w:lang w:val="ru-RU"/>
        </w:rPr>
        <w:lastRenderedPageBreak/>
        <w:t>отцепки, номера акта общей формы и даты его составления. Внесенные данные заверяются подписью соответствующего работника станции и календарным штемпелем. При недостатке места в накладной (дорожной ведомости) сведения об отцепленных в пути следования вагонах заносятся в дополнительные листы размером, равным размеру накладной. В верхней части указанных листов записывается: "Дополнительный лист №__ к накладной (дорожной ведомости) №__". Дополнительные листы прикрепляются к накладной и дорожной ведомости. В графе "Отметки Национального оператора инфраструктуры" накладной делается запись "Продолжение данных об отцепленных вагонах смотри в дополнительном листе №__".</w:t>
      </w:r>
    </w:p>
    <w:p w14:paraId="501C5C44" w14:textId="77777777" w:rsidR="004A26E7" w:rsidRPr="00B671E3" w:rsidRDefault="00B671E3">
      <w:pPr>
        <w:spacing w:after="0"/>
        <w:jc w:val="both"/>
        <w:rPr>
          <w:lang w:val="ru-RU"/>
        </w:rPr>
      </w:pPr>
      <w:bookmarkStart w:id="600" w:name="z673"/>
      <w:bookmarkEnd w:id="599"/>
      <w:r>
        <w:rPr>
          <w:color w:val="000000"/>
          <w:sz w:val="28"/>
        </w:rPr>
        <w:t>     </w:t>
      </w:r>
      <w:r w:rsidRPr="00B671E3">
        <w:rPr>
          <w:color w:val="000000"/>
          <w:sz w:val="28"/>
          <w:lang w:val="ru-RU"/>
        </w:rPr>
        <w:t xml:space="preserve"> Первый экземпляр акта общей формы ГУ-23 прилагается к перевозочным документам, которые следуют с отправкой, второй экземпляр остается на хранении в делах станции, где произведена отцепка вагона. Данные об отцепленном вагоне (группе вагонов) также вычеркиваются из следовавшего с основной отправкой вагонного листа. Такое исправление с указанием причины отцепки вагона (группы вагонов) заверяется подписью соответствующего работника станции и календарным штемпелем перевозчика. После устранения станцией неисправности, на основании данных акта общей формы ГУ-23 на каждый отцепленный вагон составляются новый вагонный лист и досылочная дорожная ведомость, с которыми такой вагон следует на станцию назначения. При составлении досылочной дорожной ведомости в графе "Грузополучатель" указывается "ДС __________" (станции назначения груза), заполняется графа "Наименование груза", под которой делается отметка "Досылается к основной отправке станции _______________ ждт. № ______ для выдачи (наименование грузополучателя, его почтовый адрес)" и указываются сведения о запорно-пломбировочных устройствах.</w:t>
      </w:r>
    </w:p>
    <w:p w14:paraId="6B0C8CB8" w14:textId="77777777" w:rsidR="004A26E7" w:rsidRPr="00B671E3" w:rsidRDefault="00B671E3">
      <w:pPr>
        <w:spacing w:after="0"/>
        <w:jc w:val="both"/>
        <w:rPr>
          <w:lang w:val="ru-RU"/>
        </w:rPr>
      </w:pPr>
      <w:bookmarkStart w:id="601" w:name="z674"/>
      <w:bookmarkEnd w:id="600"/>
      <w:r>
        <w:rPr>
          <w:color w:val="000000"/>
          <w:sz w:val="28"/>
        </w:rPr>
        <w:t>     </w:t>
      </w:r>
      <w:r w:rsidRPr="00B671E3">
        <w:rPr>
          <w:color w:val="000000"/>
          <w:sz w:val="28"/>
          <w:lang w:val="ru-RU"/>
        </w:rPr>
        <w:t xml:space="preserve"> 218. В случае отцепки в пути следования вследствие неисправности вагона (группы вагонов) от маршрутной или групповой отправки, перевозка которой осуществляется с использованием электронного досье перевозки, станция, на которой произошла отцепка, запрашивает из САС перевозчика бумажную копию электронной накладной по форме ГУ-27-У-ВЦ. При следовании отправки в сопровождении бумажных копий электронных перевозочных документов станция отцепки составляет акт общей формы ГУ-23 в двух экземплярах с указанием причины отцепки. В разделе "Отметки в пути следования" основной накладной формы ГУ-27-У-ВЦ и дорожной ведомости формы ГУ-29-У-ВЦ делается отметка с указанием номера отцепленного вагона, наименования станции отцепки, причины отцепки, номера акта общей формы ГУ-23 и даты его </w:t>
      </w:r>
      <w:r w:rsidRPr="00B671E3">
        <w:rPr>
          <w:color w:val="000000"/>
          <w:sz w:val="28"/>
          <w:lang w:val="ru-RU"/>
        </w:rPr>
        <w:lastRenderedPageBreak/>
        <w:t>составления. Внесенные данные заверяются подписью ответственного работника станции и календарным штемпелем. Первый экземпляр акта прилагается к бумажным копиям электронных перевозочных документов, с которыми следует основная отправка. Второй экземпляр акта, сшитый с машинопечатным документом, полученным из САС перевозчика, остается в делах станции. Передача сообщений в САС перевозчика с информацией об отцепке с указанием акта и причин отцепки для корректировки электронного досье перевозки производится в соответствии с технологией функционирования САС перевозчика. При следовании отправки по безбумажной технологии только в сопровождении электронного досье перевозки акт общей формы ГУ-23 составляется в одном экземпляре, который остается с машинопечатной копией накладной формы ГУ-27-У-ВЦ, полученной из САС перевозчика, в делах станции. В электронное досье перевозки вносится информация об отцепке с указанием акта и причин отцепки согласно технологии функционирования САС перевозчика. После устранения неисправности вагона работник станции на основании данных машинопечатной накладной формы ГУ-27-У-ВЦ, полученной из АИС, и акта общей формы ГУ-23 оформляет на каждый отцепленный вагон электронную досылочную дорожную ведомость. В электронной досылочной дорожной ведомости в графе "Грузополучатель" указывается "ДС____" (станции назначения груза), а также сведения о номере вагона, коде и наименовании груза, номере основной отправки, коде и наименовании грузополучателя и его почтовом адресе, сведения о запорно-пломбировочных устройствах. Допускается следование вагона до станции назначения в сопровождении только электронной дорожной досылочной ведомости (безбумажная технология) или с ее бумажной копией.</w:t>
      </w:r>
    </w:p>
    <w:p w14:paraId="5B7F5DE3" w14:textId="77777777" w:rsidR="004A26E7" w:rsidRPr="00B671E3" w:rsidRDefault="00B671E3">
      <w:pPr>
        <w:spacing w:after="0"/>
        <w:jc w:val="both"/>
        <w:rPr>
          <w:lang w:val="ru-RU"/>
        </w:rPr>
      </w:pPr>
      <w:bookmarkStart w:id="602" w:name="z675"/>
      <w:bookmarkEnd w:id="601"/>
      <w:r>
        <w:rPr>
          <w:color w:val="000000"/>
          <w:sz w:val="28"/>
        </w:rPr>
        <w:t>     </w:t>
      </w:r>
      <w:r w:rsidRPr="00B671E3">
        <w:rPr>
          <w:color w:val="000000"/>
          <w:sz w:val="28"/>
          <w:lang w:val="ru-RU"/>
        </w:rPr>
        <w:t xml:space="preserve"> 219. Станция назначения при выдаче груза, прибывшего маршрутной или групповой отправкой, при наличии в накладной отметки (отметок) об отцепке вагона (группы вагонов) в пути следования на основании приложенного к перевозочным документам акта (актов) общей формы ГУ-23 составляет коммерческий акт с указанием номеров не прибывших вагонов. В графе накладной "Отметки перевозчика" делается запись: "Отправка прибыл (а) в составе __ вагонов. На не прибывшие ___ вагонов №№ ________ составлен коммерческий акт № _______". Прибывший на станцию назначения по досылочной дорожной ведомости груз выдается в соответствии с настоящими Правилами грузополучателю после предъявления выданного ему экземпляра коммерческого акта и накладной на отправку. Представитель перевозчика на станции назначения во всех экземплярах коммерческого акта в разделе "Ж" и в </w:t>
      </w:r>
      <w:r w:rsidRPr="00B671E3">
        <w:rPr>
          <w:color w:val="000000"/>
          <w:sz w:val="28"/>
          <w:lang w:val="ru-RU"/>
        </w:rPr>
        <w:lastRenderedPageBreak/>
        <w:t>накладной на отправку в графе "Отметки перевозчика" делает отметку о прибытии груза по досылочной дорожной ведомости с указанием номера досылочной дорожной ведомости, номера вагона, станции, оформившей досылку, даты оформления досылки и даты выдачи груза грузополучателю. По прибытии последнего вагона, указанного в коммерческом акте как не прибывшего, коммерческий акт грузополучателем возвращается станции назначения для хранения. Выдача груза, прибывшего по досылочной дорожной ведомости ранее прибытия основной отправки, производится под роспись грузополучателя в досылочной дорожной ведомости. По прибытии основной отправки в этом случае коммерческий акт не составляется.</w:t>
      </w:r>
    </w:p>
    <w:p w14:paraId="4041AECC" w14:textId="77777777" w:rsidR="004A26E7" w:rsidRPr="00B671E3" w:rsidRDefault="00B671E3">
      <w:pPr>
        <w:spacing w:after="0"/>
        <w:jc w:val="both"/>
        <w:rPr>
          <w:lang w:val="ru-RU"/>
        </w:rPr>
      </w:pPr>
      <w:bookmarkStart w:id="603" w:name="z676"/>
      <w:bookmarkEnd w:id="602"/>
      <w:r>
        <w:rPr>
          <w:color w:val="000000"/>
          <w:sz w:val="28"/>
        </w:rPr>
        <w:t>     </w:t>
      </w:r>
      <w:r w:rsidRPr="00B671E3">
        <w:rPr>
          <w:color w:val="000000"/>
          <w:sz w:val="28"/>
          <w:lang w:val="ru-RU"/>
        </w:rPr>
        <w:t xml:space="preserve"> Провозная плата по досылочной дорожной ведомости не взимается.</w:t>
      </w:r>
    </w:p>
    <w:p w14:paraId="32DBA014" w14:textId="77777777" w:rsidR="004A26E7" w:rsidRPr="00B671E3" w:rsidRDefault="00B671E3">
      <w:pPr>
        <w:spacing w:after="0"/>
        <w:jc w:val="both"/>
        <w:rPr>
          <w:lang w:val="ru-RU"/>
        </w:rPr>
      </w:pPr>
      <w:bookmarkStart w:id="604" w:name="z677"/>
      <w:bookmarkEnd w:id="603"/>
      <w:r>
        <w:rPr>
          <w:color w:val="000000"/>
          <w:sz w:val="28"/>
        </w:rPr>
        <w:t>     </w:t>
      </w:r>
      <w:r w:rsidRPr="00B671E3">
        <w:rPr>
          <w:color w:val="000000"/>
          <w:sz w:val="28"/>
          <w:lang w:val="ru-RU"/>
        </w:rPr>
        <w:t xml:space="preserve"> 220. При прибытии на станцию назначения основной маршрутной или групповой отправки с использованием электронного досье перевозки, в котором имеются отметки об отцепке вагона (группы вагонов) в пути следования станцией назначения, на основании акта (актов) общей формы ГУ-23 об отцепке вагона (группы вагонов) составляется коммерческий акт с указанием номеров не прибывших вагонов. Передача информации в САС производится в соответствии с технологией функционирования САС.</w:t>
      </w:r>
    </w:p>
    <w:p w14:paraId="2E98DC2F" w14:textId="77777777" w:rsidR="004A26E7" w:rsidRPr="00B671E3" w:rsidRDefault="00B671E3">
      <w:pPr>
        <w:spacing w:after="0"/>
        <w:jc w:val="both"/>
        <w:rPr>
          <w:lang w:val="ru-RU"/>
        </w:rPr>
      </w:pPr>
      <w:bookmarkStart w:id="605" w:name="z678"/>
      <w:bookmarkEnd w:id="604"/>
      <w:r>
        <w:rPr>
          <w:color w:val="000000"/>
          <w:sz w:val="28"/>
        </w:rPr>
        <w:t>     </w:t>
      </w:r>
      <w:r w:rsidRPr="00B671E3">
        <w:rPr>
          <w:color w:val="000000"/>
          <w:sz w:val="28"/>
          <w:lang w:val="ru-RU"/>
        </w:rPr>
        <w:t xml:space="preserve"> 221. При обнаружении на станции назначения несоответствия между количеством или номерами прибывших вагонов с данными, указанными в перевозочных документах, в сопровождении которых следовала отправка, оформление выдачи груза производится в соответствии с настоящими Правилами в зависимости от способа оформления перевозочных документов (в бумажном или электронном виде).</w:t>
      </w:r>
    </w:p>
    <w:p w14:paraId="3943C467" w14:textId="77777777" w:rsidR="004A26E7" w:rsidRPr="00B671E3" w:rsidRDefault="00B671E3">
      <w:pPr>
        <w:spacing w:after="0"/>
        <w:jc w:val="both"/>
        <w:rPr>
          <w:lang w:val="ru-RU"/>
        </w:rPr>
      </w:pPr>
      <w:bookmarkStart w:id="606" w:name="z679"/>
      <w:bookmarkEnd w:id="605"/>
      <w:r>
        <w:rPr>
          <w:color w:val="000000"/>
          <w:sz w:val="28"/>
        </w:rPr>
        <w:t>     </w:t>
      </w:r>
      <w:r w:rsidRPr="00B671E3">
        <w:rPr>
          <w:color w:val="000000"/>
          <w:sz w:val="28"/>
          <w:lang w:val="ru-RU"/>
        </w:rPr>
        <w:t xml:space="preserve"> 222. При выдаче груза, прибывшего маршрутной или групповой отправками, станция назначения производит окончательный расчет, связанный с перевозкой груза, по накладной (электронной накладной) за количество вагонов, указанных в накладной. Оформление выдачи груза, прибывшего по маршрутной (групповой) отправке с использованием электронного досье перевозки, производится в соответствии с настоящими Правилами.</w:t>
      </w:r>
    </w:p>
    <w:p w14:paraId="77D26846" w14:textId="77777777" w:rsidR="004A26E7" w:rsidRPr="00B671E3" w:rsidRDefault="00B671E3">
      <w:pPr>
        <w:spacing w:after="0"/>
        <w:rPr>
          <w:lang w:val="ru-RU"/>
        </w:rPr>
      </w:pPr>
      <w:bookmarkStart w:id="607" w:name="z680"/>
      <w:bookmarkEnd w:id="606"/>
      <w:r w:rsidRPr="00B671E3">
        <w:rPr>
          <w:b/>
          <w:color w:val="000000"/>
          <w:lang w:val="ru-RU"/>
        </w:rPr>
        <w:t xml:space="preserve"> Глава 9. Порядок перевозки грузов с объявленной ценностью</w:t>
      </w:r>
    </w:p>
    <w:p w14:paraId="5DF742DC" w14:textId="77777777" w:rsidR="004A26E7" w:rsidRPr="00B671E3" w:rsidRDefault="00B671E3">
      <w:pPr>
        <w:spacing w:after="0"/>
        <w:jc w:val="both"/>
        <w:rPr>
          <w:lang w:val="ru-RU"/>
        </w:rPr>
      </w:pPr>
      <w:bookmarkStart w:id="608" w:name="z681"/>
      <w:bookmarkEnd w:id="607"/>
      <w:r>
        <w:rPr>
          <w:color w:val="000000"/>
          <w:sz w:val="28"/>
        </w:rPr>
        <w:t>     </w:t>
      </w:r>
      <w:r w:rsidRPr="00B671E3">
        <w:rPr>
          <w:color w:val="000000"/>
          <w:sz w:val="28"/>
          <w:lang w:val="ru-RU"/>
        </w:rPr>
        <w:t xml:space="preserve"> 223. Грузоотправители в случае необходимости предъявляют подготовленные к перевозкам грузы с объявлением их ценности.</w:t>
      </w:r>
    </w:p>
    <w:p w14:paraId="71CCCE75" w14:textId="77777777" w:rsidR="004A26E7" w:rsidRPr="00B671E3" w:rsidRDefault="00B671E3">
      <w:pPr>
        <w:spacing w:after="0"/>
        <w:jc w:val="both"/>
        <w:rPr>
          <w:lang w:val="ru-RU"/>
        </w:rPr>
      </w:pPr>
      <w:bookmarkStart w:id="609" w:name="z682"/>
      <w:bookmarkEnd w:id="608"/>
      <w:r>
        <w:rPr>
          <w:color w:val="000000"/>
          <w:sz w:val="28"/>
        </w:rPr>
        <w:t>     </w:t>
      </w:r>
      <w:r w:rsidRPr="00B671E3">
        <w:rPr>
          <w:color w:val="000000"/>
          <w:sz w:val="28"/>
          <w:lang w:val="ru-RU"/>
        </w:rPr>
        <w:t xml:space="preserve"> Объявление ценности необходимо при предъявлении к перевозке следующих грузов:</w:t>
      </w:r>
    </w:p>
    <w:p w14:paraId="591944DB" w14:textId="77777777" w:rsidR="004A26E7" w:rsidRPr="00B671E3" w:rsidRDefault="00B671E3">
      <w:pPr>
        <w:spacing w:after="0"/>
        <w:jc w:val="both"/>
        <w:rPr>
          <w:lang w:val="ru-RU"/>
        </w:rPr>
      </w:pPr>
      <w:bookmarkStart w:id="610" w:name="z683"/>
      <w:bookmarkEnd w:id="609"/>
      <w:r>
        <w:rPr>
          <w:color w:val="000000"/>
          <w:sz w:val="28"/>
        </w:rPr>
        <w:t>     </w:t>
      </w:r>
      <w:r w:rsidRPr="00B671E3">
        <w:rPr>
          <w:color w:val="000000"/>
          <w:sz w:val="28"/>
          <w:lang w:val="ru-RU"/>
        </w:rPr>
        <w:t xml:space="preserve"> 1) золота, серебра и платины, а также изделий из них;</w:t>
      </w:r>
    </w:p>
    <w:p w14:paraId="39736432" w14:textId="77777777" w:rsidR="004A26E7" w:rsidRPr="00B671E3" w:rsidRDefault="00B671E3">
      <w:pPr>
        <w:spacing w:after="0"/>
        <w:jc w:val="both"/>
        <w:rPr>
          <w:lang w:val="ru-RU"/>
        </w:rPr>
      </w:pPr>
      <w:bookmarkStart w:id="611" w:name="z684"/>
      <w:bookmarkEnd w:id="610"/>
      <w:r>
        <w:rPr>
          <w:color w:val="000000"/>
          <w:sz w:val="28"/>
        </w:rPr>
        <w:t>     </w:t>
      </w:r>
      <w:r w:rsidRPr="00B671E3">
        <w:rPr>
          <w:color w:val="000000"/>
          <w:sz w:val="28"/>
          <w:lang w:val="ru-RU"/>
        </w:rPr>
        <w:t xml:space="preserve"> 2) драгоценных камней;</w:t>
      </w:r>
    </w:p>
    <w:p w14:paraId="1AD79574" w14:textId="77777777" w:rsidR="004A26E7" w:rsidRPr="00B671E3" w:rsidRDefault="00B671E3">
      <w:pPr>
        <w:spacing w:after="0"/>
        <w:jc w:val="both"/>
        <w:rPr>
          <w:lang w:val="ru-RU"/>
        </w:rPr>
      </w:pPr>
      <w:bookmarkStart w:id="612" w:name="z685"/>
      <w:bookmarkEnd w:id="611"/>
      <w:r>
        <w:rPr>
          <w:color w:val="000000"/>
          <w:sz w:val="28"/>
        </w:rPr>
        <w:lastRenderedPageBreak/>
        <w:t>     </w:t>
      </w:r>
      <w:r w:rsidRPr="00B671E3">
        <w:rPr>
          <w:color w:val="000000"/>
          <w:sz w:val="28"/>
          <w:lang w:val="ru-RU"/>
        </w:rPr>
        <w:t xml:space="preserve"> 3) ценных мехов, например, бобра, голубого песца, горностая, куницы, норки, выдры, каракуля, тюленя, котика, чернобурой лисицы, скунса, соболя, а также изделий из этих мехов;</w:t>
      </w:r>
    </w:p>
    <w:p w14:paraId="5B8D3AF6" w14:textId="77777777" w:rsidR="004A26E7" w:rsidRPr="00B671E3" w:rsidRDefault="00B671E3">
      <w:pPr>
        <w:spacing w:after="0"/>
        <w:jc w:val="both"/>
        <w:rPr>
          <w:lang w:val="ru-RU"/>
        </w:rPr>
      </w:pPr>
      <w:bookmarkStart w:id="613" w:name="z686"/>
      <w:bookmarkEnd w:id="612"/>
      <w:r>
        <w:rPr>
          <w:color w:val="000000"/>
          <w:sz w:val="28"/>
        </w:rPr>
        <w:t>     </w:t>
      </w:r>
      <w:r w:rsidRPr="00B671E3">
        <w:rPr>
          <w:color w:val="000000"/>
          <w:sz w:val="28"/>
          <w:lang w:val="ru-RU"/>
        </w:rPr>
        <w:t xml:space="preserve"> 4) заснятых фильмов;</w:t>
      </w:r>
    </w:p>
    <w:p w14:paraId="541BD592" w14:textId="77777777" w:rsidR="004A26E7" w:rsidRPr="00B671E3" w:rsidRDefault="00B671E3">
      <w:pPr>
        <w:spacing w:after="0"/>
        <w:jc w:val="both"/>
        <w:rPr>
          <w:lang w:val="ru-RU"/>
        </w:rPr>
      </w:pPr>
      <w:bookmarkStart w:id="614" w:name="z687"/>
      <w:bookmarkEnd w:id="613"/>
      <w:r>
        <w:rPr>
          <w:color w:val="000000"/>
          <w:sz w:val="28"/>
        </w:rPr>
        <w:t>     </w:t>
      </w:r>
      <w:r w:rsidRPr="00B671E3">
        <w:rPr>
          <w:color w:val="000000"/>
          <w:sz w:val="28"/>
          <w:lang w:val="ru-RU"/>
        </w:rPr>
        <w:t xml:space="preserve"> 5) картин;</w:t>
      </w:r>
    </w:p>
    <w:p w14:paraId="4ADD1296" w14:textId="77777777" w:rsidR="004A26E7" w:rsidRPr="00B671E3" w:rsidRDefault="00B671E3">
      <w:pPr>
        <w:spacing w:after="0"/>
        <w:jc w:val="both"/>
        <w:rPr>
          <w:lang w:val="ru-RU"/>
        </w:rPr>
      </w:pPr>
      <w:bookmarkStart w:id="615" w:name="z688"/>
      <w:bookmarkEnd w:id="614"/>
      <w:r>
        <w:rPr>
          <w:color w:val="000000"/>
          <w:sz w:val="28"/>
        </w:rPr>
        <w:t>     </w:t>
      </w:r>
      <w:r w:rsidRPr="00B671E3">
        <w:rPr>
          <w:color w:val="000000"/>
          <w:sz w:val="28"/>
          <w:lang w:val="ru-RU"/>
        </w:rPr>
        <w:t xml:space="preserve"> 6) статуй;</w:t>
      </w:r>
    </w:p>
    <w:p w14:paraId="1E1EE873" w14:textId="77777777" w:rsidR="004A26E7" w:rsidRPr="00B671E3" w:rsidRDefault="00B671E3">
      <w:pPr>
        <w:spacing w:after="0"/>
        <w:jc w:val="both"/>
        <w:rPr>
          <w:lang w:val="ru-RU"/>
        </w:rPr>
      </w:pPr>
      <w:bookmarkStart w:id="616" w:name="z689"/>
      <w:bookmarkEnd w:id="615"/>
      <w:r>
        <w:rPr>
          <w:color w:val="000000"/>
          <w:sz w:val="28"/>
        </w:rPr>
        <w:t>     </w:t>
      </w:r>
      <w:r w:rsidRPr="00B671E3">
        <w:rPr>
          <w:color w:val="000000"/>
          <w:sz w:val="28"/>
          <w:lang w:val="ru-RU"/>
        </w:rPr>
        <w:t xml:space="preserve"> 7) художественных изделий;</w:t>
      </w:r>
    </w:p>
    <w:p w14:paraId="22C84318" w14:textId="77777777" w:rsidR="004A26E7" w:rsidRPr="00B671E3" w:rsidRDefault="00B671E3">
      <w:pPr>
        <w:spacing w:after="0"/>
        <w:jc w:val="both"/>
        <w:rPr>
          <w:lang w:val="ru-RU"/>
        </w:rPr>
      </w:pPr>
      <w:bookmarkStart w:id="617" w:name="z690"/>
      <w:bookmarkEnd w:id="616"/>
      <w:r>
        <w:rPr>
          <w:color w:val="000000"/>
          <w:sz w:val="28"/>
        </w:rPr>
        <w:t>     </w:t>
      </w:r>
      <w:r w:rsidRPr="00B671E3">
        <w:rPr>
          <w:color w:val="000000"/>
          <w:sz w:val="28"/>
          <w:lang w:val="ru-RU"/>
        </w:rPr>
        <w:t xml:space="preserve"> 8) антикварных вещей;</w:t>
      </w:r>
    </w:p>
    <w:p w14:paraId="77C2B5D9" w14:textId="77777777" w:rsidR="004A26E7" w:rsidRPr="00B671E3" w:rsidRDefault="00B671E3">
      <w:pPr>
        <w:spacing w:after="0"/>
        <w:jc w:val="both"/>
        <w:rPr>
          <w:lang w:val="ru-RU"/>
        </w:rPr>
      </w:pPr>
      <w:bookmarkStart w:id="618" w:name="z691"/>
      <w:bookmarkEnd w:id="617"/>
      <w:r>
        <w:rPr>
          <w:color w:val="000000"/>
          <w:sz w:val="28"/>
        </w:rPr>
        <w:t>     </w:t>
      </w:r>
      <w:r w:rsidRPr="00B671E3">
        <w:rPr>
          <w:color w:val="000000"/>
          <w:sz w:val="28"/>
          <w:lang w:val="ru-RU"/>
        </w:rPr>
        <w:t xml:space="preserve"> 9) домашних вещей.</w:t>
      </w:r>
    </w:p>
    <w:p w14:paraId="03C746A3" w14:textId="77777777" w:rsidR="004A26E7" w:rsidRPr="00B671E3" w:rsidRDefault="00B671E3">
      <w:pPr>
        <w:spacing w:after="0"/>
        <w:jc w:val="both"/>
        <w:rPr>
          <w:lang w:val="ru-RU"/>
        </w:rPr>
      </w:pPr>
      <w:bookmarkStart w:id="619" w:name="z692"/>
      <w:bookmarkEnd w:id="618"/>
      <w:r>
        <w:rPr>
          <w:color w:val="000000"/>
          <w:sz w:val="28"/>
        </w:rPr>
        <w:t>     </w:t>
      </w:r>
      <w:r w:rsidRPr="00B671E3">
        <w:rPr>
          <w:color w:val="000000"/>
          <w:sz w:val="28"/>
          <w:lang w:val="ru-RU"/>
        </w:rPr>
        <w:t xml:space="preserve"> Объявление ценности остальных грузов производится только по желанию грузоотправителя.</w:t>
      </w:r>
    </w:p>
    <w:p w14:paraId="0EED97FC" w14:textId="77777777" w:rsidR="004A26E7" w:rsidRPr="00B671E3" w:rsidRDefault="00B671E3">
      <w:pPr>
        <w:spacing w:after="0"/>
        <w:jc w:val="both"/>
        <w:rPr>
          <w:lang w:val="ru-RU"/>
        </w:rPr>
      </w:pPr>
      <w:bookmarkStart w:id="620" w:name="z693"/>
      <w:bookmarkEnd w:id="619"/>
      <w:r>
        <w:rPr>
          <w:color w:val="000000"/>
          <w:sz w:val="28"/>
        </w:rPr>
        <w:t>     </w:t>
      </w:r>
      <w:r w:rsidRPr="00B671E3">
        <w:rPr>
          <w:color w:val="000000"/>
          <w:sz w:val="28"/>
          <w:lang w:val="ru-RU"/>
        </w:rPr>
        <w:t xml:space="preserve"> При предъявлении к перевозке домашних вещей с объявленной в накладной ценностью грузоотправитель составляет их опись в трех экземплярах с указанием наименования, количества и стоимости домашних вещей, помещенных в каждое грузовое место (ящик, коробка).</w:t>
      </w:r>
    </w:p>
    <w:p w14:paraId="4BEC5DF0" w14:textId="77777777" w:rsidR="004A26E7" w:rsidRPr="00B671E3" w:rsidRDefault="00B671E3">
      <w:pPr>
        <w:spacing w:after="0"/>
        <w:jc w:val="both"/>
        <w:rPr>
          <w:lang w:val="ru-RU"/>
        </w:rPr>
      </w:pPr>
      <w:bookmarkStart w:id="621" w:name="z694"/>
      <w:bookmarkEnd w:id="620"/>
      <w:r>
        <w:rPr>
          <w:color w:val="000000"/>
          <w:sz w:val="28"/>
        </w:rPr>
        <w:t>     </w:t>
      </w:r>
      <w:r w:rsidRPr="00B671E3">
        <w:rPr>
          <w:color w:val="000000"/>
          <w:sz w:val="28"/>
          <w:lang w:val="ru-RU"/>
        </w:rPr>
        <w:t xml:space="preserve"> В описи указываются общее количество мест и общая стоимость домашних вещей, которая должна соответствовать ценности, объявленной в накладной. Первый экземпляр описи остается на станции отправления, второй – у грузоотправителя, третий экземпляр должен быть вложен в домашние вещи и следовать вместе с ними до станции назначения.</w:t>
      </w:r>
    </w:p>
    <w:p w14:paraId="45DC8D4A" w14:textId="77777777" w:rsidR="004A26E7" w:rsidRPr="00B671E3" w:rsidRDefault="00B671E3">
      <w:pPr>
        <w:spacing w:after="0"/>
        <w:jc w:val="both"/>
        <w:rPr>
          <w:lang w:val="ru-RU"/>
        </w:rPr>
      </w:pPr>
      <w:bookmarkStart w:id="622" w:name="z695"/>
      <w:bookmarkEnd w:id="621"/>
      <w:r>
        <w:rPr>
          <w:color w:val="000000"/>
          <w:sz w:val="28"/>
        </w:rPr>
        <w:t>     </w:t>
      </w:r>
      <w:r w:rsidRPr="00B671E3">
        <w:rPr>
          <w:color w:val="000000"/>
          <w:sz w:val="28"/>
          <w:lang w:val="ru-RU"/>
        </w:rPr>
        <w:t xml:space="preserve"> Не допускается объявление ценности грузов, перевозимых навалом, насыпью, наливом, на открытом подвижном составе, с проводниками, за запорно-пломбировочными устройствами грузоотправителя, а также скоропортящихся и опасных грузов. Не допускается также объявление ценности части груза, перевозимого по одной накладной.</w:t>
      </w:r>
    </w:p>
    <w:p w14:paraId="39252633" w14:textId="77777777" w:rsidR="004A26E7" w:rsidRPr="00B671E3" w:rsidRDefault="00B671E3">
      <w:pPr>
        <w:spacing w:after="0"/>
        <w:jc w:val="both"/>
        <w:rPr>
          <w:lang w:val="ru-RU"/>
        </w:rPr>
      </w:pPr>
      <w:bookmarkStart w:id="623" w:name="z696"/>
      <w:bookmarkEnd w:id="622"/>
      <w:r>
        <w:rPr>
          <w:color w:val="000000"/>
          <w:sz w:val="28"/>
        </w:rPr>
        <w:t>     </w:t>
      </w:r>
      <w:r w:rsidRPr="00B671E3">
        <w:rPr>
          <w:color w:val="000000"/>
          <w:sz w:val="28"/>
          <w:lang w:val="ru-RU"/>
        </w:rPr>
        <w:t xml:space="preserve"> 224. Ценность грузов объявляется исходя из их стоимости.</w:t>
      </w:r>
    </w:p>
    <w:p w14:paraId="613755F5" w14:textId="77777777" w:rsidR="004A26E7" w:rsidRPr="00B671E3" w:rsidRDefault="00B671E3">
      <w:pPr>
        <w:spacing w:after="0"/>
        <w:jc w:val="both"/>
        <w:rPr>
          <w:lang w:val="ru-RU"/>
        </w:rPr>
      </w:pPr>
      <w:bookmarkStart w:id="624" w:name="z697"/>
      <w:bookmarkEnd w:id="623"/>
      <w:r>
        <w:rPr>
          <w:color w:val="000000"/>
          <w:sz w:val="28"/>
        </w:rPr>
        <w:t>     </w:t>
      </w:r>
      <w:r w:rsidRPr="00B671E3">
        <w:rPr>
          <w:color w:val="000000"/>
          <w:sz w:val="28"/>
          <w:lang w:val="ru-RU"/>
        </w:rPr>
        <w:t xml:space="preserve"> Стоимость груза определяется исходя из его цены, указанной в счете продавца или предусмотренной договором, а при их отсутствии исходя из цены, которая при сравнимых обстоятельствах обычно взимается за аналогичный товар.</w:t>
      </w:r>
    </w:p>
    <w:p w14:paraId="22E97345" w14:textId="77777777" w:rsidR="004A26E7" w:rsidRPr="00B671E3" w:rsidRDefault="00B671E3">
      <w:pPr>
        <w:spacing w:after="0"/>
        <w:jc w:val="both"/>
        <w:rPr>
          <w:lang w:val="ru-RU"/>
        </w:rPr>
      </w:pPr>
      <w:bookmarkStart w:id="625" w:name="z698"/>
      <w:bookmarkEnd w:id="624"/>
      <w:r w:rsidRPr="00B671E3">
        <w:rPr>
          <w:color w:val="000000"/>
          <w:sz w:val="28"/>
          <w:lang w:val="ru-RU"/>
        </w:rPr>
        <w:t xml:space="preserve"> </w:t>
      </w:r>
      <w:r>
        <w:rPr>
          <w:color w:val="000000"/>
          <w:sz w:val="28"/>
        </w:rPr>
        <w:t>     </w:t>
      </w:r>
      <w:r w:rsidRPr="00B671E3">
        <w:rPr>
          <w:color w:val="000000"/>
          <w:sz w:val="28"/>
          <w:lang w:val="ru-RU"/>
        </w:rPr>
        <w:t xml:space="preserve"> 225. При предъявлении к перевозке грузов с объявленной ценностью грузоотправитель вместе с накладной представляет перевозчику на станции отправления опись на перевозку грузов с объявленной ценностью формы ГУ-112 согласно приложению 21 к настоящим Правилам.</w:t>
      </w:r>
    </w:p>
    <w:p w14:paraId="70F7DAAE" w14:textId="77777777" w:rsidR="004A26E7" w:rsidRPr="00B671E3" w:rsidRDefault="00B671E3">
      <w:pPr>
        <w:spacing w:after="0"/>
        <w:jc w:val="both"/>
        <w:rPr>
          <w:lang w:val="ru-RU"/>
        </w:rPr>
      </w:pPr>
      <w:bookmarkStart w:id="626" w:name="z699"/>
      <w:bookmarkEnd w:id="625"/>
      <w:r>
        <w:rPr>
          <w:color w:val="000000"/>
          <w:sz w:val="28"/>
        </w:rPr>
        <w:t>     </w:t>
      </w:r>
      <w:r w:rsidRPr="00B671E3">
        <w:rPr>
          <w:color w:val="000000"/>
          <w:sz w:val="28"/>
          <w:lang w:val="ru-RU"/>
        </w:rPr>
        <w:t xml:space="preserve"> При предъявлении к перевозке по одной накладной грузов различной ценности их отличительные признаки, количество мест и их ценность указываются в описи отдельной строкой.</w:t>
      </w:r>
    </w:p>
    <w:p w14:paraId="6F8D4363" w14:textId="77777777" w:rsidR="004A26E7" w:rsidRPr="00B671E3" w:rsidRDefault="00B671E3">
      <w:pPr>
        <w:spacing w:after="0"/>
        <w:jc w:val="both"/>
        <w:rPr>
          <w:lang w:val="ru-RU"/>
        </w:rPr>
      </w:pPr>
      <w:bookmarkStart w:id="627" w:name="z700"/>
      <w:bookmarkEnd w:id="626"/>
      <w:r>
        <w:rPr>
          <w:color w:val="000000"/>
          <w:sz w:val="28"/>
        </w:rPr>
        <w:lastRenderedPageBreak/>
        <w:t>     </w:t>
      </w:r>
      <w:r w:rsidRPr="00B671E3">
        <w:rPr>
          <w:color w:val="000000"/>
          <w:sz w:val="28"/>
          <w:lang w:val="ru-RU"/>
        </w:rPr>
        <w:t xml:space="preserve"> Опись на перевозку грузов с объявленной ценностью составляется в трех экземплярах, один из которых возвращается грузоотправителю, второй закрепляется внутри вагона, контейнера на видном месте, либо вкладывается в одно из грузовых мест при перевозке грузов мелкой отправкой, а третий экземпляр описи остается у перевозчика на станции отправления.</w:t>
      </w:r>
    </w:p>
    <w:p w14:paraId="195F28AD" w14:textId="77777777" w:rsidR="004A26E7" w:rsidRPr="00B671E3" w:rsidRDefault="00B671E3">
      <w:pPr>
        <w:spacing w:after="0"/>
        <w:jc w:val="both"/>
        <w:rPr>
          <w:lang w:val="ru-RU"/>
        </w:rPr>
      </w:pPr>
      <w:bookmarkStart w:id="628" w:name="z701"/>
      <w:bookmarkEnd w:id="627"/>
      <w:r>
        <w:rPr>
          <w:color w:val="000000"/>
          <w:sz w:val="28"/>
        </w:rPr>
        <w:t>     </w:t>
      </w:r>
      <w:r w:rsidRPr="00B671E3">
        <w:rPr>
          <w:color w:val="000000"/>
          <w:sz w:val="28"/>
          <w:lang w:val="ru-RU"/>
        </w:rPr>
        <w:t xml:space="preserve"> 226. Перевозчик требует осмотра предъявленного к перевозке груза для проверки его ценности, если имеется основание предполагать, что ценность груза грузоотправителем завышена.</w:t>
      </w:r>
    </w:p>
    <w:p w14:paraId="72A82420" w14:textId="77777777" w:rsidR="004A26E7" w:rsidRPr="00B671E3" w:rsidRDefault="00B671E3">
      <w:pPr>
        <w:spacing w:after="0"/>
        <w:jc w:val="both"/>
        <w:rPr>
          <w:lang w:val="ru-RU"/>
        </w:rPr>
      </w:pPr>
      <w:bookmarkStart w:id="629" w:name="z702"/>
      <w:bookmarkEnd w:id="628"/>
      <w:r>
        <w:rPr>
          <w:color w:val="000000"/>
          <w:sz w:val="28"/>
        </w:rPr>
        <w:t>     </w:t>
      </w:r>
      <w:r w:rsidRPr="00B671E3">
        <w:rPr>
          <w:color w:val="000000"/>
          <w:sz w:val="28"/>
          <w:lang w:val="ru-RU"/>
        </w:rPr>
        <w:t xml:space="preserve"> 227. При оформлении представленных грузоотправителем перевозочных документов, представитель перевозчика на станции отправления:</w:t>
      </w:r>
    </w:p>
    <w:p w14:paraId="377ED111" w14:textId="77777777" w:rsidR="004A26E7" w:rsidRPr="00B671E3" w:rsidRDefault="00B671E3">
      <w:pPr>
        <w:spacing w:after="0"/>
        <w:jc w:val="both"/>
        <w:rPr>
          <w:lang w:val="ru-RU"/>
        </w:rPr>
      </w:pPr>
      <w:bookmarkStart w:id="630" w:name="z703"/>
      <w:bookmarkEnd w:id="629"/>
      <w:r>
        <w:rPr>
          <w:color w:val="000000"/>
          <w:sz w:val="28"/>
        </w:rPr>
        <w:t>     </w:t>
      </w:r>
      <w:r w:rsidRPr="00B671E3">
        <w:rPr>
          <w:color w:val="000000"/>
          <w:sz w:val="28"/>
          <w:lang w:val="ru-RU"/>
        </w:rPr>
        <w:t xml:space="preserve"> проверяет правильность заполнения грузоотправителем описи,</w:t>
      </w:r>
    </w:p>
    <w:p w14:paraId="17275351" w14:textId="77777777" w:rsidR="004A26E7" w:rsidRPr="00B671E3" w:rsidRDefault="00B671E3">
      <w:pPr>
        <w:spacing w:after="0"/>
        <w:jc w:val="both"/>
        <w:rPr>
          <w:lang w:val="ru-RU"/>
        </w:rPr>
      </w:pPr>
      <w:bookmarkStart w:id="631" w:name="z704"/>
      <w:bookmarkEnd w:id="630"/>
      <w:r>
        <w:rPr>
          <w:color w:val="000000"/>
          <w:sz w:val="28"/>
        </w:rPr>
        <w:t>     </w:t>
      </w:r>
      <w:r w:rsidRPr="00B671E3">
        <w:rPr>
          <w:color w:val="000000"/>
          <w:sz w:val="28"/>
          <w:lang w:val="ru-RU"/>
        </w:rPr>
        <w:t xml:space="preserve"> указывает в ней номер железнодорожной накладной,</w:t>
      </w:r>
    </w:p>
    <w:p w14:paraId="5AB4119B" w14:textId="77777777" w:rsidR="004A26E7" w:rsidRPr="00B671E3" w:rsidRDefault="00B671E3">
      <w:pPr>
        <w:spacing w:after="0"/>
        <w:jc w:val="both"/>
        <w:rPr>
          <w:lang w:val="ru-RU"/>
        </w:rPr>
      </w:pPr>
      <w:bookmarkStart w:id="632" w:name="z705"/>
      <w:bookmarkEnd w:id="631"/>
      <w:r>
        <w:rPr>
          <w:color w:val="000000"/>
          <w:sz w:val="28"/>
        </w:rPr>
        <w:t>     </w:t>
      </w:r>
      <w:r w:rsidRPr="00B671E3">
        <w:rPr>
          <w:color w:val="000000"/>
          <w:sz w:val="28"/>
          <w:lang w:val="ru-RU"/>
        </w:rPr>
        <w:t xml:space="preserve"> подписывается в строке "Опись принята"</w:t>
      </w:r>
    </w:p>
    <w:p w14:paraId="49145694" w14:textId="77777777" w:rsidR="004A26E7" w:rsidRPr="00B671E3" w:rsidRDefault="00B671E3">
      <w:pPr>
        <w:spacing w:after="0"/>
        <w:jc w:val="both"/>
        <w:rPr>
          <w:lang w:val="ru-RU"/>
        </w:rPr>
      </w:pPr>
      <w:bookmarkStart w:id="633" w:name="z706"/>
      <w:bookmarkEnd w:id="632"/>
      <w:r>
        <w:rPr>
          <w:color w:val="000000"/>
          <w:sz w:val="28"/>
        </w:rPr>
        <w:t>     </w:t>
      </w:r>
      <w:r w:rsidRPr="00B671E3">
        <w:rPr>
          <w:color w:val="000000"/>
          <w:sz w:val="28"/>
          <w:lang w:val="ru-RU"/>
        </w:rPr>
        <w:t xml:space="preserve"> проставляет календарный штемпель перевозчика отправления.</w:t>
      </w:r>
    </w:p>
    <w:p w14:paraId="2C4A3B7E" w14:textId="77777777" w:rsidR="004A26E7" w:rsidRPr="00B671E3" w:rsidRDefault="00B671E3">
      <w:pPr>
        <w:spacing w:after="0"/>
        <w:jc w:val="both"/>
        <w:rPr>
          <w:lang w:val="ru-RU"/>
        </w:rPr>
      </w:pPr>
      <w:bookmarkStart w:id="634" w:name="z707"/>
      <w:bookmarkEnd w:id="633"/>
      <w:r>
        <w:rPr>
          <w:color w:val="000000"/>
          <w:sz w:val="28"/>
        </w:rPr>
        <w:t>     </w:t>
      </w:r>
      <w:r w:rsidRPr="00B671E3">
        <w:rPr>
          <w:color w:val="000000"/>
          <w:sz w:val="28"/>
          <w:lang w:val="ru-RU"/>
        </w:rPr>
        <w:t xml:space="preserve"> Если опись составлена на нескольких листах, календарный штемпель и подписи грузоотправителя и представителя перевозчика на станции проставляются на каждом листе.</w:t>
      </w:r>
    </w:p>
    <w:p w14:paraId="36D90E71" w14:textId="77777777" w:rsidR="004A26E7" w:rsidRPr="00B671E3" w:rsidRDefault="00B671E3">
      <w:pPr>
        <w:spacing w:after="0"/>
        <w:jc w:val="both"/>
        <w:rPr>
          <w:lang w:val="ru-RU"/>
        </w:rPr>
      </w:pPr>
      <w:bookmarkStart w:id="635" w:name="z708"/>
      <w:bookmarkEnd w:id="634"/>
      <w:r>
        <w:rPr>
          <w:color w:val="000000"/>
          <w:sz w:val="28"/>
        </w:rPr>
        <w:t>     </w:t>
      </w:r>
      <w:r w:rsidRPr="00B671E3">
        <w:rPr>
          <w:color w:val="000000"/>
          <w:sz w:val="28"/>
          <w:lang w:val="ru-RU"/>
        </w:rPr>
        <w:t xml:space="preserve"> 228. За объявленную ценность грузов грузоотправитель уплачивает перевозчику сбор согласно Тарифному руководству (прейскуранту) перевозчика. Размер взимаемого сбора указывается в перевозочных документах.</w:t>
      </w:r>
    </w:p>
    <w:p w14:paraId="400BCB55" w14:textId="77777777" w:rsidR="004A26E7" w:rsidRPr="00B671E3" w:rsidRDefault="00B671E3">
      <w:pPr>
        <w:spacing w:after="0"/>
        <w:rPr>
          <w:lang w:val="ru-RU"/>
        </w:rPr>
      </w:pPr>
      <w:bookmarkStart w:id="636" w:name="z709"/>
      <w:bookmarkEnd w:id="635"/>
      <w:r w:rsidRPr="00B671E3">
        <w:rPr>
          <w:b/>
          <w:color w:val="000000"/>
          <w:lang w:val="ru-RU"/>
        </w:rPr>
        <w:t xml:space="preserve"> Глава 10. Нормы точности взвешивания грузов на вагонных весах</w:t>
      </w:r>
    </w:p>
    <w:p w14:paraId="1F846442" w14:textId="77777777" w:rsidR="004A26E7" w:rsidRPr="00B671E3" w:rsidRDefault="00B671E3">
      <w:pPr>
        <w:spacing w:after="0"/>
        <w:jc w:val="both"/>
        <w:rPr>
          <w:lang w:val="ru-RU"/>
        </w:rPr>
      </w:pPr>
      <w:bookmarkStart w:id="637" w:name="z710"/>
      <w:bookmarkEnd w:id="636"/>
      <w:r>
        <w:rPr>
          <w:color w:val="000000"/>
          <w:sz w:val="28"/>
        </w:rPr>
        <w:t>     </w:t>
      </w:r>
      <w:r w:rsidRPr="00B671E3">
        <w:rPr>
          <w:color w:val="000000"/>
          <w:sz w:val="28"/>
          <w:lang w:val="ru-RU"/>
        </w:rPr>
        <w:t xml:space="preserve"> 229. Погрешность взвешивания грузов на вагонных весах не должна превышать пределов, установленных стандартами, другими нормативно-техническими актами, техническими регламентами, техническими условиями и техническими паспортами завода-изготовителя вагонных весов.</w:t>
      </w:r>
    </w:p>
    <w:p w14:paraId="3506EC6D" w14:textId="77777777" w:rsidR="004A26E7" w:rsidRPr="00B671E3" w:rsidRDefault="00B671E3">
      <w:pPr>
        <w:spacing w:after="0"/>
        <w:jc w:val="both"/>
        <w:rPr>
          <w:lang w:val="ru-RU"/>
        </w:rPr>
      </w:pPr>
      <w:bookmarkStart w:id="638" w:name="z711"/>
      <w:bookmarkEnd w:id="637"/>
      <w:r w:rsidRPr="00B671E3">
        <w:rPr>
          <w:color w:val="000000"/>
          <w:sz w:val="28"/>
          <w:lang w:val="ru-RU"/>
        </w:rPr>
        <w:t xml:space="preserve"> </w:t>
      </w:r>
      <w:r>
        <w:rPr>
          <w:color w:val="000000"/>
          <w:sz w:val="28"/>
        </w:rPr>
        <w:t>     </w:t>
      </w:r>
      <w:r w:rsidRPr="00B671E3">
        <w:rPr>
          <w:color w:val="000000"/>
          <w:sz w:val="28"/>
          <w:lang w:val="ru-RU"/>
        </w:rPr>
        <w:t xml:space="preserve"> Нормы точности взвешивания грузов на вагонных весах приведены в приложении 22 к настоящим Правилам.</w:t>
      </w:r>
    </w:p>
    <w:p w14:paraId="65A8F121" w14:textId="77777777" w:rsidR="004A26E7" w:rsidRPr="00B671E3" w:rsidRDefault="00B671E3">
      <w:pPr>
        <w:spacing w:after="0"/>
        <w:rPr>
          <w:lang w:val="ru-RU"/>
        </w:rPr>
      </w:pPr>
      <w:bookmarkStart w:id="639" w:name="z712"/>
      <w:bookmarkEnd w:id="638"/>
      <w:r w:rsidRPr="00B671E3">
        <w:rPr>
          <w:b/>
          <w:color w:val="000000"/>
          <w:lang w:val="ru-RU"/>
        </w:rPr>
        <w:t xml:space="preserve"> Глава 11. Нормы естественной убыли массы грузов</w:t>
      </w:r>
    </w:p>
    <w:p w14:paraId="1D376F88" w14:textId="77777777" w:rsidR="004A26E7" w:rsidRPr="00B671E3" w:rsidRDefault="00B671E3">
      <w:pPr>
        <w:spacing w:after="0"/>
        <w:jc w:val="both"/>
        <w:rPr>
          <w:lang w:val="ru-RU"/>
        </w:rPr>
      </w:pPr>
      <w:bookmarkStart w:id="640" w:name="z713"/>
      <w:bookmarkEnd w:id="639"/>
      <w:r>
        <w:rPr>
          <w:color w:val="000000"/>
          <w:sz w:val="28"/>
        </w:rPr>
        <w:t>     </w:t>
      </w:r>
      <w:r w:rsidRPr="00B671E3">
        <w:rPr>
          <w:color w:val="000000"/>
          <w:sz w:val="28"/>
          <w:lang w:val="ru-RU"/>
        </w:rPr>
        <w:t xml:space="preserve"> 230. В отношении грузов, которые вследствие своих естественных свойств подвержены убыли в массе при перевозке, перевозчик, независимо от пройденного грузом расстояния, отвечает лишь за ту часть недостачи, которая превышает нижеследующие нормы в процентах:</w:t>
      </w:r>
    </w:p>
    <w:p w14:paraId="72BE8780" w14:textId="77777777" w:rsidR="004A26E7" w:rsidRPr="00B671E3" w:rsidRDefault="00B671E3">
      <w:pPr>
        <w:spacing w:after="0"/>
        <w:jc w:val="both"/>
        <w:rPr>
          <w:lang w:val="ru-RU"/>
        </w:rPr>
      </w:pPr>
      <w:bookmarkStart w:id="641" w:name="z714"/>
      <w:bookmarkEnd w:id="640"/>
      <w:r>
        <w:rPr>
          <w:color w:val="000000"/>
          <w:sz w:val="28"/>
        </w:rPr>
        <w:t>     </w:t>
      </w:r>
      <w:r w:rsidRPr="00B671E3">
        <w:rPr>
          <w:color w:val="000000"/>
          <w:sz w:val="28"/>
          <w:lang w:val="ru-RU"/>
        </w:rPr>
        <w:t xml:space="preserve"> 1) два процента от массы жидких или сданных к перевозке в сыром (влажном) состоянии грузов;</w:t>
      </w:r>
    </w:p>
    <w:p w14:paraId="12612433" w14:textId="77777777" w:rsidR="004A26E7" w:rsidRPr="00B671E3" w:rsidRDefault="00B671E3">
      <w:pPr>
        <w:spacing w:after="0"/>
        <w:jc w:val="both"/>
        <w:rPr>
          <w:lang w:val="ru-RU"/>
        </w:rPr>
      </w:pPr>
      <w:bookmarkStart w:id="642" w:name="z715"/>
      <w:bookmarkEnd w:id="641"/>
      <w:r>
        <w:rPr>
          <w:color w:val="000000"/>
          <w:sz w:val="28"/>
        </w:rPr>
        <w:t>     </w:t>
      </w:r>
      <w:r w:rsidRPr="00B671E3">
        <w:rPr>
          <w:color w:val="000000"/>
          <w:sz w:val="28"/>
          <w:lang w:val="ru-RU"/>
        </w:rPr>
        <w:t xml:space="preserve"> 2) один процент от массы сухих грузов.</w:t>
      </w:r>
    </w:p>
    <w:p w14:paraId="33B6852E" w14:textId="77777777" w:rsidR="004A26E7" w:rsidRPr="00B671E3" w:rsidRDefault="00B671E3">
      <w:pPr>
        <w:spacing w:after="0"/>
        <w:jc w:val="both"/>
        <w:rPr>
          <w:lang w:val="ru-RU"/>
        </w:rPr>
      </w:pPr>
      <w:bookmarkStart w:id="643" w:name="z716"/>
      <w:bookmarkEnd w:id="642"/>
      <w:r>
        <w:rPr>
          <w:color w:val="000000"/>
          <w:sz w:val="28"/>
        </w:rPr>
        <w:t>     </w:t>
      </w:r>
      <w:r w:rsidRPr="00B671E3">
        <w:rPr>
          <w:color w:val="000000"/>
          <w:sz w:val="28"/>
          <w:lang w:val="ru-RU"/>
        </w:rPr>
        <w:t xml:space="preserve"> Для грузов, перевозимых навалом, насыпью или наливом, если они перегружаются в пути следования, указанные нормы увеличиваются на 0,3 % на каждую перегрузку.</w:t>
      </w:r>
    </w:p>
    <w:p w14:paraId="7C200894" w14:textId="77777777" w:rsidR="004A26E7" w:rsidRPr="00B671E3" w:rsidRDefault="00B671E3">
      <w:pPr>
        <w:spacing w:after="0"/>
        <w:jc w:val="both"/>
        <w:rPr>
          <w:lang w:val="ru-RU"/>
        </w:rPr>
      </w:pPr>
      <w:bookmarkStart w:id="644" w:name="z717"/>
      <w:bookmarkEnd w:id="643"/>
      <w:r>
        <w:rPr>
          <w:color w:val="000000"/>
          <w:sz w:val="28"/>
        </w:rPr>
        <w:lastRenderedPageBreak/>
        <w:t>     </w:t>
      </w:r>
      <w:r w:rsidRPr="00B671E3">
        <w:rPr>
          <w:color w:val="000000"/>
          <w:sz w:val="28"/>
          <w:lang w:val="ru-RU"/>
        </w:rPr>
        <w:t xml:space="preserve"> В отношении грузов, которые вследствие своих естественных свойств не подвержены убыли в массе при перевозке, перевозчик, независимо от пройденного грузом расстояния, отвечает лишь за ту часть недостачи, которая превышает 0,2 % от массы груза.</w:t>
      </w:r>
    </w:p>
    <w:p w14:paraId="73F611EB" w14:textId="77777777" w:rsidR="004A26E7" w:rsidRPr="00B671E3" w:rsidRDefault="00B671E3">
      <w:pPr>
        <w:spacing w:after="0"/>
        <w:jc w:val="both"/>
        <w:rPr>
          <w:lang w:val="ru-RU"/>
        </w:rPr>
      </w:pPr>
      <w:bookmarkStart w:id="645" w:name="z718"/>
      <w:bookmarkEnd w:id="644"/>
      <w:r>
        <w:rPr>
          <w:color w:val="000000"/>
          <w:sz w:val="28"/>
        </w:rPr>
        <w:t>     </w:t>
      </w:r>
      <w:r w:rsidRPr="00B671E3">
        <w:rPr>
          <w:color w:val="000000"/>
          <w:sz w:val="28"/>
          <w:lang w:val="ru-RU"/>
        </w:rPr>
        <w:t xml:space="preserve"> Если по одной накладной перевозятся несколько мест груза, то убыль исчисляется для каждого места, если его масса была отдельно указана в накладной или может быть установлена иным способом.</w:t>
      </w:r>
    </w:p>
    <w:p w14:paraId="421A63D3" w14:textId="77777777" w:rsidR="004A26E7" w:rsidRPr="00B671E3" w:rsidRDefault="00B671E3">
      <w:pPr>
        <w:spacing w:after="0"/>
        <w:jc w:val="both"/>
        <w:rPr>
          <w:lang w:val="ru-RU"/>
        </w:rPr>
      </w:pPr>
      <w:bookmarkStart w:id="646" w:name="z719"/>
      <w:bookmarkEnd w:id="645"/>
      <w:r>
        <w:rPr>
          <w:color w:val="000000"/>
          <w:sz w:val="28"/>
        </w:rPr>
        <w:t>     </w:t>
      </w:r>
      <w:r w:rsidRPr="00B671E3">
        <w:rPr>
          <w:color w:val="000000"/>
          <w:sz w:val="28"/>
          <w:lang w:val="ru-RU"/>
        </w:rPr>
        <w:t xml:space="preserve"> 231. При смешанных перевозках грузов нормы естественной убыли массы, для каждого вида транспорта, участвующего в перевозке, применяются в одинарном размере за все расстояние перевозки на данном виде транспорта.</w:t>
      </w:r>
    </w:p>
    <w:p w14:paraId="09746E72" w14:textId="77777777" w:rsidR="004A26E7" w:rsidRPr="00B671E3" w:rsidRDefault="00B671E3">
      <w:pPr>
        <w:spacing w:after="0"/>
        <w:rPr>
          <w:lang w:val="ru-RU"/>
        </w:rPr>
      </w:pPr>
      <w:bookmarkStart w:id="647" w:name="z720"/>
      <w:bookmarkEnd w:id="646"/>
      <w:r w:rsidRPr="00B671E3">
        <w:rPr>
          <w:b/>
          <w:color w:val="000000"/>
          <w:lang w:val="ru-RU"/>
        </w:rPr>
        <w:t xml:space="preserve"> Глава 12. Порядок расчетов по перевозкам и провозной плате</w:t>
      </w:r>
    </w:p>
    <w:p w14:paraId="52BDC841" w14:textId="77777777" w:rsidR="004A26E7" w:rsidRPr="00B671E3" w:rsidRDefault="00B671E3">
      <w:pPr>
        <w:spacing w:after="0"/>
        <w:jc w:val="both"/>
        <w:rPr>
          <w:lang w:val="ru-RU"/>
        </w:rPr>
      </w:pPr>
      <w:bookmarkStart w:id="648" w:name="z721"/>
      <w:bookmarkEnd w:id="647"/>
      <w:r>
        <w:rPr>
          <w:color w:val="000000"/>
          <w:sz w:val="28"/>
        </w:rPr>
        <w:t>     </w:t>
      </w:r>
      <w:r w:rsidRPr="00B671E3">
        <w:rPr>
          <w:color w:val="000000"/>
          <w:sz w:val="28"/>
          <w:lang w:val="ru-RU"/>
        </w:rPr>
        <w:t xml:space="preserve"> 232. Платежи за перевозку грузов, проезд проводников, сопровождающих грузы, за погрузку, выгрузку, плату за пользование вагонами инвентарного парка, сборов за взвешивание средствами перевозчика, хранение и иные платежи, и сборы, связанные с перевозками, установленные настоящими Правилами и Тарифным руководством (прейскурантом) перевозчика плательщик уплачивает на станции отправления в товарную кассу перевозчика наличными деньгами, с использованием платежных карт или централизованно через расчетные организации путем списания денег с лицевых счетов плательщика (с имеющейся суммы предоплаты) по договору организации расчетов.</w:t>
      </w:r>
    </w:p>
    <w:p w14:paraId="55B85255" w14:textId="77777777" w:rsidR="004A26E7" w:rsidRPr="00B671E3" w:rsidRDefault="00B671E3">
      <w:pPr>
        <w:spacing w:after="0"/>
        <w:jc w:val="both"/>
        <w:rPr>
          <w:lang w:val="ru-RU"/>
        </w:rPr>
      </w:pPr>
      <w:bookmarkStart w:id="649" w:name="z722"/>
      <w:bookmarkEnd w:id="648"/>
      <w:r>
        <w:rPr>
          <w:color w:val="000000"/>
          <w:sz w:val="28"/>
        </w:rPr>
        <w:t>     </w:t>
      </w:r>
      <w:r w:rsidRPr="00B671E3">
        <w:rPr>
          <w:color w:val="000000"/>
          <w:sz w:val="28"/>
          <w:lang w:val="ru-RU"/>
        </w:rPr>
        <w:t xml:space="preserve"> 233. При несвоевременной выгрузке (разгрузке) грузов грузополучателями перевозчик увеличивает плату за пользование вагонами и контейнерами инвентарного парка, задержанными свыше двадцати четырех часов сверх технологического времени выгрузки (разгрузки) грузов, но не более чем в десять раз.</w:t>
      </w:r>
    </w:p>
    <w:p w14:paraId="1B3B763A" w14:textId="77777777" w:rsidR="004A26E7" w:rsidRPr="00B671E3" w:rsidRDefault="00B671E3">
      <w:pPr>
        <w:spacing w:after="0"/>
        <w:jc w:val="both"/>
        <w:rPr>
          <w:lang w:val="ru-RU"/>
        </w:rPr>
      </w:pPr>
      <w:bookmarkStart w:id="650" w:name="z723"/>
      <w:bookmarkEnd w:id="649"/>
      <w:r>
        <w:rPr>
          <w:color w:val="000000"/>
          <w:sz w:val="28"/>
        </w:rPr>
        <w:t>     </w:t>
      </w:r>
      <w:r w:rsidRPr="00B671E3">
        <w:rPr>
          <w:color w:val="000000"/>
          <w:sz w:val="28"/>
          <w:lang w:val="ru-RU"/>
        </w:rPr>
        <w:t xml:space="preserve"> В случае простоя вагонов, увеличенный размер платы за пользование вагонами и контейнерами перевозчика вводится не ранее суток после того, как на станции будет вывешено объявление об увеличении платы.</w:t>
      </w:r>
    </w:p>
    <w:p w14:paraId="53333F66" w14:textId="77777777" w:rsidR="004A26E7" w:rsidRPr="00B671E3" w:rsidRDefault="00B671E3">
      <w:pPr>
        <w:spacing w:after="0"/>
        <w:jc w:val="both"/>
        <w:rPr>
          <w:lang w:val="ru-RU"/>
        </w:rPr>
      </w:pPr>
      <w:bookmarkStart w:id="651" w:name="z724"/>
      <w:bookmarkEnd w:id="650"/>
      <w:r>
        <w:rPr>
          <w:color w:val="000000"/>
          <w:sz w:val="28"/>
        </w:rPr>
        <w:t>     </w:t>
      </w:r>
      <w:r w:rsidRPr="00B671E3">
        <w:rPr>
          <w:color w:val="000000"/>
          <w:sz w:val="28"/>
          <w:lang w:val="ru-RU"/>
        </w:rPr>
        <w:t xml:space="preserve"> 234. Все платежи, причитающиеся за перевозки грузов, и иные платежи и сборы, связанные с перевозками, установленные настоящими Правилами и Тарифным руководством (прейскурантом) перевозчика, вносятся грузоотправителем, экспедитором до момента отправления груза, если иное не предусмотрено договором. Квитанция в приеме груза (а при перевозках в международном сообщении – дубликат накладной) с указанием суммы провозной платы выдается грузоотправителю представителем перевозчика на станции отправления при оформлении перевозочных документов.</w:t>
      </w:r>
    </w:p>
    <w:p w14:paraId="70140BF6" w14:textId="77777777" w:rsidR="004A26E7" w:rsidRPr="00B671E3" w:rsidRDefault="00B671E3">
      <w:pPr>
        <w:spacing w:after="0"/>
        <w:jc w:val="both"/>
        <w:rPr>
          <w:lang w:val="ru-RU"/>
        </w:rPr>
      </w:pPr>
      <w:bookmarkStart w:id="652" w:name="z725"/>
      <w:bookmarkEnd w:id="651"/>
      <w:r>
        <w:rPr>
          <w:color w:val="000000"/>
          <w:sz w:val="28"/>
        </w:rPr>
        <w:t>     </w:t>
      </w:r>
      <w:r w:rsidRPr="00B671E3">
        <w:rPr>
          <w:color w:val="000000"/>
          <w:sz w:val="28"/>
          <w:lang w:val="ru-RU"/>
        </w:rPr>
        <w:t xml:space="preserve"> 235. Окончательный расчет за перевозку грузов производится грузополучателем по прибытии груза на станцию назначения. При этом до </w:t>
      </w:r>
      <w:r w:rsidRPr="00B671E3">
        <w:rPr>
          <w:color w:val="000000"/>
          <w:sz w:val="28"/>
          <w:lang w:val="ru-RU"/>
        </w:rPr>
        <w:lastRenderedPageBreak/>
        <w:t>оформления выдачи грузов представитель перевозчика на станции проверяет правильность взысканной провозной платы, начисляет и предъявляет недоборы, допущенные на станции отправления, а также все платежи и сборы, образовавшиеся в пути следования и на станции назначения.</w:t>
      </w:r>
    </w:p>
    <w:p w14:paraId="4C1BC963" w14:textId="77777777" w:rsidR="004A26E7" w:rsidRPr="00B671E3" w:rsidRDefault="00B671E3">
      <w:pPr>
        <w:spacing w:after="0"/>
        <w:jc w:val="both"/>
        <w:rPr>
          <w:lang w:val="ru-RU"/>
        </w:rPr>
      </w:pPr>
      <w:bookmarkStart w:id="653" w:name="z726"/>
      <w:bookmarkEnd w:id="652"/>
      <w:r>
        <w:rPr>
          <w:color w:val="000000"/>
          <w:sz w:val="28"/>
        </w:rPr>
        <w:t>     </w:t>
      </w:r>
      <w:r w:rsidRPr="00B671E3">
        <w:rPr>
          <w:color w:val="000000"/>
          <w:sz w:val="28"/>
          <w:lang w:val="ru-RU"/>
        </w:rPr>
        <w:t xml:space="preserve"> Возврат сумм перебора в этих случаях производится в претензионном порядке.</w:t>
      </w:r>
    </w:p>
    <w:p w14:paraId="6109BFE4" w14:textId="77777777" w:rsidR="004A26E7" w:rsidRPr="00B671E3" w:rsidRDefault="00B671E3">
      <w:pPr>
        <w:spacing w:after="0"/>
        <w:jc w:val="both"/>
        <w:rPr>
          <w:lang w:val="ru-RU"/>
        </w:rPr>
      </w:pPr>
      <w:bookmarkStart w:id="654" w:name="z727"/>
      <w:bookmarkEnd w:id="653"/>
      <w:r>
        <w:rPr>
          <w:color w:val="000000"/>
          <w:sz w:val="28"/>
        </w:rPr>
        <w:t>     </w:t>
      </w:r>
      <w:r w:rsidRPr="00B671E3">
        <w:rPr>
          <w:color w:val="000000"/>
          <w:sz w:val="28"/>
          <w:lang w:val="ru-RU"/>
        </w:rPr>
        <w:t xml:space="preserve"> 236. При наличии у грузоотправителя доступа к САС перевозчика выдача квитанции о приеме груза с указанием суммы провозной платы допускается в электронном виде.</w:t>
      </w:r>
    </w:p>
    <w:p w14:paraId="4E13815E" w14:textId="77777777" w:rsidR="004A26E7" w:rsidRPr="00B671E3" w:rsidRDefault="00B671E3">
      <w:pPr>
        <w:spacing w:after="0"/>
        <w:jc w:val="both"/>
        <w:rPr>
          <w:lang w:val="ru-RU"/>
        </w:rPr>
      </w:pPr>
      <w:bookmarkStart w:id="655" w:name="z728"/>
      <w:bookmarkEnd w:id="654"/>
      <w:r>
        <w:rPr>
          <w:color w:val="000000"/>
          <w:sz w:val="28"/>
        </w:rPr>
        <w:t>     </w:t>
      </w:r>
      <w:r w:rsidRPr="00B671E3">
        <w:rPr>
          <w:color w:val="000000"/>
          <w:sz w:val="28"/>
          <w:lang w:val="ru-RU"/>
        </w:rPr>
        <w:t xml:space="preserve"> 237. В случаях возникновения необходимости взыскания дополнительных провозных платежей или сборов с грузополучателя (возникших в пути следования или на станции назначения), взыскание производится в том же порядке.</w:t>
      </w:r>
    </w:p>
    <w:p w14:paraId="5D56D06F" w14:textId="77777777" w:rsidR="004A26E7" w:rsidRPr="00B671E3" w:rsidRDefault="00B671E3">
      <w:pPr>
        <w:spacing w:after="0"/>
        <w:jc w:val="both"/>
        <w:rPr>
          <w:lang w:val="ru-RU"/>
        </w:rPr>
      </w:pPr>
      <w:bookmarkStart w:id="656" w:name="z729"/>
      <w:bookmarkEnd w:id="655"/>
      <w:r>
        <w:rPr>
          <w:color w:val="000000"/>
          <w:sz w:val="28"/>
        </w:rPr>
        <w:t>     </w:t>
      </w:r>
      <w:r w:rsidRPr="00B671E3">
        <w:rPr>
          <w:color w:val="000000"/>
          <w:sz w:val="28"/>
          <w:lang w:val="ru-RU"/>
        </w:rPr>
        <w:t xml:space="preserve"> Если для перегрузки отправки на станции примыкания железных дорог разной ширины колеи из одного вагона одной ширины колеи потребуется два или более вагонов другой ширины колеи, провозные платежи за груз, погруженный в каждый из вагонов, исчисляются отдельно как за самостоятельную отправку.</w:t>
      </w:r>
    </w:p>
    <w:p w14:paraId="668711A2" w14:textId="77777777" w:rsidR="004A26E7" w:rsidRPr="00B671E3" w:rsidRDefault="00B671E3">
      <w:pPr>
        <w:spacing w:after="0"/>
        <w:jc w:val="both"/>
        <w:rPr>
          <w:lang w:val="ru-RU"/>
        </w:rPr>
      </w:pPr>
      <w:bookmarkStart w:id="657" w:name="z730"/>
      <w:bookmarkEnd w:id="656"/>
      <w:r>
        <w:rPr>
          <w:color w:val="000000"/>
          <w:sz w:val="28"/>
        </w:rPr>
        <w:t>     </w:t>
      </w:r>
      <w:r w:rsidRPr="00B671E3">
        <w:rPr>
          <w:color w:val="000000"/>
          <w:sz w:val="28"/>
          <w:lang w:val="ru-RU"/>
        </w:rPr>
        <w:t xml:space="preserve"> 238. При оформлении перевозки с использованием электронного досье перевозки отметки о расчетах за перевозки, указанные в настоящих Правилах, формируются в электронном досье перевозки.</w:t>
      </w:r>
    </w:p>
    <w:p w14:paraId="66BC4F7D" w14:textId="77777777" w:rsidR="004A26E7" w:rsidRPr="00B671E3" w:rsidRDefault="00B671E3">
      <w:pPr>
        <w:spacing w:after="0"/>
        <w:jc w:val="both"/>
        <w:rPr>
          <w:lang w:val="ru-RU"/>
        </w:rPr>
      </w:pPr>
      <w:bookmarkStart w:id="658" w:name="z731"/>
      <w:bookmarkEnd w:id="657"/>
      <w:r>
        <w:rPr>
          <w:color w:val="000000"/>
          <w:sz w:val="28"/>
        </w:rPr>
        <w:t>     </w:t>
      </w:r>
      <w:r w:rsidRPr="00B671E3">
        <w:rPr>
          <w:color w:val="000000"/>
          <w:sz w:val="28"/>
          <w:lang w:val="ru-RU"/>
        </w:rPr>
        <w:t xml:space="preserve"> 239. В случае изменения пути следования в связи с возникновением препятствий к перевозке груза по причинам, не зависящим от перевозчика, провозные платежи исчисляются за перевозку по измененному пути следования.</w:t>
      </w:r>
    </w:p>
    <w:p w14:paraId="61424DDE" w14:textId="77777777" w:rsidR="004A26E7" w:rsidRPr="00B671E3" w:rsidRDefault="00B671E3">
      <w:pPr>
        <w:spacing w:after="0"/>
        <w:jc w:val="both"/>
        <w:rPr>
          <w:lang w:val="ru-RU"/>
        </w:rPr>
      </w:pPr>
      <w:bookmarkStart w:id="659" w:name="z732"/>
      <w:bookmarkEnd w:id="658"/>
      <w:r>
        <w:rPr>
          <w:color w:val="000000"/>
          <w:sz w:val="28"/>
        </w:rPr>
        <w:t>     </w:t>
      </w:r>
      <w:r w:rsidRPr="00B671E3">
        <w:rPr>
          <w:color w:val="000000"/>
          <w:sz w:val="28"/>
          <w:lang w:val="ru-RU"/>
        </w:rPr>
        <w:t xml:space="preserve"> 240. В случае перегрузки в пути следования одной отправки из одного вагона в два или более вагона, по причинам, не зависящим от перевозчика, провозные платежи за груз, погруженный в каждый из вагонов, исчисляются отдельно как за самостоятельную отправку.</w:t>
      </w:r>
    </w:p>
    <w:p w14:paraId="47B22739" w14:textId="77777777" w:rsidR="004A26E7" w:rsidRPr="00B671E3" w:rsidRDefault="00B671E3">
      <w:pPr>
        <w:spacing w:after="0"/>
        <w:jc w:val="both"/>
        <w:rPr>
          <w:lang w:val="ru-RU"/>
        </w:rPr>
      </w:pPr>
      <w:bookmarkStart w:id="660" w:name="z733"/>
      <w:bookmarkEnd w:id="659"/>
      <w:r>
        <w:rPr>
          <w:color w:val="000000"/>
          <w:sz w:val="28"/>
        </w:rPr>
        <w:t>     </w:t>
      </w:r>
      <w:r w:rsidRPr="00B671E3">
        <w:rPr>
          <w:color w:val="000000"/>
          <w:sz w:val="28"/>
          <w:lang w:val="ru-RU"/>
        </w:rPr>
        <w:t xml:space="preserve"> 241. За неправильное указание в накладной наименования груза, его особых свойств или необходимых мер предосторожности, а также за отправление груза, перевозка которого запрещена, с грузоотправителя в пользу перевозчика, наряду с возмещением убытков, причиненных данными обстоятельствами, взыскивается штраф в размере пятикратной стоимости перевозки.</w:t>
      </w:r>
    </w:p>
    <w:p w14:paraId="18978CED" w14:textId="77777777" w:rsidR="004A26E7" w:rsidRPr="00B671E3" w:rsidRDefault="00B671E3">
      <w:pPr>
        <w:spacing w:after="0"/>
        <w:rPr>
          <w:lang w:val="ru-RU"/>
        </w:rPr>
      </w:pPr>
      <w:bookmarkStart w:id="661" w:name="z734"/>
      <w:bookmarkEnd w:id="660"/>
      <w:r w:rsidRPr="00B671E3">
        <w:rPr>
          <w:b/>
          <w:color w:val="000000"/>
          <w:lang w:val="ru-RU"/>
        </w:rPr>
        <w:t xml:space="preserve"> Глава 13. Порядок заключения договоров на подачу-уборку вагонов и обязательные условия таких договоров</w:t>
      </w:r>
    </w:p>
    <w:p w14:paraId="09062410" w14:textId="77777777" w:rsidR="004A26E7" w:rsidRPr="00B671E3" w:rsidRDefault="00B671E3">
      <w:pPr>
        <w:spacing w:after="0"/>
        <w:jc w:val="both"/>
        <w:rPr>
          <w:lang w:val="ru-RU"/>
        </w:rPr>
      </w:pPr>
      <w:bookmarkStart w:id="662" w:name="z735"/>
      <w:bookmarkEnd w:id="661"/>
      <w:r>
        <w:rPr>
          <w:color w:val="000000"/>
          <w:sz w:val="28"/>
        </w:rPr>
        <w:t>     </w:t>
      </w:r>
      <w:r w:rsidRPr="00B671E3">
        <w:rPr>
          <w:color w:val="000000"/>
          <w:sz w:val="28"/>
          <w:lang w:val="ru-RU"/>
        </w:rPr>
        <w:t xml:space="preserve"> 242. Железнодорожные подъездные пути примыкают непосредственно или через другие подъездные пути к магистральным и (или) станционным путям.</w:t>
      </w:r>
    </w:p>
    <w:p w14:paraId="4BA2239F" w14:textId="77777777" w:rsidR="004A26E7" w:rsidRPr="00B671E3" w:rsidRDefault="00B671E3">
      <w:pPr>
        <w:spacing w:after="0"/>
        <w:jc w:val="both"/>
        <w:rPr>
          <w:lang w:val="ru-RU"/>
        </w:rPr>
      </w:pPr>
      <w:bookmarkStart w:id="663" w:name="z736"/>
      <w:bookmarkEnd w:id="662"/>
      <w:r>
        <w:rPr>
          <w:color w:val="000000"/>
          <w:sz w:val="28"/>
        </w:rPr>
        <w:t>     </w:t>
      </w:r>
      <w:r w:rsidRPr="00B671E3">
        <w:rPr>
          <w:color w:val="000000"/>
          <w:sz w:val="28"/>
          <w:lang w:val="ru-RU"/>
        </w:rPr>
        <w:t xml:space="preserve"> 243. В зависимости от принадлежности подъездного пути и локомотива, обслуживающего подъездной путь, заключаются следующие виды договоров:</w:t>
      </w:r>
    </w:p>
    <w:p w14:paraId="263D723D" w14:textId="77777777" w:rsidR="004A26E7" w:rsidRPr="00B671E3" w:rsidRDefault="00B671E3">
      <w:pPr>
        <w:spacing w:after="0"/>
        <w:jc w:val="both"/>
        <w:rPr>
          <w:lang w:val="ru-RU"/>
        </w:rPr>
      </w:pPr>
      <w:bookmarkStart w:id="664" w:name="z737"/>
      <w:bookmarkEnd w:id="663"/>
      <w:r>
        <w:rPr>
          <w:color w:val="000000"/>
          <w:sz w:val="28"/>
        </w:rPr>
        <w:lastRenderedPageBreak/>
        <w:t>     </w:t>
      </w:r>
      <w:r w:rsidRPr="00B671E3">
        <w:rPr>
          <w:color w:val="000000"/>
          <w:sz w:val="28"/>
          <w:lang w:val="ru-RU"/>
        </w:rPr>
        <w:t xml:space="preserve"> 1) договор на подачу-уборку вагонов – между перевозчиком и ветвевладельцем, грузоотправителем (грузополучателем), имеющим подъездной путь и локомотив на праве собственности или иных законных основаниях;</w:t>
      </w:r>
    </w:p>
    <w:p w14:paraId="1E546215" w14:textId="77777777" w:rsidR="004A26E7" w:rsidRPr="00B671E3" w:rsidRDefault="00B671E3">
      <w:pPr>
        <w:spacing w:after="0"/>
        <w:jc w:val="both"/>
        <w:rPr>
          <w:lang w:val="ru-RU"/>
        </w:rPr>
      </w:pPr>
      <w:bookmarkStart w:id="665" w:name="z738"/>
      <w:bookmarkEnd w:id="664"/>
      <w:r>
        <w:rPr>
          <w:color w:val="000000"/>
          <w:sz w:val="28"/>
        </w:rPr>
        <w:t>     </w:t>
      </w:r>
      <w:r w:rsidRPr="00B671E3">
        <w:rPr>
          <w:color w:val="000000"/>
          <w:sz w:val="28"/>
          <w:lang w:val="ru-RU"/>
        </w:rPr>
        <w:t xml:space="preserve"> 2) договор на подачу-уборку вагонов – между перевозчиком и ветвевладельцем или контрагентом при обслуживании их локомотивами национального оператора инфраструктуры или перевозчика.</w:t>
      </w:r>
    </w:p>
    <w:p w14:paraId="264383E4" w14:textId="77777777" w:rsidR="004A26E7" w:rsidRPr="00B671E3" w:rsidRDefault="00B671E3">
      <w:pPr>
        <w:spacing w:after="0"/>
        <w:jc w:val="both"/>
        <w:rPr>
          <w:lang w:val="ru-RU"/>
        </w:rPr>
      </w:pPr>
      <w:bookmarkStart w:id="666" w:name="z739"/>
      <w:bookmarkEnd w:id="665"/>
      <w:r>
        <w:rPr>
          <w:color w:val="000000"/>
          <w:sz w:val="28"/>
        </w:rPr>
        <w:t>     </w:t>
      </w:r>
      <w:r w:rsidRPr="00B671E3">
        <w:rPr>
          <w:color w:val="000000"/>
          <w:sz w:val="28"/>
          <w:lang w:val="ru-RU"/>
        </w:rPr>
        <w:t xml:space="preserve"> 244. Договоры на подачу-уборку вагонов разрабатываются перевозчиком и ветвевладельцем с учетом технологии работы станции примыкания и технологии работы подъездного пути, а в соответствующих случаях – с учетом единых технологических процессов работы подъездного пути и станции примыкания.</w:t>
      </w:r>
    </w:p>
    <w:p w14:paraId="07278784" w14:textId="77777777" w:rsidR="004A26E7" w:rsidRPr="00B671E3" w:rsidRDefault="00B671E3">
      <w:pPr>
        <w:spacing w:after="0"/>
        <w:jc w:val="both"/>
        <w:rPr>
          <w:lang w:val="ru-RU"/>
        </w:rPr>
      </w:pPr>
      <w:bookmarkStart w:id="667" w:name="z740"/>
      <w:bookmarkEnd w:id="666"/>
      <w:r>
        <w:rPr>
          <w:color w:val="000000"/>
          <w:sz w:val="28"/>
        </w:rPr>
        <w:t>     </w:t>
      </w:r>
      <w:r w:rsidRPr="00B671E3">
        <w:rPr>
          <w:color w:val="000000"/>
          <w:sz w:val="28"/>
          <w:lang w:val="ru-RU"/>
        </w:rPr>
        <w:t xml:space="preserve"> 245. Единый технологический процесс работы подъездного пути и станции примыкания (далее – ЕТП) разрабатывается для подъездных путей организаций, обслуживаемых собственными локомотивами и имеющих среднесуточный грузооборот 50 вагонов и более.</w:t>
      </w:r>
    </w:p>
    <w:p w14:paraId="12868396" w14:textId="77777777" w:rsidR="004A26E7" w:rsidRPr="00B671E3" w:rsidRDefault="00B671E3">
      <w:pPr>
        <w:spacing w:after="0"/>
        <w:jc w:val="both"/>
        <w:rPr>
          <w:lang w:val="ru-RU"/>
        </w:rPr>
      </w:pPr>
      <w:bookmarkStart w:id="668" w:name="z741"/>
      <w:bookmarkEnd w:id="667"/>
      <w:r>
        <w:rPr>
          <w:color w:val="000000"/>
          <w:sz w:val="28"/>
        </w:rPr>
        <w:t>     </w:t>
      </w:r>
      <w:r w:rsidRPr="00B671E3">
        <w:rPr>
          <w:color w:val="000000"/>
          <w:sz w:val="28"/>
          <w:lang w:val="ru-RU"/>
        </w:rPr>
        <w:t xml:space="preserve"> Грузооборот подъездного пути определяется числом погруженных и выгруженных вагонов в течение года, поделенным на число дней в году.</w:t>
      </w:r>
    </w:p>
    <w:p w14:paraId="4D72C08C" w14:textId="77777777" w:rsidR="004A26E7" w:rsidRPr="00B671E3" w:rsidRDefault="00B671E3">
      <w:pPr>
        <w:spacing w:after="0"/>
        <w:jc w:val="both"/>
        <w:rPr>
          <w:lang w:val="ru-RU"/>
        </w:rPr>
      </w:pPr>
      <w:bookmarkStart w:id="669" w:name="z742"/>
      <w:bookmarkEnd w:id="668"/>
      <w:r>
        <w:rPr>
          <w:color w:val="000000"/>
          <w:sz w:val="28"/>
        </w:rPr>
        <w:t>     </w:t>
      </w:r>
      <w:r w:rsidRPr="00B671E3">
        <w:rPr>
          <w:color w:val="000000"/>
          <w:sz w:val="28"/>
          <w:lang w:val="ru-RU"/>
        </w:rPr>
        <w:t xml:space="preserve"> Разработка ЕТП производится совместной комиссией, в состав которой входят уполномоченные представители перевозчика, Национального оператора инфраструктуры и ветвевладельца. В случае изменения технологии основного производства подъездного пути или истечения срока действия договора на подачу – уборку вагонов ЕТП составляется вновь или корректируется. Необходимость разработки или корректировки ЕТП определяется Перевозчиком, Национальным оператором инфраструктуры и ветвевладельцем. При разработке ЕТП используются Правила разработки единых технологических процессов работы подъездных путей и станций примыкания.</w:t>
      </w:r>
    </w:p>
    <w:p w14:paraId="46519765" w14:textId="77777777" w:rsidR="004A26E7" w:rsidRPr="00B671E3" w:rsidRDefault="00B671E3">
      <w:pPr>
        <w:spacing w:after="0"/>
        <w:jc w:val="both"/>
        <w:rPr>
          <w:lang w:val="ru-RU"/>
        </w:rPr>
      </w:pPr>
      <w:bookmarkStart w:id="670" w:name="z743"/>
      <w:bookmarkEnd w:id="669"/>
      <w:r>
        <w:rPr>
          <w:color w:val="000000"/>
          <w:sz w:val="28"/>
        </w:rPr>
        <w:t>     </w:t>
      </w:r>
      <w:r w:rsidRPr="00B671E3">
        <w:rPr>
          <w:color w:val="000000"/>
          <w:sz w:val="28"/>
          <w:lang w:val="ru-RU"/>
        </w:rPr>
        <w:t xml:space="preserve"> 246. Разработанный проект ЕТП направляется перевозчиком ветвевладельцу. Ветвевладелец в месячный срок рассматривает его и возвращает подписанный проект ЕТП перевозчику. Если по проекту имеются замечания, то независимо от этого ветвевладелец подписывает проект ЕТП и вместе с протоколом разногласий (с обоснованием) в месячный срок возвращает перевозчику.</w:t>
      </w:r>
    </w:p>
    <w:p w14:paraId="4329E40B" w14:textId="77777777" w:rsidR="004A26E7" w:rsidRPr="00B671E3" w:rsidRDefault="00B671E3">
      <w:pPr>
        <w:spacing w:after="0"/>
        <w:jc w:val="both"/>
        <w:rPr>
          <w:lang w:val="ru-RU"/>
        </w:rPr>
      </w:pPr>
      <w:bookmarkStart w:id="671" w:name="z744"/>
      <w:bookmarkEnd w:id="670"/>
      <w:r>
        <w:rPr>
          <w:color w:val="000000"/>
          <w:sz w:val="28"/>
        </w:rPr>
        <w:t>     </w:t>
      </w:r>
      <w:r w:rsidRPr="00B671E3">
        <w:rPr>
          <w:color w:val="000000"/>
          <w:sz w:val="28"/>
          <w:lang w:val="ru-RU"/>
        </w:rPr>
        <w:t xml:space="preserve"> О наличие разногласий ветвевладелец указывает в проекте ЕТП.</w:t>
      </w:r>
    </w:p>
    <w:p w14:paraId="391E587B" w14:textId="77777777" w:rsidR="004A26E7" w:rsidRPr="00B671E3" w:rsidRDefault="00B671E3">
      <w:pPr>
        <w:spacing w:after="0"/>
        <w:jc w:val="both"/>
        <w:rPr>
          <w:lang w:val="ru-RU"/>
        </w:rPr>
      </w:pPr>
      <w:bookmarkStart w:id="672" w:name="z745"/>
      <w:bookmarkEnd w:id="671"/>
      <w:r>
        <w:rPr>
          <w:color w:val="000000"/>
          <w:sz w:val="28"/>
        </w:rPr>
        <w:t>     </w:t>
      </w:r>
      <w:r w:rsidRPr="00B671E3">
        <w:rPr>
          <w:color w:val="000000"/>
          <w:sz w:val="28"/>
          <w:lang w:val="ru-RU"/>
        </w:rPr>
        <w:t xml:space="preserve"> 247. Если ветвевладелец в установленный месячный срок не возвратит подписанный ЕТП или возвратит его без подписи и протокола разногласий, он вступает в силу в редакции Перевозчика.</w:t>
      </w:r>
    </w:p>
    <w:p w14:paraId="5C354265" w14:textId="77777777" w:rsidR="004A26E7" w:rsidRPr="00B671E3" w:rsidRDefault="00B671E3">
      <w:pPr>
        <w:spacing w:after="0"/>
        <w:jc w:val="both"/>
        <w:rPr>
          <w:lang w:val="ru-RU"/>
        </w:rPr>
      </w:pPr>
      <w:bookmarkStart w:id="673" w:name="z746"/>
      <w:bookmarkEnd w:id="672"/>
      <w:r>
        <w:rPr>
          <w:color w:val="000000"/>
          <w:sz w:val="28"/>
        </w:rPr>
        <w:t>     </w:t>
      </w:r>
      <w:r w:rsidRPr="00B671E3">
        <w:rPr>
          <w:color w:val="000000"/>
          <w:sz w:val="28"/>
          <w:lang w:val="ru-RU"/>
        </w:rPr>
        <w:t xml:space="preserve"> 248. При получении подписанного проекта ЕТП с протоколом разногласий представитель перевозчика в месячный срок рассматривает протокол разногласий. О дате рассмотрения разногласий ветвевладелец извещается </w:t>
      </w:r>
      <w:r w:rsidRPr="00B671E3">
        <w:rPr>
          <w:color w:val="000000"/>
          <w:sz w:val="28"/>
          <w:lang w:val="ru-RU"/>
        </w:rPr>
        <w:lastRenderedPageBreak/>
        <w:t>представителем перевозчика не позднее, чем за 10 календарных дней до назначенной даты рассмотрения.</w:t>
      </w:r>
    </w:p>
    <w:p w14:paraId="0241031F" w14:textId="77777777" w:rsidR="004A26E7" w:rsidRPr="00B671E3" w:rsidRDefault="00B671E3">
      <w:pPr>
        <w:spacing w:after="0"/>
        <w:jc w:val="both"/>
        <w:rPr>
          <w:lang w:val="ru-RU"/>
        </w:rPr>
      </w:pPr>
      <w:bookmarkStart w:id="674" w:name="z747"/>
      <w:bookmarkEnd w:id="673"/>
      <w:r>
        <w:rPr>
          <w:color w:val="000000"/>
          <w:sz w:val="28"/>
        </w:rPr>
        <w:t>     </w:t>
      </w:r>
      <w:r w:rsidRPr="00B671E3">
        <w:rPr>
          <w:color w:val="000000"/>
          <w:sz w:val="28"/>
          <w:lang w:val="ru-RU"/>
        </w:rPr>
        <w:t xml:space="preserve"> Если при рассмотрении разногласий остались несогласованные вопросы, которые не удалось решить, проект ЕТП с протоколом разногласий направляется представителем перевозчика в течение 15 календарных дней после оформления протокола разногласий перевозчику.</w:t>
      </w:r>
    </w:p>
    <w:p w14:paraId="13217B5B" w14:textId="77777777" w:rsidR="004A26E7" w:rsidRPr="00B671E3" w:rsidRDefault="00B671E3">
      <w:pPr>
        <w:spacing w:after="0"/>
        <w:jc w:val="both"/>
        <w:rPr>
          <w:lang w:val="ru-RU"/>
        </w:rPr>
      </w:pPr>
      <w:bookmarkStart w:id="675" w:name="z748"/>
      <w:bookmarkEnd w:id="674"/>
      <w:r>
        <w:rPr>
          <w:color w:val="000000"/>
          <w:sz w:val="28"/>
        </w:rPr>
        <w:t>     </w:t>
      </w:r>
      <w:r w:rsidRPr="00B671E3">
        <w:rPr>
          <w:color w:val="000000"/>
          <w:sz w:val="28"/>
          <w:lang w:val="ru-RU"/>
        </w:rPr>
        <w:t xml:space="preserve"> При получении проекта ЕТП перевозчик в месячный срок рассматривает вопросы, оставшиеся не согласованными. О дате рассмотрения разногласий ветвевладелец извещается не менее чем за 25 календарных дней до назначенной даты рассмотрения.</w:t>
      </w:r>
    </w:p>
    <w:p w14:paraId="0686034B" w14:textId="77777777" w:rsidR="004A26E7" w:rsidRPr="00B671E3" w:rsidRDefault="00B671E3">
      <w:pPr>
        <w:spacing w:after="0"/>
        <w:jc w:val="both"/>
        <w:rPr>
          <w:lang w:val="ru-RU"/>
        </w:rPr>
      </w:pPr>
      <w:bookmarkStart w:id="676" w:name="z749"/>
      <w:bookmarkEnd w:id="675"/>
      <w:r>
        <w:rPr>
          <w:color w:val="000000"/>
          <w:sz w:val="28"/>
        </w:rPr>
        <w:t>     </w:t>
      </w:r>
      <w:r w:rsidRPr="00B671E3">
        <w:rPr>
          <w:color w:val="000000"/>
          <w:sz w:val="28"/>
          <w:lang w:val="ru-RU"/>
        </w:rPr>
        <w:t xml:space="preserve"> После рассмотрения протокола разногласий ЕТП подписывается перевозчиком или Национальным оператором инфраструктуры.</w:t>
      </w:r>
    </w:p>
    <w:p w14:paraId="5E390553" w14:textId="77777777" w:rsidR="004A26E7" w:rsidRPr="00B671E3" w:rsidRDefault="00B671E3">
      <w:pPr>
        <w:spacing w:after="0"/>
        <w:jc w:val="both"/>
        <w:rPr>
          <w:lang w:val="ru-RU"/>
        </w:rPr>
      </w:pPr>
      <w:bookmarkStart w:id="677" w:name="z750"/>
      <w:bookmarkEnd w:id="676"/>
      <w:r>
        <w:rPr>
          <w:color w:val="000000"/>
          <w:sz w:val="28"/>
        </w:rPr>
        <w:t>     </w:t>
      </w:r>
      <w:r w:rsidRPr="00B671E3">
        <w:rPr>
          <w:color w:val="000000"/>
          <w:sz w:val="28"/>
          <w:lang w:val="ru-RU"/>
        </w:rPr>
        <w:t xml:space="preserve"> При неявке ветвевладельца, без уважительной причины, для рассмотрения протокола разногласий, ЕТП вступает в силу в редакции перевозчика. Если перевозчик в установленные сроки не назначает дату рассмотрения протокола разногласий, ЕТП – вступает в силу в редакции ветвевладельца.</w:t>
      </w:r>
    </w:p>
    <w:p w14:paraId="4C8E1A04" w14:textId="77777777" w:rsidR="004A26E7" w:rsidRPr="00B671E3" w:rsidRDefault="00B671E3">
      <w:pPr>
        <w:spacing w:after="0"/>
        <w:jc w:val="both"/>
        <w:rPr>
          <w:lang w:val="ru-RU"/>
        </w:rPr>
      </w:pPr>
      <w:bookmarkStart w:id="678" w:name="z751"/>
      <w:bookmarkEnd w:id="677"/>
      <w:r>
        <w:rPr>
          <w:color w:val="000000"/>
          <w:sz w:val="28"/>
        </w:rPr>
        <w:t>     </w:t>
      </w:r>
      <w:r w:rsidRPr="00B671E3">
        <w:rPr>
          <w:color w:val="000000"/>
          <w:sz w:val="28"/>
          <w:lang w:val="ru-RU"/>
        </w:rPr>
        <w:t xml:space="preserve"> 249. Рассмотренные разногласия по ЕТП оформляются протоколом за подписями перевозчика и ветвевладельца. Оставшиеся неурегулированными разногласия передаются перевозчиком на рассмотрение в судебные органы.</w:t>
      </w:r>
    </w:p>
    <w:p w14:paraId="0288F5A1" w14:textId="77777777" w:rsidR="004A26E7" w:rsidRPr="00B671E3" w:rsidRDefault="00B671E3">
      <w:pPr>
        <w:spacing w:after="0"/>
        <w:jc w:val="both"/>
        <w:rPr>
          <w:lang w:val="ru-RU"/>
        </w:rPr>
      </w:pPr>
      <w:bookmarkStart w:id="679" w:name="z752"/>
      <w:bookmarkEnd w:id="678"/>
      <w:r w:rsidRPr="00B671E3">
        <w:rPr>
          <w:color w:val="000000"/>
          <w:sz w:val="28"/>
          <w:lang w:val="ru-RU"/>
        </w:rPr>
        <w:t xml:space="preserve"> </w:t>
      </w:r>
      <w:r>
        <w:rPr>
          <w:color w:val="000000"/>
          <w:sz w:val="28"/>
        </w:rPr>
        <w:t>     </w:t>
      </w:r>
      <w:r w:rsidRPr="00B671E3">
        <w:rPr>
          <w:color w:val="000000"/>
          <w:sz w:val="28"/>
          <w:lang w:val="ru-RU"/>
        </w:rPr>
        <w:t xml:space="preserve"> 250. Договорами на подачу-уборку вагонов устанавливаются порядок подачи-уборки вагонов, а также технологическое время погрузки и выгрузки (разгрузки) или технологические сроки оборота вагонов. При расчете технологических сроков оборота вагонов используются сроки на выполнение погрузочно-разгрузочных операций с грузовыми вагонами, приведенные в главе 14 настоящих Правил, в таблицах 1-28 приложения 24 к настоящим Правилам и приложения 26 к настоящим Правилам.</w:t>
      </w:r>
    </w:p>
    <w:p w14:paraId="5B43E3B9" w14:textId="77777777" w:rsidR="004A26E7" w:rsidRPr="00B671E3" w:rsidRDefault="00B671E3">
      <w:pPr>
        <w:spacing w:after="0"/>
        <w:jc w:val="both"/>
        <w:rPr>
          <w:lang w:val="ru-RU"/>
        </w:rPr>
      </w:pPr>
      <w:bookmarkStart w:id="680" w:name="z753"/>
      <w:bookmarkEnd w:id="679"/>
      <w:r>
        <w:rPr>
          <w:color w:val="000000"/>
          <w:sz w:val="28"/>
        </w:rPr>
        <w:t>     </w:t>
      </w:r>
      <w:r w:rsidRPr="00B671E3">
        <w:rPr>
          <w:color w:val="000000"/>
          <w:sz w:val="28"/>
          <w:lang w:val="ru-RU"/>
        </w:rPr>
        <w:t xml:space="preserve"> 251. При обслуживании подъездного пути контрагента локомотивом ветвевладельца, отношения между ними регулируются договором без участия перевозчика.</w:t>
      </w:r>
    </w:p>
    <w:p w14:paraId="56841FED" w14:textId="77777777" w:rsidR="004A26E7" w:rsidRPr="00B671E3" w:rsidRDefault="00B671E3">
      <w:pPr>
        <w:spacing w:after="0"/>
        <w:jc w:val="both"/>
        <w:rPr>
          <w:lang w:val="ru-RU"/>
        </w:rPr>
      </w:pPr>
      <w:bookmarkStart w:id="681" w:name="z754"/>
      <w:bookmarkEnd w:id="680"/>
      <w:r>
        <w:rPr>
          <w:color w:val="000000"/>
          <w:sz w:val="28"/>
        </w:rPr>
        <w:t>     </w:t>
      </w:r>
      <w:r w:rsidRPr="00B671E3">
        <w:rPr>
          <w:color w:val="000000"/>
          <w:sz w:val="28"/>
          <w:lang w:val="ru-RU"/>
        </w:rPr>
        <w:t xml:space="preserve"> При обслуживании подъездного пути контрагента, примыкающего к путям другого ветвевладельца, локомотивом перевозчика, между контрагентом и перевозчиком заключается договор на подачу – уборку вагонов. Такой договор заключается на основании письменного согласия ветвевладельца на пропуск вагонов контрагента по своим путям.</w:t>
      </w:r>
    </w:p>
    <w:p w14:paraId="25C9B146" w14:textId="77777777" w:rsidR="004A26E7" w:rsidRPr="00B671E3" w:rsidRDefault="00B671E3">
      <w:pPr>
        <w:spacing w:after="0"/>
        <w:jc w:val="both"/>
        <w:rPr>
          <w:lang w:val="ru-RU"/>
        </w:rPr>
      </w:pPr>
      <w:bookmarkStart w:id="682" w:name="z755"/>
      <w:bookmarkEnd w:id="681"/>
      <w:r>
        <w:rPr>
          <w:color w:val="000000"/>
          <w:sz w:val="28"/>
        </w:rPr>
        <w:t>     </w:t>
      </w:r>
      <w:r w:rsidRPr="00B671E3">
        <w:rPr>
          <w:color w:val="000000"/>
          <w:sz w:val="28"/>
          <w:lang w:val="ru-RU"/>
        </w:rPr>
        <w:t xml:space="preserve"> Расчеты, связанные с амортизацией, содержанием и ремонтом подъездного пути основного ветвевладельца, а также урегулирование разногласий, возникшие между контрагентом и ветвевладельцем, производятся между контрагентом и </w:t>
      </w:r>
      <w:r w:rsidRPr="00B671E3">
        <w:rPr>
          <w:color w:val="000000"/>
          <w:sz w:val="28"/>
          <w:lang w:val="ru-RU"/>
        </w:rPr>
        <w:lastRenderedPageBreak/>
        <w:t>ветвевладельцем без участия Национального оператора инфраструктуры или перевозчика.</w:t>
      </w:r>
    </w:p>
    <w:p w14:paraId="45A28CAB" w14:textId="77777777" w:rsidR="004A26E7" w:rsidRPr="00B671E3" w:rsidRDefault="00B671E3">
      <w:pPr>
        <w:spacing w:after="0"/>
        <w:jc w:val="both"/>
        <w:rPr>
          <w:lang w:val="ru-RU"/>
        </w:rPr>
      </w:pPr>
      <w:bookmarkStart w:id="683" w:name="z756"/>
      <w:bookmarkEnd w:id="682"/>
      <w:r>
        <w:rPr>
          <w:color w:val="000000"/>
          <w:sz w:val="28"/>
        </w:rPr>
        <w:t>     </w:t>
      </w:r>
      <w:r w:rsidRPr="00B671E3">
        <w:rPr>
          <w:color w:val="000000"/>
          <w:sz w:val="28"/>
          <w:lang w:val="ru-RU"/>
        </w:rPr>
        <w:t xml:space="preserve"> Если контрагенты в пределах подъездного пути ветвевладельца имеют только склады, площадки для хранения грузов и погрузочно-разгрузочные механизмы, то с ними договоры на подачу-уборку вагонов локомотивом Национального оператора инфраструктуры или перевозчика не заключаются. Порядок обслуживания этих предприятий устанавливается договором на подачу-уборку вагонов, заключаемым перевозчиком с ветвевладельцем.</w:t>
      </w:r>
    </w:p>
    <w:p w14:paraId="07FB457B" w14:textId="77777777" w:rsidR="004A26E7" w:rsidRPr="00B671E3" w:rsidRDefault="00B671E3">
      <w:pPr>
        <w:spacing w:after="0"/>
        <w:jc w:val="both"/>
        <w:rPr>
          <w:lang w:val="ru-RU"/>
        </w:rPr>
      </w:pPr>
      <w:bookmarkStart w:id="684" w:name="z757"/>
      <w:bookmarkEnd w:id="683"/>
      <w:r>
        <w:rPr>
          <w:color w:val="000000"/>
          <w:sz w:val="28"/>
        </w:rPr>
        <w:t>     </w:t>
      </w:r>
      <w:r w:rsidRPr="00B671E3">
        <w:rPr>
          <w:color w:val="000000"/>
          <w:sz w:val="28"/>
          <w:lang w:val="ru-RU"/>
        </w:rPr>
        <w:t xml:space="preserve"> 252. Договоры на подачу-уборку вагонов заключаются сроком на пять лет.</w:t>
      </w:r>
    </w:p>
    <w:p w14:paraId="4DA52C7D" w14:textId="77777777" w:rsidR="004A26E7" w:rsidRPr="00B671E3" w:rsidRDefault="00B671E3">
      <w:pPr>
        <w:spacing w:after="0"/>
        <w:jc w:val="both"/>
        <w:rPr>
          <w:lang w:val="ru-RU"/>
        </w:rPr>
      </w:pPr>
      <w:bookmarkStart w:id="685" w:name="z758"/>
      <w:bookmarkEnd w:id="684"/>
      <w:r>
        <w:rPr>
          <w:color w:val="000000"/>
          <w:sz w:val="28"/>
        </w:rPr>
        <w:t>     </w:t>
      </w:r>
      <w:r w:rsidRPr="00B671E3">
        <w:rPr>
          <w:color w:val="000000"/>
          <w:sz w:val="28"/>
          <w:lang w:val="ru-RU"/>
        </w:rPr>
        <w:t xml:space="preserve"> В случае изменения технического оснащения, технологии работы станции или подъездного пути в договоры вносятся изменения, дополнения, которые оформляются дополнительными соглашениями или заключаются новые договоры.</w:t>
      </w:r>
    </w:p>
    <w:p w14:paraId="54A8A913" w14:textId="77777777" w:rsidR="004A26E7" w:rsidRPr="00B671E3" w:rsidRDefault="00B671E3">
      <w:pPr>
        <w:spacing w:after="0"/>
        <w:jc w:val="both"/>
        <w:rPr>
          <w:lang w:val="ru-RU"/>
        </w:rPr>
      </w:pPr>
      <w:bookmarkStart w:id="686" w:name="z759"/>
      <w:bookmarkEnd w:id="685"/>
      <w:r>
        <w:rPr>
          <w:color w:val="000000"/>
          <w:sz w:val="28"/>
        </w:rPr>
        <w:t>     </w:t>
      </w:r>
      <w:r w:rsidRPr="00B671E3">
        <w:rPr>
          <w:color w:val="000000"/>
          <w:sz w:val="28"/>
          <w:lang w:val="ru-RU"/>
        </w:rPr>
        <w:t xml:space="preserve"> 253. Договоры на подачу-уборку вагонов с предприятиями филиалов и представительств национальной железнодорожной компании не заключаются. Порядок подачи-уборки вагонов, технологические сроки нахождения их на подъездных путях и все другие условия устанавливается приказом Национального оператора инфраструктуры. Приказ издается сроком на пять лет.</w:t>
      </w:r>
    </w:p>
    <w:p w14:paraId="656B2CCB" w14:textId="77777777" w:rsidR="004A26E7" w:rsidRPr="00B671E3" w:rsidRDefault="00B671E3">
      <w:pPr>
        <w:spacing w:after="0"/>
        <w:jc w:val="both"/>
        <w:rPr>
          <w:lang w:val="ru-RU"/>
        </w:rPr>
      </w:pPr>
      <w:bookmarkStart w:id="687" w:name="z760"/>
      <w:bookmarkEnd w:id="686"/>
      <w:r>
        <w:rPr>
          <w:color w:val="000000"/>
          <w:sz w:val="28"/>
        </w:rPr>
        <w:t>     </w:t>
      </w:r>
      <w:r w:rsidRPr="00B671E3">
        <w:rPr>
          <w:color w:val="000000"/>
          <w:sz w:val="28"/>
          <w:lang w:val="ru-RU"/>
        </w:rPr>
        <w:t xml:space="preserve"> В случае изменения технического оснащения, технологии работы станции или предприятия в приказ вносятся изменения или дополнения.</w:t>
      </w:r>
    </w:p>
    <w:p w14:paraId="5BA2615A" w14:textId="77777777" w:rsidR="004A26E7" w:rsidRPr="00B671E3" w:rsidRDefault="00B671E3">
      <w:pPr>
        <w:spacing w:after="0"/>
        <w:jc w:val="both"/>
        <w:rPr>
          <w:lang w:val="ru-RU"/>
        </w:rPr>
      </w:pPr>
      <w:bookmarkStart w:id="688" w:name="z761"/>
      <w:bookmarkEnd w:id="687"/>
      <w:r>
        <w:rPr>
          <w:color w:val="000000"/>
          <w:sz w:val="28"/>
        </w:rPr>
        <w:t>     </w:t>
      </w:r>
      <w:r w:rsidRPr="00B671E3">
        <w:rPr>
          <w:color w:val="000000"/>
          <w:sz w:val="28"/>
          <w:lang w:val="ru-RU"/>
        </w:rPr>
        <w:t xml:space="preserve"> 254. Порядок подачи-уборки вагонов на пути станции, предназначенные для выполнения погрузки и выгрузки грузов, технологические сроки нахождения вагонов на этих путях и все другие условия устанавливаются Национальным оператором инфраструктуры.</w:t>
      </w:r>
    </w:p>
    <w:p w14:paraId="7F7DB254" w14:textId="77777777" w:rsidR="004A26E7" w:rsidRPr="00B671E3" w:rsidRDefault="00B671E3">
      <w:pPr>
        <w:spacing w:after="0"/>
        <w:jc w:val="both"/>
        <w:rPr>
          <w:lang w:val="ru-RU"/>
        </w:rPr>
      </w:pPr>
      <w:bookmarkStart w:id="689" w:name="z762"/>
      <w:bookmarkEnd w:id="688"/>
      <w:r>
        <w:rPr>
          <w:color w:val="000000"/>
          <w:sz w:val="28"/>
        </w:rPr>
        <w:t>     </w:t>
      </w:r>
      <w:r w:rsidRPr="00B671E3">
        <w:rPr>
          <w:color w:val="000000"/>
          <w:sz w:val="28"/>
          <w:lang w:val="ru-RU"/>
        </w:rPr>
        <w:t xml:space="preserve"> 255. В случае изменения ветвевладельца, с которым заключен договор на подачу – уборку вагонов, между новым ветвевладельцем и перевозчиком заключается новый договор на подачу – уборку вагонов.</w:t>
      </w:r>
    </w:p>
    <w:p w14:paraId="142F2B4B" w14:textId="77777777" w:rsidR="004A26E7" w:rsidRPr="00B671E3" w:rsidRDefault="00B671E3">
      <w:pPr>
        <w:spacing w:after="0"/>
        <w:jc w:val="both"/>
        <w:rPr>
          <w:lang w:val="ru-RU"/>
        </w:rPr>
      </w:pPr>
      <w:bookmarkStart w:id="690" w:name="z763"/>
      <w:bookmarkEnd w:id="689"/>
      <w:r>
        <w:rPr>
          <w:color w:val="000000"/>
          <w:sz w:val="28"/>
        </w:rPr>
        <w:t>     </w:t>
      </w:r>
      <w:r w:rsidRPr="00B671E3">
        <w:rPr>
          <w:color w:val="000000"/>
          <w:sz w:val="28"/>
          <w:lang w:val="ru-RU"/>
        </w:rPr>
        <w:t xml:space="preserve"> 256. Перевозчик совместно с ветвевладельцем не позднее чем за три месяца до истечения срока действия договора на подачу-уборку вагонов приступает к разработке проекта нового договора.</w:t>
      </w:r>
    </w:p>
    <w:p w14:paraId="709C8993" w14:textId="77777777" w:rsidR="004A26E7" w:rsidRPr="00B671E3" w:rsidRDefault="00B671E3">
      <w:pPr>
        <w:spacing w:after="0"/>
        <w:jc w:val="both"/>
        <w:rPr>
          <w:lang w:val="ru-RU"/>
        </w:rPr>
      </w:pPr>
      <w:bookmarkStart w:id="691" w:name="z764"/>
      <w:bookmarkEnd w:id="690"/>
      <w:r>
        <w:rPr>
          <w:color w:val="000000"/>
          <w:sz w:val="28"/>
        </w:rPr>
        <w:t>     </w:t>
      </w:r>
      <w:r w:rsidRPr="00B671E3">
        <w:rPr>
          <w:color w:val="000000"/>
          <w:sz w:val="28"/>
          <w:lang w:val="ru-RU"/>
        </w:rPr>
        <w:t xml:space="preserve"> 257. До заключения договора на подачу – уборку вагонов ветвевладелец представляет Перевозчику документы, подтверждающие право владения подъездным путем.</w:t>
      </w:r>
    </w:p>
    <w:p w14:paraId="4056C87C" w14:textId="77777777" w:rsidR="004A26E7" w:rsidRPr="00B671E3" w:rsidRDefault="00B671E3">
      <w:pPr>
        <w:spacing w:after="0"/>
        <w:jc w:val="both"/>
        <w:rPr>
          <w:lang w:val="ru-RU"/>
        </w:rPr>
      </w:pPr>
      <w:bookmarkStart w:id="692" w:name="z765"/>
      <w:bookmarkEnd w:id="691"/>
      <w:r w:rsidRPr="00B671E3">
        <w:rPr>
          <w:color w:val="000000"/>
          <w:sz w:val="28"/>
          <w:lang w:val="ru-RU"/>
        </w:rPr>
        <w:t xml:space="preserve"> </w:t>
      </w:r>
      <w:r>
        <w:rPr>
          <w:color w:val="000000"/>
          <w:sz w:val="28"/>
        </w:rPr>
        <w:t>     </w:t>
      </w:r>
      <w:r w:rsidRPr="00B671E3">
        <w:rPr>
          <w:color w:val="000000"/>
          <w:sz w:val="28"/>
          <w:lang w:val="ru-RU"/>
        </w:rPr>
        <w:t xml:space="preserve"> 258. При разработке договора на подачу-уборку вагонов учитываются данные инструкции о порядке обслуживания и организации движения на подъездном пути, технического паспорта, плана, продольный профиль подъездного пути, </w:t>
      </w:r>
      <w:r w:rsidRPr="00B671E3">
        <w:rPr>
          <w:color w:val="000000"/>
          <w:sz w:val="28"/>
          <w:lang w:val="ru-RU"/>
        </w:rPr>
        <w:lastRenderedPageBreak/>
        <w:t>чертежи искусственных сооружений и данные акта обследования подъездного пути, оформленного по форме, согласно приложению 25 к настоящим Правилам.</w:t>
      </w:r>
    </w:p>
    <w:p w14:paraId="5C560F18" w14:textId="77777777" w:rsidR="004A26E7" w:rsidRPr="00B671E3" w:rsidRDefault="00B671E3">
      <w:pPr>
        <w:spacing w:after="0"/>
        <w:jc w:val="both"/>
        <w:rPr>
          <w:lang w:val="ru-RU"/>
        </w:rPr>
      </w:pPr>
      <w:bookmarkStart w:id="693" w:name="z766"/>
      <w:bookmarkEnd w:id="692"/>
      <w:r w:rsidRPr="00B671E3">
        <w:rPr>
          <w:color w:val="000000"/>
          <w:sz w:val="28"/>
          <w:lang w:val="ru-RU"/>
        </w:rPr>
        <w:t xml:space="preserve"> </w:t>
      </w:r>
      <w:r>
        <w:rPr>
          <w:color w:val="000000"/>
          <w:sz w:val="28"/>
        </w:rPr>
        <w:t>     </w:t>
      </w:r>
      <w:r w:rsidRPr="00B671E3">
        <w:rPr>
          <w:color w:val="000000"/>
          <w:sz w:val="28"/>
          <w:lang w:val="ru-RU"/>
        </w:rPr>
        <w:t xml:space="preserve"> 259. Перед заключением договора на подачу – уборку вагонов Национальный оператор инфраструктуры совместно с перевозчиком и ветвевладельцем производит обследование подъездного пути и его технической оснащенности. Результаты обследования оформляются актом обследования подъездного пути по форме, согласно приложению 25 к настоящим Правилам, в котором указываются все сведения, необходимые для разработки проекта договора.</w:t>
      </w:r>
    </w:p>
    <w:p w14:paraId="6C8DE196" w14:textId="77777777" w:rsidR="004A26E7" w:rsidRPr="00B671E3" w:rsidRDefault="00B671E3">
      <w:pPr>
        <w:spacing w:after="0"/>
        <w:jc w:val="both"/>
        <w:rPr>
          <w:lang w:val="ru-RU"/>
        </w:rPr>
      </w:pPr>
      <w:bookmarkStart w:id="694" w:name="z767"/>
      <w:bookmarkEnd w:id="693"/>
      <w:r>
        <w:rPr>
          <w:color w:val="000000"/>
          <w:sz w:val="28"/>
        </w:rPr>
        <w:t>     </w:t>
      </w:r>
      <w:r w:rsidRPr="00B671E3">
        <w:rPr>
          <w:color w:val="000000"/>
          <w:sz w:val="28"/>
          <w:lang w:val="ru-RU"/>
        </w:rPr>
        <w:t xml:space="preserve"> 260. Акт обследования подъездного пути подписывается комиссией в составе уполномоченных представителей Национального оператора инфраструктуры, ветвевладельца и перевозчика. Обследование подъездного пути возглавляют начальник станции и уполномоченный представитель ветвевладельца. Ветвевладелец, участвующий в обследовании, подписывает акт обследования подъездного пути, а в случае несогласия с данными, внесенными в акт, подписывает его и письменно излагает в нем свои замечания.</w:t>
      </w:r>
    </w:p>
    <w:p w14:paraId="1A14177A" w14:textId="77777777" w:rsidR="004A26E7" w:rsidRPr="00B671E3" w:rsidRDefault="00B671E3">
      <w:pPr>
        <w:spacing w:after="0"/>
        <w:jc w:val="both"/>
        <w:rPr>
          <w:lang w:val="ru-RU"/>
        </w:rPr>
      </w:pPr>
      <w:bookmarkStart w:id="695" w:name="z768"/>
      <w:bookmarkEnd w:id="694"/>
      <w:r>
        <w:rPr>
          <w:color w:val="000000"/>
          <w:sz w:val="28"/>
        </w:rPr>
        <w:t>     </w:t>
      </w:r>
      <w:r w:rsidRPr="00B671E3">
        <w:rPr>
          <w:color w:val="000000"/>
          <w:sz w:val="28"/>
          <w:lang w:val="ru-RU"/>
        </w:rPr>
        <w:t xml:space="preserve"> Акт обследования подъездного пути составляется в трех экземплярах, один из которых остается у ветвевладельца, второй в делах станции, третий передается перевозчику. По требованию перевозчика к предназначенному для него экземпляру акта обследования подъездного пути ветвевладельцем прикладывается масштабная схема и план подъездного пути с нанесенными на нем пунктами погрузки и выгрузки и с указанием специализации железнодорожных путей, складов и механизмов.</w:t>
      </w:r>
    </w:p>
    <w:p w14:paraId="0FD57106" w14:textId="77777777" w:rsidR="004A26E7" w:rsidRPr="00B671E3" w:rsidRDefault="00B671E3">
      <w:pPr>
        <w:spacing w:after="0"/>
        <w:jc w:val="both"/>
        <w:rPr>
          <w:lang w:val="ru-RU"/>
        </w:rPr>
      </w:pPr>
      <w:bookmarkStart w:id="696" w:name="z769"/>
      <w:bookmarkEnd w:id="695"/>
      <w:r>
        <w:rPr>
          <w:color w:val="000000"/>
          <w:sz w:val="28"/>
        </w:rPr>
        <w:t>     </w:t>
      </w:r>
      <w:r w:rsidRPr="00B671E3">
        <w:rPr>
          <w:color w:val="000000"/>
          <w:sz w:val="28"/>
          <w:lang w:val="ru-RU"/>
        </w:rPr>
        <w:t xml:space="preserve"> 261. Разработка договора на подачу-уборку вагонов осуществляется перевозчиком в соответствии с настоящими Правилами.</w:t>
      </w:r>
    </w:p>
    <w:p w14:paraId="0A5DB485" w14:textId="77777777" w:rsidR="004A26E7" w:rsidRPr="00B671E3" w:rsidRDefault="00B671E3">
      <w:pPr>
        <w:spacing w:after="0"/>
        <w:jc w:val="both"/>
        <w:rPr>
          <w:lang w:val="ru-RU"/>
        </w:rPr>
      </w:pPr>
      <w:bookmarkStart w:id="697" w:name="z770"/>
      <w:bookmarkEnd w:id="696"/>
      <w:r>
        <w:rPr>
          <w:color w:val="000000"/>
          <w:sz w:val="28"/>
        </w:rPr>
        <w:t>     </w:t>
      </w:r>
      <w:r w:rsidRPr="00B671E3">
        <w:rPr>
          <w:color w:val="000000"/>
          <w:sz w:val="28"/>
          <w:lang w:val="ru-RU"/>
        </w:rPr>
        <w:t xml:space="preserve"> Два экземпляра подписанного проекта договора перевозчик направляет на подпись ветвевладельцу. Ветвевладелец подписывает проект полученного договора и возвращает его перевозчику в месячный срок.</w:t>
      </w:r>
    </w:p>
    <w:p w14:paraId="47E314C7" w14:textId="77777777" w:rsidR="004A26E7" w:rsidRPr="00B671E3" w:rsidRDefault="00B671E3">
      <w:pPr>
        <w:spacing w:after="0"/>
        <w:jc w:val="both"/>
        <w:rPr>
          <w:lang w:val="ru-RU"/>
        </w:rPr>
      </w:pPr>
      <w:bookmarkStart w:id="698" w:name="z771"/>
      <w:bookmarkEnd w:id="697"/>
      <w:r>
        <w:rPr>
          <w:color w:val="000000"/>
          <w:sz w:val="28"/>
        </w:rPr>
        <w:t>     </w:t>
      </w:r>
      <w:r w:rsidRPr="00B671E3">
        <w:rPr>
          <w:color w:val="000000"/>
          <w:sz w:val="28"/>
          <w:lang w:val="ru-RU"/>
        </w:rPr>
        <w:t xml:space="preserve"> Указанный срок исчисляется:</w:t>
      </w:r>
    </w:p>
    <w:p w14:paraId="6DA0F48D" w14:textId="77777777" w:rsidR="004A26E7" w:rsidRPr="00B671E3" w:rsidRDefault="00B671E3">
      <w:pPr>
        <w:spacing w:after="0"/>
        <w:jc w:val="both"/>
        <w:rPr>
          <w:lang w:val="ru-RU"/>
        </w:rPr>
      </w:pPr>
      <w:bookmarkStart w:id="699" w:name="z772"/>
      <w:bookmarkEnd w:id="698"/>
      <w:r>
        <w:rPr>
          <w:color w:val="000000"/>
          <w:sz w:val="28"/>
        </w:rPr>
        <w:t>     </w:t>
      </w:r>
      <w:r w:rsidRPr="00B671E3">
        <w:rPr>
          <w:color w:val="000000"/>
          <w:sz w:val="28"/>
          <w:lang w:val="ru-RU"/>
        </w:rPr>
        <w:t xml:space="preserve"> при пересылке проекта договора нарочным – с даты расписки адресата в получении договора с указанием должности и фамилии принявшего его лица;</w:t>
      </w:r>
    </w:p>
    <w:p w14:paraId="52D2B264" w14:textId="77777777" w:rsidR="004A26E7" w:rsidRPr="00B671E3" w:rsidRDefault="00B671E3">
      <w:pPr>
        <w:spacing w:after="0"/>
        <w:jc w:val="both"/>
        <w:rPr>
          <w:lang w:val="ru-RU"/>
        </w:rPr>
      </w:pPr>
      <w:bookmarkStart w:id="700" w:name="z773"/>
      <w:bookmarkEnd w:id="699"/>
      <w:r>
        <w:rPr>
          <w:color w:val="000000"/>
          <w:sz w:val="28"/>
        </w:rPr>
        <w:t>     </w:t>
      </w:r>
      <w:r w:rsidRPr="00B671E3">
        <w:rPr>
          <w:color w:val="000000"/>
          <w:sz w:val="28"/>
          <w:lang w:val="ru-RU"/>
        </w:rPr>
        <w:t xml:space="preserve"> при пересылке по почте с уведомлением – с даты получения адресатом проекта договора, указанной в уведомлении.</w:t>
      </w:r>
    </w:p>
    <w:p w14:paraId="78129931" w14:textId="77777777" w:rsidR="004A26E7" w:rsidRPr="00B671E3" w:rsidRDefault="00B671E3">
      <w:pPr>
        <w:spacing w:after="0"/>
        <w:jc w:val="both"/>
        <w:rPr>
          <w:lang w:val="ru-RU"/>
        </w:rPr>
      </w:pPr>
      <w:bookmarkStart w:id="701" w:name="z774"/>
      <w:bookmarkEnd w:id="700"/>
      <w:r>
        <w:rPr>
          <w:color w:val="000000"/>
          <w:sz w:val="28"/>
        </w:rPr>
        <w:t>     </w:t>
      </w:r>
      <w:r w:rsidRPr="00B671E3">
        <w:rPr>
          <w:color w:val="000000"/>
          <w:sz w:val="28"/>
          <w:lang w:val="ru-RU"/>
        </w:rPr>
        <w:t xml:space="preserve"> Если при подписании договора у ветвевладельца возникнут возражения по его условиям, он составляет протокол разногласий и два его экземпляра вместе с подписанным проектом договора направляет перевозчику. Наличие разногласий оговаривается в договоре.</w:t>
      </w:r>
    </w:p>
    <w:p w14:paraId="7C8BD818" w14:textId="77777777" w:rsidR="004A26E7" w:rsidRPr="00B671E3" w:rsidRDefault="00B671E3">
      <w:pPr>
        <w:spacing w:after="0"/>
        <w:jc w:val="both"/>
        <w:rPr>
          <w:lang w:val="ru-RU"/>
        </w:rPr>
      </w:pPr>
      <w:bookmarkStart w:id="702" w:name="z775"/>
      <w:bookmarkEnd w:id="701"/>
      <w:r>
        <w:rPr>
          <w:color w:val="000000"/>
          <w:sz w:val="28"/>
        </w:rPr>
        <w:lastRenderedPageBreak/>
        <w:t>     </w:t>
      </w:r>
      <w:r w:rsidRPr="00B671E3">
        <w:rPr>
          <w:color w:val="000000"/>
          <w:sz w:val="28"/>
          <w:lang w:val="ru-RU"/>
        </w:rPr>
        <w:t xml:space="preserve"> В случае невозврата ветвевладельцем перевозчику подписанного проекта договора в месячный срок договор вступает в силу в редакции перевозчика.</w:t>
      </w:r>
    </w:p>
    <w:p w14:paraId="1BEE151F" w14:textId="77777777" w:rsidR="004A26E7" w:rsidRPr="00B671E3" w:rsidRDefault="00B671E3">
      <w:pPr>
        <w:spacing w:after="0"/>
        <w:jc w:val="both"/>
        <w:rPr>
          <w:lang w:val="ru-RU"/>
        </w:rPr>
      </w:pPr>
      <w:bookmarkStart w:id="703" w:name="z776"/>
      <w:bookmarkEnd w:id="702"/>
      <w:r>
        <w:rPr>
          <w:color w:val="000000"/>
          <w:sz w:val="28"/>
        </w:rPr>
        <w:t>     </w:t>
      </w:r>
      <w:r w:rsidRPr="00B671E3">
        <w:rPr>
          <w:color w:val="000000"/>
          <w:sz w:val="28"/>
          <w:lang w:val="ru-RU"/>
        </w:rPr>
        <w:t xml:space="preserve"> Перевозчик в течение месяца с даты получения протокола разногласий рассматривает его. О дате совместного рассмотрения разногласий перевозчик извещает ветвевладельца не позднее, чем за 10 календарных дней до назначенной даты рассмотрения разногласий. Если перевозчик в месячный срок не назначит дату рассмотрения разногласий, договор вступает в силу в редакции ветвевладельца.</w:t>
      </w:r>
    </w:p>
    <w:p w14:paraId="17ACF83E" w14:textId="77777777" w:rsidR="004A26E7" w:rsidRPr="00B671E3" w:rsidRDefault="00B671E3">
      <w:pPr>
        <w:spacing w:after="0"/>
        <w:jc w:val="both"/>
        <w:rPr>
          <w:lang w:val="ru-RU"/>
        </w:rPr>
      </w:pPr>
      <w:bookmarkStart w:id="704" w:name="z777"/>
      <w:bookmarkEnd w:id="703"/>
      <w:r>
        <w:rPr>
          <w:color w:val="000000"/>
          <w:sz w:val="28"/>
        </w:rPr>
        <w:t>     </w:t>
      </w:r>
      <w:r w:rsidRPr="00B671E3">
        <w:rPr>
          <w:color w:val="000000"/>
          <w:sz w:val="28"/>
          <w:lang w:val="ru-RU"/>
        </w:rPr>
        <w:t xml:space="preserve"> Разногласия по договору на подачу-уборку вагонов рассматриваются и разрешаются уполномоченными представителями перевозчика и ветвевладельцем.</w:t>
      </w:r>
    </w:p>
    <w:p w14:paraId="61BC1BEB" w14:textId="77777777" w:rsidR="004A26E7" w:rsidRPr="00B671E3" w:rsidRDefault="00B671E3">
      <w:pPr>
        <w:spacing w:after="0"/>
        <w:jc w:val="both"/>
        <w:rPr>
          <w:lang w:val="ru-RU"/>
        </w:rPr>
      </w:pPr>
      <w:bookmarkStart w:id="705" w:name="z778"/>
      <w:bookmarkEnd w:id="704"/>
      <w:r>
        <w:rPr>
          <w:color w:val="000000"/>
          <w:sz w:val="28"/>
        </w:rPr>
        <w:t>     </w:t>
      </w:r>
      <w:r w:rsidRPr="00B671E3">
        <w:rPr>
          <w:color w:val="000000"/>
          <w:sz w:val="28"/>
          <w:lang w:val="ru-RU"/>
        </w:rPr>
        <w:t xml:space="preserve"> В случае неявки представителя ветвевладельца для рассмотрения протокола разногласий, договор на подачу-уборку вагонов на подъездной путь вступает в силу в редакции перевозчика или Национального оператора инфраструктуры.</w:t>
      </w:r>
    </w:p>
    <w:p w14:paraId="0887E575" w14:textId="77777777" w:rsidR="004A26E7" w:rsidRPr="00B671E3" w:rsidRDefault="00B671E3">
      <w:pPr>
        <w:spacing w:after="0"/>
        <w:jc w:val="both"/>
        <w:rPr>
          <w:lang w:val="ru-RU"/>
        </w:rPr>
      </w:pPr>
      <w:bookmarkStart w:id="706" w:name="z779"/>
      <w:bookmarkEnd w:id="705"/>
      <w:r>
        <w:rPr>
          <w:color w:val="000000"/>
          <w:sz w:val="28"/>
        </w:rPr>
        <w:t>     </w:t>
      </w:r>
      <w:r w:rsidRPr="00B671E3">
        <w:rPr>
          <w:color w:val="000000"/>
          <w:sz w:val="28"/>
          <w:lang w:val="ru-RU"/>
        </w:rPr>
        <w:t xml:space="preserve"> В случае если стороны не пришли к согласию по условиям договора, спор передается перевозчиком на рассмотрение в судебные органы в пятнадцатидневный срок после подписания протокола разногласий.</w:t>
      </w:r>
    </w:p>
    <w:p w14:paraId="607A803C" w14:textId="77777777" w:rsidR="004A26E7" w:rsidRPr="00B671E3" w:rsidRDefault="00B671E3">
      <w:pPr>
        <w:spacing w:after="0"/>
        <w:jc w:val="both"/>
        <w:rPr>
          <w:lang w:val="ru-RU"/>
        </w:rPr>
      </w:pPr>
      <w:bookmarkStart w:id="707" w:name="z780"/>
      <w:bookmarkEnd w:id="706"/>
      <w:r>
        <w:rPr>
          <w:color w:val="000000"/>
          <w:sz w:val="28"/>
        </w:rPr>
        <w:t>     </w:t>
      </w:r>
      <w:r w:rsidRPr="00B671E3">
        <w:rPr>
          <w:color w:val="000000"/>
          <w:sz w:val="28"/>
          <w:lang w:val="ru-RU"/>
        </w:rPr>
        <w:t xml:space="preserve"> По вопросам обеспечения безопасности движения и сохранности подвижного состава решения принимает уполномоченный представитель Национального оператора инфраструктуры.</w:t>
      </w:r>
    </w:p>
    <w:p w14:paraId="5696699E" w14:textId="77777777" w:rsidR="004A26E7" w:rsidRPr="00B671E3" w:rsidRDefault="00B671E3">
      <w:pPr>
        <w:spacing w:after="0"/>
        <w:jc w:val="both"/>
        <w:rPr>
          <w:lang w:val="ru-RU"/>
        </w:rPr>
      </w:pPr>
      <w:bookmarkStart w:id="708" w:name="z781"/>
      <w:bookmarkEnd w:id="707"/>
      <w:r>
        <w:rPr>
          <w:color w:val="000000"/>
          <w:sz w:val="28"/>
        </w:rPr>
        <w:t>     </w:t>
      </w:r>
      <w:r w:rsidRPr="00B671E3">
        <w:rPr>
          <w:color w:val="000000"/>
          <w:sz w:val="28"/>
          <w:lang w:val="ru-RU"/>
        </w:rPr>
        <w:t xml:space="preserve"> До разрешения спорных вопросов все отношения сторон регулируются ранее заключенным договором на подачу-уборку вагонов.</w:t>
      </w:r>
    </w:p>
    <w:p w14:paraId="635EBAD9" w14:textId="77777777" w:rsidR="004A26E7" w:rsidRPr="00B671E3" w:rsidRDefault="00B671E3">
      <w:pPr>
        <w:spacing w:after="0"/>
        <w:jc w:val="both"/>
        <w:rPr>
          <w:lang w:val="ru-RU"/>
        </w:rPr>
      </w:pPr>
      <w:bookmarkStart w:id="709" w:name="z782"/>
      <w:bookmarkEnd w:id="708"/>
      <w:r>
        <w:rPr>
          <w:color w:val="000000"/>
          <w:sz w:val="28"/>
        </w:rPr>
        <w:t>     </w:t>
      </w:r>
      <w:r w:rsidRPr="00B671E3">
        <w:rPr>
          <w:color w:val="000000"/>
          <w:sz w:val="28"/>
          <w:lang w:val="ru-RU"/>
        </w:rPr>
        <w:t xml:space="preserve"> 262. Контрагент, согласно договору с основным ветвевладельцем, выполняющим транспортное обслуживание контрагента своим локомотивом, может поручить такому ветвевладельцу получение груза либо самостоятельно осуществить приемку груза и вагона.</w:t>
      </w:r>
    </w:p>
    <w:p w14:paraId="4432F89D" w14:textId="77777777" w:rsidR="004A26E7" w:rsidRPr="00B671E3" w:rsidRDefault="00B671E3">
      <w:pPr>
        <w:spacing w:after="0"/>
        <w:jc w:val="both"/>
        <w:rPr>
          <w:lang w:val="ru-RU"/>
        </w:rPr>
      </w:pPr>
      <w:bookmarkStart w:id="710" w:name="z783"/>
      <w:bookmarkEnd w:id="709"/>
      <w:r>
        <w:rPr>
          <w:color w:val="000000"/>
          <w:sz w:val="28"/>
        </w:rPr>
        <w:t>     </w:t>
      </w:r>
      <w:r w:rsidRPr="00B671E3">
        <w:rPr>
          <w:color w:val="000000"/>
          <w:sz w:val="28"/>
          <w:lang w:val="ru-RU"/>
        </w:rPr>
        <w:t xml:space="preserve"> 263. Взаимоотношения перевозчика с морскими и речными портами при перевозках грузов, регулируются договорами на подачу-уборку вагонов.</w:t>
      </w:r>
    </w:p>
    <w:p w14:paraId="72787A72" w14:textId="77777777" w:rsidR="004A26E7" w:rsidRPr="00B671E3" w:rsidRDefault="00B671E3">
      <w:pPr>
        <w:spacing w:after="0"/>
        <w:jc w:val="both"/>
        <w:rPr>
          <w:lang w:val="ru-RU"/>
        </w:rPr>
      </w:pPr>
      <w:bookmarkStart w:id="711" w:name="z784"/>
      <w:bookmarkEnd w:id="710"/>
      <w:r>
        <w:rPr>
          <w:color w:val="000000"/>
          <w:sz w:val="28"/>
        </w:rPr>
        <w:t>     </w:t>
      </w:r>
      <w:r w:rsidRPr="00B671E3">
        <w:rPr>
          <w:color w:val="000000"/>
          <w:sz w:val="28"/>
          <w:lang w:val="ru-RU"/>
        </w:rPr>
        <w:t xml:space="preserve"> 264. Подача вагонов на подъездные пути в период их строительства допускается на условиях краткосрочного договора, заключаемого между перевозчиком и организацией, осуществляющей строительство, или организацией, для которой строится подъездной путь, сроком не более одного года.</w:t>
      </w:r>
    </w:p>
    <w:p w14:paraId="12FE5856" w14:textId="77777777" w:rsidR="004A26E7" w:rsidRPr="00B671E3" w:rsidRDefault="00B671E3">
      <w:pPr>
        <w:spacing w:after="0"/>
        <w:jc w:val="both"/>
        <w:rPr>
          <w:lang w:val="ru-RU"/>
        </w:rPr>
      </w:pPr>
      <w:bookmarkStart w:id="712" w:name="z785"/>
      <w:bookmarkEnd w:id="711"/>
      <w:r>
        <w:rPr>
          <w:color w:val="000000"/>
          <w:sz w:val="28"/>
        </w:rPr>
        <w:t>     </w:t>
      </w:r>
      <w:r w:rsidRPr="00B671E3">
        <w:rPr>
          <w:color w:val="000000"/>
          <w:sz w:val="28"/>
          <w:lang w:val="ru-RU"/>
        </w:rPr>
        <w:t xml:space="preserve"> Договор подписывается после утверждения инструкции о порядке обслуживания и организации движения на подъездном пути, регламентирующей порядок и условия передвижения локомотивов и вагонов на строящемся подъездном пути.</w:t>
      </w:r>
    </w:p>
    <w:p w14:paraId="428F8487" w14:textId="77777777" w:rsidR="004A26E7" w:rsidRPr="00B671E3" w:rsidRDefault="00B671E3">
      <w:pPr>
        <w:spacing w:after="0"/>
        <w:jc w:val="both"/>
        <w:rPr>
          <w:lang w:val="ru-RU"/>
        </w:rPr>
      </w:pPr>
      <w:bookmarkStart w:id="713" w:name="z786"/>
      <w:bookmarkEnd w:id="712"/>
      <w:r>
        <w:rPr>
          <w:color w:val="000000"/>
          <w:sz w:val="28"/>
        </w:rPr>
        <w:lastRenderedPageBreak/>
        <w:t>     </w:t>
      </w:r>
      <w:r w:rsidRPr="00B671E3">
        <w:rPr>
          <w:color w:val="000000"/>
          <w:sz w:val="28"/>
          <w:lang w:val="ru-RU"/>
        </w:rPr>
        <w:t xml:space="preserve"> 265. Случаи повреждения на подъездном пути вагонов, кроме принадлежащих ветвевладельцу, оформляются актом о повреждении вагона формы ВУ-25, который подписывается уполномоченными представителями перевозчика и ветвевладельца.</w:t>
      </w:r>
    </w:p>
    <w:p w14:paraId="16DC0C1B" w14:textId="77777777" w:rsidR="004A26E7" w:rsidRPr="00B671E3" w:rsidRDefault="00B671E3">
      <w:pPr>
        <w:spacing w:after="0"/>
        <w:jc w:val="both"/>
        <w:rPr>
          <w:lang w:val="ru-RU"/>
        </w:rPr>
      </w:pPr>
      <w:bookmarkStart w:id="714" w:name="z787"/>
      <w:bookmarkEnd w:id="713"/>
      <w:r>
        <w:rPr>
          <w:color w:val="000000"/>
          <w:sz w:val="28"/>
        </w:rPr>
        <w:t>     </w:t>
      </w:r>
      <w:r w:rsidRPr="00B671E3">
        <w:rPr>
          <w:color w:val="000000"/>
          <w:sz w:val="28"/>
          <w:lang w:val="ru-RU"/>
        </w:rPr>
        <w:t xml:space="preserve"> 266. На каждый подъездной путь по окончании строительства и приема подъездного пути в эксплуатацию с участием уполномоченного представителя Национального оператора инфраструктуры, разрабатывается инструкция о порядке обслуживания и организации движения на подъездном пути (далее – Инструкция). Инструкция разрабатывается ветвевладельцем и утверждается Национальным оператором инфраструктуры. Ветвевладельцы, контрагенты, Национальный оператор инфраструктуры и перевозчики, осуществляющие работу на подъездных путях, должны соблюдать требования Инструкции.</w:t>
      </w:r>
    </w:p>
    <w:p w14:paraId="12C93237" w14:textId="77777777" w:rsidR="004A26E7" w:rsidRPr="00B671E3" w:rsidRDefault="00B671E3">
      <w:pPr>
        <w:spacing w:after="0"/>
        <w:jc w:val="both"/>
        <w:rPr>
          <w:lang w:val="ru-RU"/>
        </w:rPr>
      </w:pPr>
      <w:bookmarkStart w:id="715" w:name="z788"/>
      <w:bookmarkEnd w:id="714"/>
      <w:r>
        <w:rPr>
          <w:color w:val="000000"/>
          <w:sz w:val="28"/>
        </w:rPr>
        <w:t>     </w:t>
      </w:r>
      <w:r w:rsidRPr="00B671E3">
        <w:rPr>
          <w:color w:val="000000"/>
          <w:sz w:val="28"/>
          <w:lang w:val="ru-RU"/>
        </w:rPr>
        <w:t xml:space="preserve"> До утверждения Инструкции подача вагонов на подъездной путь не допускается. Указанная Инструкция пересматривается при изменении технического оснащения подъездного пути или технологии его работы. В случае изменения владельца подъездного пути утверждается новая Инструкция.</w:t>
      </w:r>
    </w:p>
    <w:p w14:paraId="4B98299E" w14:textId="77777777" w:rsidR="004A26E7" w:rsidRPr="00B671E3" w:rsidRDefault="00B671E3">
      <w:pPr>
        <w:spacing w:after="0"/>
        <w:jc w:val="both"/>
        <w:rPr>
          <w:lang w:val="ru-RU"/>
        </w:rPr>
      </w:pPr>
      <w:bookmarkStart w:id="716" w:name="z789"/>
      <w:bookmarkEnd w:id="715"/>
      <w:r>
        <w:rPr>
          <w:color w:val="000000"/>
          <w:sz w:val="28"/>
        </w:rPr>
        <w:t>     </w:t>
      </w:r>
      <w:r w:rsidRPr="00B671E3">
        <w:rPr>
          <w:color w:val="000000"/>
          <w:sz w:val="28"/>
          <w:lang w:val="ru-RU"/>
        </w:rPr>
        <w:t xml:space="preserve"> 267. Инструкция содержит следующие основные разделы:</w:t>
      </w:r>
    </w:p>
    <w:p w14:paraId="278170BC" w14:textId="77777777" w:rsidR="004A26E7" w:rsidRPr="00B671E3" w:rsidRDefault="00B671E3">
      <w:pPr>
        <w:spacing w:after="0"/>
        <w:jc w:val="both"/>
        <w:rPr>
          <w:lang w:val="ru-RU"/>
        </w:rPr>
      </w:pPr>
      <w:bookmarkStart w:id="717" w:name="z790"/>
      <w:bookmarkEnd w:id="716"/>
      <w:r>
        <w:rPr>
          <w:color w:val="000000"/>
          <w:sz w:val="28"/>
        </w:rPr>
        <w:t>     </w:t>
      </w:r>
      <w:r w:rsidRPr="00B671E3">
        <w:rPr>
          <w:color w:val="000000"/>
          <w:sz w:val="28"/>
          <w:lang w:val="ru-RU"/>
        </w:rPr>
        <w:t xml:space="preserve"> 1) характеристика подъездного пути;</w:t>
      </w:r>
    </w:p>
    <w:p w14:paraId="2BCEAA13" w14:textId="77777777" w:rsidR="004A26E7" w:rsidRPr="00B671E3" w:rsidRDefault="00B671E3">
      <w:pPr>
        <w:spacing w:after="0"/>
        <w:jc w:val="both"/>
        <w:rPr>
          <w:lang w:val="ru-RU"/>
        </w:rPr>
      </w:pPr>
      <w:bookmarkStart w:id="718" w:name="z791"/>
      <w:bookmarkEnd w:id="717"/>
      <w:r>
        <w:rPr>
          <w:color w:val="000000"/>
          <w:sz w:val="28"/>
        </w:rPr>
        <w:t>     </w:t>
      </w:r>
      <w:r w:rsidRPr="00B671E3">
        <w:rPr>
          <w:color w:val="000000"/>
          <w:sz w:val="28"/>
          <w:lang w:val="ru-RU"/>
        </w:rPr>
        <w:t xml:space="preserve"> 2) порядок приемо-сдаточных операций;</w:t>
      </w:r>
    </w:p>
    <w:p w14:paraId="325F6336" w14:textId="77777777" w:rsidR="004A26E7" w:rsidRPr="00B671E3" w:rsidRDefault="00B671E3">
      <w:pPr>
        <w:spacing w:after="0"/>
        <w:jc w:val="both"/>
        <w:rPr>
          <w:lang w:val="ru-RU"/>
        </w:rPr>
      </w:pPr>
      <w:bookmarkStart w:id="719" w:name="z792"/>
      <w:bookmarkEnd w:id="718"/>
      <w:r>
        <w:rPr>
          <w:color w:val="000000"/>
          <w:sz w:val="28"/>
        </w:rPr>
        <w:t>     </w:t>
      </w:r>
      <w:r w:rsidRPr="00B671E3">
        <w:rPr>
          <w:color w:val="000000"/>
          <w:sz w:val="28"/>
          <w:lang w:val="ru-RU"/>
        </w:rPr>
        <w:t xml:space="preserve"> 3) порядок подачи-уборки вагонов на подъездной путь;</w:t>
      </w:r>
    </w:p>
    <w:p w14:paraId="106DCCF6" w14:textId="77777777" w:rsidR="004A26E7" w:rsidRPr="00B671E3" w:rsidRDefault="00B671E3">
      <w:pPr>
        <w:spacing w:after="0"/>
        <w:jc w:val="both"/>
        <w:rPr>
          <w:lang w:val="ru-RU"/>
        </w:rPr>
      </w:pPr>
      <w:bookmarkStart w:id="720" w:name="z793"/>
      <w:bookmarkEnd w:id="719"/>
      <w:r>
        <w:rPr>
          <w:color w:val="000000"/>
          <w:sz w:val="28"/>
        </w:rPr>
        <w:t>     </w:t>
      </w:r>
      <w:r w:rsidRPr="00B671E3">
        <w:rPr>
          <w:color w:val="000000"/>
          <w:sz w:val="28"/>
          <w:lang w:val="ru-RU"/>
        </w:rPr>
        <w:t xml:space="preserve"> 4) порядок производства маневровой работы на подъездном пути;</w:t>
      </w:r>
    </w:p>
    <w:p w14:paraId="5F5CB1A3" w14:textId="77777777" w:rsidR="004A26E7" w:rsidRPr="00B671E3" w:rsidRDefault="00B671E3">
      <w:pPr>
        <w:spacing w:after="0"/>
        <w:jc w:val="both"/>
        <w:rPr>
          <w:lang w:val="ru-RU"/>
        </w:rPr>
      </w:pPr>
      <w:bookmarkStart w:id="721" w:name="z794"/>
      <w:bookmarkEnd w:id="720"/>
      <w:r>
        <w:rPr>
          <w:color w:val="000000"/>
          <w:sz w:val="28"/>
        </w:rPr>
        <w:t>     </w:t>
      </w:r>
      <w:r w:rsidRPr="00B671E3">
        <w:rPr>
          <w:color w:val="000000"/>
          <w:sz w:val="28"/>
          <w:lang w:val="ru-RU"/>
        </w:rPr>
        <w:t xml:space="preserve"> 5) меры безопасности движения при работе с опасными грузами;</w:t>
      </w:r>
    </w:p>
    <w:p w14:paraId="0217A3DE" w14:textId="77777777" w:rsidR="004A26E7" w:rsidRPr="00B671E3" w:rsidRDefault="00B671E3">
      <w:pPr>
        <w:spacing w:after="0"/>
        <w:jc w:val="both"/>
        <w:rPr>
          <w:lang w:val="ru-RU"/>
        </w:rPr>
      </w:pPr>
      <w:bookmarkStart w:id="722" w:name="z795"/>
      <w:bookmarkEnd w:id="721"/>
      <w:r>
        <w:rPr>
          <w:color w:val="000000"/>
          <w:sz w:val="28"/>
        </w:rPr>
        <w:t>     </w:t>
      </w:r>
      <w:r w:rsidRPr="00B671E3">
        <w:rPr>
          <w:color w:val="000000"/>
          <w:sz w:val="28"/>
          <w:lang w:val="ru-RU"/>
        </w:rPr>
        <w:t xml:space="preserve"> 268. За подачу вагонов локомотивом перевозчика к фронтам погрузки и выгрузки на подъездном пути или на приемо-сдаточные (выставочные) пути, и за уборку вагонов взимается сбор за подачу-уборку вагонов.</w:t>
      </w:r>
    </w:p>
    <w:p w14:paraId="5FF63378" w14:textId="77777777" w:rsidR="004A26E7" w:rsidRPr="00B671E3" w:rsidRDefault="00B671E3">
      <w:pPr>
        <w:spacing w:after="0"/>
        <w:jc w:val="both"/>
        <w:rPr>
          <w:lang w:val="ru-RU"/>
        </w:rPr>
      </w:pPr>
      <w:bookmarkStart w:id="723" w:name="z796"/>
      <w:bookmarkEnd w:id="722"/>
      <w:r>
        <w:rPr>
          <w:color w:val="000000"/>
          <w:sz w:val="28"/>
        </w:rPr>
        <w:t>     </w:t>
      </w:r>
      <w:r w:rsidRPr="00B671E3">
        <w:rPr>
          <w:color w:val="000000"/>
          <w:sz w:val="28"/>
          <w:lang w:val="ru-RU"/>
        </w:rPr>
        <w:t xml:space="preserve"> Расстояние, за которое взыскивается сбор за подачу-уборку вагонов, указывается в договоре на подачу-уборку вагонов.</w:t>
      </w:r>
    </w:p>
    <w:p w14:paraId="032168CD" w14:textId="77777777" w:rsidR="004A26E7" w:rsidRPr="00B671E3" w:rsidRDefault="00B671E3">
      <w:pPr>
        <w:spacing w:after="0"/>
        <w:jc w:val="both"/>
        <w:rPr>
          <w:lang w:val="ru-RU"/>
        </w:rPr>
      </w:pPr>
      <w:bookmarkStart w:id="724" w:name="z797"/>
      <w:bookmarkEnd w:id="723"/>
      <w:r>
        <w:rPr>
          <w:color w:val="000000"/>
          <w:sz w:val="28"/>
        </w:rPr>
        <w:t>     </w:t>
      </w:r>
      <w:r w:rsidRPr="00B671E3">
        <w:rPr>
          <w:color w:val="000000"/>
          <w:sz w:val="28"/>
          <w:lang w:val="ru-RU"/>
        </w:rPr>
        <w:t xml:space="preserve"> Расстояние подачи-уборки вагонов определяется от оси железнодорожного вокзала по схеме или паспортным данным подъездного пути, техническо-распорядительному акту станции (ТРА) или схеме станции, а при их отсутствии по фактическим замером.</w:t>
      </w:r>
    </w:p>
    <w:p w14:paraId="33BE41A9" w14:textId="77777777" w:rsidR="004A26E7" w:rsidRPr="00B671E3" w:rsidRDefault="00B671E3">
      <w:pPr>
        <w:spacing w:after="0"/>
        <w:jc w:val="both"/>
        <w:rPr>
          <w:lang w:val="ru-RU"/>
        </w:rPr>
      </w:pPr>
      <w:bookmarkStart w:id="725" w:name="z798"/>
      <w:bookmarkEnd w:id="724"/>
      <w:r>
        <w:rPr>
          <w:color w:val="000000"/>
          <w:sz w:val="28"/>
        </w:rPr>
        <w:t>     </w:t>
      </w:r>
      <w:r w:rsidRPr="00B671E3">
        <w:rPr>
          <w:color w:val="000000"/>
          <w:sz w:val="28"/>
          <w:lang w:val="ru-RU"/>
        </w:rPr>
        <w:t xml:space="preserve"> При обслуживании подъездного пути локомотивом перевозчика, Национального оператора инфраструктуры расстояние подачи-уборки вагонов определяется от оси железнодорожного вокзала до пунктов погрузки, выгрузки (разгрузки) грузов на подъездных путях в оба конца.</w:t>
      </w:r>
    </w:p>
    <w:p w14:paraId="24E9CB49" w14:textId="77777777" w:rsidR="004A26E7" w:rsidRPr="00B671E3" w:rsidRDefault="00B671E3">
      <w:pPr>
        <w:spacing w:after="0"/>
        <w:jc w:val="both"/>
        <w:rPr>
          <w:lang w:val="ru-RU"/>
        </w:rPr>
      </w:pPr>
      <w:bookmarkStart w:id="726" w:name="z799"/>
      <w:bookmarkEnd w:id="725"/>
      <w:r>
        <w:rPr>
          <w:color w:val="000000"/>
          <w:sz w:val="28"/>
        </w:rPr>
        <w:lastRenderedPageBreak/>
        <w:t>     </w:t>
      </w:r>
      <w:r w:rsidRPr="00B671E3">
        <w:rPr>
          <w:color w:val="000000"/>
          <w:sz w:val="28"/>
          <w:lang w:val="ru-RU"/>
        </w:rPr>
        <w:t xml:space="preserve"> При наличии на подъездном пути нескольких пунктов подачи-уборки вагонов расстояние подачи-уборки вагонов определяется как средневзвешенное в зависимости от расстояния и количества вагонов по каждому пункту.</w:t>
      </w:r>
    </w:p>
    <w:p w14:paraId="382886A9" w14:textId="77777777" w:rsidR="004A26E7" w:rsidRPr="00B671E3" w:rsidRDefault="00B671E3">
      <w:pPr>
        <w:spacing w:after="0"/>
        <w:jc w:val="both"/>
        <w:rPr>
          <w:lang w:val="ru-RU"/>
        </w:rPr>
      </w:pPr>
      <w:bookmarkStart w:id="727" w:name="z800"/>
      <w:bookmarkEnd w:id="726"/>
      <w:r>
        <w:rPr>
          <w:color w:val="000000"/>
          <w:sz w:val="28"/>
        </w:rPr>
        <w:t>     </w:t>
      </w:r>
      <w:r w:rsidRPr="00B671E3">
        <w:rPr>
          <w:color w:val="000000"/>
          <w:sz w:val="28"/>
          <w:lang w:val="ru-RU"/>
        </w:rPr>
        <w:t xml:space="preserve"> При обслуживании подъездного пути локомотивом ветвевладельца расстояние подачи-уборки вагонов на приемосдаточные (выставочные) пути определяется, включая длину этих путей, от оси пассажирского здания (железнодорожного вокзала) в оба конца.</w:t>
      </w:r>
    </w:p>
    <w:p w14:paraId="05C2E4C1" w14:textId="77777777" w:rsidR="004A26E7" w:rsidRPr="00B671E3" w:rsidRDefault="00B671E3">
      <w:pPr>
        <w:spacing w:after="0"/>
        <w:jc w:val="both"/>
        <w:rPr>
          <w:lang w:val="ru-RU"/>
        </w:rPr>
      </w:pPr>
      <w:bookmarkStart w:id="728" w:name="z801"/>
      <w:bookmarkEnd w:id="727"/>
      <w:r>
        <w:rPr>
          <w:color w:val="000000"/>
          <w:sz w:val="28"/>
        </w:rPr>
        <w:t>     </w:t>
      </w:r>
      <w:r w:rsidRPr="00B671E3">
        <w:rPr>
          <w:color w:val="000000"/>
          <w:sz w:val="28"/>
          <w:lang w:val="ru-RU"/>
        </w:rPr>
        <w:t xml:space="preserve"> В случае отсутствия пассажирского здания (железнодорожного вокзала) расстояние подачи-уборки вагонов определяется от оси помещения дежурного по станции.</w:t>
      </w:r>
    </w:p>
    <w:p w14:paraId="20CE6E0C" w14:textId="77777777" w:rsidR="004A26E7" w:rsidRPr="00B671E3" w:rsidRDefault="00B671E3">
      <w:pPr>
        <w:spacing w:after="0"/>
        <w:jc w:val="both"/>
        <w:rPr>
          <w:lang w:val="ru-RU"/>
        </w:rPr>
      </w:pPr>
      <w:bookmarkStart w:id="729" w:name="z802"/>
      <w:bookmarkEnd w:id="728"/>
      <w:r>
        <w:rPr>
          <w:color w:val="000000"/>
          <w:sz w:val="28"/>
        </w:rPr>
        <w:t>     </w:t>
      </w:r>
      <w:r w:rsidRPr="00B671E3">
        <w:rPr>
          <w:color w:val="000000"/>
          <w:sz w:val="28"/>
          <w:lang w:val="ru-RU"/>
        </w:rPr>
        <w:t xml:space="preserve"> 269. Время нахождения вагонов, контейнеров у грузоотправителя, грузополучателя, ветвевладельца, в случае обслуживания локомотивом Национального оператора инфраструктуры, перевозчика, исчисляется с момента фактической подачи вагонов к месту погрузки или выгрузки грузов до момента получения станцией от грузоотправителей, грузополучателей, ветвевладельцев уведомления о готовности вагонов к уборке с последующим письменным подтверждением.</w:t>
      </w:r>
    </w:p>
    <w:p w14:paraId="2A608319" w14:textId="77777777" w:rsidR="004A26E7" w:rsidRPr="00B671E3" w:rsidRDefault="00B671E3">
      <w:pPr>
        <w:spacing w:after="0"/>
        <w:jc w:val="both"/>
        <w:rPr>
          <w:lang w:val="ru-RU"/>
        </w:rPr>
      </w:pPr>
      <w:bookmarkStart w:id="730" w:name="z803"/>
      <w:bookmarkEnd w:id="729"/>
      <w:r>
        <w:rPr>
          <w:color w:val="000000"/>
          <w:sz w:val="28"/>
        </w:rPr>
        <w:t>     </w:t>
      </w:r>
      <w:r w:rsidRPr="00B671E3">
        <w:rPr>
          <w:color w:val="000000"/>
          <w:sz w:val="28"/>
          <w:lang w:val="ru-RU"/>
        </w:rPr>
        <w:t xml:space="preserve"> Время нахождения вагонов на подъездных путях, обслуживаемых локомотивом владельца этих путей, исчисляется с момента передачи ветвевладельцу вагонов на выставочных путях до момента их приема на выставочных путях.</w:t>
      </w:r>
    </w:p>
    <w:p w14:paraId="53922D86" w14:textId="77777777" w:rsidR="004A26E7" w:rsidRPr="00B671E3" w:rsidRDefault="00B671E3">
      <w:pPr>
        <w:spacing w:after="0"/>
        <w:jc w:val="both"/>
        <w:rPr>
          <w:lang w:val="ru-RU"/>
        </w:rPr>
      </w:pPr>
      <w:bookmarkStart w:id="731" w:name="z804"/>
      <w:bookmarkEnd w:id="730"/>
      <w:r>
        <w:rPr>
          <w:color w:val="000000"/>
          <w:sz w:val="28"/>
        </w:rPr>
        <w:t>     </w:t>
      </w:r>
      <w:r w:rsidRPr="00B671E3">
        <w:rPr>
          <w:color w:val="000000"/>
          <w:sz w:val="28"/>
          <w:lang w:val="ru-RU"/>
        </w:rPr>
        <w:t xml:space="preserve"> 270. При подаче-уборке вагонов по уведомлениям, расписанию или через установленные интервалы времени время нахождения их на подъездном пути исчисляется при подаче:</w:t>
      </w:r>
    </w:p>
    <w:p w14:paraId="29E9468C" w14:textId="77777777" w:rsidR="004A26E7" w:rsidRPr="00B671E3" w:rsidRDefault="00B671E3">
      <w:pPr>
        <w:spacing w:after="0"/>
        <w:jc w:val="both"/>
        <w:rPr>
          <w:lang w:val="ru-RU"/>
        </w:rPr>
      </w:pPr>
      <w:bookmarkStart w:id="732" w:name="z805"/>
      <w:bookmarkEnd w:id="731"/>
      <w:r>
        <w:rPr>
          <w:color w:val="000000"/>
          <w:sz w:val="28"/>
        </w:rPr>
        <w:t>     </w:t>
      </w:r>
      <w:r w:rsidRPr="00B671E3">
        <w:rPr>
          <w:color w:val="000000"/>
          <w:sz w:val="28"/>
          <w:lang w:val="ru-RU"/>
        </w:rPr>
        <w:t xml:space="preserve"> 1) по уведомлениям – не ранее срока, указанного в уведомлении;</w:t>
      </w:r>
    </w:p>
    <w:p w14:paraId="75442CAB" w14:textId="77777777" w:rsidR="004A26E7" w:rsidRPr="00B671E3" w:rsidRDefault="00B671E3">
      <w:pPr>
        <w:spacing w:after="0"/>
        <w:jc w:val="both"/>
        <w:rPr>
          <w:lang w:val="ru-RU"/>
        </w:rPr>
      </w:pPr>
      <w:bookmarkStart w:id="733" w:name="z806"/>
      <w:bookmarkEnd w:id="732"/>
      <w:r>
        <w:rPr>
          <w:color w:val="000000"/>
          <w:sz w:val="28"/>
        </w:rPr>
        <w:t>     </w:t>
      </w:r>
      <w:r w:rsidRPr="00B671E3">
        <w:rPr>
          <w:color w:val="000000"/>
          <w:sz w:val="28"/>
          <w:lang w:val="ru-RU"/>
        </w:rPr>
        <w:t xml:space="preserve"> 2) по расписанию – не ранее срока, предусмотренного расписанием;</w:t>
      </w:r>
    </w:p>
    <w:p w14:paraId="537284B8" w14:textId="77777777" w:rsidR="004A26E7" w:rsidRPr="00B671E3" w:rsidRDefault="00B671E3">
      <w:pPr>
        <w:spacing w:after="0"/>
        <w:jc w:val="both"/>
        <w:rPr>
          <w:lang w:val="ru-RU"/>
        </w:rPr>
      </w:pPr>
      <w:bookmarkStart w:id="734" w:name="z807"/>
      <w:bookmarkEnd w:id="733"/>
      <w:r>
        <w:rPr>
          <w:color w:val="000000"/>
          <w:sz w:val="28"/>
        </w:rPr>
        <w:t>     </w:t>
      </w:r>
      <w:r w:rsidRPr="00B671E3">
        <w:rPr>
          <w:color w:val="000000"/>
          <w:sz w:val="28"/>
          <w:lang w:val="ru-RU"/>
        </w:rPr>
        <w:t xml:space="preserve"> 3) по интервалам – не ранее истечения интервала времени после предыдущей подачи.</w:t>
      </w:r>
    </w:p>
    <w:p w14:paraId="6B5A768F" w14:textId="77777777" w:rsidR="004A26E7" w:rsidRPr="00B671E3" w:rsidRDefault="00B671E3">
      <w:pPr>
        <w:spacing w:after="0"/>
        <w:jc w:val="both"/>
        <w:rPr>
          <w:lang w:val="ru-RU"/>
        </w:rPr>
      </w:pPr>
      <w:bookmarkStart w:id="735" w:name="z808"/>
      <w:bookmarkEnd w:id="734"/>
      <w:r>
        <w:rPr>
          <w:color w:val="000000"/>
          <w:sz w:val="28"/>
        </w:rPr>
        <w:t>     </w:t>
      </w:r>
      <w:r w:rsidRPr="00B671E3">
        <w:rPr>
          <w:color w:val="000000"/>
          <w:sz w:val="28"/>
          <w:lang w:val="ru-RU"/>
        </w:rPr>
        <w:t xml:space="preserve"> При подаче перевозчиком вагонов без уведомления, поданные вагоны засчитываются за грузополучателем, грузоотправителем, ветвевладельцем и время их нахождения на подъездном пути исчисляется по истечении двух часов после фактической подачи вагонов.</w:t>
      </w:r>
    </w:p>
    <w:p w14:paraId="0883457D" w14:textId="77777777" w:rsidR="004A26E7" w:rsidRPr="00B671E3" w:rsidRDefault="00B671E3">
      <w:pPr>
        <w:spacing w:after="0"/>
        <w:jc w:val="both"/>
        <w:rPr>
          <w:lang w:val="ru-RU"/>
        </w:rPr>
      </w:pPr>
      <w:bookmarkStart w:id="736" w:name="z809"/>
      <w:bookmarkEnd w:id="735"/>
      <w:r>
        <w:rPr>
          <w:color w:val="000000"/>
          <w:sz w:val="28"/>
        </w:rPr>
        <w:t>     </w:t>
      </w:r>
      <w:r w:rsidRPr="00B671E3">
        <w:rPr>
          <w:color w:val="000000"/>
          <w:sz w:val="28"/>
          <w:lang w:val="ru-RU"/>
        </w:rPr>
        <w:t xml:space="preserve"> При подаче вагонов с нарушением срока, указанного в уведомлении, время нахождения вагонов на подъездном пути исчисляется с момента фактической подачи. Если опоздание превышает два часа, то перевозчик вновь уведомляет грузополучателя, грузоотправителя, ветвевладельца о предстоящей подаче.</w:t>
      </w:r>
    </w:p>
    <w:p w14:paraId="2F0D7180" w14:textId="77777777" w:rsidR="004A26E7" w:rsidRPr="00B671E3" w:rsidRDefault="00B671E3">
      <w:pPr>
        <w:spacing w:after="0"/>
        <w:jc w:val="both"/>
        <w:rPr>
          <w:lang w:val="ru-RU"/>
        </w:rPr>
      </w:pPr>
      <w:bookmarkStart w:id="737" w:name="z810"/>
      <w:bookmarkEnd w:id="736"/>
      <w:r>
        <w:rPr>
          <w:color w:val="000000"/>
          <w:sz w:val="28"/>
        </w:rPr>
        <w:lastRenderedPageBreak/>
        <w:t>     </w:t>
      </w:r>
      <w:r w:rsidRPr="00B671E3">
        <w:rPr>
          <w:color w:val="000000"/>
          <w:sz w:val="28"/>
          <w:lang w:val="ru-RU"/>
        </w:rPr>
        <w:t xml:space="preserve"> 271. Подача вагонов грузоотправителю (грузополучателю), не имеющему подъездного пути, на подъездной путь ветвевладельца производится при его согласии. Такое согласие должно быть оформлено письменным соглашением ветвевладельца с грузоотправителем (грузополучателем). При согласии перевозчика с условиями соглашения он подписывает его и дает разрешение на подачу вагонов на подъездной путь. Соглашение остается в делах станции. В ведомостях подачи-уборки вагонов, оформленных на грузоотправителя (грузополучателя), делается ссылка на соглашение.</w:t>
      </w:r>
    </w:p>
    <w:p w14:paraId="31C811F8" w14:textId="77777777" w:rsidR="004A26E7" w:rsidRPr="00B671E3" w:rsidRDefault="00B671E3">
      <w:pPr>
        <w:spacing w:after="0"/>
        <w:jc w:val="both"/>
        <w:rPr>
          <w:lang w:val="ru-RU"/>
        </w:rPr>
      </w:pPr>
      <w:bookmarkStart w:id="738" w:name="z811"/>
      <w:bookmarkEnd w:id="737"/>
      <w:r w:rsidRPr="00B671E3">
        <w:rPr>
          <w:color w:val="000000"/>
          <w:sz w:val="28"/>
          <w:lang w:val="ru-RU"/>
        </w:rPr>
        <w:t xml:space="preserve"> </w:t>
      </w:r>
      <w:r>
        <w:rPr>
          <w:color w:val="000000"/>
          <w:sz w:val="28"/>
        </w:rPr>
        <w:t>     </w:t>
      </w:r>
      <w:r w:rsidRPr="00B671E3">
        <w:rPr>
          <w:color w:val="000000"/>
          <w:sz w:val="28"/>
          <w:lang w:val="ru-RU"/>
        </w:rPr>
        <w:t xml:space="preserve"> Форма соглашения указана в приложении 23 к настоящим Правилам.</w:t>
      </w:r>
    </w:p>
    <w:p w14:paraId="63662218" w14:textId="77777777" w:rsidR="004A26E7" w:rsidRPr="00B671E3" w:rsidRDefault="00B671E3">
      <w:pPr>
        <w:spacing w:after="0"/>
        <w:jc w:val="both"/>
        <w:rPr>
          <w:lang w:val="ru-RU"/>
        </w:rPr>
      </w:pPr>
      <w:bookmarkStart w:id="739" w:name="z812"/>
      <w:bookmarkEnd w:id="738"/>
      <w:r>
        <w:rPr>
          <w:color w:val="000000"/>
          <w:sz w:val="28"/>
        </w:rPr>
        <w:t>     </w:t>
      </w:r>
      <w:r w:rsidRPr="00B671E3">
        <w:rPr>
          <w:color w:val="000000"/>
          <w:sz w:val="28"/>
          <w:lang w:val="ru-RU"/>
        </w:rPr>
        <w:t xml:space="preserve"> 272. Учет времени нахождения вагонов на подъездном пути осуществляется номерным способом по ведомостям подачи – уборки вагонов по форме установленной перевозчиком.</w:t>
      </w:r>
    </w:p>
    <w:p w14:paraId="6036EC1A" w14:textId="77777777" w:rsidR="004A26E7" w:rsidRPr="00B671E3" w:rsidRDefault="00B671E3">
      <w:pPr>
        <w:spacing w:after="0"/>
        <w:jc w:val="both"/>
        <w:rPr>
          <w:lang w:val="ru-RU"/>
        </w:rPr>
      </w:pPr>
      <w:bookmarkStart w:id="740" w:name="z813"/>
      <w:bookmarkEnd w:id="739"/>
      <w:r>
        <w:rPr>
          <w:color w:val="000000"/>
          <w:sz w:val="28"/>
        </w:rPr>
        <w:t>     </w:t>
      </w:r>
      <w:r w:rsidRPr="00B671E3">
        <w:rPr>
          <w:color w:val="000000"/>
          <w:sz w:val="28"/>
          <w:lang w:val="ru-RU"/>
        </w:rPr>
        <w:t xml:space="preserve"> При наличии у ветвевладельца доступа к САС перевозчика оформление и передача приемосдаточных документов осуществляется в электронном виде.</w:t>
      </w:r>
    </w:p>
    <w:p w14:paraId="360C852D" w14:textId="77777777" w:rsidR="004A26E7" w:rsidRPr="00B671E3" w:rsidRDefault="00B671E3">
      <w:pPr>
        <w:spacing w:after="0"/>
        <w:jc w:val="both"/>
        <w:rPr>
          <w:lang w:val="ru-RU"/>
        </w:rPr>
      </w:pPr>
      <w:bookmarkStart w:id="741" w:name="z814"/>
      <w:bookmarkEnd w:id="740"/>
      <w:r>
        <w:rPr>
          <w:color w:val="000000"/>
          <w:sz w:val="28"/>
        </w:rPr>
        <w:t>     </w:t>
      </w:r>
      <w:r w:rsidRPr="00B671E3">
        <w:rPr>
          <w:color w:val="000000"/>
          <w:sz w:val="28"/>
          <w:lang w:val="ru-RU"/>
        </w:rPr>
        <w:t xml:space="preserve"> 273. Задержка вагонов, контейнеров на станции назначения в ожидании подачи их на подъездной путь под выгрузку, перегрузку, по причинам, зависящим от грузополучателя, ветвевладельца, а также задержка подачи порожних вагонов, прибывших под погрузку грузов, по причинам, зависящим от грузоотправителя, ветвевладельца, оформляются актом общей формы ГУ-23, для дальнейшего взимания платы за занятие станционных путей, а за вагоны, контейнеры перевозчика также взимания платы за пользование вагонами, контейнерами в ожидании подачи под грузовые операции, с включением в него номеров задержанных вагонов, контейнеров. Фактом задержки является невозможность подачи Перевозчиком вагонов, контейнеров в срок, установленный договором.</w:t>
      </w:r>
    </w:p>
    <w:p w14:paraId="195DE01F" w14:textId="77777777" w:rsidR="004A26E7" w:rsidRPr="00B671E3" w:rsidRDefault="00B671E3">
      <w:pPr>
        <w:spacing w:after="0"/>
        <w:jc w:val="both"/>
        <w:rPr>
          <w:lang w:val="ru-RU"/>
        </w:rPr>
      </w:pPr>
      <w:bookmarkStart w:id="742" w:name="z815"/>
      <w:bookmarkEnd w:id="741"/>
      <w:r>
        <w:rPr>
          <w:color w:val="000000"/>
          <w:sz w:val="28"/>
        </w:rPr>
        <w:t>     </w:t>
      </w:r>
      <w:r w:rsidRPr="00B671E3">
        <w:rPr>
          <w:color w:val="000000"/>
          <w:sz w:val="28"/>
          <w:lang w:val="ru-RU"/>
        </w:rPr>
        <w:t xml:space="preserve"> Задержка подачи порожних собственных или арендованных вагонов, прибывающих по полным перевозочным документам, оформляется актом общей формы ГУ-23 для взимания платы за занятие станционных путей, независимо от принятой заявки (плана) на перевозку грузов.</w:t>
      </w:r>
    </w:p>
    <w:p w14:paraId="416BD7C2" w14:textId="77777777" w:rsidR="004A26E7" w:rsidRPr="00B671E3" w:rsidRDefault="00B671E3">
      <w:pPr>
        <w:spacing w:after="0"/>
        <w:jc w:val="both"/>
        <w:rPr>
          <w:lang w:val="ru-RU"/>
        </w:rPr>
      </w:pPr>
      <w:bookmarkStart w:id="743" w:name="z816"/>
      <w:bookmarkEnd w:id="742"/>
      <w:r>
        <w:rPr>
          <w:color w:val="000000"/>
          <w:sz w:val="28"/>
        </w:rPr>
        <w:t>     </w:t>
      </w:r>
      <w:r w:rsidRPr="00B671E3">
        <w:rPr>
          <w:color w:val="000000"/>
          <w:sz w:val="28"/>
          <w:lang w:val="ru-RU"/>
        </w:rPr>
        <w:t xml:space="preserve"> 274. При задержке груженых вагонов и порожних собственных и арендованных вагонов на промежуточных станциях из-за неприема их станцией назначения по причинам, зависящим от грузополучателя, ветвевладельца на станции назначения, представитель перевозчика издает приказ о задержке вагонов на промежуточной станции и уведомляет об этом перевозчика. На основании этого приказа представитель перевозчика на станции назначения уведомляет грузополучателя, ветвевладельца о задержке вагонов в порядке установленном договором на подачу-уборку вагонов, а представитель перевозчика на промежуточной станции составляет акт общей формы ГУ-23 для </w:t>
      </w:r>
      <w:r w:rsidRPr="00B671E3">
        <w:rPr>
          <w:color w:val="000000"/>
          <w:sz w:val="28"/>
          <w:lang w:val="ru-RU"/>
        </w:rPr>
        <w:lastRenderedPageBreak/>
        <w:t>дальнейшего взимания платежей за занятие станционных путей и за вагоны, контейнеры инвентарного парка, платы за пользование вагонами, контейнерами.</w:t>
      </w:r>
    </w:p>
    <w:p w14:paraId="614106CA" w14:textId="77777777" w:rsidR="004A26E7" w:rsidRPr="00B671E3" w:rsidRDefault="00B671E3">
      <w:pPr>
        <w:spacing w:after="0"/>
        <w:jc w:val="both"/>
        <w:rPr>
          <w:lang w:val="ru-RU"/>
        </w:rPr>
      </w:pPr>
      <w:bookmarkStart w:id="744" w:name="z817"/>
      <w:bookmarkEnd w:id="743"/>
      <w:r>
        <w:rPr>
          <w:color w:val="000000"/>
          <w:sz w:val="28"/>
        </w:rPr>
        <w:t>     </w:t>
      </w:r>
      <w:r w:rsidRPr="00B671E3">
        <w:rPr>
          <w:color w:val="000000"/>
          <w:sz w:val="28"/>
          <w:lang w:val="ru-RU"/>
        </w:rPr>
        <w:t xml:space="preserve"> 275. Задержка вагонов на подъездном пути вследствие обстоятельств непреодолимой силы, а также чрезвычайных ситуаций природного и техногенного характера, военных действий, введения чрезвычайного положения, блокады, эпидемии, которые вызвали перерыв движения на подъездном пути, и иных обстоятельств, при которых запрещено проводить операции по погрузке, выгрузке (разгрузке) грузов, а также аварий, которые произошли у грузоотправителя, грузополучателя, ветвевладельца и в результате которых прекращено осуществление их основной производственной деятельности, оформляется актом общей формы ГУ-23. К акту общей формы ГУ-23 должно быть приложено заключение компетентных органов о причине и квалификации обстоятельства, в результате которого нельзя производить операции по погрузке, выгрузке (разгрузке) на подъездном пути.</w:t>
      </w:r>
    </w:p>
    <w:p w14:paraId="16AE6101" w14:textId="77777777" w:rsidR="004A26E7" w:rsidRPr="00B671E3" w:rsidRDefault="00B671E3">
      <w:pPr>
        <w:spacing w:after="0"/>
        <w:rPr>
          <w:lang w:val="ru-RU"/>
        </w:rPr>
      </w:pPr>
      <w:bookmarkStart w:id="745" w:name="z818"/>
      <w:bookmarkEnd w:id="744"/>
      <w:r w:rsidRPr="00B671E3">
        <w:rPr>
          <w:b/>
          <w:color w:val="000000"/>
          <w:lang w:val="ru-RU"/>
        </w:rPr>
        <w:t xml:space="preserve"> Глава 14. Сроки погрузки и выгрузки (разгрузки)</w:t>
      </w:r>
    </w:p>
    <w:p w14:paraId="3ACC333D" w14:textId="77777777" w:rsidR="004A26E7" w:rsidRPr="00B671E3" w:rsidRDefault="00B671E3">
      <w:pPr>
        <w:spacing w:after="0"/>
        <w:jc w:val="both"/>
        <w:rPr>
          <w:lang w:val="ru-RU"/>
        </w:rPr>
      </w:pPr>
      <w:bookmarkStart w:id="746" w:name="z819"/>
      <w:bookmarkEnd w:id="745"/>
      <w:r>
        <w:rPr>
          <w:color w:val="000000"/>
          <w:sz w:val="28"/>
        </w:rPr>
        <w:t>     </w:t>
      </w:r>
      <w:r w:rsidRPr="00B671E3">
        <w:rPr>
          <w:color w:val="000000"/>
          <w:sz w:val="28"/>
          <w:lang w:val="ru-RU"/>
        </w:rPr>
        <w:t xml:space="preserve"> 276. Технологическое время (сроки) погрузки, выгрузки (разгрузки) используется при:</w:t>
      </w:r>
    </w:p>
    <w:p w14:paraId="46D676C3" w14:textId="77777777" w:rsidR="004A26E7" w:rsidRPr="00B671E3" w:rsidRDefault="00B671E3">
      <w:pPr>
        <w:spacing w:after="0"/>
        <w:jc w:val="both"/>
        <w:rPr>
          <w:lang w:val="ru-RU"/>
        </w:rPr>
      </w:pPr>
      <w:bookmarkStart w:id="747" w:name="z820"/>
      <w:bookmarkEnd w:id="746"/>
      <w:r>
        <w:rPr>
          <w:color w:val="000000"/>
          <w:sz w:val="28"/>
        </w:rPr>
        <w:t>     </w:t>
      </w:r>
      <w:r w:rsidRPr="00B671E3">
        <w:rPr>
          <w:color w:val="000000"/>
          <w:sz w:val="28"/>
          <w:lang w:val="ru-RU"/>
        </w:rPr>
        <w:t xml:space="preserve"> 1) разработке технологического процесса работы грузовой станции;</w:t>
      </w:r>
    </w:p>
    <w:p w14:paraId="2C96FB3F" w14:textId="77777777" w:rsidR="004A26E7" w:rsidRPr="00B671E3" w:rsidRDefault="00B671E3">
      <w:pPr>
        <w:spacing w:after="0"/>
        <w:jc w:val="both"/>
        <w:rPr>
          <w:lang w:val="ru-RU"/>
        </w:rPr>
      </w:pPr>
      <w:bookmarkStart w:id="748" w:name="z821"/>
      <w:bookmarkEnd w:id="747"/>
      <w:r>
        <w:rPr>
          <w:color w:val="000000"/>
          <w:sz w:val="28"/>
        </w:rPr>
        <w:t>     </w:t>
      </w:r>
      <w:r w:rsidRPr="00B671E3">
        <w:rPr>
          <w:color w:val="000000"/>
          <w:sz w:val="28"/>
          <w:lang w:val="ru-RU"/>
        </w:rPr>
        <w:t xml:space="preserve"> 2) разработке единого технологического процесса работы подъездного пути и станции примыкания;</w:t>
      </w:r>
    </w:p>
    <w:p w14:paraId="373162A6" w14:textId="77777777" w:rsidR="004A26E7" w:rsidRPr="00B671E3" w:rsidRDefault="00B671E3">
      <w:pPr>
        <w:spacing w:after="0"/>
        <w:jc w:val="both"/>
        <w:rPr>
          <w:lang w:val="ru-RU"/>
        </w:rPr>
      </w:pPr>
      <w:bookmarkStart w:id="749" w:name="z822"/>
      <w:bookmarkEnd w:id="748"/>
      <w:r>
        <w:rPr>
          <w:color w:val="000000"/>
          <w:sz w:val="28"/>
        </w:rPr>
        <w:t>     </w:t>
      </w:r>
      <w:r w:rsidRPr="00B671E3">
        <w:rPr>
          <w:color w:val="000000"/>
          <w:sz w:val="28"/>
          <w:lang w:val="ru-RU"/>
        </w:rPr>
        <w:t xml:space="preserve"> 3) расчете технологического времени (срока) оборота вагонов на подъездном пути;</w:t>
      </w:r>
    </w:p>
    <w:p w14:paraId="7CA24E12" w14:textId="77777777" w:rsidR="004A26E7" w:rsidRPr="00B671E3" w:rsidRDefault="00B671E3">
      <w:pPr>
        <w:spacing w:after="0"/>
        <w:jc w:val="both"/>
        <w:rPr>
          <w:lang w:val="ru-RU"/>
        </w:rPr>
      </w:pPr>
      <w:bookmarkStart w:id="750" w:name="z823"/>
      <w:bookmarkEnd w:id="749"/>
      <w:r>
        <w:rPr>
          <w:color w:val="000000"/>
          <w:sz w:val="28"/>
        </w:rPr>
        <w:t>     </w:t>
      </w:r>
      <w:r w:rsidRPr="00B671E3">
        <w:rPr>
          <w:color w:val="000000"/>
          <w:sz w:val="28"/>
          <w:lang w:val="ru-RU"/>
        </w:rPr>
        <w:t xml:space="preserve"> 4) расчете интервала времени, через который осуществляется подача-уборка загонов на/с подъездной путь;</w:t>
      </w:r>
    </w:p>
    <w:p w14:paraId="799A0B96" w14:textId="77777777" w:rsidR="004A26E7" w:rsidRPr="00B671E3" w:rsidRDefault="00B671E3">
      <w:pPr>
        <w:spacing w:after="0"/>
        <w:jc w:val="both"/>
        <w:rPr>
          <w:lang w:val="ru-RU"/>
        </w:rPr>
      </w:pPr>
      <w:bookmarkStart w:id="751" w:name="z824"/>
      <w:bookmarkEnd w:id="750"/>
      <w:r>
        <w:rPr>
          <w:color w:val="000000"/>
          <w:sz w:val="28"/>
        </w:rPr>
        <w:t>     </w:t>
      </w:r>
      <w:r w:rsidRPr="00B671E3">
        <w:rPr>
          <w:color w:val="000000"/>
          <w:sz w:val="28"/>
          <w:lang w:val="ru-RU"/>
        </w:rPr>
        <w:t xml:space="preserve"> 5) определении перерабатывающей способности подъездного пути, которая учитывается грузоотправителем при оформлении заявки на перевозку грузов в части соответствия размеров погрузки выгрузочным возможностям грузополучателей.</w:t>
      </w:r>
    </w:p>
    <w:p w14:paraId="25BB6DDC" w14:textId="77777777" w:rsidR="004A26E7" w:rsidRPr="00B671E3" w:rsidRDefault="00B671E3">
      <w:pPr>
        <w:spacing w:after="0"/>
        <w:jc w:val="both"/>
        <w:rPr>
          <w:lang w:val="ru-RU"/>
        </w:rPr>
      </w:pPr>
      <w:bookmarkStart w:id="752" w:name="z825"/>
      <w:bookmarkEnd w:id="751"/>
      <w:r>
        <w:rPr>
          <w:color w:val="000000"/>
          <w:sz w:val="28"/>
        </w:rPr>
        <w:t>     </w:t>
      </w:r>
      <w:r w:rsidRPr="00B671E3">
        <w:rPr>
          <w:color w:val="000000"/>
          <w:sz w:val="28"/>
          <w:lang w:val="ru-RU"/>
        </w:rPr>
        <w:t xml:space="preserve"> 277. Технологическое время на выполнение погрузочно-разгрузочных операций предусматривается в договорах на подачу-уборку вагонов.</w:t>
      </w:r>
    </w:p>
    <w:p w14:paraId="227247D9" w14:textId="77777777" w:rsidR="004A26E7" w:rsidRPr="00B671E3" w:rsidRDefault="00B671E3">
      <w:pPr>
        <w:spacing w:after="0"/>
        <w:jc w:val="both"/>
        <w:rPr>
          <w:lang w:val="ru-RU"/>
        </w:rPr>
      </w:pPr>
      <w:bookmarkStart w:id="753" w:name="z826"/>
      <w:bookmarkEnd w:id="752"/>
      <w:r w:rsidRPr="00B671E3">
        <w:rPr>
          <w:color w:val="000000"/>
          <w:sz w:val="28"/>
          <w:lang w:val="ru-RU"/>
        </w:rPr>
        <w:t xml:space="preserve"> </w:t>
      </w:r>
      <w:r>
        <w:rPr>
          <w:color w:val="000000"/>
          <w:sz w:val="28"/>
        </w:rPr>
        <w:t>     </w:t>
      </w:r>
      <w:r w:rsidRPr="00B671E3">
        <w:rPr>
          <w:color w:val="000000"/>
          <w:sz w:val="28"/>
          <w:lang w:val="ru-RU"/>
        </w:rPr>
        <w:t xml:space="preserve"> 278. Технологическое время (сроки) погрузки и выгрузки (разгрузки) механизированным и немеханизированным способом устанавливается в соответствии с приложением 24 к настоящим Правилам. Если на подъездном пути применяются погрузочно-разгрузочные механизмы или погрузка и выгрузка (разгрузка) грузов производится механизированным способом, не указанным в приложение 24, технологическое время (сроки) погрузки и выгрузки (разгрузки) грузов рассчитывается в соответствии с приложением 26 к настоящим Правилам. На время проведения необходимых расчетов перевозчик устанавливает, но не </w:t>
      </w:r>
      <w:r w:rsidRPr="00B671E3">
        <w:rPr>
          <w:color w:val="000000"/>
          <w:sz w:val="28"/>
          <w:lang w:val="ru-RU"/>
        </w:rPr>
        <w:lastRenderedPageBreak/>
        <w:t>более чем на полгода, технологическое время погрузки и выгрузки (разгрузки) грузов в соответствии с приложением 24 к настоящим Правилам.</w:t>
      </w:r>
    </w:p>
    <w:p w14:paraId="153B08C8" w14:textId="77777777" w:rsidR="004A26E7" w:rsidRPr="00B671E3" w:rsidRDefault="00B671E3">
      <w:pPr>
        <w:spacing w:after="0"/>
        <w:jc w:val="both"/>
        <w:rPr>
          <w:lang w:val="ru-RU"/>
        </w:rPr>
      </w:pPr>
      <w:bookmarkStart w:id="754" w:name="z827"/>
      <w:bookmarkEnd w:id="753"/>
      <w:r>
        <w:rPr>
          <w:color w:val="000000"/>
          <w:sz w:val="28"/>
        </w:rPr>
        <w:t>     </w:t>
      </w:r>
      <w:r w:rsidRPr="00B671E3">
        <w:rPr>
          <w:color w:val="000000"/>
          <w:sz w:val="28"/>
          <w:lang w:val="ru-RU"/>
        </w:rPr>
        <w:t xml:space="preserve"> 279. При перевозках грузов в восьмиосных вагонах технологическое время (срок) на выполнение погрузочно-разгрузочных операций увеличивается на 100 % по сравнению с технологическим временем, установленным для четырехосных вагонов.</w:t>
      </w:r>
    </w:p>
    <w:p w14:paraId="14CC95EF" w14:textId="77777777" w:rsidR="004A26E7" w:rsidRPr="00B671E3" w:rsidRDefault="00B671E3">
      <w:pPr>
        <w:spacing w:after="0"/>
        <w:jc w:val="both"/>
        <w:rPr>
          <w:lang w:val="ru-RU"/>
        </w:rPr>
      </w:pPr>
      <w:bookmarkStart w:id="755" w:name="z828"/>
      <w:bookmarkEnd w:id="754"/>
      <w:r>
        <w:rPr>
          <w:color w:val="000000"/>
          <w:sz w:val="28"/>
        </w:rPr>
        <w:t>     </w:t>
      </w:r>
      <w:r w:rsidRPr="00B671E3">
        <w:rPr>
          <w:color w:val="000000"/>
          <w:sz w:val="28"/>
          <w:lang w:val="ru-RU"/>
        </w:rPr>
        <w:t xml:space="preserve"> 280. Технологическое время (срок) на погрузку, выгрузку (разгрузку) негабаритных грузов и грузов, перевозимых на транспортерах и специально оборудованных платформах устанавливается перевозчиком совместно с грузоотправителем, грузополучателем, ветвевладельцем, исходя из местных условий работы станций.</w:t>
      </w:r>
    </w:p>
    <w:p w14:paraId="07A0AAEC" w14:textId="77777777" w:rsidR="004A26E7" w:rsidRPr="00B671E3" w:rsidRDefault="00B671E3">
      <w:pPr>
        <w:spacing w:after="0"/>
        <w:jc w:val="both"/>
        <w:rPr>
          <w:lang w:val="ru-RU"/>
        </w:rPr>
      </w:pPr>
      <w:bookmarkStart w:id="756" w:name="z829"/>
      <w:bookmarkEnd w:id="755"/>
      <w:r>
        <w:rPr>
          <w:color w:val="000000"/>
          <w:sz w:val="28"/>
        </w:rPr>
        <w:t>     </w:t>
      </w:r>
      <w:r w:rsidRPr="00B671E3">
        <w:rPr>
          <w:color w:val="000000"/>
          <w:sz w:val="28"/>
          <w:lang w:val="ru-RU"/>
        </w:rPr>
        <w:t xml:space="preserve"> 281. Технологическое время (срок) налива и слива для всей одновременно поданной партии цистерн и бункерных полувагонов в местах налива и слива не превышает:</w:t>
      </w:r>
    </w:p>
    <w:p w14:paraId="39C9E2F2" w14:textId="77777777" w:rsidR="004A26E7" w:rsidRPr="00B671E3" w:rsidRDefault="00B671E3">
      <w:pPr>
        <w:spacing w:after="0"/>
        <w:jc w:val="both"/>
        <w:rPr>
          <w:lang w:val="ru-RU"/>
        </w:rPr>
      </w:pPr>
      <w:bookmarkStart w:id="757" w:name="z830"/>
      <w:bookmarkEnd w:id="756"/>
      <w:r>
        <w:rPr>
          <w:color w:val="000000"/>
          <w:sz w:val="28"/>
        </w:rPr>
        <w:t>     </w:t>
      </w:r>
      <w:r w:rsidRPr="00B671E3">
        <w:rPr>
          <w:color w:val="000000"/>
          <w:sz w:val="28"/>
          <w:lang w:val="ru-RU"/>
        </w:rPr>
        <w:t xml:space="preserve"> Для налива:</w:t>
      </w:r>
    </w:p>
    <w:p w14:paraId="11143522" w14:textId="77777777" w:rsidR="004A26E7" w:rsidRPr="00B671E3" w:rsidRDefault="00B671E3">
      <w:pPr>
        <w:spacing w:after="0"/>
        <w:jc w:val="both"/>
        <w:rPr>
          <w:lang w:val="ru-RU"/>
        </w:rPr>
      </w:pPr>
      <w:bookmarkStart w:id="758" w:name="z831"/>
      <w:bookmarkEnd w:id="757"/>
      <w:r>
        <w:rPr>
          <w:color w:val="000000"/>
          <w:sz w:val="28"/>
        </w:rPr>
        <w:t>     </w:t>
      </w:r>
      <w:r w:rsidRPr="00B671E3">
        <w:rPr>
          <w:color w:val="000000"/>
          <w:sz w:val="28"/>
          <w:lang w:val="ru-RU"/>
        </w:rPr>
        <w:t xml:space="preserve"> 1) в пунктах механизированного налива независимо от рода груза и грузоподъемности цистерн и бункерных полувагонов – 2 часа;</w:t>
      </w:r>
    </w:p>
    <w:p w14:paraId="4F471D50" w14:textId="77777777" w:rsidR="004A26E7" w:rsidRPr="00B671E3" w:rsidRDefault="00B671E3">
      <w:pPr>
        <w:spacing w:after="0"/>
        <w:jc w:val="both"/>
        <w:rPr>
          <w:lang w:val="ru-RU"/>
        </w:rPr>
      </w:pPr>
      <w:bookmarkStart w:id="759" w:name="z832"/>
      <w:bookmarkEnd w:id="758"/>
      <w:r>
        <w:rPr>
          <w:color w:val="000000"/>
          <w:sz w:val="28"/>
        </w:rPr>
        <w:t>     </w:t>
      </w:r>
      <w:r w:rsidRPr="00B671E3">
        <w:rPr>
          <w:color w:val="000000"/>
          <w:sz w:val="28"/>
          <w:lang w:val="ru-RU"/>
        </w:rPr>
        <w:t xml:space="preserve"> 2) в пунктах немеханизированного налива независимо от рода груза для цистерн и бункерных полувагонов, имеющих четыре и более осей – 3 часа;</w:t>
      </w:r>
    </w:p>
    <w:p w14:paraId="763C563C" w14:textId="77777777" w:rsidR="004A26E7" w:rsidRPr="00B671E3" w:rsidRDefault="00B671E3">
      <w:pPr>
        <w:spacing w:after="0"/>
        <w:jc w:val="both"/>
        <w:rPr>
          <w:lang w:val="ru-RU"/>
        </w:rPr>
      </w:pPr>
      <w:bookmarkStart w:id="760" w:name="z833"/>
      <w:bookmarkEnd w:id="759"/>
      <w:r>
        <w:rPr>
          <w:color w:val="000000"/>
          <w:sz w:val="28"/>
        </w:rPr>
        <w:t>     </w:t>
      </w:r>
      <w:r w:rsidRPr="00B671E3">
        <w:rPr>
          <w:color w:val="000000"/>
          <w:sz w:val="28"/>
          <w:lang w:val="ru-RU"/>
        </w:rPr>
        <w:t xml:space="preserve"> Для слива:</w:t>
      </w:r>
    </w:p>
    <w:p w14:paraId="03C52347" w14:textId="77777777" w:rsidR="004A26E7" w:rsidRPr="00B671E3" w:rsidRDefault="00B671E3">
      <w:pPr>
        <w:spacing w:after="0"/>
        <w:jc w:val="both"/>
        <w:rPr>
          <w:lang w:val="ru-RU"/>
        </w:rPr>
      </w:pPr>
      <w:bookmarkStart w:id="761" w:name="z834"/>
      <w:bookmarkEnd w:id="760"/>
      <w:r>
        <w:rPr>
          <w:color w:val="000000"/>
          <w:sz w:val="28"/>
        </w:rPr>
        <w:t>     </w:t>
      </w:r>
      <w:r w:rsidRPr="00B671E3">
        <w:rPr>
          <w:color w:val="000000"/>
          <w:sz w:val="28"/>
          <w:lang w:val="ru-RU"/>
        </w:rPr>
        <w:t xml:space="preserve"> 3) в пунктах механизированного слива для цистерн и бункерных полувагонов, имеющих четыре и более осей – 2 часа;</w:t>
      </w:r>
    </w:p>
    <w:p w14:paraId="3CE7086D" w14:textId="77777777" w:rsidR="004A26E7" w:rsidRPr="00B671E3" w:rsidRDefault="00B671E3">
      <w:pPr>
        <w:spacing w:after="0"/>
        <w:jc w:val="both"/>
        <w:rPr>
          <w:lang w:val="ru-RU"/>
        </w:rPr>
      </w:pPr>
      <w:bookmarkStart w:id="762" w:name="z835"/>
      <w:bookmarkEnd w:id="761"/>
      <w:r>
        <w:rPr>
          <w:color w:val="000000"/>
          <w:sz w:val="28"/>
        </w:rPr>
        <w:t>     </w:t>
      </w:r>
      <w:r w:rsidRPr="00B671E3">
        <w:rPr>
          <w:color w:val="000000"/>
          <w:sz w:val="28"/>
          <w:lang w:val="ru-RU"/>
        </w:rPr>
        <w:t xml:space="preserve"> 4) в пунктах немеханизированного слива для цистерн, имеющих четыре и более осей – 4 часа.</w:t>
      </w:r>
    </w:p>
    <w:p w14:paraId="063B08D4" w14:textId="77777777" w:rsidR="004A26E7" w:rsidRPr="00B671E3" w:rsidRDefault="00B671E3">
      <w:pPr>
        <w:spacing w:after="0"/>
        <w:jc w:val="both"/>
        <w:rPr>
          <w:lang w:val="ru-RU"/>
        </w:rPr>
      </w:pPr>
      <w:bookmarkStart w:id="763" w:name="z836"/>
      <w:bookmarkEnd w:id="762"/>
      <w:r>
        <w:rPr>
          <w:color w:val="000000"/>
          <w:sz w:val="28"/>
        </w:rPr>
        <w:t>     </w:t>
      </w:r>
      <w:r w:rsidRPr="00B671E3">
        <w:rPr>
          <w:color w:val="000000"/>
          <w:sz w:val="28"/>
          <w:lang w:val="ru-RU"/>
        </w:rPr>
        <w:t xml:space="preserve"> Пунктами механизированного налива и слива считаются такие пункты, где налив цистерн производится самотеком из хранилищ или при помощи насосов с механическим приводом, а слив из цистерн производится при помощи таких же насосов или самотеком через нижнее сливное отверстие цистерн.</w:t>
      </w:r>
    </w:p>
    <w:p w14:paraId="21CE6E94" w14:textId="77777777" w:rsidR="004A26E7" w:rsidRPr="00B671E3" w:rsidRDefault="00B671E3">
      <w:pPr>
        <w:spacing w:after="0"/>
        <w:jc w:val="both"/>
        <w:rPr>
          <w:lang w:val="ru-RU"/>
        </w:rPr>
      </w:pPr>
      <w:bookmarkStart w:id="764" w:name="z837"/>
      <w:bookmarkEnd w:id="763"/>
      <w:r>
        <w:rPr>
          <w:color w:val="000000"/>
          <w:sz w:val="28"/>
        </w:rPr>
        <w:t>     </w:t>
      </w:r>
      <w:r w:rsidRPr="00B671E3">
        <w:rPr>
          <w:color w:val="000000"/>
          <w:sz w:val="28"/>
          <w:lang w:val="ru-RU"/>
        </w:rPr>
        <w:t xml:space="preserve"> Пунктами немеханизированного налива и слива считаются такие пункты, где налив цистерн производится ручными насосами.</w:t>
      </w:r>
    </w:p>
    <w:p w14:paraId="0774FB23" w14:textId="77777777" w:rsidR="004A26E7" w:rsidRPr="00B671E3" w:rsidRDefault="00B671E3">
      <w:pPr>
        <w:spacing w:after="0"/>
        <w:jc w:val="both"/>
        <w:rPr>
          <w:lang w:val="ru-RU"/>
        </w:rPr>
      </w:pPr>
      <w:bookmarkStart w:id="765" w:name="z838"/>
      <w:bookmarkEnd w:id="764"/>
      <w:r>
        <w:rPr>
          <w:color w:val="000000"/>
          <w:sz w:val="28"/>
        </w:rPr>
        <w:t>     </w:t>
      </w:r>
      <w:r w:rsidRPr="00B671E3">
        <w:rPr>
          <w:color w:val="000000"/>
          <w:sz w:val="28"/>
          <w:lang w:val="ru-RU"/>
        </w:rPr>
        <w:t xml:space="preserve"> 282. При поступлении на пункт слива топлива Т-1, Т-2, ТС-1 и авиационного бензина, при необходимости, устанавливается дополнительное время – 35 минут, на всю партию прибывшего груза, для производства анализа.</w:t>
      </w:r>
    </w:p>
    <w:p w14:paraId="2DD31940" w14:textId="77777777" w:rsidR="004A26E7" w:rsidRPr="00B671E3" w:rsidRDefault="00B671E3">
      <w:pPr>
        <w:spacing w:after="0"/>
        <w:jc w:val="both"/>
        <w:rPr>
          <w:lang w:val="ru-RU"/>
        </w:rPr>
      </w:pPr>
      <w:bookmarkStart w:id="766" w:name="z839"/>
      <w:bookmarkEnd w:id="765"/>
      <w:r>
        <w:rPr>
          <w:color w:val="000000"/>
          <w:sz w:val="28"/>
        </w:rPr>
        <w:t>     </w:t>
      </w:r>
      <w:r w:rsidRPr="00B671E3">
        <w:rPr>
          <w:color w:val="000000"/>
          <w:sz w:val="28"/>
          <w:lang w:val="ru-RU"/>
        </w:rPr>
        <w:t xml:space="preserve"> 283. В случае затруднения слива вязких и застывающих грузов и необходимости их разогрева в холодный период года технологическое время устанавливается с учетом дополнительного времени на разогрев и слив таких грузов.</w:t>
      </w:r>
    </w:p>
    <w:p w14:paraId="167C742F" w14:textId="77777777" w:rsidR="004A26E7" w:rsidRPr="00B671E3" w:rsidRDefault="00B671E3">
      <w:pPr>
        <w:spacing w:after="0"/>
        <w:jc w:val="both"/>
        <w:rPr>
          <w:lang w:val="ru-RU"/>
        </w:rPr>
      </w:pPr>
      <w:bookmarkStart w:id="767" w:name="z840"/>
      <w:bookmarkEnd w:id="766"/>
      <w:r>
        <w:rPr>
          <w:color w:val="000000"/>
          <w:sz w:val="28"/>
        </w:rPr>
        <w:lastRenderedPageBreak/>
        <w:t>     </w:t>
      </w:r>
      <w:r w:rsidRPr="00B671E3">
        <w:rPr>
          <w:color w:val="000000"/>
          <w:sz w:val="28"/>
          <w:lang w:val="ru-RU"/>
        </w:rPr>
        <w:t xml:space="preserve"> Дополнительное технологическое время на разогрев и слив вязких и застывающих грузов принимается не более:</w:t>
      </w:r>
    </w:p>
    <w:p w14:paraId="3F81F0F0" w14:textId="77777777" w:rsidR="004A26E7" w:rsidRPr="00B671E3" w:rsidRDefault="00B671E3">
      <w:pPr>
        <w:spacing w:after="0"/>
        <w:jc w:val="both"/>
        <w:rPr>
          <w:lang w:val="ru-RU"/>
        </w:rPr>
      </w:pPr>
      <w:bookmarkStart w:id="768" w:name="z841"/>
      <w:bookmarkEnd w:id="767"/>
      <w:r>
        <w:rPr>
          <w:color w:val="000000"/>
          <w:sz w:val="28"/>
        </w:rPr>
        <w:t>     </w:t>
      </w:r>
      <w:r w:rsidRPr="00B671E3">
        <w:rPr>
          <w:color w:val="000000"/>
          <w:sz w:val="28"/>
          <w:lang w:val="ru-RU"/>
        </w:rPr>
        <w:t xml:space="preserve"> для грузов І группы – 4 часа;</w:t>
      </w:r>
    </w:p>
    <w:p w14:paraId="7704F410" w14:textId="77777777" w:rsidR="004A26E7" w:rsidRPr="00B671E3" w:rsidRDefault="00B671E3">
      <w:pPr>
        <w:spacing w:after="0"/>
        <w:jc w:val="both"/>
        <w:rPr>
          <w:lang w:val="ru-RU"/>
        </w:rPr>
      </w:pPr>
      <w:bookmarkStart w:id="769" w:name="z842"/>
      <w:bookmarkEnd w:id="768"/>
      <w:r>
        <w:rPr>
          <w:color w:val="000000"/>
          <w:sz w:val="28"/>
        </w:rPr>
        <w:t>     </w:t>
      </w:r>
      <w:r w:rsidRPr="00B671E3">
        <w:rPr>
          <w:color w:val="000000"/>
          <w:sz w:val="28"/>
          <w:lang w:val="ru-RU"/>
        </w:rPr>
        <w:t xml:space="preserve"> для грузов </w:t>
      </w:r>
      <w:r>
        <w:rPr>
          <w:color w:val="000000"/>
          <w:sz w:val="28"/>
        </w:rPr>
        <w:t>II</w:t>
      </w:r>
      <w:r w:rsidRPr="00B671E3">
        <w:rPr>
          <w:color w:val="000000"/>
          <w:sz w:val="28"/>
          <w:lang w:val="ru-RU"/>
        </w:rPr>
        <w:t xml:space="preserve"> группы – 6 часов;</w:t>
      </w:r>
    </w:p>
    <w:p w14:paraId="1413F197" w14:textId="77777777" w:rsidR="004A26E7" w:rsidRPr="00B671E3" w:rsidRDefault="00B671E3">
      <w:pPr>
        <w:spacing w:after="0"/>
        <w:jc w:val="both"/>
        <w:rPr>
          <w:lang w:val="ru-RU"/>
        </w:rPr>
      </w:pPr>
      <w:bookmarkStart w:id="770" w:name="z843"/>
      <w:bookmarkEnd w:id="769"/>
      <w:r>
        <w:rPr>
          <w:color w:val="000000"/>
          <w:sz w:val="28"/>
        </w:rPr>
        <w:t>     </w:t>
      </w:r>
      <w:r w:rsidRPr="00B671E3">
        <w:rPr>
          <w:color w:val="000000"/>
          <w:sz w:val="28"/>
          <w:lang w:val="ru-RU"/>
        </w:rPr>
        <w:t xml:space="preserve"> для грузов </w:t>
      </w:r>
      <w:r>
        <w:rPr>
          <w:color w:val="000000"/>
          <w:sz w:val="28"/>
        </w:rPr>
        <w:t>III</w:t>
      </w:r>
      <w:r w:rsidRPr="00B671E3">
        <w:rPr>
          <w:color w:val="000000"/>
          <w:sz w:val="28"/>
          <w:lang w:val="ru-RU"/>
        </w:rPr>
        <w:t xml:space="preserve"> группы – 8 часов;</w:t>
      </w:r>
    </w:p>
    <w:p w14:paraId="5C27F75C" w14:textId="77777777" w:rsidR="004A26E7" w:rsidRPr="00B671E3" w:rsidRDefault="00B671E3">
      <w:pPr>
        <w:spacing w:after="0"/>
        <w:jc w:val="both"/>
        <w:rPr>
          <w:lang w:val="ru-RU"/>
        </w:rPr>
      </w:pPr>
      <w:bookmarkStart w:id="771" w:name="z844"/>
      <w:bookmarkEnd w:id="770"/>
      <w:r>
        <w:rPr>
          <w:color w:val="000000"/>
          <w:sz w:val="28"/>
        </w:rPr>
        <w:t>     </w:t>
      </w:r>
      <w:r w:rsidRPr="00B671E3">
        <w:rPr>
          <w:color w:val="000000"/>
          <w:sz w:val="28"/>
          <w:lang w:val="ru-RU"/>
        </w:rPr>
        <w:t xml:space="preserve"> для грузов </w:t>
      </w:r>
      <w:r>
        <w:rPr>
          <w:color w:val="000000"/>
          <w:sz w:val="28"/>
        </w:rPr>
        <w:t>IV</w:t>
      </w:r>
      <w:r w:rsidRPr="00B671E3">
        <w:rPr>
          <w:color w:val="000000"/>
          <w:sz w:val="28"/>
          <w:lang w:val="ru-RU"/>
        </w:rPr>
        <w:t xml:space="preserve"> группы – 10 часов.</w:t>
      </w:r>
    </w:p>
    <w:p w14:paraId="04496588" w14:textId="77777777" w:rsidR="004A26E7" w:rsidRPr="00B671E3" w:rsidRDefault="00B671E3">
      <w:pPr>
        <w:spacing w:after="0"/>
        <w:jc w:val="both"/>
        <w:rPr>
          <w:lang w:val="ru-RU"/>
        </w:rPr>
      </w:pPr>
      <w:bookmarkStart w:id="772" w:name="z845"/>
      <w:bookmarkEnd w:id="771"/>
      <w:r>
        <w:rPr>
          <w:color w:val="000000"/>
          <w:sz w:val="28"/>
        </w:rPr>
        <w:t>     </w:t>
      </w:r>
      <w:r w:rsidRPr="00B671E3">
        <w:rPr>
          <w:color w:val="000000"/>
          <w:sz w:val="28"/>
          <w:lang w:val="ru-RU"/>
        </w:rPr>
        <w:t xml:space="preserve"> В случае немеханизированного слива грузов І группы технологическое время увеличивается для цистерны, имеющей четыре и более осей – на 2 часа.</w:t>
      </w:r>
    </w:p>
    <w:p w14:paraId="0EC8D578" w14:textId="77777777" w:rsidR="004A26E7" w:rsidRPr="00B671E3" w:rsidRDefault="00B671E3">
      <w:pPr>
        <w:spacing w:after="0"/>
        <w:jc w:val="both"/>
        <w:rPr>
          <w:lang w:val="ru-RU"/>
        </w:rPr>
      </w:pPr>
      <w:bookmarkStart w:id="773" w:name="z846"/>
      <w:bookmarkEnd w:id="772"/>
      <w:r>
        <w:rPr>
          <w:color w:val="000000"/>
          <w:sz w:val="28"/>
        </w:rPr>
        <w:t>     </w:t>
      </w:r>
      <w:r w:rsidRPr="00B671E3">
        <w:rPr>
          <w:color w:val="000000"/>
          <w:sz w:val="28"/>
          <w:lang w:val="ru-RU"/>
        </w:rPr>
        <w:t xml:space="preserve"> При сливе из цистерн с паровой рубашкой устанавливается дополнительное технологическое время, которое не превышает: для грузов І и </w:t>
      </w:r>
      <w:r>
        <w:rPr>
          <w:color w:val="000000"/>
          <w:sz w:val="28"/>
        </w:rPr>
        <w:t>II</w:t>
      </w:r>
      <w:r w:rsidRPr="00B671E3">
        <w:rPr>
          <w:color w:val="000000"/>
          <w:sz w:val="28"/>
          <w:lang w:val="ru-RU"/>
        </w:rPr>
        <w:t xml:space="preserve"> групп – 3 часа; </w:t>
      </w:r>
      <w:r>
        <w:rPr>
          <w:color w:val="000000"/>
          <w:sz w:val="28"/>
        </w:rPr>
        <w:t>III</w:t>
      </w:r>
      <w:r w:rsidRPr="00B671E3">
        <w:rPr>
          <w:color w:val="000000"/>
          <w:sz w:val="28"/>
          <w:lang w:val="ru-RU"/>
        </w:rPr>
        <w:t xml:space="preserve"> и </w:t>
      </w:r>
      <w:r>
        <w:rPr>
          <w:color w:val="000000"/>
          <w:sz w:val="28"/>
        </w:rPr>
        <w:t>IV</w:t>
      </w:r>
      <w:r w:rsidRPr="00B671E3">
        <w:rPr>
          <w:color w:val="000000"/>
          <w:sz w:val="28"/>
          <w:lang w:val="ru-RU"/>
        </w:rPr>
        <w:t xml:space="preserve"> групп – 4 часа.</w:t>
      </w:r>
    </w:p>
    <w:p w14:paraId="49B225E0" w14:textId="77777777" w:rsidR="004A26E7" w:rsidRPr="00B671E3" w:rsidRDefault="00B671E3">
      <w:pPr>
        <w:spacing w:after="0"/>
        <w:jc w:val="both"/>
        <w:rPr>
          <w:lang w:val="ru-RU"/>
        </w:rPr>
      </w:pPr>
      <w:bookmarkStart w:id="774" w:name="z847"/>
      <w:bookmarkEnd w:id="773"/>
      <w:r>
        <w:rPr>
          <w:color w:val="000000"/>
          <w:sz w:val="28"/>
        </w:rPr>
        <w:t>     </w:t>
      </w:r>
      <w:r w:rsidRPr="00B671E3">
        <w:rPr>
          <w:color w:val="000000"/>
          <w:sz w:val="28"/>
          <w:lang w:val="ru-RU"/>
        </w:rPr>
        <w:t xml:space="preserve"> При необходимости разогрева вязких и застывающих грузов в теплый период года технологическое время слива увеличивается для грузов І и </w:t>
      </w:r>
      <w:r>
        <w:rPr>
          <w:color w:val="000000"/>
          <w:sz w:val="28"/>
        </w:rPr>
        <w:t>II</w:t>
      </w:r>
      <w:r w:rsidRPr="00B671E3">
        <w:rPr>
          <w:color w:val="000000"/>
          <w:sz w:val="28"/>
          <w:lang w:val="ru-RU"/>
        </w:rPr>
        <w:t xml:space="preserve"> групп, а также при сливе из цистерн с паровой рубашкой – на 1 час; для грузов </w:t>
      </w:r>
      <w:r>
        <w:rPr>
          <w:color w:val="000000"/>
          <w:sz w:val="28"/>
        </w:rPr>
        <w:t>III</w:t>
      </w:r>
      <w:r w:rsidRPr="00B671E3">
        <w:rPr>
          <w:color w:val="000000"/>
          <w:sz w:val="28"/>
          <w:lang w:val="ru-RU"/>
        </w:rPr>
        <w:t xml:space="preserve"> и </w:t>
      </w:r>
      <w:r>
        <w:rPr>
          <w:color w:val="000000"/>
          <w:sz w:val="28"/>
        </w:rPr>
        <w:t>IV</w:t>
      </w:r>
      <w:r w:rsidRPr="00B671E3">
        <w:rPr>
          <w:color w:val="000000"/>
          <w:sz w:val="28"/>
          <w:lang w:val="ru-RU"/>
        </w:rPr>
        <w:t xml:space="preserve"> групп – на 2 часа.</w:t>
      </w:r>
    </w:p>
    <w:p w14:paraId="5263CE94" w14:textId="77777777" w:rsidR="004A26E7" w:rsidRPr="00B671E3" w:rsidRDefault="00B671E3">
      <w:pPr>
        <w:spacing w:after="0"/>
        <w:jc w:val="both"/>
        <w:rPr>
          <w:lang w:val="ru-RU"/>
        </w:rPr>
      </w:pPr>
      <w:bookmarkStart w:id="775" w:name="z848"/>
      <w:bookmarkEnd w:id="774"/>
      <w:r>
        <w:rPr>
          <w:color w:val="000000"/>
          <w:sz w:val="28"/>
        </w:rPr>
        <w:t>     </w:t>
      </w:r>
      <w:r w:rsidRPr="00B671E3">
        <w:rPr>
          <w:color w:val="000000"/>
          <w:sz w:val="28"/>
          <w:lang w:val="ru-RU"/>
        </w:rPr>
        <w:t xml:space="preserve"> 284. Необходимость увеличения технологического времени на слив вязких и застывающих грузов определяется представителем перевозчика на станции в каждом отдельном случае по заявке грузополучателя на основе представляемых грузополучателем данных о физико-химических свойствах грузов, времени нахождения их в пути следования, температурных условий, применяемых способах слива и производительности.</w:t>
      </w:r>
    </w:p>
    <w:p w14:paraId="59F8D330" w14:textId="77777777" w:rsidR="004A26E7" w:rsidRPr="00B671E3" w:rsidRDefault="00B671E3">
      <w:pPr>
        <w:spacing w:after="0"/>
        <w:jc w:val="both"/>
        <w:rPr>
          <w:lang w:val="ru-RU"/>
        </w:rPr>
      </w:pPr>
      <w:bookmarkStart w:id="776" w:name="z849"/>
      <w:bookmarkEnd w:id="775"/>
      <w:r w:rsidRPr="00B671E3">
        <w:rPr>
          <w:color w:val="000000"/>
          <w:sz w:val="28"/>
          <w:lang w:val="ru-RU"/>
        </w:rPr>
        <w:t xml:space="preserve"> </w:t>
      </w:r>
      <w:r>
        <w:rPr>
          <w:color w:val="000000"/>
          <w:sz w:val="28"/>
        </w:rPr>
        <w:t>     </w:t>
      </w:r>
      <w:r w:rsidRPr="00B671E3">
        <w:rPr>
          <w:color w:val="000000"/>
          <w:sz w:val="28"/>
          <w:lang w:val="ru-RU"/>
        </w:rPr>
        <w:t xml:space="preserve"> 285. При подаче вагонов под сдвоенные операции, когда по договору на подачу-уборку вагонов установлен отдельный срок на сдвоенные операции (выгрузка и погрузка), то есть время, по истечении которого вагоны из-под выгрузки зачисляются под погрузку, в ведомости подачи-уборки вагонов формы ГУ-46 согласно приложению 11 к настоящим Правилам, в графе "Примечание" напротив тех вагонов, которые были выгружены и погружены делается отметка "Сдвоенная операция". Если срок на сдвоенную операцию не установлен, то запись производится, как при двух самостоятельных операциях. При этом в графе "Примечание" делаются соответственно отметки "Оставлен под погрузку" или "Из-под выгрузки".</w:t>
      </w:r>
    </w:p>
    <w:p w14:paraId="39CAC6F5" w14:textId="77777777" w:rsidR="004A26E7" w:rsidRPr="00B671E3" w:rsidRDefault="00B671E3">
      <w:pPr>
        <w:spacing w:after="0"/>
        <w:jc w:val="both"/>
        <w:rPr>
          <w:lang w:val="ru-RU"/>
        </w:rPr>
      </w:pPr>
      <w:bookmarkStart w:id="777" w:name="z850"/>
      <w:bookmarkEnd w:id="776"/>
      <w:r>
        <w:rPr>
          <w:color w:val="000000"/>
          <w:sz w:val="28"/>
        </w:rPr>
        <w:t>     </w:t>
      </w:r>
      <w:r w:rsidRPr="00B671E3">
        <w:rPr>
          <w:color w:val="000000"/>
          <w:sz w:val="28"/>
          <w:lang w:val="ru-RU"/>
        </w:rPr>
        <w:t xml:space="preserve"> Техническая готовность под погрузку грузов подтверждается подписью осмотрщика вагонов в книге ВУ-14.</w:t>
      </w:r>
    </w:p>
    <w:p w14:paraId="333F7BC6" w14:textId="77777777" w:rsidR="004A26E7" w:rsidRPr="00B671E3" w:rsidRDefault="00B671E3">
      <w:pPr>
        <w:spacing w:after="0"/>
        <w:jc w:val="both"/>
        <w:rPr>
          <w:lang w:val="ru-RU"/>
        </w:rPr>
      </w:pPr>
      <w:bookmarkStart w:id="778" w:name="z851"/>
      <w:bookmarkEnd w:id="777"/>
      <w:r>
        <w:rPr>
          <w:color w:val="000000"/>
          <w:sz w:val="28"/>
        </w:rPr>
        <w:t>     </w:t>
      </w:r>
      <w:r w:rsidRPr="00B671E3">
        <w:rPr>
          <w:color w:val="000000"/>
          <w:sz w:val="28"/>
          <w:lang w:val="ru-RU"/>
        </w:rPr>
        <w:t xml:space="preserve"> 286. Технологическое время (срок) на погрузку, выгрузку (разгрузку) вагонов механизированным способом устанавливаются расчетом исходя из производительности механизмов при наиболее рациональном их использовании и рациональной организации погрузочно-разгрузочных работ с учетом </w:t>
      </w:r>
      <w:r w:rsidRPr="00B671E3">
        <w:rPr>
          <w:color w:val="000000"/>
          <w:sz w:val="28"/>
          <w:lang w:val="ru-RU"/>
        </w:rPr>
        <w:lastRenderedPageBreak/>
        <w:t>особенностей выполнения операций погрузки и выгрузки грузов в данных условиях. При установлении сроков погрузки, выгрузки (разгрузки) вагонов учитывается максимальное совмещение операций.</w:t>
      </w:r>
    </w:p>
    <w:p w14:paraId="257C1B72" w14:textId="77777777" w:rsidR="004A26E7" w:rsidRPr="00B671E3" w:rsidRDefault="00B671E3">
      <w:pPr>
        <w:spacing w:after="0"/>
        <w:jc w:val="both"/>
        <w:rPr>
          <w:lang w:val="ru-RU"/>
        </w:rPr>
      </w:pPr>
      <w:bookmarkStart w:id="779" w:name="z852"/>
      <w:bookmarkEnd w:id="778"/>
      <w:r>
        <w:rPr>
          <w:color w:val="000000"/>
          <w:sz w:val="28"/>
        </w:rPr>
        <w:t>     </w:t>
      </w:r>
      <w:r w:rsidRPr="00B671E3">
        <w:rPr>
          <w:color w:val="000000"/>
          <w:sz w:val="28"/>
          <w:lang w:val="ru-RU"/>
        </w:rPr>
        <w:t xml:space="preserve"> 287. Технологический срок оборота вагонов на подъездных путях организаций, обслуживаемых их локомотивами, включает:</w:t>
      </w:r>
    </w:p>
    <w:p w14:paraId="2535A6F4" w14:textId="77777777" w:rsidR="004A26E7" w:rsidRPr="00B671E3" w:rsidRDefault="00B671E3">
      <w:pPr>
        <w:spacing w:after="0"/>
        <w:jc w:val="both"/>
        <w:rPr>
          <w:lang w:val="ru-RU"/>
        </w:rPr>
      </w:pPr>
      <w:bookmarkStart w:id="780" w:name="z853"/>
      <w:bookmarkEnd w:id="779"/>
      <w:r>
        <w:rPr>
          <w:color w:val="000000"/>
          <w:sz w:val="28"/>
        </w:rPr>
        <w:t>     </w:t>
      </w:r>
      <w:r w:rsidRPr="00B671E3">
        <w:rPr>
          <w:color w:val="000000"/>
          <w:sz w:val="28"/>
          <w:lang w:val="ru-RU"/>
        </w:rPr>
        <w:t xml:space="preserve"> 1) время на приемо-сдаточные операции, которое определяется в зависимости от числа вагонов в передаче из расчета 1 минута на вагон, но не более 30 минут на всю одновременно передаваемую партию вагонов;</w:t>
      </w:r>
    </w:p>
    <w:p w14:paraId="16529D82" w14:textId="77777777" w:rsidR="004A26E7" w:rsidRPr="00B671E3" w:rsidRDefault="00B671E3">
      <w:pPr>
        <w:spacing w:after="0"/>
        <w:jc w:val="both"/>
        <w:rPr>
          <w:lang w:val="ru-RU"/>
        </w:rPr>
      </w:pPr>
      <w:bookmarkStart w:id="781" w:name="z854"/>
      <w:bookmarkEnd w:id="780"/>
      <w:r>
        <w:rPr>
          <w:color w:val="000000"/>
          <w:sz w:val="28"/>
        </w:rPr>
        <w:t>     </w:t>
      </w:r>
      <w:r w:rsidRPr="00B671E3">
        <w:rPr>
          <w:color w:val="000000"/>
          <w:sz w:val="28"/>
          <w:lang w:val="ru-RU"/>
        </w:rPr>
        <w:t xml:space="preserve"> 2) время на передвижение вагонов на подъездном пути и на выполнение маневровых операций, которое определяется расчетным путем исходя из расстояния и скорости передвижения.</w:t>
      </w:r>
    </w:p>
    <w:p w14:paraId="7A7146E9" w14:textId="77777777" w:rsidR="004A26E7" w:rsidRPr="00B671E3" w:rsidRDefault="00B671E3">
      <w:pPr>
        <w:spacing w:after="0"/>
        <w:jc w:val="both"/>
        <w:rPr>
          <w:lang w:val="ru-RU"/>
        </w:rPr>
      </w:pPr>
      <w:bookmarkStart w:id="782" w:name="z855"/>
      <w:bookmarkEnd w:id="781"/>
      <w:r>
        <w:rPr>
          <w:color w:val="000000"/>
          <w:sz w:val="28"/>
        </w:rPr>
        <w:t>     </w:t>
      </w:r>
      <w:r w:rsidRPr="00B671E3">
        <w:rPr>
          <w:color w:val="000000"/>
          <w:sz w:val="28"/>
          <w:lang w:val="ru-RU"/>
        </w:rPr>
        <w:t xml:space="preserve"> Скорость передвижения принимается в размере, установленном Инструкцией о порядке обслуживания и организации движения на подъездном пути;</w:t>
      </w:r>
    </w:p>
    <w:p w14:paraId="66BA4BCF" w14:textId="77777777" w:rsidR="004A26E7" w:rsidRPr="00B671E3" w:rsidRDefault="00B671E3">
      <w:pPr>
        <w:spacing w:after="0"/>
        <w:jc w:val="both"/>
        <w:rPr>
          <w:lang w:val="ru-RU"/>
        </w:rPr>
      </w:pPr>
      <w:bookmarkStart w:id="783" w:name="z856"/>
      <w:bookmarkEnd w:id="782"/>
      <w:r w:rsidRPr="00B671E3">
        <w:rPr>
          <w:color w:val="000000"/>
          <w:sz w:val="28"/>
          <w:lang w:val="ru-RU"/>
        </w:rPr>
        <w:t xml:space="preserve"> </w:t>
      </w:r>
      <w:r>
        <w:rPr>
          <w:color w:val="000000"/>
          <w:sz w:val="28"/>
        </w:rPr>
        <w:t>     </w:t>
      </w:r>
      <w:r w:rsidRPr="00B671E3">
        <w:rPr>
          <w:color w:val="000000"/>
          <w:sz w:val="28"/>
          <w:lang w:val="ru-RU"/>
        </w:rPr>
        <w:t xml:space="preserve"> 3) технологическое время на погрузку, выгрузку (разгрузку) вагонов соответствии с приложениями 24, 26 к настоящим Правилам;</w:t>
      </w:r>
    </w:p>
    <w:p w14:paraId="13FB2516" w14:textId="77777777" w:rsidR="004A26E7" w:rsidRPr="00B671E3" w:rsidRDefault="00B671E3">
      <w:pPr>
        <w:spacing w:after="0"/>
        <w:jc w:val="both"/>
        <w:rPr>
          <w:lang w:val="ru-RU"/>
        </w:rPr>
      </w:pPr>
      <w:bookmarkStart w:id="784" w:name="z857"/>
      <w:bookmarkEnd w:id="783"/>
      <w:r>
        <w:rPr>
          <w:color w:val="000000"/>
          <w:sz w:val="28"/>
        </w:rPr>
        <w:t>     </w:t>
      </w:r>
      <w:r w:rsidRPr="00B671E3">
        <w:rPr>
          <w:color w:val="000000"/>
          <w:sz w:val="28"/>
          <w:lang w:val="ru-RU"/>
        </w:rPr>
        <w:t xml:space="preserve"> 4) время на расформирование и формирование составов на подъездных путях определяется расчетным путем или на основе хронометражных наблюдений и не должно превышать 25 минут на расформирование и 30 минут на формирование состава.</w:t>
      </w:r>
    </w:p>
    <w:p w14:paraId="24CA6B26" w14:textId="77777777" w:rsidR="004A26E7" w:rsidRPr="00B671E3" w:rsidRDefault="00B671E3">
      <w:pPr>
        <w:spacing w:after="0"/>
        <w:jc w:val="both"/>
        <w:rPr>
          <w:lang w:val="ru-RU"/>
        </w:rPr>
      </w:pPr>
      <w:bookmarkStart w:id="785" w:name="z858"/>
      <w:bookmarkEnd w:id="784"/>
      <w:r>
        <w:rPr>
          <w:color w:val="000000"/>
          <w:sz w:val="28"/>
        </w:rPr>
        <w:t>     </w:t>
      </w:r>
      <w:r w:rsidRPr="00B671E3">
        <w:rPr>
          <w:color w:val="000000"/>
          <w:sz w:val="28"/>
          <w:lang w:val="ru-RU"/>
        </w:rPr>
        <w:t xml:space="preserve"> При наличии на подъездном пути контрагентов срок оборота вагонов определяется с учетом работы контрагентов.</w:t>
      </w:r>
    </w:p>
    <w:p w14:paraId="047D6674" w14:textId="77777777" w:rsidR="004A26E7" w:rsidRPr="00B671E3" w:rsidRDefault="00B671E3">
      <w:pPr>
        <w:spacing w:after="0"/>
        <w:rPr>
          <w:lang w:val="ru-RU"/>
        </w:rPr>
      </w:pPr>
      <w:bookmarkStart w:id="786" w:name="z859"/>
      <w:bookmarkEnd w:id="785"/>
      <w:r w:rsidRPr="00B671E3">
        <w:rPr>
          <w:b/>
          <w:color w:val="000000"/>
          <w:lang w:val="ru-RU"/>
        </w:rPr>
        <w:t xml:space="preserve"> Глава 15. Сроки доставки и правила исчисления сроков доставки</w:t>
      </w:r>
    </w:p>
    <w:p w14:paraId="59D014DB" w14:textId="77777777" w:rsidR="004A26E7" w:rsidRPr="00B671E3" w:rsidRDefault="00B671E3">
      <w:pPr>
        <w:spacing w:after="0"/>
        <w:jc w:val="both"/>
        <w:rPr>
          <w:lang w:val="ru-RU"/>
        </w:rPr>
      </w:pPr>
      <w:bookmarkStart w:id="787" w:name="z860"/>
      <w:bookmarkEnd w:id="786"/>
      <w:r>
        <w:rPr>
          <w:color w:val="000000"/>
          <w:sz w:val="28"/>
        </w:rPr>
        <w:t>     </w:t>
      </w:r>
      <w:r w:rsidRPr="00B671E3">
        <w:rPr>
          <w:color w:val="000000"/>
          <w:sz w:val="28"/>
          <w:lang w:val="ru-RU"/>
        </w:rPr>
        <w:t xml:space="preserve"> 288. Срок доставки груза, а также собственных (арендованных) порожних вагонов – норма времени на продвижение груза от станции отправления до станции назначения, исходя из расстояния, по которому рассчитывается провозная плата; исчисляется в сутках, складывается из норм времени на операции, связанные с отправлением и прибытием груза, перемещением его по участкам и норм времени на дополнительные операции.</w:t>
      </w:r>
    </w:p>
    <w:p w14:paraId="1EBCEF8D" w14:textId="77777777" w:rsidR="004A26E7" w:rsidRPr="00B671E3" w:rsidRDefault="00B671E3">
      <w:pPr>
        <w:spacing w:after="0"/>
        <w:jc w:val="both"/>
        <w:rPr>
          <w:lang w:val="ru-RU"/>
        </w:rPr>
      </w:pPr>
      <w:bookmarkStart w:id="788" w:name="z861"/>
      <w:bookmarkEnd w:id="787"/>
      <w:r>
        <w:rPr>
          <w:color w:val="000000"/>
          <w:sz w:val="28"/>
        </w:rPr>
        <w:t>     </w:t>
      </w:r>
      <w:r w:rsidRPr="00B671E3">
        <w:rPr>
          <w:color w:val="000000"/>
          <w:sz w:val="28"/>
          <w:lang w:val="ru-RU"/>
        </w:rPr>
        <w:t xml:space="preserve"> 289. Неполные сутки при исчислении сроков доставки грузов считаются за полные.</w:t>
      </w:r>
    </w:p>
    <w:p w14:paraId="513EAD78" w14:textId="77777777" w:rsidR="004A26E7" w:rsidRPr="00B671E3" w:rsidRDefault="00B671E3">
      <w:pPr>
        <w:spacing w:after="0"/>
        <w:jc w:val="both"/>
        <w:rPr>
          <w:lang w:val="ru-RU"/>
        </w:rPr>
      </w:pPr>
      <w:bookmarkStart w:id="789" w:name="z862"/>
      <w:bookmarkEnd w:id="788"/>
      <w:r>
        <w:rPr>
          <w:color w:val="000000"/>
          <w:sz w:val="28"/>
        </w:rPr>
        <w:t>     </w:t>
      </w:r>
      <w:r w:rsidRPr="00B671E3">
        <w:rPr>
          <w:color w:val="000000"/>
          <w:sz w:val="28"/>
          <w:lang w:val="ru-RU"/>
        </w:rPr>
        <w:t xml:space="preserve"> 290. Исчисление срока доставки груза начинается с 24 часов дня приема груза для перевозки, указанного в календарном штемпеле перевозчика на накладкой и квитанции о приеме груза.</w:t>
      </w:r>
    </w:p>
    <w:p w14:paraId="6C91A5BD" w14:textId="77777777" w:rsidR="004A26E7" w:rsidRPr="00B671E3" w:rsidRDefault="00B671E3">
      <w:pPr>
        <w:spacing w:after="0"/>
        <w:jc w:val="both"/>
        <w:rPr>
          <w:lang w:val="ru-RU"/>
        </w:rPr>
      </w:pPr>
      <w:bookmarkStart w:id="790" w:name="z863"/>
      <w:bookmarkEnd w:id="789"/>
      <w:r>
        <w:rPr>
          <w:color w:val="000000"/>
          <w:sz w:val="28"/>
        </w:rPr>
        <w:t>     </w:t>
      </w:r>
      <w:r w:rsidRPr="00B671E3">
        <w:rPr>
          <w:color w:val="000000"/>
          <w:sz w:val="28"/>
          <w:lang w:val="ru-RU"/>
        </w:rPr>
        <w:t xml:space="preserve"> 291. Дата истечения срока доставки груза указывается перевозчиком на станции отправления в перевозочных документах, в том числе, выдаваемой грузоотправителю квитанции о приеме груза (дубликате накладной).</w:t>
      </w:r>
    </w:p>
    <w:p w14:paraId="2A903900" w14:textId="77777777" w:rsidR="004A26E7" w:rsidRPr="00B671E3" w:rsidRDefault="00B671E3">
      <w:pPr>
        <w:spacing w:after="0"/>
        <w:jc w:val="both"/>
        <w:rPr>
          <w:lang w:val="ru-RU"/>
        </w:rPr>
      </w:pPr>
      <w:bookmarkStart w:id="791" w:name="z864"/>
      <w:bookmarkEnd w:id="790"/>
      <w:r w:rsidRPr="00B671E3">
        <w:rPr>
          <w:color w:val="000000"/>
          <w:sz w:val="28"/>
          <w:lang w:val="ru-RU"/>
        </w:rPr>
        <w:lastRenderedPageBreak/>
        <w:t xml:space="preserve"> </w:t>
      </w:r>
      <w:r>
        <w:rPr>
          <w:color w:val="000000"/>
          <w:sz w:val="28"/>
        </w:rPr>
        <w:t>     </w:t>
      </w:r>
      <w:r w:rsidRPr="00B671E3">
        <w:rPr>
          <w:color w:val="000000"/>
          <w:sz w:val="28"/>
          <w:lang w:val="ru-RU"/>
        </w:rPr>
        <w:t xml:space="preserve"> 292. Сроки доставки грузов, для которых предоставлены отдельные вагоны, включая отправки группами вагонов, исчисляются исходя из норм суточного пробега согласно приложению 8 к настоящим Правилам.</w:t>
      </w:r>
    </w:p>
    <w:p w14:paraId="79E779DB" w14:textId="77777777" w:rsidR="004A26E7" w:rsidRPr="00B671E3" w:rsidRDefault="00B671E3">
      <w:pPr>
        <w:spacing w:after="0"/>
        <w:jc w:val="both"/>
        <w:rPr>
          <w:lang w:val="ru-RU"/>
        </w:rPr>
      </w:pPr>
      <w:bookmarkStart w:id="792" w:name="z865"/>
      <w:bookmarkEnd w:id="791"/>
      <w:r>
        <w:rPr>
          <w:color w:val="000000"/>
          <w:sz w:val="28"/>
        </w:rPr>
        <w:t>     </w:t>
      </w:r>
      <w:r w:rsidRPr="00B671E3">
        <w:rPr>
          <w:color w:val="000000"/>
          <w:sz w:val="28"/>
          <w:lang w:val="ru-RU"/>
        </w:rPr>
        <w:t xml:space="preserve"> 293. При перевозке грузов отправительскими маршрутами сроки доставки грузов исчисляются исходя из нормы суточного пробега, установленной для маршрутных отправок. Эти сроки исчисляются:</w:t>
      </w:r>
    </w:p>
    <w:p w14:paraId="403AC3FD" w14:textId="77777777" w:rsidR="004A26E7" w:rsidRPr="00B671E3" w:rsidRDefault="00B671E3">
      <w:pPr>
        <w:spacing w:after="0"/>
        <w:jc w:val="both"/>
        <w:rPr>
          <w:lang w:val="ru-RU"/>
        </w:rPr>
      </w:pPr>
      <w:bookmarkStart w:id="793" w:name="z866"/>
      <w:bookmarkEnd w:id="792"/>
      <w:r>
        <w:rPr>
          <w:color w:val="000000"/>
          <w:sz w:val="28"/>
        </w:rPr>
        <w:t>     </w:t>
      </w:r>
      <w:r w:rsidRPr="00B671E3">
        <w:rPr>
          <w:color w:val="000000"/>
          <w:sz w:val="28"/>
          <w:lang w:val="ru-RU"/>
        </w:rPr>
        <w:t xml:space="preserve"> 1) для прямых маршрутов, погруженных грузоотправителем на одной станции отправления на одну станцию назначения, - исходя из суточной нормы пробега, установленной для маршрутных отправок, на все расстояние перевозки;</w:t>
      </w:r>
    </w:p>
    <w:p w14:paraId="297D9D73" w14:textId="77777777" w:rsidR="004A26E7" w:rsidRPr="00B671E3" w:rsidRDefault="00B671E3">
      <w:pPr>
        <w:spacing w:after="0"/>
        <w:jc w:val="both"/>
        <w:rPr>
          <w:lang w:val="ru-RU"/>
        </w:rPr>
      </w:pPr>
      <w:bookmarkStart w:id="794" w:name="z867"/>
      <w:bookmarkEnd w:id="793"/>
      <w:r>
        <w:rPr>
          <w:color w:val="000000"/>
          <w:sz w:val="28"/>
        </w:rPr>
        <w:t>     </w:t>
      </w:r>
      <w:r w:rsidRPr="00B671E3">
        <w:rPr>
          <w:color w:val="000000"/>
          <w:sz w:val="28"/>
          <w:lang w:val="ru-RU"/>
        </w:rPr>
        <w:t xml:space="preserve"> 2) для отправительских маршрутов, направляемых на станции распыления (расформирования), - отдельно на расстояние от станции отправления до станции распыления (расформирования), - исходя из нормы суточного пробега, установленной для маршрутных отправок, и отдельно от станции распыления (расформирования) до станции назначения – исходя из норм суточного пробега, установленных для повагонных отправок, при этом нормативным поясом дальности считается оставшееся расстояние перевозки;</w:t>
      </w:r>
    </w:p>
    <w:p w14:paraId="530E04C4" w14:textId="77777777" w:rsidR="004A26E7" w:rsidRPr="00B671E3" w:rsidRDefault="00B671E3">
      <w:pPr>
        <w:spacing w:after="0"/>
        <w:jc w:val="both"/>
        <w:rPr>
          <w:lang w:val="ru-RU"/>
        </w:rPr>
      </w:pPr>
      <w:bookmarkStart w:id="795" w:name="z868"/>
      <w:bookmarkEnd w:id="794"/>
      <w:r>
        <w:rPr>
          <w:color w:val="000000"/>
          <w:sz w:val="28"/>
        </w:rPr>
        <w:t>     </w:t>
      </w:r>
      <w:r w:rsidRPr="00B671E3">
        <w:rPr>
          <w:color w:val="000000"/>
          <w:sz w:val="28"/>
          <w:lang w:val="ru-RU"/>
        </w:rPr>
        <w:t xml:space="preserve"> 3) при наличии в составе маршрута ядра (основной части отправительского маршрута установленного веса, которая следует без переформирования до станции назначения в случае изменения веса поезда в пути следования) – исходя из нормы суточного пробега для маршрутных отправок только для вагонов, включенных в указанное ядро.</w:t>
      </w:r>
    </w:p>
    <w:p w14:paraId="5BD9B1B0" w14:textId="77777777" w:rsidR="004A26E7" w:rsidRPr="00B671E3" w:rsidRDefault="00B671E3">
      <w:pPr>
        <w:spacing w:after="0"/>
        <w:jc w:val="both"/>
        <w:rPr>
          <w:lang w:val="ru-RU"/>
        </w:rPr>
      </w:pPr>
      <w:bookmarkStart w:id="796" w:name="z869"/>
      <w:bookmarkEnd w:id="795"/>
      <w:r>
        <w:rPr>
          <w:color w:val="000000"/>
          <w:sz w:val="28"/>
        </w:rPr>
        <w:t>     </w:t>
      </w:r>
      <w:r w:rsidRPr="00B671E3">
        <w:rPr>
          <w:color w:val="000000"/>
          <w:sz w:val="28"/>
          <w:lang w:val="ru-RU"/>
        </w:rPr>
        <w:t xml:space="preserve"> 294. Сроки доставки грузов, исчисленные исходя из норм суточного пробега, увеличиваются на:</w:t>
      </w:r>
    </w:p>
    <w:p w14:paraId="498288A6" w14:textId="77777777" w:rsidR="004A26E7" w:rsidRPr="00B671E3" w:rsidRDefault="00B671E3">
      <w:pPr>
        <w:spacing w:after="0"/>
        <w:jc w:val="both"/>
        <w:rPr>
          <w:lang w:val="ru-RU"/>
        </w:rPr>
      </w:pPr>
      <w:bookmarkStart w:id="797" w:name="z870"/>
      <w:bookmarkEnd w:id="796"/>
      <w:r>
        <w:rPr>
          <w:color w:val="000000"/>
          <w:sz w:val="28"/>
        </w:rPr>
        <w:t>     </w:t>
      </w:r>
      <w:r w:rsidRPr="00B671E3">
        <w:rPr>
          <w:color w:val="000000"/>
          <w:sz w:val="28"/>
          <w:lang w:val="ru-RU"/>
        </w:rPr>
        <w:t xml:space="preserve"> 1) 2 суток – на операции, связанные с отправлением и прибытием груза (1 сутки для станции отправления и 1 сутки для станции назначения);</w:t>
      </w:r>
    </w:p>
    <w:p w14:paraId="2FC12EBC" w14:textId="77777777" w:rsidR="004A26E7" w:rsidRPr="00B671E3" w:rsidRDefault="00B671E3">
      <w:pPr>
        <w:spacing w:after="0"/>
        <w:jc w:val="both"/>
        <w:rPr>
          <w:lang w:val="ru-RU"/>
        </w:rPr>
      </w:pPr>
      <w:bookmarkStart w:id="798" w:name="z871"/>
      <w:bookmarkEnd w:id="797"/>
      <w:r>
        <w:rPr>
          <w:color w:val="000000"/>
          <w:sz w:val="28"/>
        </w:rPr>
        <w:t>     </w:t>
      </w:r>
      <w:r w:rsidRPr="00B671E3">
        <w:rPr>
          <w:color w:val="000000"/>
          <w:sz w:val="28"/>
          <w:lang w:val="ru-RU"/>
        </w:rPr>
        <w:t xml:space="preserve"> 2) 2 суток – для каждой промежуточной станции, производящей погрузку, рефрижераторной секции, в случаях ее погрузки, на нескольких станциях;</w:t>
      </w:r>
    </w:p>
    <w:p w14:paraId="212AA164" w14:textId="77777777" w:rsidR="004A26E7" w:rsidRPr="00B671E3" w:rsidRDefault="00B671E3">
      <w:pPr>
        <w:spacing w:after="0"/>
        <w:jc w:val="both"/>
        <w:rPr>
          <w:lang w:val="ru-RU"/>
        </w:rPr>
      </w:pPr>
      <w:bookmarkStart w:id="799" w:name="z872"/>
      <w:bookmarkEnd w:id="798"/>
      <w:r>
        <w:rPr>
          <w:color w:val="000000"/>
          <w:sz w:val="28"/>
        </w:rPr>
        <w:t>     </w:t>
      </w:r>
      <w:r w:rsidRPr="00B671E3">
        <w:rPr>
          <w:color w:val="000000"/>
          <w:sz w:val="28"/>
          <w:lang w:val="ru-RU"/>
        </w:rPr>
        <w:t xml:space="preserve"> 3) 1 сутки, связанные с перевалкой грузов, при передаче на другой вид транспорта, приеме с другого вида транспорта грузов, перевозимых в прямом смешанном сообщении;</w:t>
      </w:r>
    </w:p>
    <w:p w14:paraId="7B7E2A8D" w14:textId="77777777" w:rsidR="004A26E7" w:rsidRPr="00B671E3" w:rsidRDefault="00B671E3">
      <w:pPr>
        <w:spacing w:after="0"/>
        <w:jc w:val="both"/>
        <w:rPr>
          <w:lang w:val="ru-RU"/>
        </w:rPr>
      </w:pPr>
      <w:bookmarkStart w:id="800" w:name="z873"/>
      <w:bookmarkEnd w:id="799"/>
      <w:r>
        <w:rPr>
          <w:color w:val="000000"/>
          <w:sz w:val="28"/>
        </w:rPr>
        <w:t>     </w:t>
      </w:r>
      <w:r w:rsidRPr="00B671E3">
        <w:rPr>
          <w:color w:val="000000"/>
          <w:sz w:val="28"/>
          <w:lang w:val="ru-RU"/>
        </w:rPr>
        <w:t xml:space="preserve"> 4) 2 суток – при паромной переправе вагонов;</w:t>
      </w:r>
    </w:p>
    <w:p w14:paraId="32337064" w14:textId="77777777" w:rsidR="004A26E7" w:rsidRPr="00B671E3" w:rsidRDefault="00B671E3">
      <w:pPr>
        <w:spacing w:after="0"/>
        <w:jc w:val="both"/>
        <w:rPr>
          <w:lang w:val="ru-RU"/>
        </w:rPr>
      </w:pPr>
      <w:bookmarkStart w:id="801" w:name="z874"/>
      <w:bookmarkEnd w:id="800"/>
      <w:r>
        <w:rPr>
          <w:color w:val="000000"/>
          <w:sz w:val="28"/>
        </w:rPr>
        <w:t>     </w:t>
      </w:r>
      <w:r w:rsidRPr="00B671E3">
        <w:rPr>
          <w:color w:val="000000"/>
          <w:sz w:val="28"/>
          <w:lang w:val="ru-RU"/>
        </w:rPr>
        <w:t xml:space="preserve"> 5) 2 суток – при перегрузке грузов в вагоны с колесными парами другой ширины колеи;</w:t>
      </w:r>
    </w:p>
    <w:p w14:paraId="7A6B67E5" w14:textId="77777777" w:rsidR="004A26E7" w:rsidRPr="00B671E3" w:rsidRDefault="00B671E3">
      <w:pPr>
        <w:spacing w:after="0"/>
        <w:jc w:val="both"/>
        <w:rPr>
          <w:lang w:val="ru-RU"/>
        </w:rPr>
      </w:pPr>
      <w:bookmarkStart w:id="802" w:name="z875"/>
      <w:bookmarkEnd w:id="801"/>
      <w:r>
        <w:rPr>
          <w:color w:val="000000"/>
          <w:sz w:val="28"/>
        </w:rPr>
        <w:t>     </w:t>
      </w:r>
      <w:r w:rsidRPr="00B671E3">
        <w:rPr>
          <w:color w:val="000000"/>
          <w:sz w:val="28"/>
          <w:lang w:val="ru-RU"/>
        </w:rPr>
        <w:t xml:space="preserve"> 6) 2 суток – при перестановке колесных пар вагонов с одной ширины колеи на другую;</w:t>
      </w:r>
    </w:p>
    <w:p w14:paraId="057DA58B" w14:textId="77777777" w:rsidR="004A26E7" w:rsidRPr="00B671E3" w:rsidRDefault="00B671E3">
      <w:pPr>
        <w:spacing w:after="0"/>
        <w:jc w:val="both"/>
        <w:rPr>
          <w:lang w:val="ru-RU"/>
        </w:rPr>
      </w:pPr>
      <w:bookmarkStart w:id="803" w:name="z876"/>
      <w:bookmarkEnd w:id="802"/>
      <w:r>
        <w:rPr>
          <w:color w:val="000000"/>
          <w:sz w:val="28"/>
        </w:rPr>
        <w:t>     </w:t>
      </w:r>
      <w:r w:rsidRPr="00B671E3">
        <w:rPr>
          <w:color w:val="000000"/>
          <w:sz w:val="28"/>
          <w:lang w:val="ru-RU"/>
        </w:rPr>
        <w:t xml:space="preserve"> 7) 1 сутки – на операции, связанные с переадресовкой груза;</w:t>
      </w:r>
    </w:p>
    <w:p w14:paraId="404487F5" w14:textId="77777777" w:rsidR="004A26E7" w:rsidRPr="00B671E3" w:rsidRDefault="00B671E3">
      <w:pPr>
        <w:spacing w:after="0"/>
        <w:jc w:val="both"/>
        <w:rPr>
          <w:lang w:val="ru-RU"/>
        </w:rPr>
      </w:pPr>
      <w:bookmarkStart w:id="804" w:name="z877"/>
      <w:bookmarkEnd w:id="803"/>
      <w:r>
        <w:rPr>
          <w:color w:val="000000"/>
          <w:sz w:val="28"/>
        </w:rPr>
        <w:lastRenderedPageBreak/>
        <w:t>     </w:t>
      </w:r>
      <w:r w:rsidRPr="00B671E3">
        <w:rPr>
          <w:color w:val="000000"/>
          <w:sz w:val="28"/>
          <w:lang w:val="ru-RU"/>
        </w:rPr>
        <w:t xml:space="preserve"> 8) 1 сутки – при перевозке грузов на расстояние до 1000 километров, 2 суток – при перевозке на расстояние свыше 1000 километров грузов, перевозимых в контейнерах, для их накопления и сортировки.</w:t>
      </w:r>
    </w:p>
    <w:bookmarkEnd w:id="804"/>
    <w:p w14:paraId="2020A044" w14:textId="77777777" w:rsidR="004A26E7" w:rsidRPr="00B671E3" w:rsidRDefault="004A26E7">
      <w:pPr>
        <w:spacing w:after="0"/>
        <w:rPr>
          <w:lang w:val="ru-RU"/>
        </w:rPr>
      </w:pPr>
    </w:p>
    <w:p w14:paraId="1EB11783"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295. Сроки доставки грузов увеличиваются на все время задержки в случаях:</w:t>
      </w:r>
    </w:p>
    <w:p w14:paraId="0ADFC905" w14:textId="77777777" w:rsidR="004A26E7" w:rsidRPr="00B671E3" w:rsidRDefault="00B671E3">
      <w:pPr>
        <w:spacing w:after="0"/>
        <w:jc w:val="both"/>
        <w:rPr>
          <w:lang w:val="ru-RU"/>
        </w:rPr>
      </w:pPr>
      <w:bookmarkStart w:id="805" w:name="z6231"/>
      <w:r>
        <w:rPr>
          <w:color w:val="000000"/>
          <w:sz w:val="28"/>
        </w:rPr>
        <w:t>     </w:t>
      </w:r>
      <w:r w:rsidRPr="00B671E3">
        <w:rPr>
          <w:color w:val="000000"/>
          <w:sz w:val="28"/>
          <w:lang w:val="ru-RU"/>
        </w:rPr>
        <w:t xml:space="preserve"> 1) задержки грузов таможенными и другими органами государственного контроля в пути следования более чем на 1 сутки, учитывая, что пограничные, таможенные, фитосанитарные и другие органы осуществляют свою деятельность на территории станции в режиме работы станции;</w:t>
      </w:r>
    </w:p>
    <w:p w14:paraId="462F82C8" w14:textId="77777777" w:rsidR="004A26E7" w:rsidRPr="00B671E3" w:rsidRDefault="00B671E3">
      <w:pPr>
        <w:spacing w:after="0"/>
        <w:jc w:val="both"/>
        <w:rPr>
          <w:lang w:val="ru-RU"/>
        </w:rPr>
      </w:pPr>
      <w:bookmarkStart w:id="806" w:name="z6232"/>
      <w:bookmarkEnd w:id="805"/>
      <w:r>
        <w:rPr>
          <w:color w:val="000000"/>
          <w:sz w:val="28"/>
        </w:rPr>
        <w:t>     </w:t>
      </w:r>
      <w:r w:rsidRPr="00B671E3">
        <w:rPr>
          <w:color w:val="000000"/>
          <w:sz w:val="28"/>
          <w:lang w:val="ru-RU"/>
        </w:rPr>
        <w:t xml:space="preserve"> 2) задержки грузов в пути следования для исправления погрузки, устранения перегруза грузов, допущенного по вине грузоотправителя;</w:t>
      </w:r>
    </w:p>
    <w:p w14:paraId="27B914D0" w14:textId="77777777" w:rsidR="004A26E7" w:rsidRPr="00B671E3" w:rsidRDefault="00B671E3">
      <w:pPr>
        <w:spacing w:after="0"/>
        <w:jc w:val="both"/>
        <w:rPr>
          <w:lang w:val="ru-RU"/>
        </w:rPr>
      </w:pPr>
      <w:bookmarkStart w:id="807" w:name="z6233"/>
      <w:bookmarkEnd w:id="806"/>
      <w:r>
        <w:rPr>
          <w:color w:val="000000"/>
          <w:sz w:val="28"/>
        </w:rPr>
        <w:t>     </w:t>
      </w:r>
      <w:r w:rsidRPr="00B671E3">
        <w:rPr>
          <w:color w:val="000000"/>
          <w:sz w:val="28"/>
          <w:lang w:val="ru-RU"/>
        </w:rPr>
        <w:t xml:space="preserve"> 3) задержки вагонов, контейнеров в пути следования, связанной с исправлением их технического или коммерческого состояния, возникшей по независящим от перевозчика причинам;</w:t>
      </w:r>
    </w:p>
    <w:p w14:paraId="02604775" w14:textId="77777777" w:rsidR="004A26E7" w:rsidRPr="00B671E3" w:rsidRDefault="00B671E3">
      <w:pPr>
        <w:spacing w:after="0"/>
        <w:jc w:val="both"/>
        <w:rPr>
          <w:lang w:val="ru-RU"/>
        </w:rPr>
      </w:pPr>
      <w:bookmarkStart w:id="808" w:name="z6234"/>
      <w:bookmarkEnd w:id="807"/>
      <w:r>
        <w:rPr>
          <w:color w:val="000000"/>
          <w:sz w:val="28"/>
        </w:rPr>
        <w:t>     </w:t>
      </w:r>
      <w:r w:rsidRPr="00B671E3">
        <w:rPr>
          <w:color w:val="000000"/>
          <w:sz w:val="28"/>
          <w:lang w:val="ru-RU"/>
        </w:rPr>
        <w:t xml:space="preserve"> 4) задержки вагонов, контейнеров в пути следования вследствие непреодолимой силы, военных действий, блокады, эпидемий или иных обстоятельств, препятствующих осуществлению перевозок грузов;</w:t>
      </w:r>
    </w:p>
    <w:p w14:paraId="42A20974" w14:textId="77777777" w:rsidR="004A26E7" w:rsidRPr="00B671E3" w:rsidRDefault="00B671E3">
      <w:pPr>
        <w:spacing w:after="0"/>
        <w:jc w:val="both"/>
        <w:rPr>
          <w:lang w:val="ru-RU"/>
        </w:rPr>
      </w:pPr>
      <w:bookmarkStart w:id="809" w:name="z6235"/>
      <w:bookmarkEnd w:id="808"/>
      <w:r>
        <w:rPr>
          <w:color w:val="000000"/>
          <w:sz w:val="28"/>
        </w:rPr>
        <w:t>     </w:t>
      </w:r>
      <w:r w:rsidRPr="00B671E3">
        <w:rPr>
          <w:color w:val="000000"/>
          <w:sz w:val="28"/>
          <w:lang w:val="ru-RU"/>
        </w:rPr>
        <w:t xml:space="preserve"> 5) задержки вагонов, контейнеров в пути следования вследствие неприҰма станцией назначения по причинам, зависящим от грузоотправителя (грузополучателя), указанного в перевозочном документе.</w:t>
      </w:r>
    </w:p>
    <w:bookmarkEnd w:id="809"/>
    <w:p w14:paraId="5D517897"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При возникновении препятствий к перевозке по вине грузоотправителя, грузополучателя или экспедитора перевозчик уведомляет их об этом в течение суток.</w:t>
      </w:r>
    </w:p>
    <w:p w14:paraId="198C1458"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О причинах задержки груза, предусмотренных настоящим пунктом, и о продолжительности этой задержки перевозчиком составляется акт общей формы ГУ-23 в двух экземплярах. Первый экземпляр акта прикладывается к перевозочным документам и на станции назначения - к дорожной ведомости. В графе накладной "Отметки перевозчика" и в дорожной ведомости под наименованием груза делается отметка следующего содержания: "Груз задержан на станции __________________ для ___________________ (указывается причина задержки).</w:t>
      </w:r>
    </w:p>
    <w:p w14:paraId="2DF5457E"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Срок доставки увеличивается на ____ сутки, о чем составлен акт общей формы № _______ от "__"________ 20__ года". Отметка удостоверяется подписью перевозчика, или уполномоченного им лица, и календарным штемпелем перевозчика.</w:t>
      </w:r>
    </w:p>
    <w:p w14:paraId="3577BE3A" w14:textId="77777777" w:rsidR="004A26E7" w:rsidRPr="00B671E3" w:rsidRDefault="00B671E3">
      <w:pPr>
        <w:spacing w:after="0"/>
        <w:jc w:val="both"/>
        <w:rPr>
          <w:lang w:val="ru-RU"/>
        </w:rPr>
      </w:pPr>
      <w:r>
        <w:rPr>
          <w:color w:val="000000"/>
          <w:sz w:val="28"/>
        </w:rPr>
        <w:t>     </w:t>
      </w:r>
      <w:r w:rsidRPr="00B671E3">
        <w:rPr>
          <w:color w:val="000000"/>
          <w:sz w:val="28"/>
          <w:lang w:val="ru-RU"/>
        </w:rPr>
        <w:t xml:space="preserve"> При осуществлении перевозки с использованием электронного досье перевозки, указанные в настоящем пункте отметки проставляются в бумажных копиях электронной накладной и дорожной ведомости. Ввод информации в </w:t>
      </w:r>
      <w:r w:rsidRPr="00B671E3">
        <w:rPr>
          <w:color w:val="000000"/>
          <w:sz w:val="28"/>
          <w:lang w:val="ru-RU"/>
        </w:rPr>
        <w:lastRenderedPageBreak/>
        <w:t>электронное досье перевозки о задержке груза и увеличении срока доставки производится при наличии данной функциональной возможности в САС перевозчика.</w:t>
      </w:r>
    </w:p>
    <w:p w14:paraId="4DC98D89" w14:textId="77777777" w:rsidR="004A26E7" w:rsidRPr="00B671E3" w:rsidRDefault="00B671E3">
      <w:pPr>
        <w:spacing w:after="0"/>
        <w:rPr>
          <w:lang w:val="ru-RU"/>
        </w:rPr>
      </w:pPr>
      <w:r>
        <w:rPr>
          <w:color w:val="FF0000"/>
          <w:sz w:val="28"/>
        </w:rPr>
        <w:t>     </w:t>
      </w:r>
      <w:r w:rsidRPr="00B671E3">
        <w:rPr>
          <w:color w:val="FF0000"/>
          <w:sz w:val="28"/>
          <w:lang w:val="ru-RU"/>
        </w:rPr>
        <w:t xml:space="preserve"> Сноска. Пункт 295 - в редакции приказа Министра индустрии и инфраструктурного развития РК от 05.05.2021 </w:t>
      </w:r>
      <w:r w:rsidRPr="00B671E3">
        <w:rPr>
          <w:color w:val="000000"/>
          <w:sz w:val="28"/>
          <w:lang w:val="ru-RU"/>
        </w:rPr>
        <w:t>№ 220</w:t>
      </w:r>
      <w:r w:rsidRPr="00B671E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B671E3">
        <w:rPr>
          <w:lang w:val="ru-RU"/>
        </w:rPr>
        <w:br/>
      </w:r>
    </w:p>
    <w:p w14:paraId="4847B223" w14:textId="77777777" w:rsidR="004A26E7" w:rsidRPr="00B671E3" w:rsidRDefault="00B671E3">
      <w:pPr>
        <w:spacing w:after="0"/>
        <w:jc w:val="both"/>
        <w:rPr>
          <w:lang w:val="ru-RU"/>
        </w:rPr>
      </w:pPr>
      <w:bookmarkStart w:id="810" w:name="z887"/>
      <w:r>
        <w:rPr>
          <w:color w:val="000000"/>
          <w:sz w:val="28"/>
        </w:rPr>
        <w:t>     </w:t>
      </w:r>
      <w:r w:rsidRPr="00B671E3">
        <w:rPr>
          <w:color w:val="000000"/>
          <w:sz w:val="28"/>
          <w:lang w:val="ru-RU"/>
        </w:rPr>
        <w:t xml:space="preserve"> 296. Сроки доставки негабаритных грузов, кроме грузов 6-ой степени негабаритности и сверхнегабаритных, определяются по фактически пройденному расстоянию, исходя из следующих норм:</w:t>
      </w:r>
    </w:p>
    <w:p w14:paraId="0189BBBD" w14:textId="77777777" w:rsidR="004A26E7" w:rsidRPr="00B671E3" w:rsidRDefault="00B671E3">
      <w:pPr>
        <w:spacing w:after="0"/>
        <w:jc w:val="both"/>
        <w:rPr>
          <w:lang w:val="ru-RU"/>
        </w:rPr>
      </w:pPr>
      <w:bookmarkStart w:id="811" w:name="z888"/>
      <w:bookmarkEnd w:id="810"/>
      <w:r>
        <w:rPr>
          <w:color w:val="000000"/>
          <w:sz w:val="28"/>
        </w:rPr>
        <w:t>     </w:t>
      </w:r>
      <w:r w:rsidRPr="00B671E3">
        <w:rPr>
          <w:color w:val="000000"/>
          <w:sz w:val="28"/>
          <w:lang w:val="ru-RU"/>
        </w:rPr>
        <w:t xml:space="preserve"> 1 сутки на каждые 100 километров (при расстоянии менее 100 километров считаются за полные) следования - для грузов с первой по четвертую степень негабаритности включительно;</w:t>
      </w:r>
    </w:p>
    <w:p w14:paraId="1BF3FF07" w14:textId="77777777" w:rsidR="004A26E7" w:rsidRPr="00B671E3" w:rsidRDefault="00B671E3">
      <w:pPr>
        <w:spacing w:after="0"/>
        <w:jc w:val="both"/>
        <w:rPr>
          <w:lang w:val="ru-RU"/>
        </w:rPr>
      </w:pPr>
      <w:bookmarkStart w:id="812" w:name="z889"/>
      <w:bookmarkEnd w:id="811"/>
      <w:r>
        <w:rPr>
          <w:color w:val="000000"/>
          <w:sz w:val="28"/>
        </w:rPr>
        <w:t>     </w:t>
      </w:r>
      <w:r w:rsidRPr="00B671E3">
        <w:rPr>
          <w:color w:val="000000"/>
          <w:sz w:val="28"/>
          <w:lang w:val="ru-RU"/>
        </w:rPr>
        <w:t xml:space="preserve"> 1 сутки на каждые 80 километров (при расстоянии менее 80 километров считаются за полные) следования - для грузов пятой степени негабаритности.</w:t>
      </w:r>
    </w:p>
    <w:p w14:paraId="7A8B8050" w14:textId="77777777" w:rsidR="004A26E7" w:rsidRPr="00B671E3" w:rsidRDefault="00B671E3">
      <w:pPr>
        <w:spacing w:after="0"/>
        <w:jc w:val="both"/>
        <w:rPr>
          <w:lang w:val="ru-RU"/>
        </w:rPr>
      </w:pPr>
      <w:bookmarkStart w:id="813" w:name="z890"/>
      <w:bookmarkEnd w:id="812"/>
      <w:r>
        <w:rPr>
          <w:color w:val="000000"/>
          <w:sz w:val="28"/>
        </w:rPr>
        <w:t>     </w:t>
      </w:r>
      <w:r w:rsidRPr="00B671E3">
        <w:rPr>
          <w:color w:val="000000"/>
          <w:sz w:val="28"/>
          <w:lang w:val="ru-RU"/>
        </w:rPr>
        <w:t xml:space="preserve"> Сроки доставки для грузов шестой степени негабаритности и для сверхнегабаритных, требующих специального ограничения скорости на весь путь следования, не устанавливаются.</w:t>
      </w:r>
    </w:p>
    <w:p w14:paraId="54C6816C" w14:textId="77777777" w:rsidR="004A26E7" w:rsidRPr="00B671E3" w:rsidRDefault="00B671E3">
      <w:pPr>
        <w:spacing w:after="0"/>
        <w:jc w:val="both"/>
        <w:rPr>
          <w:lang w:val="ru-RU"/>
        </w:rPr>
      </w:pPr>
      <w:bookmarkStart w:id="814" w:name="z891"/>
      <w:bookmarkEnd w:id="813"/>
      <w:r>
        <w:rPr>
          <w:color w:val="000000"/>
          <w:sz w:val="28"/>
        </w:rPr>
        <w:t>     </w:t>
      </w:r>
      <w:r w:rsidRPr="00B671E3">
        <w:rPr>
          <w:color w:val="000000"/>
          <w:sz w:val="28"/>
          <w:lang w:val="ru-RU"/>
        </w:rPr>
        <w:t xml:space="preserve"> 297. Сроки доставки грузов с 1-ой по 5-ую степень негабаритности (включительно) увеличиваются на 1 сутки - на отправление с момента получения разрешения на пропуск груза.</w:t>
      </w:r>
    </w:p>
    <w:p w14:paraId="5E5FF44F" w14:textId="77777777" w:rsidR="004A26E7" w:rsidRPr="00B671E3" w:rsidRDefault="00B671E3">
      <w:pPr>
        <w:spacing w:after="0"/>
        <w:jc w:val="both"/>
        <w:rPr>
          <w:lang w:val="ru-RU"/>
        </w:rPr>
      </w:pPr>
      <w:bookmarkStart w:id="815" w:name="z892"/>
      <w:bookmarkEnd w:id="814"/>
      <w:r>
        <w:rPr>
          <w:color w:val="000000"/>
          <w:sz w:val="28"/>
        </w:rPr>
        <w:t>     </w:t>
      </w:r>
      <w:r w:rsidRPr="00B671E3">
        <w:rPr>
          <w:color w:val="000000"/>
          <w:sz w:val="28"/>
          <w:lang w:val="ru-RU"/>
        </w:rPr>
        <w:t xml:space="preserve"> 298. Сроки доставки грузов на станции строящейся железнодорожной линии или отправляемых со станций такой линии на магистральные пути, перевозимых по единому перевозочному документу, определяются как сумма сроков доставки отдельно за расстояние по магистральным путям и отдельно за расстояние по строящейся железнодорожной линии.</w:t>
      </w:r>
    </w:p>
    <w:p w14:paraId="222C6001" w14:textId="77777777" w:rsidR="004A26E7" w:rsidRPr="00B671E3" w:rsidRDefault="00B671E3">
      <w:pPr>
        <w:spacing w:after="0"/>
        <w:jc w:val="both"/>
        <w:rPr>
          <w:lang w:val="ru-RU"/>
        </w:rPr>
      </w:pPr>
      <w:bookmarkStart w:id="816" w:name="z893"/>
      <w:bookmarkEnd w:id="815"/>
      <w:r>
        <w:rPr>
          <w:color w:val="000000"/>
          <w:sz w:val="28"/>
        </w:rPr>
        <w:t>     </w:t>
      </w:r>
      <w:r w:rsidRPr="00B671E3">
        <w:rPr>
          <w:color w:val="000000"/>
          <w:sz w:val="28"/>
          <w:lang w:val="ru-RU"/>
        </w:rPr>
        <w:t xml:space="preserve"> Сроки доставки грузов за расстояние по строящейся железнодорожной линии исчисляются исходя из уменьшенных в два раза норм суточного пробега, с увеличением на 2 суток на осуществление операций по передаче грузов с магистральных путей на строящуюся железнодорожную линию и обратно.</w:t>
      </w:r>
    </w:p>
    <w:p w14:paraId="1B6BD005" w14:textId="77777777" w:rsidR="004A26E7" w:rsidRPr="00B671E3" w:rsidRDefault="00B671E3">
      <w:pPr>
        <w:spacing w:after="0"/>
        <w:jc w:val="both"/>
        <w:rPr>
          <w:lang w:val="ru-RU"/>
        </w:rPr>
      </w:pPr>
      <w:bookmarkStart w:id="817" w:name="z894"/>
      <w:bookmarkEnd w:id="816"/>
      <w:r>
        <w:rPr>
          <w:color w:val="000000"/>
          <w:sz w:val="28"/>
        </w:rPr>
        <w:t>     </w:t>
      </w:r>
      <w:r w:rsidRPr="00B671E3">
        <w:rPr>
          <w:color w:val="000000"/>
          <w:sz w:val="28"/>
          <w:lang w:val="ru-RU"/>
        </w:rPr>
        <w:t xml:space="preserve"> В случае перевозки грузов в рефрижераторной секции в адрес нескольких грузополучателей, расположенных на одной или разных станциях назначения строящейся железнодорожной линии, при исчислении срока их доставки по строящейся железнодорожной линии нормы суточного пробега, уменьшаются в три раза.</w:t>
      </w:r>
    </w:p>
    <w:p w14:paraId="12181880" w14:textId="77777777" w:rsidR="004A26E7" w:rsidRPr="00B671E3" w:rsidRDefault="00B671E3">
      <w:pPr>
        <w:spacing w:after="0"/>
        <w:jc w:val="both"/>
        <w:rPr>
          <w:lang w:val="ru-RU"/>
        </w:rPr>
      </w:pPr>
      <w:bookmarkStart w:id="818" w:name="z895"/>
      <w:bookmarkEnd w:id="817"/>
      <w:r>
        <w:rPr>
          <w:color w:val="000000"/>
          <w:sz w:val="28"/>
        </w:rPr>
        <w:t>     </w:t>
      </w:r>
      <w:r w:rsidRPr="00B671E3">
        <w:rPr>
          <w:color w:val="000000"/>
          <w:sz w:val="28"/>
          <w:lang w:val="ru-RU"/>
        </w:rPr>
        <w:t xml:space="preserve"> 299. Срок доставки считается выполненным, если груз прибыл на станцию назначения до истечения срока доставки и перевозчик уведомляет </w:t>
      </w:r>
      <w:r w:rsidRPr="00B671E3">
        <w:rPr>
          <w:color w:val="000000"/>
          <w:sz w:val="28"/>
          <w:lang w:val="ru-RU"/>
        </w:rPr>
        <w:lastRenderedPageBreak/>
        <w:t>грузополучателя о прибытии груза и возможности передачи груза в распоряжение грузополучателя.</w:t>
      </w:r>
    </w:p>
    <w:p w14:paraId="4170A152" w14:textId="77777777" w:rsidR="004A26E7" w:rsidRPr="00B671E3" w:rsidRDefault="00B671E3">
      <w:pPr>
        <w:spacing w:after="0"/>
        <w:jc w:val="both"/>
        <w:rPr>
          <w:lang w:val="ru-RU"/>
        </w:rPr>
      </w:pPr>
      <w:bookmarkStart w:id="819" w:name="z896"/>
      <w:bookmarkEnd w:id="818"/>
      <w:r>
        <w:rPr>
          <w:color w:val="000000"/>
          <w:sz w:val="28"/>
        </w:rPr>
        <w:t>     </w:t>
      </w:r>
      <w:r w:rsidRPr="00B671E3">
        <w:rPr>
          <w:color w:val="000000"/>
          <w:sz w:val="28"/>
          <w:lang w:val="ru-RU"/>
        </w:rPr>
        <w:t xml:space="preserve"> Грузы также считаются доставленными в срок в случае прибытия на станцию назначения до истечения установленного срока доставки и задержки приема вагона, контейнера, по причинам, зависящим от грузополучателя, о чем составляется акт общей формы.</w:t>
      </w:r>
    </w:p>
    <w:p w14:paraId="18E990D2" w14:textId="77777777" w:rsidR="004A26E7" w:rsidRPr="00B671E3" w:rsidRDefault="00B671E3">
      <w:pPr>
        <w:spacing w:after="0"/>
        <w:jc w:val="both"/>
        <w:rPr>
          <w:lang w:val="ru-RU"/>
        </w:rPr>
      </w:pPr>
      <w:bookmarkStart w:id="820" w:name="z897"/>
      <w:bookmarkEnd w:id="819"/>
      <w:r>
        <w:rPr>
          <w:color w:val="000000"/>
          <w:sz w:val="28"/>
        </w:rPr>
        <w:t>     </w:t>
      </w:r>
      <w:r w:rsidRPr="00B671E3">
        <w:rPr>
          <w:color w:val="000000"/>
          <w:sz w:val="28"/>
          <w:lang w:val="ru-RU"/>
        </w:rPr>
        <w:t xml:space="preserve"> Порожний собственный, арендованный вагон считается доставленным в срок, если на станции назначения он передан перевозчиком грузополучателю или лицу им уполномоченному, до истечений срока доставки.</w:t>
      </w:r>
    </w:p>
    <w:p w14:paraId="53658D72" w14:textId="77777777" w:rsidR="004A26E7" w:rsidRPr="00B671E3" w:rsidRDefault="00B671E3">
      <w:pPr>
        <w:spacing w:after="0"/>
        <w:jc w:val="both"/>
        <w:rPr>
          <w:lang w:val="ru-RU"/>
        </w:rPr>
      </w:pPr>
      <w:bookmarkStart w:id="821" w:name="z898"/>
      <w:bookmarkEnd w:id="820"/>
      <w:r>
        <w:rPr>
          <w:color w:val="000000"/>
          <w:sz w:val="28"/>
        </w:rPr>
        <w:t>     </w:t>
      </w:r>
      <w:r w:rsidRPr="00B671E3">
        <w:rPr>
          <w:color w:val="000000"/>
          <w:sz w:val="28"/>
          <w:lang w:val="ru-RU"/>
        </w:rPr>
        <w:t xml:space="preserve"> 300. При заключении договоров, предусматривающих иные сроки доставки грузов, чем определены настоящими Правилами, перевозчик делает отметку в накладной в графе "Особые заявления и отметки грузоотправителя".</w:t>
      </w:r>
    </w:p>
    <w:p w14:paraId="79F0415A" w14:textId="77777777" w:rsidR="004A26E7" w:rsidRPr="00B671E3" w:rsidRDefault="00B671E3">
      <w:pPr>
        <w:spacing w:after="0"/>
        <w:jc w:val="both"/>
        <w:rPr>
          <w:lang w:val="ru-RU"/>
        </w:rPr>
      </w:pPr>
      <w:bookmarkStart w:id="822" w:name="z899"/>
      <w:bookmarkEnd w:id="821"/>
      <w:r>
        <w:rPr>
          <w:color w:val="000000"/>
          <w:sz w:val="28"/>
        </w:rPr>
        <w:t>     </w:t>
      </w:r>
      <w:r w:rsidRPr="00B671E3">
        <w:rPr>
          <w:color w:val="000000"/>
          <w:sz w:val="28"/>
          <w:lang w:val="ru-RU"/>
        </w:rPr>
        <w:t xml:space="preserve"> 301. Штраф за просрочку в доставке грузов перевозчиком не уплачивается, если грузополучателем груз не получен в течение 1 суток после уведомления перевозчиком о прибытии груза и возможности передачи его в распоряжение грузополучателя.</w:t>
      </w:r>
    </w:p>
    <w:p w14:paraId="11080BF7" w14:textId="77777777" w:rsidR="004A26E7" w:rsidRPr="00B671E3" w:rsidRDefault="00B671E3">
      <w:pPr>
        <w:spacing w:after="0"/>
        <w:rPr>
          <w:lang w:val="ru-RU"/>
        </w:rPr>
      </w:pPr>
      <w:bookmarkStart w:id="823" w:name="z900"/>
      <w:bookmarkEnd w:id="822"/>
      <w:r w:rsidRPr="00B671E3">
        <w:rPr>
          <w:b/>
          <w:color w:val="000000"/>
          <w:lang w:val="ru-RU"/>
        </w:rPr>
        <w:t xml:space="preserve"> Глава 16. Хранение грузов</w:t>
      </w:r>
    </w:p>
    <w:p w14:paraId="7CBFB65A" w14:textId="77777777" w:rsidR="004A26E7" w:rsidRPr="00B671E3" w:rsidRDefault="00B671E3">
      <w:pPr>
        <w:spacing w:after="0"/>
        <w:jc w:val="both"/>
        <w:rPr>
          <w:lang w:val="ru-RU"/>
        </w:rPr>
      </w:pPr>
      <w:bookmarkStart w:id="824" w:name="z901"/>
      <w:bookmarkEnd w:id="823"/>
      <w:r>
        <w:rPr>
          <w:color w:val="000000"/>
          <w:sz w:val="28"/>
        </w:rPr>
        <w:t>     </w:t>
      </w:r>
      <w:r w:rsidRPr="00B671E3">
        <w:rPr>
          <w:color w:val="000000"/>
          <w:sz w:val="28"/>
          <w:lang w:val="ru-RU"/>
        </w:rPr>
        <w:t xml:space="preserve"> 302. Допускается хранение грузов:</w:t>
      </w:r>
    </w:p>
    <w:p w14:paraId="61C3A0AA" w14:textId="77777777" w:rsidR="004A26E7" w:rsidRPr="00B671E3" w:rsidRDefault="00B671E3">
      <w:pPr>
        <w:spacing w:after="0"/>
        <w:jc w:val="both"/>
        <w:rPr>
          <w:lang w:val="ru-RU"/>
        </w:rPr>
      </w:pPr>
      <w:bookmarkStart w:id="825" w:name="z902"/>
      <w:bookmarkEnd w:id="824"/>
      <w:r>
        <w:rPr>
          <w:color w:val="000000"/>
          <w:sz w:val="28"/>
        </w:rPr>
        <w:t>     </w:t>
      </w:r>
      <w:r w:rsidRPr="00B671E3">
        <w:rPr>
          <w:color w:val="000000"/>
          <w:sz w:val="28"/>
          <w:lang w:val="ru-RU"/>
        </w:rPr>
        <w:t xml:space="preserve"> 1) на местах погрузки и выгрузки на путях станции, предназначенных для выполнения погрузки и выгрузки грузов:</w:t>
      </w:r>
    </w:p>
    <w:p w14:paraId="28F79145" w14:textId="77777777" w:rsidR="004A26E7" w:rsidRPr="00B671E3" w:rsidRDefault="00B671E3">
      <w:pPr>
        <w:spacing w:after="0"/>
        <w:jc w:val="both"/>
        <w:rPr>
          <w:lang w:val="ru-RU"/>
        </w:rPr>
      </w:pPr>
      <w:bookmarkStart w:id="826" w:name="z903"/>
      <w:bookmarkEnd w:id="825"/>
      <w:r>
        <w:rPr>
          <w:color w:val="000000"/>
          <w:sz w:val="28"/>
        </w:rPr>
        <w:t>     </w:t>
      </w:r>
      <w:r w:rsidRPr="00B671E3">
        <w:rPr>
          <w:color w:val="000000"/>
          <w:sz w:val="28"/>
          <w:lang w:val="ru-RU"/>
        </w:rPr>
        <w:t xml:space="preserve"> при завозе груза ранее дня назначенной погрузки, а также в случае несостоявшейся или отложенной по требованию грузоотправителя перевозки груза, завезенного ранее дня назначенной погрузки;</w:t>
      </w:r>
    </w:p>
    <w:p w14:paraId="3C8CD30B" w14:textId="77777777" w:rsidR="004A26E7" w:rsidRPr="00B671E3" w:rsidRDefault="00B671E3">
      <w:pPr>
        <w:spacing w:after="0"/>
        <w:jc w:val="both"/>
        <w:rPr>
          <w:lang w:val="ru-RU"/>
        </w:rPr>
      </w:pPr>
      <w:bookmarkStart w:id="827" w:name="z904"/>
      <w:bookmarkEnd w:id="826"/>
      <w:r>
        <w:rPr>
          <w:color w:val="000000"/>
          <w:sz w:val="28"/>
        </w:rPr>
        <w:t>     </w:t>
      </w:r>
      <w:r w:rsidRPr="00B671E3">
        <w:rPr>
          <w:color w:val="000000"/>
          <w:sz w:val="28"/>
          <w:lang w:val="ru-RU"/>
        </w:rPr>
        <w:t xml:space="preserve"> при осуществлении погрузки и при простое вагонов в ожидании оформления перевозочных документов;</w:t>
      </w:r>
    </w:p>
    <w:p w14:paraId="018911B6" w14:textId="77777777" w:rsidR="004A26E7" w:rsidRPr="00B671E3" w:rsidRDefault="00B671E3">
      <w:pPr>
        <w:spacing w:after="0"/>
        <w:jc w:val="both"/>
        <w:rPr>
          <w:lang w:val="ru-RU"/>
        </w:rPr>
      </w:pPr>
      <w:bookmarkStart w:id="828" w:name="z905"/>
      <w:bookmarkEnd w:id="827"/>
      <w:r>
        <w:rPr>
          <w:color w:val="000000"/>
          <w:sz w:val="28"/>
        </w:rPr>
        <w:t>     </w:t>
      </w:r>
      <w:r w:rsidRPr="00B671E3">
        <w:rPr>
          <w:color w:val="000000"/>
          <w:sz w:val="28"/>
          <w:lang w:val="ru-RU"/>
        </w:rPr>
        <w:t xml:space="preserve"> 2) находящихся в вагонах, контейнерах и подлежащих выгрузке силами грузополучателя, а также грузы на своих осях, простаивающих на станционных путях.</w:t>
      </w:r>
    </w:p>
    <w:p w14:paraId="027915E3" w14:textId="77777777" w:rsidR="004A26E7" w:rsidRPr="00B671E3" w:rsidRDefault="00B671E3">
      <w:pPr>
        <w:spacing w:after="0"/>
        <w:jc w:val="both"/>
        <w:rPr>
          <w:lang w:val="ru-RU"/>
        </w:rPr>
      </w:pPr>
      <w:bookmarkStart w:id="829" w:name="z906"/>
      <w:bookmarkEnd w:id="828"/>
      <w:r w:rsidRPr="00B671E3">
        <w:rPr>
          <w:color w:val="000000"/>
          <w:sz w:val="28"/>
          <w:lang w:val="ru-RU"/>
        </w:rPr>
        <w:t xml:space="preserve"> </w:t>
      </w:r>
      <w:r>
        <w:rPr>
          <w:color w:val="000000"/>
          <w:sz w:val="28"/>
        </w:rPr>
        <w:t>     </w:t>
      </w:r>
      <w:r w:rsidRPr="00B671E3">
        <w:rPr>
          <w:color w:val="000000"/>
          <w:sz w:val="28"/>
          <w:lang w:val="ru-RU"/>
        </w:rPr>
        <w:t xml:space="preserve"> 303. В открытых складах, на платформах и площадках - местах погрузки и выгрузки, допускается хранение грузов, указанных в Перечне грузов, хранение которых допускается на открытых складах, платформах и площадках согласно приложению 27 к настоящим Правилам.</w:t>
      </w:r>
    </w:p>
    <w:p w14:paraId="7A4963BA" w14:textId="77777777" w:rsidR="004A26E7" w:rsidRPr="00B671E3" w:rsidRDefault="00B671E3">
      <w:pPr>
        <w:spacing w:after="0"/>
        <w:jc w:val="both"/>
        <w:rPr>
          <w:lang w:val="ru-RU"/>
        </w:rPr>
      </w:pPr>
      <w:bookmarkStart w:id="830" w:name="z907"/>
      <w:bookmarkEnd w:id="829"/>
      <w:r w:rsidRPr="00B671E3">
        <w:rPr>
          <w:color w:val="000000"/>
          <w:sz w:val="28"/>
          <w:lang w:val="ru-RU"/>
        </w:rPr>
        <w:t xml:space="preserve"> </w:t>
      </w:r>
      <w:r>
        <w:rPr>
          <w:color w:val="000000"/>
          <w:sz w:val="28"/>
        </w:rPr>
        <w:t>     </w:t>
      </w:r>
      <w:r w:rsidRPr="00B671E3">
        <w:rPr>
          <w:color w:val="000000"/>
          <w:sz w:val="28"/>
          <w:lang w:val="ru-RU"/>
        </w:rPr>
        <w:t xml:space="preserve"> Предельные сроки (время) хранения грузов на местах погрузки и выгрузки отражены в приложении 28 к настоящим Правилам.</w:t>
      </w:r>
    </w:p>
    <w:p w14:paraId="6C83E019" w14:textId="77777777" w:rsidR="004A26E7" w:rsidRPr="00B671E3" w:rsidRDefault="00B671E3">
      <w:pPr>
        <w:spacing w:after="0"/>
        <w:jc w:val="both"/>
        <w:rPr>
          <w:lang w:val="ru-RU"/>
        </w:rPr>
      </w:pPr>
      <w:bookmarkStart w:id="831" w:name="z908"/>
      <w:bookmarkEnd w:id="830"/>
      <w:r>
        <w:rPr>
          <w:color w:val="000000"/>
          <w:sz w:val="28"/>
        </w:rPr>
        <w:t>     </w:t>
      </w:r>
      <w:r w:rsidRPr="00B671E3">
        <w:rPr>
          <w:color w:val="000000"/>
          <w:sz w:val="28"/>
          <w:lang w:val="ru-RU"/>
        </w:rPr>
        <w:t xml:space="preserve"> При завозе груза на места погрузки и выгрузки ранее дня назначенной погрузки, а также в случае несостоявшейся или отложенной по требованию грузоотправителя перевозки груза, завезенного ранее дня назначенной погрузки, </w:t>
      </w:r>
      <w:r w:rsidRPr="00B671E3">
        <w:rPr>
          <w:color w:val="000000"/>
          <w:sz w:val="28"/>
          <w:lang w:val="ru-RU"/>
        </w:rPr>
        <w:lastRenderedPageBreak/>
        <w:t>за время нахождения такого груза на территории станции с грузоотправителя взимается сбор за хранение груза.</w:t>
      </w:r>
    </w:p>
    <w:p w14:paraId="1A39049D" w14:textId="77777777" w:rsidR="004A26E7" w:rsidRPr="00B671E3" w:rsidRDefault="00B671E3">
      <w:pPr>
        <w:spacing w:after="0"/>
        <w:jc w:val="both"/>
        <w:rPr>
          <w:lang w:val="ru-RU"/>
        </w:rPr>
      </w:pPr>
      <w:bookmarkStart w:id="832" w:name="z909"/>
      <w:bookmarkEnd w:id="831"/>
      <w:r>
        <w:rPr>
          <w:color w:val="000000"/>
          <w:sz w:val="28"/>
        </w:rPr>
        <w:t>     </w:t>
      </w:r>
      <w:r w:rsidRPr="00B671E3">
        <w:rPr>
          <w:color w:val="000000"/>
          <w:sz w:val="28"/>
          <w:lang w:val="ru-RU"/>
        </w:rPr>
        <w:t xml:space="preserve"> 304. Для хранения грузов устанавливаются предельные сроки (время) хранения. Срок предельного хранения груза исчисляется с момента выгрузки (разгрузки) груза средствами перевозчика либо с момента подачи вагона, контейнера к месту выгрузки средствами грузополучателя.</w:t>
      </w:r>
    </w:p>
    <w:p w14:paraId="1872B34F" w14:textId="77777777" w:rsidR="004A26E7" w:rsidRPr="00B671E3" w:rsidRDefault="00B671E3">
      <w:pPr>
        <w:spacing w:after="0"/>
        <w:jc w:val="both"/>
        <w:rPr>
          <w:lang w:val="ru-RU"/>
        </w:rPr>
      </w:pPr>
      <w:bookmarkStart w:id="833" w:name="z910"/>
      <w:bookmarkEnd w:id="832"/>
      <w:r>
        <w:rPr>
          <w:color w:val="000000"/>
          <w:sz w:val="28"/>
        </w:rPr>
        <w:t>     </w:t>
      </w:r>
      <w:r w:rsidRPr="00B671E3">
        <w:rPr>
          <w:color w:val="000000"/>
          <w:sz w:val="28"/>
          <w:lang w:val="ru-RU"/>
        </w:rPr>
        <w:t xml:space="preserve"> Даты выгрузки (разгрузки) груза средствами перевозчика либо подачи вагонов, контейнеров под выгрузку (разгрузку) средствами грузополучателя указываются на оборотной стороне транспортной накладной путем проставления календарного штемпеля перевозчика.</w:t>
      </w:r>
    </w:p>
    <w:p w14:paraId="0355A0FD" w14:textId="77777777" w:rsidR="004A26E7" w:rsidRPr="00B671E3" w:rsidRDefault="00B671E3">
      <w:pPr>
        <w:spacing w:after="0"/>
        <w:jc w:val="both"/>
        <w:rPr>
          <w:lang w:val="ru-RU"/>
        </w:rPr>
      </w:pPr>
      <w:bookmarkStart w:id="834" w:name="z911"/>
      <w:bookmarkEnd w:id="833"/>
      <w:r>
        <w:rPr>
          <w:color w:val="000000"/>
          <w:sz w:val="28"/>
        </w:rPr>
        <w:t>     </w:t>
      </w:r>
      <w:r w:rsidRPr="00B671E3">
        <w:rPr>
          <w:color w:val="000000"/>
          <w:sz w:val="28"/>
          <w:lang w:val="ru-RU"/>
        </w:rPr>
        <w:t xml:space="preserve"> 305. Имущественную ответственность за порчу груза, вызванную нахождением его на местах погрузки и выгрузки, по зависящим от грузоотправителя, грузополучателя причинам, несет грузоотправитель, грузополучатель.</w:t>
      </w:r>
    </w:p>
    <w:p w14:paraId="070DC1BC" w14:textId="77777777" w:rsidR="004A26E7" w:rsidRPr="00B671E3" w:rsidRDefault="00B671E3">
      <w:pPr>
        <w:spacing w:after="0"/>
        <w:jc w:val="both"/>
        <w:rPr>
          <w:lang w:val="ru-RU"/>
        </w:rPr>
      </w:pPr>
      <w:bookmarkStart w:id="835" w:name="z912"/>
      <w:bookmarkEnd w:id="834"/>
      <w:r>
        <w:rPr>
          <w:color w:val="000000"/>
          <w:sz w:val="28"/>
        </w:rPr>
        <w:t>     </w:t>
      </w:r>
      <w:r w:rsidRPr="00B671E3">
        <w:rPr>
          <w:color w:val="000000"/>
          <w:sz w:val="28"/>
          <w:lang w:val="ru-RU"/>
        </w:rPr>
        <w:t xml:space="preserve"> 306. За хранение грузов, взимаются сборы, указанные в Тарифном руководстве (прейскуранте) перевозчика.</w:t>
      </w:r>
    </w:p>
    <w:p w14:paraId="35CE0923" w14:textId="77777777" w:rsidR="004A26E7" w:rsidRPr="00B671E3" w:rsidRDefault="00B671E3">
      <w:pPr>
        <w:spacing w:after="0"/>
        <w:jc w:val="both"/>
        <w:rPr>
          <w:lang w:val="ru-RU"/>
        </w:rPr>
      </w:pPr>
      <w:bookmarkStart w:id="836" w:name="z913"/>
      <w:bookmarkEnd w:id="835"/>
      <w:r>
        <w:rPr>
          <w:color w:val="000000"/>
          <w:sz w:val="28"/>
        </w:rPr>
        <w:t>     </w:t>
      </w:r>
      <w:r w:rsidRPr="00B671E3">
        <w:rPr>
          <w:color w:val="000000"/>
          <w:sz w:val="28"/>
          <w:lang w:val="ru-RU"/>
        </w:rPr>
        <w:t xml:space="preserve"> 307. Сбор за хранение начисляется за:</w:t>
      </w:r>
    </w:p>
    <w:p w14:paraId="3C415443" w14:textId="77777777" w:rsidR="004A26E7" w:rsidRPr="00B671E3" w:rsidRDefault="00B671E3">
      <w:pPr>
        <w:spacing w:after="0"/>
        <w:jc w:val="both"/>
        <w:rPr>
          <w:lang w:val="ru-RU"/>
        </w:rPr>
      </w:pPr>
      <w:bookmarkStart w:id="837" w:name="z914"/>
      <w:bookmarkEnd w:id="836"/>
      <w:r>
        <w:rPr>
          <w:color w:val="000000"/>
          <w:sz w:val="28"/>
        </w:rPr>
        <w:t>     </w:t>
      </w:r>
      <w:r w:rsidRPr="00B671E3">
        <w:rPr>
          <w:color w:val="000000"/>
          <w:sz w:val="28"/>
          <w:lang w:val="ru-RU"/>
        </w:rPr>
        <w:t xml:space="preserve"> грузы, выгруженные на местах погрузки-выгрузки, с момента выгрузки;</w:t>
      </w:r>
    </w:p>
    <w:p w14:paraId="314A724C" w14:textId="77777777" w:rsidR="004A26E7" w:rsidRPr="00B671E3" w:rsidRDefault="00B671E3">
      <w:pPr>
        <w:spacing w:after="0"/>
        <w:jc w:val="both"/>
        <w:rPr>
          <w:lang w:val="ru-RU"/>
        </w:rPr>
      </w:pPr>
      <w:bookmarkStart w:id="838" w:name="z915"/>
      <w:bookmarkEnd w:id="837"/>
      <w:r>
        <w:rPr>
          <w:color w:val="000000"/>
          <w:sz w:val="28"/>
        </w:rPr>
        <w:t>     </w:t>
      </w:r>
      <w:r w:rsidRPr="00B671E3">
        <w:rPr>
          <w:color w:val="000000"/>
          <w:sz w:val="28"/>
          <w:lang w:val="ru-RU"/>
        </w:rPr>
        <w:t xml:space="preserve"> грузы в вагонах, контейнерах, простаивающих на станционных путях, на местах погрузки-выгрузки, расположенных на станционных путях, подлежащие выгрузке средствами грузополучателя, а также грузы на своих осях, простаивающие на станционных путях, по истечении двадцати четырех часов с момента уведомления грузополучателя о прибытии груза на станцию назначения;</w:t>
      </w:r>
    </w:p>
    <w:p w14:paraId="100F8CED" w14:textId="77777777" w:rsidR="004A26E7" w:rsidRPr="00B671E3" w:rsidRDefault="00B671E3">
      <w:pPr>
        <w:spacing w:after="0"/>
        <w:jc w:val="both"/>
        <w:rPr>
          <w:lang w:val="ru-RU"/>
        </w:rPr>
      </w:pPr>
      <w:bookmarkStart w:id="839" w:name="z916"/>
      <w:bookmarkEnd w:id="838"/>
      <w:r>
        <w:rPr>
          <w:color w:val="000000"/>
          <w:sz w:val="28"/>
        </w:rPr>
        <w:t>     </w:t>
      </w:r>
      <w:r w:rsidRPr="00B671E3">
        <w:rPr>
          <w:color w:val="000000"/>
          <w:sz w:val="28"/>
          <w:lang w:val="ru-RU"/>
        </w:rPr>
        <w:t xml:space="preserve"> по истечении двадцати четырех часов с момента уведомления грузополучателя о прибытии груза на станцию назначения:</w:t>
      </w:r>
    </w:p>
    <w:p w14:paraId="3F9E263B" w14:textId="77777777" w:rsidR="004A26E7" w:rsidRPr="00B671E3" w:rsidRDefault="00B671E3">
      <w:pPr>
        <w:spacing w:after="0"/>
        <w:jc w:val="both"/>
        <w:rPr>
          <w:lang w:val="ru-RU"/>
        </w:rPr>
      </w:pPr>
      <w:bookmarkStart w:id="840" w:name="z917"/>
      <w:bookmarkEnd w:id="839"/>
      <w:r>
        <w:rPr>
          <w:color w:val="000000"/>
          <w:sz w:val="28"/>
        </w:rPr>
        <w:t>     </w:t>
      </w:r>
      <w:r w:rsidRPr="00B671E3">
        <w:rPr>
          <w:color w:val="000000"/>
          <w:sz w:val="28"/>
          <w:lang w:val="ru-RU"/>
        </w:rPr>
        <w:t xml:space="preserve"> грузы в вагонах, контейнерах, грузы на своих осях, простаивающие на станционных путях в ожидании переадресовки по истечении двадцати четырех часов с момента уведомления грузополучателя о прибытии груза на станцию назначения.</w:t>
      </w:r>
    </w:p>
    <w:p w14:paraId="312D7FE0" w14:textId="77777777" w:rsidR="004A26E7" w:rsidRPr="00B671E3" w:rsidRDefault="00B671E3">
      <w:pPr>
        <w:spacing w:after="0"/>
        <w:jc w:val="both"/>
        <w:rPr>
          <w:lang w:val="ru-RU"/>
        </w:rPr>
      </w:pPr>
      <w:bookmarkStart w:id="841" w:name="z918"/>
      <w:bookmarkEnd w:id="840"/>
      <w:r>
        <w:rPr>
          <w:color w:val="000000"/>
          <w:sz w:val="28"/>
        </w:rPr>
        <w:t>     </w:t>
      </w:r>
      <w:r w:rsidRPr="00B671E3">
        <w:rPr>
          <w:color w:val="000000"/>
          <w:sz w:val="28"/>
          <w:lang w:val="ru-RU"/>
        </w:rPr>
        <w:t xml:space="preserve"> 308. Увеличенный в соответствии с Тарифным руководством (прейскурантом) перевозчика до десятикратного размера сбор за хранение применяется по истечении сорока восьми часов с момента уведомления грузополучателя о прибытии груза на станцию назначения, после вывешивания объявления об увеличении сбора.</w:t>
      </w:r>
    </w:p>
    <w:p w14:paraId="398F7111" w14:textId="77777777" w:rsidR="004A26E7" w:rsidRPr="00B671E3" w:rsidRDefault="00B671E3">
      <w:pPr>
        <w:spacing w:after="0"/>
        <w:rPr>
          <w:lang w:val="ru-RU"/>
        </w:rPr>
      </w:pPr>
      <w:bookmarkStart w:id="842" w:name="z919"/>
      <w:bookmarkEnd w:id="841"/>
      <w:r w:rsidRPr="00B671E3">
        <w:rPr>
          <w:b/>
          <w:color w:val="000000"/>
          <w:lang w:val="ru-RU"/>
        </w:rPr>
        <w:t xml:space="preserve"> Глава 17. Порядок удержания, реализации грузов, передачи грузов государственным органам</w:t>
      </w:r>
    </w:p>
    <w:p w14:paraId="4EF177F6" w14:textId="77777777" w:rsidR="004A26E7" w:rsidRPr="00B671E3" w:rsidRDefault="00B671E3">
      <w:pPr>
        <w:spacing w:after="0"/>
        <w:jc w:val="both"/>
        <w:rPr>
          <w:lang w:val="ru-RU"/>
        </w:rPr>
      </w:pPr>
      <w:bookmarkStart w:id="843" w:name="z920"/>
      <w:bookmarkEnd w:id="842"/>
      <w:r>
        <w:rPr>
          <w:color w:val="000000"/>
          <w:sz w:val="28"/>
        </w:rPr>
        <w:t>     </w:t>
      </w:r>
      <w:r w:rsidRPr="00B671E3">
        <w:rPr>
          <w:color w:val="000000"/>
          <w:sz w:val="28"/>
          <w:lang w:val="ru-RU"/>
        </w:rPr>
        <w:t xml:space="preserve"> 309. Перевозчик удерживает, либо реализует груз при невозможности доставить или выдать грузополучателю, вследствие:</w:t>
      </w:r>
    </w:p>
    <w:p w14:paraId="2093E997" w14:textId="77777777" w:rsidR="004A26E7" w:rsidRPr="00B671E3" w:rsidRDefault="00B671E3">
      <w:pPr>
        <w:spacing w:after="0"/>
        <w:jc w:val="both"/>
        <w:rPr>
          <w:lang w:val="ru-RU"/>
        </w:rPr>
      </w:pPr>
      <w:bookmarkStart w:id="844" w:name="z921"/>
      <w:bookmarkEnd w:id="843"/>
      <w:r>
        <w:rPr>
          <w:color w:val="000000"/>
          <w:sz w:val="28"/>
        </w:rPr>
        <w:t>     </w:t>
      </w:r>
      <w:r w:rsidRPr="00B671E3">
        <w:rPr>
          <w:color w:val="000000"/>
          <w:sz w:val="28"/>
          <w:lang w:val="ru-RU"/>
        </w:rPr>
        <w:t xml:space="preserve"> возможной порчи или утраты груза при дальнейшей перевозке;</w:t>
      </w:r>
    </w:p>
    <w:p w14:paraId="65751BCC" w14:textId="77777777" w:rsidR="004A26E7" w:rsidRPr="00B671E3" w:rsidRDefault="00B671E3">
      <w:pPr>
        <w:spacing w:after="0"/>
        <w:jc w:val="both"/>
        <w:rPr>
          <w:lang w:val="ru-RU"/>
        </w:rPr>
      </w:pPr>
      <w:bookmarkStart w:id="845" w:name="z922"/>
      <w:bookmarkEnd w:id="844"/>
      <w:r>
        <w:rPr>
          <w:color w:val="000000"/>
          <w:sz w:val="28"/>
        </w:rPr>
        <w:lastRenderedPageBreak/>
        <w:t>     </w:t>
      </w:r>
      <w:r w:rsidRPr="00B671E3">
        <w:rPr>
          <w:color w:val="000000"/>
          <w:sz w:val="28"/>
          <w:lang w:val="ru-RU"/>
        </w:rPr>
        <w:t xml:space="preserve"> неполучения указаний грузоотправителя как поступить с грузом, прибывшим в адрес грузополучателя, которого нет в районе станции назначения;</w:t>
      </w:r>
    </w:p>
    <w:p w14:paraId="58B8480F" w14:textId="77777777" w:rsidR="004A26E7" w:rsidRPr="00B671E3" w:rsidRDefault="00B671E3">
      <w:pPr>
        <w:spacing w:after="0"/>
        <w:jc w:val="both"/>
        <w:rPr>
          <w:lang w:val="ru-RU"/>
        </w:rPr>
      </w:pPr>
      <w:bookmarkStart w:id="846" w:name="z923"/>
      <w:bookmarkEnd w:id="845"/>
      <w:r>
        <w:rPr>
          <w:color w:val="000000"/>
          <w:sz w:val="28"/>
        </w:rPr>
        <w:t>     </w:t>
      </w:r>
      <w:r w:rsidRPr="00B671E3">
        <w:rPr>
          <w:color w:val="000000"/>
          <w:sz w:val="28"/>
          <w:lang w:val="ru-RU"/>
        </w:rPr>
        <w:t xml:space="preserve"> поставки груза, не предусмотренного договором;</w:t>
      </w:r>
    </w:p>
    <w:p w14:paraId="30B15752" w14:textId="77777777" w:rsidR="004A26E7" w:rsidRPr="00B671E3" w:rsidRDefault="00B671E3">
      <w:pPr>
        <w:spacing w:after="0"/>
        <w:jc w:val="both"/>
        <w:rPr>
          <w:lang w:val="ru-RU"/>
        </w:rPr>
      </w:pPr>
      <w:bookmarkStart w:id="847" w:name="z924"/>
      <w:bookmarkEnd w:id="846"/>
      <w:r>
        <w:rPr>
          <w:color w:val="000000"/>
          <w:sz w:val="28"/>
        </w:rPr>
        <w:t>     </w:t>
      </w:r>
      <w:r w:rsidRPr="00B671E3">
        <w:rPr>
          <w:color w:val="000000"/>
          <w:sz w:val="28"/>
          <w:lang w:val="ru-RU"/>
        </w:rPr>
        <w:t xml:space="preserve"> обнаружения груза, принадлежность которого не может быть установлена (без документов);</w:t>
      </w:r>
    </w:p>
    <w:p w14:paraId="1E6F9F89" w14:textId="77777777" w:rsidR="004A26E7" w:rsidRPr="00B671E3" w:rsidRDefault="00B671E3">
      <w:pPr>
        <w:spacing w:after="0"/>
        <w:jc w:val="both"/>
        <w:rPr>
          <w:lang w:val="ru-RU"/>
        </w:rPr>
      </w:pPr>
      <w:bookmarkStart w:id="848" w:name="z925"/>
      <w:bookmarkEnd w:id="847"/>
      <w:r>
        <w:rPr>
          <w:color w:val="000000"/>
          <w:sz w:val="28"/>
        </w:rPr>
        <w:t>     </w:t>
      </w:r>
      <w:r w:rsidRPr="00B671E3">
        <w:rPr>
          <w:color w:val="000000"/>
          <w:sz w:val="28"/>
          <w:lang w:val="ru-RU"/>
        </w:rPr>
        <w:t xml:space="preserve"> уклонения грузополучателя от оплаты за перевозку груза и иных причитающихся перевозчику платежей;</w:t>
      </w:r>
    </w:p>
    <w:p w14:paraId="3B480DD5" w14:textId="77777777" w:rsidR="004A26E7" w:rsidRPr="00B671E3" w:rsidRDefault="00B671E3">
      <w:pPr>
        <w:spacing w:after="0"/>
        <w:jc w:val="both"/>
        <w:rPr>
          <w:lang w:val="ru-RU"/>
        </w:rPr>
      </w:pPr>
      <w:bookmarkStart w:id="849" w:name="z926"/>
      <w:bookmarkEnd w:id="848"/>
      <w:r>
        <w:rPr>
          <w:color w:val="000000"/>
          <w:sz w:val="28"/>
        </w:rPr>
        <w:t>     </w:t>
      </w:r>
      <w:r w:rsidRPr="00B671E3">
        <w:rPr>
          <w:color w:val="000000"/>
          <w:sz w:val="28"/>
          <w:lang w:val="ru-RU"/>
        </w:rPr>
        <w:t xml:space="preserve"> нахождения груза на станции свыше предельных сроков хранения.</w:t>
      </w:r>
    </w:p>
    <w:p w14:paraId="56476DA8" w14:textId="77777777" w:rsidR="004A26E7" w:rsidRPr="00B671E3" w:rsidRDefault="00B671E3">
      <w:pPr>
        <w:spacing w:after="0"/>
        <w:jc w:val="both"/>
        <w:rPr>
          <w:lang w:val="ru-RU"/>
        </w:rPr>
      </w:pPr>
      <w:bookmarkStart w:id="850" w:name="z927"/>
      <w:bookmarkEnd w:id="849"/>
      <w:r w:rsidRPr="00B671E3">
        <w:rPr>
          <w:color w:val="000000"/>
          <w:sz w:val="28"/>
          <w:lang w:val="ru-RU"/>
        </w:rPr>
        <w:t xml:space="preserve"> </w:t>
      </w:r>
      <w:r>
        <w:rPr>
          <w:color w:val="000000"/>
          <w:sz w:val="28"/>
        </w:rPr>
        <w:t>     </w:t>
      </w:r>
      <w:r w:rsidRPr="00B671E3">
        <w:rPr>
          <w:color w:val="000000"/>
          <w:sz w:val="28"/>
          <w:lang w:val="ru-RU"/>
        </w:rPr>
        <w:t xml:space="preserve"> 310. Реализация груза, передача груза государственным органам Республики Казахстан производится в соответствии с настоящими Правилами, статьей 52 Закона, и статьей 242 Гражданского Кодекса Республики Казахстан.</w:t>
      </w:r>
    </w:p>
    <w:p w14:paraId="0D46B89A" w14:textId="77777777" w:rsidR="004A26E7" w:rsidRPr="00B671E3" w:rsidRDefault="00B671E3">
      <w:pPr>
        <w:spacing w:after="0"/>
        <w:jc w:val="both"/>
        <w:rPr>
          <w:lang w:val="ru-RU"/>
        </w:rPr>
      </w:pPr>
      <w:bookmarkStart w:id="851" w:name="z928"/>
      <w:bookmarkEnd w:id="850"/>
      <w:r>
        <w:rPr>
          <w:color w:val="000000"/>
          <w:sz w:val="28"/>
        </w:rPr>
        <w:t>     </w:t>
      </w:r>
      <w:r w:rsidRPr="00B671E3">
        <w:rPr>
          <w:color w:val="000000"/>
          <w:sz w:val="28"/>
          <w:lang w:val="ru-RU"/>
        </w:rPr>
        <w:t xml:space="preserve"> 311. Все грузы, поступившие на склад реализации, записываются в книгу установленной формы.</w:t>
      </w:r>
    </w:p>
    <w:p w14:paraId="6D249501" w14:textId="77777777" w:rsidR="004A26E7" w:rsidRPr="00B671E3" w:rsidRDefault="00B671E3">
      <w:pPr>
        <w:spacing w:after="0"/>
        <w:jc w:val="both"/>
        <w:rPr>
          <w:lang w:val="ru-RU"/>
        </w:rPr>
      </w:pPr>
      <w:bookmarkStart w:id="852" w:name="z929"/>
      <w:bookmarkEnd w:id="851"/>
      <w:r>
        <w:rPr>
          <w:color w:val="000000"/>
          <w:sz w:val="28"/>
        </w:rPr>
        <w:t>     </w:t>
      </w:r>
      <w:r w:rsidRPr="00B671E3">
        <w:rPr>
          <w:color w:val="000000"/>
          <w:sz w:val="28"/>
          <w:lang w:val="ru-RU"/>
        </w:rPr>
        <w:t xml:space="preserve"> 312. Грузы реализуются после проведения экспертизы качества и оценочной стоимости в соответствии локальным актом перевозчика.</w:t>
      </w:r>
    </w:p>
    <w:p w14:paraId="2F7535E2" w14:textId="77777777" w:rsidR="004A26E7" w:rsidRPr="00B671E3" w:rsidRDefault="00B671E3">
      <w:pPr>
        <w:spacing w:after="0"/>
        <w:jc w:val="both"/>
        <w:rPr>
          <w:lang w:val="ru-RU"/>
        </w:rPr>
      </w:pPr>
      <w:bookmarkStart w:id="853" w:name="z930"/>
      <w:bookmarkEnd w:id="852"/>
      <w:r>
        <w:rPr>
          <w:color w:val="000000"/>
          <w:sz w:val="28"/>
        </w:rPr>
        <w:t>     </w:t>
      </w:r>
      <w:r w:rsidRPr="00B671E3">
        <w:rPr>
          <w:color w:val="000000"/>
          <w:sz w:val="28"/>
          <w:lang w:val="ru-RU"/>
        </w:rPr>
        <w:t xml:space="preserve"> 313. После оценки грузов их реализация производится по акту приема-сдачи, составляемому представителем перевозчика и представителя лица, приобретающего груз.</w:t>
      </w:r>
    </w:p>
    <w:p w14:paraId="3EA0F5F2" w14:textId="77777777" w:rsidR="004A26E7" w:rsidRPr="00B671E3" w:rsidRDefault="00B671E3">
      <w:pPr>
        <w:spacing w:after="0"/>
        <w:jc w:val="both"/>
        <w:rPr>
          <w:lang w:val="ru-RU"/>
        </w:rPr>
      </w:pPr>
      <w:bookmarkStart w:id="854" w:name="z931"/>
      <w:bookmarkEnd w:id="853"/>
      <w:r>
        <w:rPr>
          <w:color w:val="000000"/>
          <w:sz w:val="28"/>
        </w:rPr>
        <w:t>     </w:t>
      </w:r>
      <w:r w:rsidRPr="00B671E3">
        <w:rPr>
          <w:color w:val="000000"/>
          <w:sz w:val="28"/>
          <w:lang w:val="ru-RU"/>
        </w:rPr>
        <w:t xml:space="preserve"> Акты оценки и приема-сдачи грузов составляют в трех экземплярах, из которых:</w:t>
      </w:r>
    </w:p>
    <w:p w14:paraId="40080C65" w14:textId="77777777" w:rsidR="004A26E7" w:rsidRPr="00B671E3" w:rsidRDefault="00B671E3">
      <w:pPr>
        <w:spacing w:after="0"/>
        <w:jc w:val="both"/>
        <w:rPr>
          <w:lang w:val="ru-RU"/>
        </w:rPr>
      </w:pPr>
      <w:bookmarkStart w:id="855" w:name="z932"/>
      <w:bookmarkEnd w:id="854"/>
      <w:r>
        <w:rPr>
          <w:color w:val="000000"/>
          <w:sz w:val="28"/>
        </w:rPr>
        <w:t>     </w:t>
      </w:r>
      <w:r w:rsidRPr="00B671E3">
        <w:rPr>
          <w:color w:val="000000"/>
          <w:sz w:val="28"/>
          <w:lang w:val="ru-RU"/>
        </w:rPr>
        <w:t xml:space="preserve"> первый остается у перевозчика;</w:t>
      </w:r>
    </w:p>
    <w:p w14:paraId="0FD06379" w14:textId="77777777" w:rsidR="004A26E7" w:rsidRPr="00B671E3" w:rsidRDefault="00B671E3">
      <w:pPr>
        <w:spacing w:after="0"/>
        <w:jc w:val="both"/>
        <w:rPr>
          <w:lang w:val="ru-RU"/>
        </w:rPr>
      </w:pPr>
      <w:bookmarkStart w:id="856" w:name="z933"/>
      <w:bookmarkEnd w:id="855"/>
      <w:r>
        <w:rPr>
          <w:color w:val="000000"/>
          <w:sz w:val="28"/>
        </w:rPr>
        <w:t>     </w:t>
      </w:r>
      <w:r w:rsidRPr="00B671E3">
        <w:rPr>
          <w:color w:val="000000"/>
          <w:sz w:val="28"/>
          <w:lang w:val="ru-RU"/>
        </w:rPr>
        <w:t xml:space="preserve"> второй выдается представителю лица, приобретающего груз;</w:t>
      </w:r>
    </w:p>
    <w:p w14:paraId="4884D832" w14:textId="77777777" w:rsidR="004A26E7" w:rsidRPr="00B671E3" w:rsidRDefault="00B671E3">
      <w:pPr>
        <w:spacing w:after="0"/>
        <w:jc w:val="both"/>
        <w:rPr>
          <w:lang w:val="ru-RU"/>
        </w:rPr>
      </w:pPr>
      <w:bookmarkStart w:id="857" w:name="z934"/>
      <w:bookmarkEnd w:id="856"/>
      <w:r>
        <w:rPr>
          <w:color w:val="000000"/>
          <w:sz w:val="28"/>
        </w:rPr>
        <w:t>     </w:t>
      </w:r>
      <w:r w:rsidRPr="00B671E3">
        <w:rPr>
          <w:color w:val="000000"/>
          <w:sz w:val="28"/>
          <w:lang w:val="ru-RU"/>
        </w:rPr>
        <w:t xml:space="preserve"> третий остается на складе реализации.</w:t>
      </w:r>
    </w:p>
    <w:p w14:paraId="2B66DBB2" w14:textId="77777777" w:rsidR="004A26E7" w:rsidRPr="00B671E3" w:rsidRDefault="00B671E3">
      <w:pPr>
        <w:spacing w:after="0"/>
        <w:jc w:val="both"/>
        <w:rPr>
          <w:lang w:val="ru-RU"/>
        </w:rPr>
      </w:pPr>
      <w:bookmarkStart w:id="858" w:name="z935"/>
      <w:bookmarkEnd w:id="857"/>
      <w:r>
        <w:rPr>
          <w:color w:val="000000"/>
          <w:sz w:val="28"/>
        </w:rPr>
        <w:t>     </w:t>
      </w:r>
      <w:r w:rsidRPr="00B671E3">
        <w:rPr>
          <w:color w:val="000000"/>
          <w:sz w:val="28"/>
          <w:lang w:val="ru-RU"/>
        </w:rPr>
        <w:t xml:space="preserve"> 314. Реализация грузов производится после осуществления предварительной оплаты покупателем стоимости груза на счет перевозчика.</w:t>
      </w:r>
    </w:p>
    <w:p w14:paraId="2406F3DD" w14:textId="77777777" w:rsidR="004A26E7" w:rsidRPr="00B671E3" w:rsidRDefault="00B671E3">
      <w:pPr>
        <w:spacing w:after="0"/>
        <w:jc w:val="both"/>
        <w:rPr>
          <w:lang w:val="ru-RU"/>
        </w:rPr>
      </w:pPr>
      <w:bookmarkStart w:id="859" w:name="z936"/>
      <w:bookmarkEnd w:id="858"/>
      <w:r>
        <w:rPr>
          <w:color w:val="000000"/>
          <w:sz w:val="28"/>
        </w:rPr>
        <w:t>     </w:t>
      </w:r>
      <w:r w:rsidRPr="00B671E3">
        <w:rPr>
          <w:color w:val="000000"/>
          <w:sz w:val="28"/>
          <w:lang w:val="ru-RU"/>
        </w:rPr>
        <w:t xml:space="preserve"> Сумма, полученная перевозчиком за реализованный груз, за вычетом всех причитающихся перевозчику платежей хранится перевозчиком на условиях депозита до окончания срока претензионной и исковой давности.</w:t>
      </w:r>
    </w:p>
    <w:p w14:paraId="39C6219A" w14:textId="77777777" w:rsidR="004A26E7" w:rsidRPr="00B671E3" w:rsidRDefault="00B671E3">
      <w:pPr>
        <w:spacing w:after="0"/>
        <w:jc w:val="both"/>
        <w:rPr>
          <w:lang w:val="ru-RU"/>
        </w:rPr>
      </w:pPr>
      <w:bookmarkStart w:id="860" w:name="z937"/>
      <w:bookmarkEnd w:id="859"/>
      <w:r>
        <w:rPr>
          <w:color w:val="000000"/>
          <w:sz w:val="28"/>
        </w:rPr>
        <w:t>     </w:t>
      </w:r>
      <w:r w:rsidRPr="00B671E3">
        <w:rPr>
          <w:color w:val="000000"/>
          <w:sz w:val="28"/>
          <w:lang w:val="ru-RU"/>
        </w:rPr>
        <w:t xml:space="preserve"> При отсутствии претензии грузоотправителя/грузополучателя о возврате денег от реализации груза, она по истечении установленного законодательством Республики Казахстан о железнодорожном транспорте срока исковой давности признается доходом перевозчика.</w:t>
      </w:r>
    </w:p>
    <w:p w14:paraId="0103F341" w14:textId="77777777" w:rsidR="004A26E7" w:rsidRPr="00B671E3" w:rsidRDefault="00B671E3">
      <w:pPr>
        <w:spacing w:after="0"/>
        <w:jc w:val="both"/>
        <w:rPr>
          <w:lang w:val="ru-RU"/>
        </w:rPr>
      </w:pPr>
      <w:bookmarkStart w:id="861" w:name="z938"/>
      <w:bookmarkEnd w:id="860"/>
      <w:r>
        <w:rPr>
          <w:color w:val="000000"/>
          <w:sz w:val="28"/>
        </w:rPr>
        <w:t>     </w:t>
      </w:r>
      <w:r w:rsidRPr="00B671E3">
        <w:rPr>
          <w:color w:val="000000"/>
          <w:sz w:val="28"/>
          <w:lang w:val="ru-RU"/>
        </w:rPr>
        <w:t xml:space="preserve"> 315. Обнаруженные в домашних вещах денежные знаки вносятся в банк, обслуживающий перевозчика на условиях депозита до окончания срока претензионной и исковой давности.</w:t>
      </w:r>
    </w:p>
    <w:p w14:paraId="0F97C415" w14:textId="77777777" w:rsidR="004A26E7" w:rsidRPr="00B671E3" w:rsidRDefault="00B671E3">
      <w:pPr>
        <w:spacing w:after="0"/>
        <w:jc w:val="both"/>
        <w:rPr>
          <w:lang w:val="ru-RU"/>
        </w:rPr>
      </w:pPr>
      <w:bookmarkStart w:id="862" w:name="z939"/>
      <w:bookmarkEnd w:id="861"/>
      <w:r>
        <w:rPr>
          <w:color w:val="000000"/>
          <w:sz w:val="28"/>
        </w:rPr>
        <w:t>     </w:t>
      </w:r>
      <w:r w:rsidRPr="00B671E3">
        <w:rPr>
          <w:color w:val="000000"/>
          <w:sz w:val="28"/>
          <w:lang w:val="ru-RU"/>
        </w:rPr>
        <w:t xml:space="preserve"> Расходы, связанные с оформлением депозита компенсируются из суммы обнаруженных денежных знаков.</w:t>
      </w:r>
    </w:p>
    <w:p w14:paraId="4C4A0756" w14:textId="77777777" w:rsidR="004A26E7" w:rsidRPr="00B671E3" w:rsidRDefault="00B671E3">
      <w:pPr>
        <w:spacing w:after="0"/>
        <w:jc w:val="both"/>
        <w:rPr>
          <w:lang w:val="ru-RU"/>
        </w:rPr>
      </w:pPr>
      <w:bookmarkStart w:id="863" w:name="z940"/>
      <w:bookmarkEnd w:id="862"/>
      <w:r>
        <w:rPr>
          <w:color w:val="000000"/>
          <w:sz w:val="28"/>
        </w:rPr>
        <w:lastRenderedPageBreak/>
        <w:t>     </w:t>
      </w:r>
      <w:r w:rsidRPr="00B671E3">
        <w:rPr>
          <w:color w:val="000000"/>
          <w:sz w:val="28"/>
          <w:lang w:val="ru-RU"/>
        </w:rPr>
        <w:t xml:space="preserve"> Расчетно-кассовые отделения банка выдают перевозчику квитанцию в приеме денежных знаков.</w:t>
      </w:r>
    </w:p>
    <w:p w14:paraId="4F084BF0" w14:textId="77777777" w:rsidR="004A26E7" w:rsidRPr="00B671E3" w:rsidRDefault="00B671E3">
      <w:pPr>
        <w:spacing w:after="0"/>
        <w:jc w:val="both"/>
        <w:rPr>
          <w:lang w:val="ru-RU"/>
        </w:rPr>
      </w:pPr>
      <w:bookmarkStart w:id="864" w:name="z941"/>
      <w:bookmarkEnd w:id="863"/>
      <w:r>
        <w:rPr>
          <w:color w:val="000000"/>
          <w:sz w:val="28"/>
        </w:rPr>
        <w:t>     </w:t>
      </w:r>
      <w:r w:rsidRPr="00B671E3">
        <w:rPr>
          <w:color w:val="000000"/>
          <w:sz w:val="28"/>
          <w:lang w:val="ru-RU"/>
        </w:rPr>
        <w:t xml:space="preserve"> По истечении трех месяцев невостребованные грузоотправителем деньги перечисляются на счет перевозчика.</w:t>
      </w:r>
    </w:p>
    <w:p w14:paraId="0C5628AE" w14:textId="77777777" w:rsidR="004A26E7" w:rsidRPr="00B671E3" w:rsidRDefault="00B671E3">
      <w:pPr>
        <w:spacing w:after="0"/>
        <w:jc w:val="both"/>
        <w:rPr>
          <w:lang w:val="ru-RU"/>
        </w:rPr>
      </w:pPr>
      <w:bookmarkStart w:id="865" w:name="z942"/>
      <w:bookmarkEnd w:id="864"/>
      <w:r>
        <w:rPr>
          <w:color w:val="000000"/>
          <w:sz w:val="28"/>
        </w:rPr>
        <w:t>     </w:t>
      </w:r>
      <w:r w:rsidRPr="00B671E3">
        <w:rPr>
          <w:color w:val="000000"/>
          <w:sz w:val="28"/>
          <w:lang w:val="ru-RU"/>
        </w:rPr>
        <w:t xml:space="preserve"> Обнаруженные в домашних вещах ценные бумаги, драгоценные металлы, камни и жемчуг, а также изделия из них пересылаются по описи с указанием в ней наименования ценностей, их количества и массы в Национальный банк Республики Казахстан.</w:t>
      </w:r>
    </w:p>
    <w:p w14:paraId="606363AA" w14:textId="77777777" w:rsidR="004A26E7" w:rsidRPr="00B671E3" w:rsidRDefault="00B671E3">
      <w:pPr>
        <w:spacing w:after="0"/>
        <w:jc w:val="both"/>
        <w:rPr>
          <w:lang w:val="ru-RU"/>
        </w:rPr>
      </w:pPr>
      <w:bookmarkStart w:id="866" w:name="z943"/>
      <w:bookmarkEnd w:id="865"/>
      <w:r>
        <w:rPr>
          <w:color w:val="000000"/>
          <w:sz w:val="28"/>
        </w:rPr>
        <w:t>     </w:t>
      </w:r>
      <w:r w:rsidRPr="00B671E3">
        <w:rPr>
          <w:color w:val="000000"/>
          <w:sz w:val="28"/>
          <w:lang w:val="ru-RU"/>
        </w:rPr>
        <w:t xml:space="preserve"> При этом первый экземпляр описи вкладывается в посылку, второй направляется одновременно с посылкой отдельным пакетом, а третий остается в делах перевозчика или склада реализации.</w:t>
      </w:r>
    </w:p>
    <w:p w14:paraId="5FF36365" w14:textId="77777777" w:rsidR="004A26E7" w:rsidRPr="00B671E3" w:rsidRDefault="00B671E3">
      <w:pPr>
        <w:spacing w:after="0"/>
        <w:rPr>
          <w:lang w:val="ru-RU"/>
        </w:rPr>
      </w:pPr>
      <w:bookmarkStart w:id="867" w:name="z944"/>
      <w:bookmarkEnd w:id="866"/>
      <w:r w:rsidRPr="00B671E3">
        <w:rPr>
          <w:b/>
          <w:color w:val="000000"/>
          <w:lang w:val="ru-RU"/>
        </w:rPr>
        <w:t xml:space="preserve"> Глава 18. Порядок переадресовки, возврата грузоотправителю</w:t>
      </w:r>
    </w:p>
    <w:p w14:paraId="17391673" w14:textId="77777777" w:rsidR="004A26E7" w:rsidRPr="00B671E3" w:rsidRDefault="00B671E3">
      <w:pPr>
        <w:spacing w:after="0"/>
        <w:jc w:val="both"/>
        <w:rPr>
          <w:lang w:val="ru-RU"/>
        </w:rPr>
      </w:pPr>
      <w:bookmarkStart w:id="868" w:name="z945"/>
      <w:bookmarkEnd w:id="867"/>
      <w:r>
        <w:rPr>
          <w:color w:val="000000"/>
          <w:sz w:val="28"/>
        </w:rPr>
        <w:t>     </w:t>
      </w:r>
      <w:r w:rsidRPr="00B671E3">
        <w:rPr>
          <w:color w:val="000000"/>
          <w:sz w:val="28"/>
          <w:lang w:val="ru-RU"/>
        </w:rPr>
        <w:t xml:space="preserve"> 316. Перевозчик по заявлению в произвольной форме грузоотправителя или грузополучателя может произвести переадресовку (изменение договора перевозки) перевозимого груза с изменением указанных в перевозочных документах грузополучателя и/или станции назначения. Заявление о переадресовке перевозимого груза подается в письменном виде (в том числе по факсу, телетайпу и телеграфу) грузоотправителем или грузополучателем в адрес перевозчика.</w:t>
      </w:r>
    </w:p>
    <w:p w14:paraId="041EFDD1" w14:textId="77777777" w:rsidR="004A26E7" w:rsidRPr="00B671E3" w:rsidRDefault="00B671E3">
      <w:pPr>
        <w:spacing w:after="0"/>
        <w:jc w:val="both"/>
        <w:rPr>
          <w:lang w:val="ru-RU"/>
        </w:rPr>
      </w:pPr>
      <w:bookmarkStart w:id="869" w:name="z946"/>
      <w:bookmarkEnd w:id="868"/>
      <w:r>
        <w:rPr>
          <w:color w:val="000000"/>
          <w:sz w:val="28"/>
        </w:rPr>
        <w:t>     </w:t>
      </w:r>
      <w:r w:rsidRPr="00B671E3">
        <w:rPr>
          <w:color w:val="000000"/>
          <w:sz w:val="28"/>
          <w:lang w:val="ru-RU"/>
        </w:rPr>
        <w:t xml:space="preserve"> В заявлении о переадресовке груза указывается:</w:t>
      </w:r>
    </w:p>
    <w:p w14:paraId="33FBEBB5" w14:textId="77777777" w:rsidR="004A26E7" w:rsidRPr="00B671E3" w:rsidRDefault="00B671E3">
      <w:pPr>
        <w:spacing w:after="0"/>
        <w:jc w:val="both"/>
        <w:rPr>
          <w:lang w:val="ru-RU"/>
        </w:rPr>
      </w:pPr>
      <w:bookmarkStart w:id="870" w:name="z947"/>
      <w:bookmarkEnd w:id="869"/>
      <w:r>
        <w:rPr>
          <w:color w:val="000000"/>
          <w:sz w:val="28"/>
        </w:rPr>
        <w:t>     </w:t>
      </w:r>
      <w:r w:rsidRPr="00B671E3">
        <w:rPr>
          <w:color w:val="000000"/>
          <w:sz w:val="28"/>
          <w:lang w:val="ru-RU"/>
        </w:rPr>
        <w:t xml:space="preserve"> номер вагона или контейнера;</w:t>
      </w:r>
    </w:p>
    <w:p w14:paraId="628E3BBE" w14:textId="77777777" w:rsidR="004A26E7" w:rsidRPr="00B671E3" w:rsidRDefault="00B671E3">
      <w:pPr>
        <w:spacing w:after="0"/>
        <w:jc w:val="both"/>
        <w:rPr>
          <w:lang w:val="ru-RU"/>
        </w:rPr>
      </w:pPr>
      <w:bookmarkStart w:id="871" w:name="z948"/>
      <w:bookmarkEnd w:id="870"/>
      <w:r>
        <w:rPr>
          <w:color w:val="000000"/>
          <w:sz w:val="28"/>
        </w:rPr>
        <w:t>     </w:t>
      </w:r>
      <w:r w:rsidRPr="00B671E3">
        <w:rPr>
          <w:color w:val="000000"/>
          <w:sz w:val="28"/>
          <w:lang w:val="ru-RU"/>
        </w:rPr>
        <w:t xml:space="preserve"> номер накладной;</w:t>
      </w:r>
    </w:p>
    <w:p w14:paraId="0596E2AF" w14:textId="77777777" w:rsidR="004A26E7" w:rsidRPr="00B671E3" w:rsidRDefault="00B671E3">
      <w:pPr>
        <w:spacing w:after="0"/>
        <w:jc w:val="both"/>
        <w:rPr>
          <w:lang w:val="ru-RU"/>
        </w:rPr>
      </w:pPr>
      <w:bookmarkStart w:id="872" w:name="z949"/>
      <w:bookmarkEnd w:id="871"/>
      <w:r>
        <w:rPr>
          <w:color w:val="000000"/>
          <w:sz w:val="28"/>
        </w:rPr>
        <w:t>     </w:t>
      </w:r>
      <w:r w:rsidRPr="00B671E3">
        <w:rPr>
          <w:color w:val="000000"/>
          <w:sz w:val="28"/>
          <w:lang w:val="ru-RU"/>
        </w:rPr>
        <w:t xml:space="preserve"> наименование груза;</w:t>
      </w:r>
    </w:p>
    <w:p w14:paraId="08831451" w14:textId="77777777" w:rsidR="004A26E7" w:rsidRPr="00B671E3" w:rsidRDefault="00B671E3">
      <w:pPr>
        <w:spacing w:after="0"/>
        <w:jc w:val="both"/>
        <w:rPr>
          <w:lang w:val="ru-RU"/>
        </w:rPr>
      </w:pPr>
      <w:bookmarkStart w:id="873" w:name="z950"/>
      <w:bookmarkEnd w:id="872"/>
      <w:r>
        <w:rPr>
          <w:color w:val="000000"/>
          <w:sz w:val="28"/>
        </w:rPr>
        <w:t>     </w:t>
      </w:r>
      <w:r w:rsidRPr="00B671E3">
        <w:rPr>
          <w:color w:val="000000"/>
          <w:sz w:val="28"/>
          <w:lang w:val="ru-RU"/>
        </w:rPr>
        <w:t xml:space="preserve"> наименование грузоотправителя, станции и железной дороги отправления;</w:t>
      </w:r>
    </w:p>
    <w:p w14:paraId="27AF1881" w14:textId="77777777" w:rsidR="004A26E7" w:rsidRPr="00B671E3" w:rsidRDefault="00B671E3">
      <w:pPr>
        <w:spacing w:after="0"/>
        <w:jc w:val="both"/>
        <w:rPr>
          <w:lang w:val="ru-RU"/>
        </w:rPr>
      </w:pPr>
      <w:bookmarkStart w:id="874" w:name="z951"/>
      <w:bookmarkEnd w:id="873"/>
      <w:r>
        <w:rPr>
          <w:color w:val="000000"/>
          <w:sz w:val="28"/>
        </w:rPr>
        <w:t>     </w:t>
      </w:r>
      <w:r w:rsidRPr="00B671E3">
        <w:rPr>
          <w:color w:val="000000"/>
          <w:sz w:val="28"/>
          <w:lang w:val="ru-RU"/>
        </w:rPr>
        <w:t xml:space="preserve"> наименование первоначального грузополучателя;</w:t>
      </w:r>
    </w:p>
    <w:p w14:paraId="034BE5BB" w14:textId="77777777" w:rsidR="004A26E7" w:rsidRPr="00B671E3" w:rsidRDefault="00B671E3">
      <w:pPr>
        <w:spacing w:after="0"/>
        <w:jc w:val="both"/>
        <w:rPr>
          <w:lang w:val="ru-RU"/>
        </w:rPr>
      </w:pPr>
      <w:bookmarkStart w:id="875" w:name="z952"/>
      <w:bookmarkEnd w:id="874"/>
      <w:r>
        <w:rPr>
          <w:color w:val="000000"/>
          <w:sz w:val="28"/>
        </w:rPr>
        <w:t>     </w:t>
      </w:r>
      <w:r w:rsidRPr="00B671E3">
        <w:rPr>
          <w:color w:val="000000"/>
          <w:sz w:val="28"/>
          <w:lang w:val="ru-RU"/>
        </w:rPr>
        <w:t xml:space="preserve"> наименование станции и железной дороги первоначального назначения;</w:t>
      </w:r>
    </w:p>
    <w:p w14:paraId="11B8FABF" w14:textId="77777777" w:rsidR="004A26E7" w:rsidRPr="00B671E3" w:rsidRDefault="00B671E3">
      <w:pPr>
        <w:spacing w:after="0"/>
        <w:jc w:val="both"/>
        <w:rPr>
          <w:lang w:val="ru-RU"/>
        </w:rPr>
      </w:pPr>
      <w:bookmarkStart w:id="876" w:name="z953"/>
      <w:bookmarkEnd w:id="875"/>
      <w:r>
        <w:rPr>
          <w:color w:val="000000"/>
          <w:sz w:val="28"/>
        </w:rPr>
        <w:t>     </w:t>
      </w:r>
      <w:r w:rsidRPr="00B671E3">
        <w:rPr>
          <w:color w:val="000000"/>
          <w:sz w:val="28"/>
          <w:lang w:val="ru-RU"/>
        </w:rPr>
        <w:t xml:space="preserve"> наименование станции и железной дороги нового назначения;</w:t>
      </w:r>
    </w:p>
    <w:p w14:paraId="007833A1" w14:textId="77777777" w:rsidR="004A26E7" w:rsidRPr="00B671E3" w:rsidRDefault="00B671E3">
      <w:pPr>
        <w:spacing w:after="0"/>
        <w:jc w:val="both"/>
        <w:rPr>
          <w:lang w:val="ru-RU"/>
        </w:rPr>
      </w:pPr>
      <w:bookmarkStart w:id="877" w:name="z954"/>
      <w:bookmarkEnd w:id="876"/>
      <w:r>
        <w:rPr>
          <w:color w:val="000000"/>
          <w:sz w:val="28"/>
        </w:rPr>
        <w:t>     </w:t>
      </w:r>
      <w:r w:rsidRPr="00B671E3">
        <w:rPr>
          <w:color w:val="000000"/>
          <w:sz w:val="28"/>
          <w:lang w:val="ru-RU"/>
        </w:rPr>
        <w:t xml:space="preserve"> наименование нового грузополучателя.</w:t>
      </w:r>
    </w:p>
    <w:p w14:paraId="1E61617C" w14:textId="77777777" w:rsidR="004A26E7" w:rsidRPr="00B671E3" w:rsidRDefault="00B671E3">
      <w:pPr>
        <w:spacing w:after="0"/>
        <w:jc w:val="both"/>
        <w:rPr>
          <w:lang w:val="ru-RU"/>
        </w:rPr>
      </w:pPr>
      <w:bookmarkStart w:id="878" w:name="z955"/>
      <w:bookmarkEnd w:id="877"/>
      <w:r>
        <w:rPr>
          <w:color w:val="000000"/>
          <w:sz w:val="28"/>
        </w:rPr>
        <w:t>     </w:t>
      </w:r>
      <w:r w:rsidRPr="00B671E3">
        <w:rPr>
          <w:color w:val="000000"/>
          <w:sz w:val="28"/>
          <w:lang w:val="ru-RU"/>
        </w:rPr>
        <w:t xml:space="preserve"> При переадресовке во внутриреспубликанском сообщении к заявлению прилагается квитанция о приеме груза, а при переадресовке в международном сообщении к заявлению прилагается дубликат накладной.</w:t>
      </w:r>
    </w:p>
    <w:p w14:paraId="18E59C28" w14:textId="77777777" w:rsidR="004A26E7" w:rsidRPr="00B671E3" w:rsidRDefault="00B671E3">
      <w:pPr>
        <w:spacing w:after="0"/>
        <w:jc w:val="both"/>
        <w:rPr>
          <w:lang w:val="ru-RU"/>
        </w:rPr>
      </w:pPr>
      <w:bookmarkStart w:id="879" w:name="z956"/>
      <w:bookmarkEnd w:id="878"/>
      <w:r>
        <w:rPr>
          <w:color w:val="000000"/>
          <w:sz w:val="28"/>
        </w:rPr>
        <w:t>     </w:t>
      </w:r>
      <w:r w:rsidRPr="00B671E3">
        <w:rPr>
          <w:color w:val="000000"/>
          <w:sz w:val="28"/>
          <w:lang w:val="ru-RU"/>
        </w:rPr>
        <w:t xml:space="preserve"> 317. Переадресовка грузов перевозчиком может производиться на станции назначения или в пути следования.</w:t>
      </w:r>
    </w:p>
    <w:p w14:paraId="3BA45BCC" w14:textId="77777777" w:rsidR="004A26E7" w:rsidRPr="00B671E3" w:rsidRDefault="00B671E3">
      <w:pPr>
        <w:spacing w:after="0"/>
        <w:jc w:val="both"/>
        <w:rPr>
          <w:lang w:val="ru-RU"/>
        </w:rPr>
      </w:pPr>
      <w:bookmarkStart w:id="880" w:name="z957"/>
      <w:bookmarkEnd w:id="879"/>
      <w:r>
        <w:rPr>
          <w:color w:val="000000"/>
          <w:sz w:val="28"/>
        </w:rPr>
        <w:t>     </w:t>
      </w:r>
      <w:r w:rsidRPr="00B671E3">
        <w:rPr>
          <w:color w:val="000000"/>
          <w:sz w:val="28"/>
          <w:lang w:val="ru-RU"/>
        </w:rPr>
        <w:t xml:space="preserve"> Не допускается изменение договора перевозки, которое приводит к делению отправки.</w:t>
      </w:r>
    </w:p>
    <w:p w14:paraId="2B627837" w14:textId="77777777" w:rsidR="004A26E7" w:rsidRPr="00B671E3" w:rsidRDefault="00B671E3">
      <w:pPr>
        <w:spacing w:after="0"/>
        <w:jc w:val="both"/>
        <w:rPr>
          <w:lang w:val="ru-RU"/>
        </w:rPr>
      </w:pPr>
      <w:bookmarkStart w:id="881" w:name="z958"/>
      <w:bookmarkEnd w:id="880"/>
      <w:r>
        <w:rPr>
          <w:color w:val="000000"/>
          <w:sz w:val="28"/>
        </w:rPr>
        <w:t>     </w:t>
      </w:r>
      <w:r w:rsidRPr="00B671E3">
        <w:rPr>
          <w:color w:val="000000"/>
          <w:sz w:val="28"/>
          <w:lang w:val="ru-RU"/>
        </w:rPr>
        <w:t xml:space="preserve"> Переадресовка негабаритных и тяжеловесных грузов производится с учетом требований инструкции по перевозке негабаритных и тяжеловесных грузов на железных дорогах.</w:t>
      </w:r>
    </w:p>
    <w:p w14:paraId="7BAAA2B4" w14:textId="77777777" w:rsidR="004A26E7" w:rsidRPr="00B671E3" w:rsidRDefault="00B671E3">
      <w:pPr>
        <w:spacing w:after="0"/>
        <w:jc w:val="both"/>
        <w:rPr>
          <w:lang w:val="ru-RU"/>
        </w:rPr>
      </w:pPr>
      <w:bookmarkStart w:id="882" w:name="z959"/>
      <w:bookmarkEnd w:id="881"/>
      <w:r>
        <w:rPr>
          <w:color w:val="000000"/>
          <w:sz w:val="28"/>
        </w:rPr>
        <w:lastRenderedPageBreak/>
        <w:t>     </w:t>
      </w:r>
      <w:r w:rsidRPr="00B671E3">
        <w:rPr>
          <w:color w:val="000000"/>
          <w:sz w:val="28"/>
          <w:lang w:val="ru-RU"/>
        </w:rPr>
        <w:t xml:space="preserve"> 318. Переадресовка груза, находящегося под таможенным контролем, проводится при согласии соответствующего таможенного органа.</w:t>
      </w:r>
    </w:p>
    <w:p w14:paraId="5C30D397" w14:textId="77777777" w:rsidR="004A26E7" w:rsidRPr="00B671E3" w:rsidRDefault="00B671E3">
      <w:pPr>
        <w:spacing w:after="0"/>
        <w:jc w:val="both"/>
        <w:rPr>
          <w:lang w:val="ru-RU"/>
        </w:rPr>
      </w:pPr>
      <w:bookmarkStart w:id="883" w:name="z960"/>
      <w:bookmarkEnd w:id="882"/>
      <w:r>
        <w:rPr>
          <w:color w:val="000000"/>
          <w:sz w:val="28"/>
        </w:rPr>
        <w:t>     </w:t>
      </w:r>
      <w:r w:rsidRPr="00B671E3">
        <w:rPr>
          <w:color w:val="000000"/>
          <w:sz w:val="28"/>
          <w:lang w:val="ru-RU"/>
        </w:rPr>
        <w:t xml:space="preserve"> Изменение места доставки товара разрешается таможенным органом при соблюдении целостности средств идентификации при условии их наложения.</w:t>
      </w:r>
    </w:p>
    <w:p w14:paraId="58323FF7" w14:textId="77777777" w:rsidR="004A26E7" w:rsidRPr="00B671E3" w:rsidRDefault="00B671E3">
      <w:pPr>
        <w:spacing w:after="0"/>
        <w:jc w:val="both"/>
        <w:rPr>
          <w:lang w:val="ru-RU"/>
        </w:rPr>
      </w:pPr>
      <w:bookmarkStart w:id="884" w:name="z961"/>
      <w:bookmarkEnd w:id="883"/>
      <w:r>
        <w:rPr>
          <w:color w:val="000000"/>
          <w:sz w:val="28"/>
        </w:rPr>
        <w:t>     </w:t>
      </w:r>
      <w:r w:rsidRPr="00B671E3">
        <w:rPr>
          <w:color w:val="000000"/>
          <w:sz w:val="28"/>
          <w:lang w:val="ru-RU"/>
        </w:rPr>
        <w:t xml:space="preserve"> 319. Перевозчик возвращает груз грузоотправителю за его счет в случаях:</w:t>
      </w:r>
    </w:p>
    <w:p w14:paraId="1ACCC717" w14:textId="77777777" w:rsidR="004A26E7" w:rsidRPr="00B671E3" w:rsidRDefault="00B671E3">
      <w:pPr>
        <w:spacing w:after="0"/>
        <w:jc w:val="both"/>
        <w:rPr>
          <w:lang w:val="ru-RU"/>
        </w:rPr>
      </w:pPr>
      <w:bookmarkStart w:id="885" w:name="z962"/>
      <w:bookmarkEnd w:id="884"/>
      <w:r>
        <w:rPr>
          <w:color w:val="000000"/>
          <w:sz w:val="28"/>
        </w:rPr>
        <w:t>     </w:t>
      </w:r>
      <w:r w:rsidRPr="00B671E3">
        <w:rPr>
          <w:color w:val="000000"/>
          <w:sz w:val="28"/>
          <w:lang w:val="ru-RU"/>
        </w:rPr>
        <w:t xml:space="preserve"> прибытия груза в адрес ненадлежащего грузополучателя;</w:t>
      </w:r>
    </w:p>
    <w:p w14:paraId="3CFE8776" w14:textId="77777777" w:rsidR="004A26E7" w:rsidRPr="00B671E3" w:rsidRDefault="00B671E3">
      <w:pPr>
        <w:spacing w:after="0"/>
        <w:jc w:val="both"/>
        <w:rPr>
          <w:lang w:val="ru-RU"/>
        </w:rPr>
      </w:pPr>
      <w:bookmarkStart w:id="886" w:name="z963"/>
      <w:bookmarkEnd w:id="885"/>
      <w:r>
        <w:rPr>
          <w:color w:val="000000"/>
          <w:sz w:val="28"/>
        </w:rPr>
        <w:t>     </w:t>
      </w:r>
      <w:r w:rsidRPr="00B671E3">
        <w:rPr>
          <w:color w:val="000000"/>
          <w:sz w:val="28"/>
          <w:lang w:val="ru-RU"/>
        </w:rPr>
        <w:t xml:space="preserve"> отказа от получения груза грузополучателем, указанным в договоре перевозки;</w:t>
      </w:r>
    </w:p>
    <w:p w14:paraId="0B9F85FF" w14:textId="77777777" w:rsidR="004A26E7" w:rsidRPr="00B671E3" w:rsidRDefault="00B671E3">
      <w:pPr>
        <w:spacing w:after="0"/>
        <w:jc w:val="both"/>
        <w:rPr>
          <w:lang w:val="ru-RU"/>
        </w:rPr>
      </w:pPr>
      <w:bookmarkStart w:id="887" w:name="z964"/>
      <w:bookmarkEnd w:id="886"/>
      <w:r>
        <w:rPr>
          <w:color w:val="000000"/>
          <w:sz w:val="28"/>
        </w:rPr>
        <w:t>     </w:t>
      </w:r>
      <w:r w:rsidRPr="00B671E3">
        <w:rPr>
          <w:color w:val="000000"/>
          <w:sz w:val="28"/>
          <w:lang w:val="ru-RU"/>
        </w:rPr>
        <w:t xml:space="preserve"> уклонения грузополучателя от исполнения обязательств по получению груза;</w:t>
      </w:r>
    </w:p>
    <w:p w14:paraId="01E45019" w14:textId="77777777" w:rsidR="004A26E7" w:rsidRPr="00B671E3" w:rsidRDefault="00B671E3">
      <w:pPr>
        <w:spacing w:after="0"/>
        <w:jc w:val="both"/>
        <w:rPr>
          <w:lang w:val="ru-RU"/>
        </w:rPr>
      </w:pPr>
      <w:bookmarkStart w:id="888" w:name="z965"/>
      <w:bookmarkEnd w:id="887"/>
      <w:r>
        <w:rPr>
          <w:color w:val="000000"/>
          <w:sz w:val="28"/>
        </w:rPr>
        <w:t>     </w:t>
      </w:r>
      <w:r w:rsidRPr="00B671E3">
        <w:rPr>
          <w:color w:val="000000"/>
          <w:sz w:val="28"/>
          <w:lang w:val="ru-RU"/>
        </w:rPr>
        <w:t xml:space="preserve"> отсутствия распоряжения по грузу от грузоотправителя в течение четырех суток (в отношении скоропортящихся грузов - двух суток);</w:t>
      </w:r>
    </w:p>
    <w:p w14:paraId="2EE174FF" w14:textId="77777777" w:rsidR="004A26E7" w:rsidRPr="00B671E3" w:rsidRDefault="00B671E3">
      <w:pPr>
        <w:spacing w:after="0"/>
        <w:jc w:val="both"/>
        <w:rPr>
          <w:lang w:val="ru-RU"/>
        </w:rPr>
      </w:pPr>
      <w:bookmarkStart w:id="889" w:name="z966"/>
      <w:bookmarkEnd w:id="888"/>
      <w:r>
        <w:rPr>
          <w:color w:val="000000"/>
          <w:sz w:val="28"/>
        </w:rPr>
        <w:t>     </w:t>
      </w:r>
      <w:r w:rsidRPr="00B671E3">
        <w:rPr>
          <w:color w:val="000000"/>
          <w:sz w:val="28"/>
          <w:lang w:val="ru-RU"/>
        </w:rPr>
        <w:t xml:space="preserve"> задержки вагонов и контейнеров с грузом в пути следования и невозможности дальнейшего следования груза по причинам независящим от перевозчика.</w:t>
      </w:r>
    </w:p>
    <w:p w14:paraId="1A523109" w14:textId="77777777" w:rsidR="004A26E7" w:rsidRPr="00B671E3" w:rsidRDefault="00B671E3">
      <w:pPr>
        <w:spacing w:after="0"/>
        <w:jc w:val="both"/>
        <w:rPr>
          <w:lang w:val="ru-RU"/>
        </w:rPr>
      </w:pPr>
      <w:bookmarkStart w:id="890" w:name="z967"/>
      <w:bookmarkEnd w:id="889"/>
      <w:r>
        <w:rPr>
          <w:color w:val="000000"/>
          <w:sz w:val="28"/>
        </w:rPr>
        <w:t>     </w:t>
      </w:r>
      <w:r w:rsidRPr="00B671E3">
        <w:rPr>
          <w:color w:val="000000"/>
          <w:sz w:val="28"/>
          <w:lang w:val="ru-RU"/>
        </w:rPr>
        <w:t xml:space="preserve"> 320. При наличии у грузоотправителя или грузополучателя доступа к САС перевозчика заявление о переадресовке передается в электронном виде.</w:t>
      </w:r>
    </w:p>
    <w:p w14:paraId="5E2FDAF1" w14:textId="77777777" w:rsidR="004A26E7" w:rsidRPr="00B671E3" w:rsidRDefault="00B671E3">
      <w:pPr>
        <w:spacing w:after="0"/>
        <w:jc w:val="both"/>
        <w:rPr>
          <w:lang w:val="ru-RU"/>
        </w:rPr>
      </w:pPr>
      <w:bookmarkStart w:id="891" w:name="z968"/>
      <w:bookmarkEnd w:id="890"/>
      <w:r>
        <w:rPr>
          <w:color w:val="000000"/>
          <w:sz w:val="28"/>
        </w:rPr>
        <w:t>     </w:t>
      </w:r>
      <w:r w:rsidRPr="00B671E3">
        <w:rPr>
          <w:color w:val="000000"/>
          <w:sz w:val="28"/>
          <w:lang w:val="ru-RU"/>
        </w:rPr>
        <w:t xml:space="preserve"> 321. Юридические лица представляют заявления о переадресовке груза на фирменном бланке, в случае отсутствия фирменного бланка, с проставлением печати (при наличии) на заявлении. Заявление о переадресовке груза подписывается руководителем организации, заявляющей о переадресовке. Физические лица в заявлении о переадресовке груза указывают номер паспорта или удостоверения личности, индивидуальный идентификационный номер и адрес места жительства.</w:t>
      </w:r>
    </w:p>
    <w:p w14:paraId="6CEF43FD" w14:textId="77777777" w:rsidR="004A26E7" w:rsidRPr="00B671E3" w:rsidRDefault="00B671E3">
      <w:pPr>
        <w:spacing w:after="0"/>
        <w:jc w:val="both"/>
        <w:rPr>
          <w:lang w:val="ru-RU"/>
        </w:rPr>
      </w:pPr>
      <w:bookmarkStart w:id="892" w:name="z969"/>
      <w:bookmarkEnd w:id="891"/>
      <w:r>
        <w:rPr>
          <w:color w:val="000000"/>
          <w:sz w:val="28"/>
        </w:rPr>
        <w:t>     </w:t>
      </w:r>
      <w:r w:rsidRPr="00B671E3">
        <w:rPr>
          <w:color w:val="000000"/>
          <w:sz w:val="28"/>
          <w:lang w:val="ru-RU"/>
        </w:rPr>
        <w:t xml:space="preserve"> Переадресовка груза осуществляется перевозчиком при условии представления лицом, уполномоченным грузоотправителем или грузополучателем доверенности на предоставление ему права оформления переадресовки данного груза. На станции, осуществляющей переадресовку груза по новым перевозочным документам или по первоначальным перевозочным документам, предъявленная представителю перевозчика доверенность хранится у перевозчика.</w:t>
      </w:r>
    </w:p>
    <w:p w14:paraId="32102517" w14:textId="77777777" w:rsidR="004A26E7" w:rsidRPr="00B671E3" w:rsidRDefault="00B671E3">
      <w:pPr>
        <w:spacing w:after="0"/>
        <w:jc w:val="both"/>
        <w:rPr>
          <w:lang w:val="ru-RU"/>
        </w:rPr>
      </w:pPr>
      <w:bookmarkStart w:id="893" w:name="z970"/>
      <w:bookmarkEnd w:id="892"/>
      <w:r>
        <w:rPr>
          <w:color w:val="000000"/>
          <w:sz w:val="28"/>
        </w:rPr>
        <w:t>     </w:t>
      </w:r>
      <w:r w:rsidRPr="00B671E3">
        <w:rPr>
          <w:color w:val="000000"/>
          <w:sz w:val="28"/>
          <w:lang w:val="ru-RU"/>
        </w:rPr>
        <w:t xml:space="preserve"> 322. Разрешение на переадресовку груза направляется в письменном виде перевозчику для осуществления такой переадресовки.</w:t>
      </w:r>
    </w:p>
    <w:p w14:paraId="306BB7A7" w14:textId="77777777" w:rsidR="004A26E7" w:rsidRPr="00B671E3" w:rsidRDefault="00B671E3">
      <w:pPr>
        <w:spacing w:after="0"/>
        <w:jc w:val="both"/>
        <w:rPr>
          <w:lang w:val="ru-RU"/>
        </w:rPr>
      </w:pPr>
      <w:bookmarkStart w:id="894" w:name="z971"/>
      <w:bookmarkEnd w:id="893"/>
      <w:r>
        <w:rPr>
          <w:color w:val="000000"/>
          <w:sz w:val="28"/>
        </w:rPr>
        <w:t>     </w:t>
      </w:r>
      <w:r w:rsidRPr="00B671E3">
        <w:rPr>
          <w:color w:val="000000"/>
          <w:sz w:val="28"/>
          <w:lang w:val="ru-RU"/>
        </w:rPr>
        <w:t xml:space="preserve"> При переадресовке в пути следования разрешение на переадресовку груза адресуется начальнику станции, на которой должна состоятся переадресовка, а копия - начальнику станции первоначального назначения. О произведенной переадресовке осуществившая ее станция сообщает по телеграфу станции первоначального назначения.</w:t>
      </w:r>
    </w:p>
    <w:p w14:paraId="2F714268" w14:textId="77777777" w:rsidR="004A26E7" w:rsidRPr="00B671E3" w:rsidRDefault="00B671E3">
      <w:pPr>
        <w:spacing w:after="0"/>
        <w:jc w:val="both"/>
        <w:rPr>
          <w:lang w:val="ru-RU"/>
        </w:rPr>
      </w:pPr>
      <w:bookmarkStart w:id="895" w:name="z972"/>
      <w:bookmarkEnd w:id="894"/>
      <w:r>
        <w:rPr>
          <w:color w:val="000000"/>
          <w:sz w:val="28"/>
        </w:rPr>
        <w:t>     </w:t>
      </w:r>
      <w:r w:rsidRPr="00B671E3">
        <w:rPr>
          <w:color w:val="000000"/>
          <w:sz w:val="28"/>
          <w:lang w:val="ru-RU"/>
        </w:rPr>
        <w:t xml:space="preserve"> 323. Переадресовка грузов проводится:</w:t>
      </w:r>
    </w:p>
    <w:p w14:paraId="270D6739" w14:textId="77777777" w:rsidR="004A26E7" w:rsidRPr="00B671E3" w:rsidRDefault="00B671E3">
      <w:pPr>
        <w:spacing w:after="0"/>
        <w:jc w:val="both"/>
        <w:rPr>
          <w:lang w:val="ru-RU"/>
        </w:rPr>
      </w:pPr>
      <w:bookmarkStart w:id="896" w:name="z973"/>
      <w:bookmarkEnd w:id="895"/>
      <w:r>
        <w:rPr>
          <w:color w:val="000000"/>
          <w:sz w:val="28"/>
        </w:rPr>
        <w:lastRenderedPageBreak/>
        <w:t>     </w:t>
      </w:r>
      <w:r w:rsidRPr="00B671E3">
        <w:rPr>
          <w:color w:val="000000"/>
          <w:sz w:val="28"/>
          <w:lang w:val="ru-RU"/>
        </w:rPr>
        <w:t xml:space="preserve"> 1) по старым документам с оформлением дополнительной дорожной ведомости – при следовании со станций железных дорог СНГ, Грузии, Латвии, Литвы и Эстонии и назначением на станции Республики Казахстан (документ СМГС) с переадресовкой на новую станцию назначения, расположенную на железных дорогах СНГ, Грузии, Латвии, Литвы и Эстонии;</w:t>
      </w:r>
    </w:p>
    <w:p w14:paraId="483DCE92" w14:textId="77777777" w:rsidR="004A26E7" w:rsidRPr="00B671E3" w:rsidRDefault="00B671E3">
      <w:pPr>
        <w:spacing w:after="0"/>
        <w:jc w:val="both"/>
        <w:rPr>
          <w:lang w:val="ru-RU"/>
        </w:rPr>
      </w:pPr>
      <w:bookmarkStart w:id="897" w:name="z974"/>
      <w:bookmarkEnd w:id="896"/>
      <w:r>
        <w:rPr>
          <w:color w:val="000000"/>
          <w:sz w:val="28"/>
        </w:rPr>
        <w:t>     </w:t>
      </w:r>
      <w:r w:rsidRPr="00B671E3">
        <w:rPr>
          <w:color w:val="000000"/>
          <w:sz w:val="28"/>
          <w:lang w:val="ru-RU"/>
        </w:rPr>
        <w:t xml:space="preserve"> 2) по новым документам СМГС – при следовании со станций Республики Казахстан назначением на станции Республики Казахстана, оформленных по внутренним документам, переадресовка на новую станцию назначения, расположенную на железных дорогах СНГ, Грузии, Латвии, Литвы и Эстонии;</w:t>
      </w:r>
    </w:p>
    <w:p w14:paraId="062AA137" w14:textId="77777777" w:rsidR="004A26E7" w:rsidRPr="00B671E3" w:rsidRDefault="00B671E3">
      <w:pPr>
        <w:spacing w:after="0"/>
        <w:jc w:val="both"/>
        <w:rPr>
          <w:lang w:val="ru-RU"/>
        </w:rPr>
      </w:pPr>
      <w:bookmarkStart w:id="898" w:name="z975"/>
      <w:bookmarkEnd w:id="897"/>
      <w:r>
        <w:rPr>
          <w:color w:val="000000"/>
          <w:sz w:val="28"/>
        </w:rPr>
        <w:t>     </w:t>
      </w:r>
      <w:r w:rsidRPr="00B671E3">
        <w:rPr>
          <w:color w:val="000000"/>
          <w:sz w:val="28"/>
          <w:lang w:val="ru-RU"/>
        </w:rPr>
        <w:t xml:space="preserve"> 3) по старым документам СМГС – при следовании со станций железных дорог СНГ, Грузии, Латвии, Литвы и Эстонии назначением на станции Республики Казахстан переадресовка на новую станцию назначения Республики Казахстан;</w:t>
      </w:r>
    </w:p>
    <w:p w14:paraId="2C777D38" w14:textId="77777777" w:rsidR="004A26E7" w:rsidRPr="00B671E3" w:rsidRDefault="00B671E3">
      <w:pPr>
        <w:spacing w:after="0"/>
        <w:jc w:val="both"/>
        <w:rPr>
          <w:lang w:val="ru-RU"/>
        </w:rPr>
      </w:pPr>
      <w:bookmarkStart w:id="899" w:name="z976"/>
      <w:bookmarkEnd w:id="898"/>
      <w:r>
        <w:rPr>
          <w:color w:val="000000"/>
          <w:sz w:val="28"/>
        </w:rPr>
        <w:t>     </w:t>
      </w:r>
      <w:r w:rsidRPr="00B671E3">
        <w:rPr>
          <w:color w:val="000000"/>
          <w:sz w:val="28"/>
          <w:lang w:val="ru-RU"/>
        </w:rPr>
        <w:t xml:space="preserve"> 4) по новым документам – при следовании со станций и назначением на станции Республики Казахстан (перевозка внутри республики, оформленная по внутренним документам) на новую станцию назначения Республики Казахстан.</w:t>
      </w:r>
    </w:p>
    <w:p w14:paraId="7F0B96B2" w14:textId="77777777" w:rsidR="004A26E7" w:rsidRPr="00B671E3" w:rsidRDefault="00B671E3">
      <w:pPr>
        <w:spacing w:after="0"/>
        <w:jc w:val="both"/>
        <w:rPr>
          <w:lang w:val="ru-RU"/>
        </w:rPr>
      </w:pPr>
      <w:bookmarkStart w:id="900" w:name="z977"/>
      <w:bookmarkEnd w:id="899"/>
      <w:r>
        <w:rPr>
          <w:color w:val="000000"/>
          <w:sz w:val="28"/>
        </w:rPr>
        <w:t>     </w:t>
      </w:r>
      <w:r w:rsidRPr="00B671E3">
        <w:rPr>
          <w:color w:val="000000"/>
          <w:sz w:val="28"/>
          <w:lang w:val="ru-RU"/>
        </w:rPr>
        <w:t xml:space="preserve"> 5) по старым документам – при следовании грузов на своих осях со станций и назначением на станции Республики Казахстан (перевозка во внутриреспубликанском сообщении, оформленная по внутренним документам) на новую станцию назначения Республики Казахстан.</w:t>
      </w:r>
    </w:p>
    <w:p w14:paraId="7AA12432" w14:textId="77777777" w:rsidR="004A26E7" w:rsidRPr="00B671E3" w:rsidRDefault="00B671E3">
      <w:pPr>
        <w:spacing w:after="0"/>
        <w:jc w:val="both"/>
        <w:rPr>
          <w:lang w:val="ru-RU"/>
        </w:rPr>
      </w:pPr>
      <w:bookmarkStart w:id="901" w:name="z978"/>
      <w:bookmarkEnd w:id="900"/>
      <w:r>
        <w:rPr>
          <w:color w:val="000000"/>
          <w:sz w:val="28"/>
        </w:rPr>
        <w:t>     </w:t>
      </w:r>
      <w:r w:rsidRPr="00B671E3">
        <w:rPr>
          <w:color w:val="000000"/>
          <w:sz w:val="28"/>
          <w:lang w:val="ru-RU"/>
        </w:rPr>
        <w:t xml:space="preserve"> 324. При оформлении переадресовки заявитель (грузоотправитель или грузополучатель) производит расчеты за перевозку груза по первоначальным перевозочным документам и вносит все платежи по новым перевозочным документам.</w:t>
      </w:r>
    </w:p>
    <w:p w14:paraId="12F683FC" w14:textId="77777777" w:rsidR="004A26E7" w:rsidRPr="00B671E3" w:rsidRDefault="00B671E3">
      <w:pPr>
        <w:spacing w:after="0"/>
        <w:jc w:val="both"/>
        <w:rPr>
          <w:lang w:val="ru-RU"/>
        </w:rPr>
      </w:pPr>
      <w:bookmarkStart w:id="902" w:name="z979"/>
      <w:bookmarkEnd w:id="901"/>
      <w:r>
        <w:rPr>
          <w:color w:val="000000"/>
          <w:sz w:val="28"/>
        </w:rPr>
        <w:t>     </w:t>
      </w:r>
      <w:r w:rsidRPr="00B671E3">
        <w:rPr>
          <w:color w:val="000000"/>
          <w:sz w:val="28"/>
          <w:lang w:val="ru-RU"/>
        </w:rPr>
        <w:t xml:space="preserve"> 325. Переадресовка отдельных вагонов, следующих в составе маршрутной или групповой отправки, допускается только на станциях назначения с оформлением дальнейшей перевозки по новым перевозочным документам.</w:t>
      </w:r>
    </w:p>
    <w:p w14:paraId="16320ABB" w14:textId="77777777" w:rsidR="004A26E7" w:rsidRPr="00B671E3" w:rsidRDefault="00B671E3">
      <w:pPr>
        <w:spacing w:after="0"/>
        <w:jc w:val="both"/>
        <w:rPr>
          <w:lang w:val="ru-RU"/>
        </w:rPr>
      </w:pPr>
      <w:bookmarkStart w:id="903" w:name="z980"/>
      <w:bookmarkEnd w:id="902"/>
      <w:r>
        <w:rPr>
          <w:color w:val="000000"/>
          <w:sz w:val="28"/>
        </w:rPr>
        <w:t>     </w:t>
      </w:r>
      <w:r w:rsidRPr="00B671E3">
        <w:rPr>
          <w:color w:val="000000"/>
          <w:sz w:val="28"/>
          <w:lang w:val="ru-RU"/>
        </w:rPr>
        <w:t xml:space="preserve"> 326. При оформлении переадресовки перевозчик делает соответствующую отметку о переадресовке в оригинале накладной и дорожной ведомости.</w:t>
      </w:r>
    </w:p>
    <w:p w14:paraId="18D2538B" w14:textId="77777777" w:rsidR="004A26E7" w:rsidRPr="00B671E3" w:rsidRDefault="00B671E3">
      <w:pPr>
        <w:spacing w:after="0"/>
        <w:jc w:val="both"/>
        <w:rPr>
          <w:lang w:val="ru-RU"/>
        </w:rPr>
      </w:pPr>
      <w:bookmarkStart w:id="904" w:name="z981"/>
      <w:bookmarkEnd w:id="903"/>
      <w:r>
        <w:rPr>
          <w:color w:val="000000"/>
          <w:sz w:val="28"/>
        </w:rPr>
        <w:t>     </w:t>
      </w:r>
      <w:r w:rsidRPr="00B671E3">
        <w:rPr>
          <w:color w:val="000000"/>
          <w:sz w:val="28"/>
          <w:lang w:val="ru-RU"/>
        </w:rPr>
        <w:t xml:space="preserve"> 327. При переадресовке грузов, перевозимых на открытом подвижном составе с оформлением новых перевозочных документов, отметки, имеющиеся в графе 1 оборотной стороны первоначальной накладной, переносятся в новые перевозочные документы с приложением к ним схемы размещения и крепления груза, если она была приложена к первоначальным перевозочным документам.</w:t>
      </w:r>
    </w:p>
    <w:p w14:paraId="57DBCA65" w14:textId="77777777" w:rsidR="004A26E7" w:rsidRPr="00B671E3" w:rsidRDefault="00B671E3">
      <w:pPr>
        <w:spacing w:after="0"/>
        <w:jc w:val="both"/>
        <w:rPr>
          <w:lang w:val="ru-RU"/>
        </w:rPr>
      </w:pPr>
      <w:bookmarkStart w:id="905" w:name="z982"/>
      <w:bookmarkEnd w:id="904"/>
      <w:r>
        <w:rPr>
          <w:color w:val="000000"/>
          <w:sz w:val="28"/>
        </w:rPr>
        <w:t>     </w:t>
      </w:r>
      <w:r w:rsidRPr="00B671E3">
        <w:rPr>
          <w:color w:val="000000"/>
          <w:sz w:val="28"/>
          <w:lang w:val="ru-RU"/>
        </w:rPr>
        <w:t xml:space="preserve"> 328. Переадресовка скоропортящихся грузов при нарушении сроков доставки, температурного режима перевозки, порядка вентилирования, других условий перевозки, которые могут повлечь ухудшения качества груза, а также грузов в вагонах с неисправными запорно-пломбировочными устройствами и актами </w:t>
      </w:r>
      <w:r w:rsidRPr="00B671E3">
        <w:rPr>
          <w:color w:val="000000"/>
          <w:sz w:val="28"/>
          <w:lang w:val="ru-RU"/>
        </w:rPr>
        <w:lastRenderedPageBreak/>
        <w:t>попутных станций разрешается при обнаружении указанных недостатков после проверки состояния и качества груза с выдачей нового документа о его качестве.</w:t>
      </w:r>
    </w:p>
    <w:p w14:paraId="25F068CC" w14:textId="77777777" w:rsidR="004A26E7" w:rsidRPr="00B671E3" w:rsidRDefault="00B671E3">
      <w:pPr>
        <w:spacing w:after="0"/>
        <w:jc w:val="both"/>
        <w:rPr>
          <w:lang w:val="ru-RU"/>
        </w:rPr>
      </w:pPr>
      <w:bookmarkStart w:id="906" w:name="z983"/>
      <w:bookmarkEnd w:id="905"/>
      <w:r>
        <w:rPr>
          <w:color w:val="000000"/>
          <w:sz w:val="28"/>
        </w:rPr>
        <w:t>     </w:t>
      </w:r>
      <w:r w:rsidRPr="00B671E3">
        <w:rPr>
          <w:color w:val="000000"/>
          <w:sz w:val="28"/>
          <w:lang w:val="ru-RU"/>
        </w:rPr>
        <w:t xml:space="preserve"> 329. Переадресовка грузов в неисправных вагонах, контейнерах, с признаками порчи, повреждения, недостачи, а также с неисправными запорно-пломбировочными устройствами, нарушением температурного режима и порядка вентилирования и актами попутных станций разрешается при условии устранения обнаруженных недостатков.</w:t>
      </w:r>
    </w:p>
    <w:p w14:paraId="12F1275D" w14:textId="77777777" w:rsidR="004A26E7" w:rsidRPr="00B671E3" w:rsidRDefault="00B671E3">
      <w:pPr>
        <w:spacing w:after="0"/>
        <w:jc w:val="both"/>
        <w:rPr>
          <w:lang w:val="ru-RU"/>
        </w:rPr>
      </w:pPr>
      <w:bookmarkStart w:id="907" w:name="z984"/>
      <w:bookmarkEnd w:id="906"/>
      <w:r>
        <w:rPr>
          <w:color w:val="000000"/>
          <w:sz w:val="28"/>
        </w:rPr>
        <w:t>     </w:t>
      </w:r>
      <w:r w:rsidRPr="00B671E3">
        <w:rPr>
          <w:color w:val="000000"/>
          <w:sz w:val="28"/>
          <w:lang w:val="ru-RU"/>
        </w:rPr>
        <w:t xml:space="preserve"> 330. При отсутствии в районе станции назначения грузополучателя, указанного в накладной, переадресовка груза производится по первоначальным перевозочным документам только в пределах Республики Казахстан с взиманием причитающихся перевозчику платежей с грузополучателя на станции нового назначения.</w:t>
      </w:r>
    </w:p>
    <w:p w14:paraId="487FD8AD" w14:textId="77777777" w:rsidR="004A26E7" w:rsidRPr="00B671E3" w:rsidRDefault="00B671E3">
      <w:pPr>
        <w:spacing w:after="0"/>
        <w:jc w:val="both"/>
        <w:rPr>
          <w:lang w:val="ru-RU"/>
        </w:rPr>
      </w:pPr>
      <w:bookmarkStart w:id="908" w:name="z985"/>
      <w:bookmarkEnd w:id="907"/>
      <w:r>
        <w:rPr>
          <w:color w:val="000000"/>
          <w:sz w:val="28"/>
        </w:rPr>
        <w:t>     </w:t>
      </w:r>
      <w:r w:rsidRPr="00B671E3">
        <w:rPr>
          <w:color w:val="000000"/>
          <w:sz w:val="28"/>
          <w:lang w:val="ru-RU"/>
        </w:rPr>
        <w:t xml:space="preserve"> При перевозке груза по электронному досье перевозки в случае отсутствия грузополучателя в районе станции назначения, станция может передать запрос грузоотправителю посредством электронного обмена данными о том, как распорядиться грузом, в соответствии с технологией информационного взаимодействия грузоотправителя и перевозчика.</w:t>
      </w:r>
    </w:p>
    <w:p w14:paraId="6BA84008" w14:textId="77777777" w:rsidR="004A26E7" w:rsidRPr="00B671E3" w:rsidRDefault="00B671E3">
      <w:pPr>
        <w:spacing w:after="0"/>
        <w:jc w:val="both"/>
        <w:rPr>
          <w:lang w:val="ru-RU"/>
        </w:rPr>
      </w:pPr>
      <w:bookmarkStart w:id="909" w:name="z986"/>
      <w:bookmarkEnd w:id="908"/>
      <w:r>
        <w:rPr>
          <w:color w:val="000000"/>
          <w:sz w:val="28"/>
        </w:rPr>
        <w:t>     </w:t>
      </w:r>
      <w:r w:rsidRPr="00B671E3">
        <w:rPr>
          <w:color w:val="000000"/>
          <w:sz w:val="28"/>
          <w:lang w:val="ru-RU"/>
        </w:rPr>
        <w:t xml:space="preserve"> 331. В случае изменения грузополучателя или станции назначения сторона, по заявлению которой проведено такое изменение, является ответственной перед первоначальным грузополучателем за последствия такого изменения и производит расчеты между грузоотправителем, первоначальным грузополучателем и фактическим грузополучателем.</w:t>
      </w:r>
    </w:p>
    <w:p w14:paraId="30AD7548" w14:textId="77777777" w:rsidR="004A26E7" w:rsidRPr="00B671E3" w:rsidRDefault="00B671E3">
      <w:pPr>
        <w:spacing w:after="0"/>
        <w:jc w:val="both"/>
        <w:rPr>
          <w:lang w:val="ru-RU"/>
        </w:rPr>
      </w:pPr>
      <w:bookmarkStart w:id="910" w:name="z987"/>
      <w:bookmarkEnd w:id="909"/>
      <w:r>
        <w:rPr>
          <w:color w:val="000000"/>
          <w:sz w:val="28"/>
        </w:rPr>
        <w:t>     </w:t>
      </w:r>
      <w:r w:rsidRPr="00B671E3">
        <w:rPr>
          <w:color w:val="000000"/>
          <w:sz w:val="28"/>
          <w:lang w:val="ru-RU"/>
        </w:rPr>
        <w:t xml:space="preserve"> С момента переадресовки груза грузополучателем на него распространяются обязанности грузоотправителя по договору перевозки.</w:t>
      </w:r>
    </w:p>
    <w:p w14:paraId="09792719" w14:textId="77777777" w:rsidR="004A26E7" w:rsidRPr="00B671E3" w:rsidRDefault="00B671E3">
      <w:pPr>
        <w:spacing w:after="0"/>
        <w:jc w:val="both"/>
        <w:rPr>
          <w:lang w:val="ru-RU"/>
        </w:rPr>
      </w:pPr>
      <w:bookmarkStart w:id="911" w:name="z988"/>
      <w:bookmarkEnd w:id="910"/>
      <w:r>
        <w:rPr>
          <w:color w:val="000000"/>
          <w:sz w:val="28"/>
        </w:rPr>
        <w:t>     </w:t>
      </w:r>
      <w:r w:rsidRPr="00B671E3">
        <w:rPr>
          <w:color w:val="000000"/>
          <w:sz w:val="28"/>
          <w:lang w:val="ru-RU"/>
        </w:rPr>
        <w:t xml:space="preserve"> Действия грузоотправителя на переадресовку груза прекращается с момента выдачи накладной грузополучателю или прибытия груза на входную пограничную станцию страны назначения, если у перевозчика уже имеется письменное заявление грузополучателя об изменении договора перевозки.</w:t>
      </w:r>
    </w:p>
    <w:p w14:paraId="07DD98B1" w14:textId="77777777" w:rsidR="004A26E7" w:rsidRPr="00B671E3" w:rsidRDefault="00B671E3">
      <w:pPr>
        <w:spacing w:after="0"/>
        <w:jc w:val="both"/>
        <w:rPr>
          <w:lang w:val="ru-RU"/>
        </w:rPr>
      </w:pPr>
      <w:bookmarkStart w:id="912" w:name="z989"/>
      <w:bookmarkEnd w:id="911"/>
      <w:r>
        <w:rPr>
          <w:color w:val="000000"/>
          <w:sz w:val="28"/>
        </w:rPr>
        <w:t>     </w:t>
      </w:r>
      <w:r w:rsidRPr="00B671E3">
        <w:rPr>
          <w:color w:val="000000"/>
          <w:sz w:val="28"/>
          <w:lang w:val="ru-RU"/>
        </w:rPr>
        <w:t xml:space="preserve"> 332. Переадресовка груза, перевозимого по электронному досье перевозки, может проводиться с оформлением дальнейшей перевозки по новым электронным перевозочным документам или по первоначальным электронным перевозочным документам.</w:t>
      </w:r>
    </w:p>
    <w:p w14:paraId="5B377107" w14:textId="77777777" w:rsidR="004A26E7" w:rsidRPr="00B671E3" w:rsidRDefault="00B671E3">
      <w:pPr>
        <w:spacing w:after="0"/>
        <w:jc w:val="both"/>
        <w:rPr>
          <w:lang w:val="ru-RU"/>
        </w:rPr>
      </w:pPr>
      <w:bookmarkStart w:id="913" w:name="z990"/>
      <w:bookmarkEnd w:id="912"/>
      <w:r>
        <w:rPr>
          <w:color w:val="000000"/>
          <w:sz w:val="28"/>
        </w:rPr>
        <w:t>     </w:t>
      </w:r>
      <w:r w:rsidRPr="00B671E3">
        <w:rPr>
          <w:color w:val="000000"/>
          <w:sz w:val="28"/>
          <w:lang w:val="ru-RU"/>
        </w:rPr>
        <w:t xml:space="preserve"> Порядок заполнения электронных перевозочных документов при оформлении переадресовки аналогичен порядку заполнения перевозочных документов, изложенному в главе 7 настоящих Правил.</w:t>
      </w:r>
    </w:p>
    <w:p w14:paraId="78F7F241" w14:textId="77777777" w:rsidR="004A26E7" w:rsidRPr="00B671E3" w:rsidRDefault="00B671E3">
      <w:pPr>
        <w:spacing w:after="0"/>
        <w:jc w:val="both"/>
        <w:rPr>
          <w:lang w:val="ru-RU"/>
        </w:rPr>
      </w:pPr>
      <w:bookmarkStart w:id="914" w:name="z991"/>
      <w:bookmarkEnd w:id="913"/>
      <w:r w:rsidRPr="00B671E3">
        <w:rPr>
          <w:color w:val="000000"/>
          <w:sz w:val="28"/>
          <w:lang w:val="ru-RU"/>
        </w:rPr>
        <w:t xml:space="preserve"> </w:t>
      </w:r>
      <w:r>
        <w:rPr>
          <w:color w:val="000000"/>
          <w:sz w:val="28"/>
        </w:rPr>
        <w:t>     </w:t>
      </w:r>
      <w:r w:rsidRPr="00B671E3">
        <w:rPr>
          <w:color w:val="000000"/>
          <w:sz w:val="28"/>
          <w:lang w:val="ru-RU"/>
        </w:rPr>
        <w:t xml:space="preserve"> Станция оформления переадресовки получает из САС перевозчика и печатает бумажные копии первоначальных перевозочных документов – накладную по </w:t>
      </w:r>
      <w:r w:rsidRPr="00B671E3">
        <w:rPr>
          <w:color w:val="000000"/>
          <w:sz w:val="28"/>
          <w:lang w:val="ru-RU"/>
        </w:rPr>
        <w:lastRenderedPageBreak/>
        <w:t>форме ГУ-27-У-ВЦ согласно приложению 29 к настоящим Правилам и дорожную ведомость по форме ГУ-29-У-ВЦ согласно приложению 30 к настоящим Правилам. Стороне, оформляющей переадресовку груза с составлением новых электронных перевозочных документов, станцией выдается бумажная копия новой электронной накладной формы ГУ-27-У-ВЦ согласно приложению 29 к настоящим Правилам, заверенная подписью товарного кассира в графе "Товарный кассир" и календарным штемпелем в графе "Штемпель станции отправления (приема груза к перевозке)".</w:t>
      </w:r>
    </w:p>
    <w:p w14:paraId="5B15AA36" w14:textId="77777777" w:rsidR="004A26E7" w:rsidRPr="00B671E3" w:rsidRDefault="00B671E3">
      <w:pPr>
        <w:spacing w:after="0"/>
        <w:jc w:val="both"/>
        <w:rPr>
          <w:lang w:val="ru-RU"/>
        </w:rPr>
      </w:pPr>
      <w:bookmarkStart w:id="915" w:name="z992"/>
      <w:bookmarkEnd w:id="914"/>
      <w:r>
        <w:rPr>
          <w:color w:val="000000"/>
          <w:sz w:val="28"/>
        </w:rPr>
        <w:t>     </w:t>
      </w:r>
      <w:r w:rsidRPr="00B671E3">
        <w:rPr>
          <w:color w:val="000000"/>
          <w:sz w:val="28"/>
          <w:lang w:val="ru-RU"/>
        </w:rPr>
        <w:t xml:space="preserve"> Станция переадресовки производит передачу сообщений о переадресовке и оформление новых электронных перевозочных документов в соответствии с САС перевозчика.</w:t>
      </w:r>
    </w:p>
    <w:p w14:paraId="692FCA88" w14:textId="77777777" w:rsidR="004A26E7" w:rsidRPr="00B671E3" w:rsidRDefault="00B671E3">
      <w:pPr>
        <w:spacing w:after="0"/>
        <w:jc w:val="both"/>
        <w:rPr>
          <w:lang w:val="ru-RU"/>
        </w:rPr>
      </w:pPr>
      <w:bookmarkStart w:id="916" w:name="z993"/>
      <w:bookmarkEnd w:id="915"/>
      <w:r>
        <w:rPr>
          <w:color w:val="000000"/>
          <w:sz w:val="28"/>
        </w:rPr>
        <w:t>     </w:t>
      </w:r>
      <w:r w:rsidRPr="00B671E3">
        <w:rPr>
          <w:color w:val="000000"/>
          <w:sz w:val="28"/>
          <w:lang w:val="ru-RU"/>
        </w:rPr>
        <w:t xml:space="preserve"> В случае, когда перевозка груза до новой станции назначения по какой-либо причине не может производиться по электронному досье перевозки, станция, где проводится переадресовка, оформляет обычный комплект перевозочных документов.</w:t>
      </w:r>
    </w:p>
    <w:p w14:paraId="6979B957" w14:textId="77777777" w:rsidR="004A26E7" w:rsidRPr="00B671E3" w:rsidRDefault="00B671E3">
      <w:pPr>
        <w:spacing w:after="0"/>
        <w:jc w:val="both"/>
        <w:rPr>
          <w:lang w:val="ru-RU"/>
        </w:rPr>
      </w:pPr>
      <w:bookmarkStart w:id="917" w:name="z994"/>
      <w:bookmarkEnd w:id="916"/>
      <w:r w:rsidRPr="00B671E3">
        <w:rPr>
          <w:color w:val="000000"/>
          <w:sz w:val="28"/>
          <w:lang w:val="ru-RU"/>
        </w:rPr>
        <w:t xml:space="preserve"> </w:t>
      </w:r>
      <w:r>
        <w:rPr>
          <w:color w:val="000000"/>
          <w:sz w:val="28"/>
        </w:rPr>
        <w:t>     </w:t>
      </w:r>
      <w:r w:rsidRPr="00B671E3">
        <w:rPr>
          <w:color w:val="000000"/>
          <w:sz w:val="28"/>
          <w:lang w:val="ru-RU"/>
        </w:rPr>
        <w:t xml:space="preserve"> Если дальнейшая перевозка будет производиться по первоначальным перевозочным документам, то с грузом следует бумажная копия электронной накладной по форме ГУ-27-У-ВЦ согласно приложению 29 к настоящим Правилам с отметкой о переадресовке в графе "Отметки перевозчика", заверенная в той же графе календарным штемпелем, подписью товарного кассира, и бумажная копия дорожной ведомости формы ГУ-29-У-ВЦ для перевозок грузов (кроме наливных) согласно приложению 30 к настоящим Правилам. При этом в бумажных копиях электронной накладной в графе "Станция назначения" указываются наименование и код новой станции назначения, в графе "Грузополучатель" - наименование и код нового грузополучателя, в графе "Его почтовый адрес" - почтовый адрес нового грузополучателя.</w:t>
      </w:r>
    </w:p>
    <w:p w14:paraId="7DC83B0F" w14:textId="77777777" w:rsidR="004A26E7" w:rsidRPr="00B671E3" w:rsidRDefault="00B671E3">
      <w:pPr>
        <w:spacing w:after="0"/>
        <w:jc w:val="both"/>
        <w:rPr>
          <w:lang w:val="ru-RU"/>
        </w:rPr>
      </w:pPr>
      <w:bookmarkStart w:id="918" w:name="z995"/>
      <w:bookmarkEnd w:id="917"/>
      <w:r>
        <w:rPr>
          <w:color w:val="000000"/>
          <w:sz w:val="28"/>
        </w:rPr>
        <w:t>     </w:t>
      </w:r>
      <w:r w:rsidRPr="00B671E3">
        <w:rPr>
          <w:color w:val="000000"/>
          <w:sz w:val="28"/>
          <w:lang w:val="ru-RU"/>
        </w:rPr>
        <w:t xml:space="preserve"> 333. За переадресовку груза перевозчик взимает сбор в размере, установленном Тарифным руководством (прейскурантом) перевозчика.</w:t>
      </w:r>
    </w:p>
    <w:p w14:paraId="058EA357" w14:textId="77777777" w:rsidR="004A26E7" w:rsidRPr="00B671E3" w:rsidRDefault="00B671E3">
      <w:pPr>
        <w:spacing w:after="0"/>
        <w:jc w:val="both"/>
        <w:rPr>
          <w:lang w:val="ru-RU"/>
        </w:rPr>
      </w:pPr>
      <w:bookmarkStart w:id="919" w:name="z996"/>
      <w:bookmarkEnd w:id="918"/>
      <w:r>
        <w:rPr>
          <w:color w:val="000000"/>
          <w:sz w:val="28"/>
        </w:rPr>
        <w:t>     </w:t>
      </w:r>
      <w:r w:rsidRPr="00B671E3">
        <w:rPr>
          <w:color w:val="000000"/>
          <w:sz w:val="28"/>
          <w:lang w:val="ru-RU"/>
        </w:rPr>
        <w:t xml:space="preserve"> 334. За время нахождения вагонов, контейнеров инвентарного парка с грузами, грузов на своих осях в ожидании их переадресовки по причинам, зависящим от грузоотправителя, грузополучателя, перевозчиком взимается плата за пользование вагонами, контейнерами инвентарного парка, сбор за хранение груза, платежи за занятие станционных путей до момента оформления переадресовки.</w:t>
      </w:r>
    </w:p>
    <w:p w14:paraId="4C1D01DE" w14:textId="77777777" w:rsidR="004A26E7" w:rsidRPr="00B671E3" w:rsidRDefault="00B671E3">
      <w:pPr>
        <w:spacing w:after="0"/>
        <w:rPr>
          <w:lang w:val="ru-RU"/>
        </w:rPr>
      </w:pPr>
      <w:bookmarkStart w:id="920" w:name="z997"/>
      <w:bookmarkEnd w:id="919"/>
      <w:r w:rsidRPr="00B671E3">
        <w:rPr>
          <w:b/>
          <w:color w:val="000000"/>
          <w:lang w:val="ru-RU"/>
        </w:rPr>
        <w:t xml:space="preserve"> Глава 19. Порядок перевозки насыпью и навалом</w:t>
      </w:r>
    </w:p>
    <w:p w14:paraId="0FDD8382" w14:textId="77777777" w:rsidR="004A26E7" w:rsidRPr="00B671E3" w:rsidRDefault="00B671E3">
      <w:pPr>
        <w:spacing w:after="0"/>
        <w:jc w:val="both"/>
        <w:rPr>
          <w:lang w:val="ru-RU"/>
        </w:rPr>
      </w:pPr>
      <w:bookmarkStart w:id="921" w:name="z998"/>
      <w:bookmarkEnd w:id="920"/>
      <w:r>
        <w:rPr>
          <w:color w:val="000000"/>
          <w:sz w:val="28"/>
        </w:rPr>
        <w:t>     </w:t>
      </w:r>
      <w:r w:rsidRPr="00B671E3">
        <w:rPr>
          <w:color w:val="000000"/>
          <w:sz w:val="28"/>
          <w:lang w:val="ru-RU"/>
        </w:rPr>
        <w:t xml:space="preserve"> 335. Насыпью перевозятся грузы, представляющие собой однородную массу фракционных составляющих (частиц, кусков), в форме порошка, зерен, гранул, капсул, обладающих взаимной подвижностью (сыпучестью).</w:t>
      </w:r>
    </w:p>
    <w:p w14:paraId="400ACE3F" w14:textId="77777777" w:rsidR="004A26E7" w:rsidRPr="00B671E3" w:rsidRDefault="00B671E3">
      <w:pPr>
        <w:spacing w:after="0"/>
        <w:jc w:val="both"/>
        <w:rPr>
          <w:lang w:val="ru-RU"/>
        </w:rPr>
      </w:pPr>
      <w:bookmarkStart w:id="922" w:name="z999"/>
      <w:bookmarkEnd w:id="921"/>
      <w:r>
        <w:rPr>
          <w:color w:val="000000"/>
          <w:sz w:val="28"/>
        </w:rPr>
        <w:lastRenderedPageBreak/>
        <w:t>     </w:t>
      </w:r>
      <w:r w:rsidRPr="00B671E3">
        <w:rPr>
          <w:color w:val="000000"/>
          <w:sz w:val="28"/>
          <w:lang w:val="ru-RU"/>
        </w:rPr>
        <w:t xml:space="preserve"> 336. Навалом перевозятся грузы, которые не обладают свойством сыпучести и имеют неоднородный фракционный состав, перевозимые без просчета мест.</w:t>
      </w:r>
    </w:p>
    <w:p w14:paraId="79970D51" w14:textId="77777777" w:rsidR="004A26E7" w:rsidRPr="00B671E3" w:rsidRDefault="00B671E3">
      <w:pPr>
        <w:spacing w:after="0"/>
        <w:jc w:val="both"/>
        <w:rPr>
          <w:lang w:val="ru-RU"/>
        </w:rPr>
      </w:pPr>
      <w:bookmarkStart w:id="923" w:name="z1000"/>
      <w:bookmarkEnd w:id="922"/>
      <w:r>
        <w:rPr>
          <w:color w:val="000000"/>
          <w:sz w:val="28"/>
        </w:rPr>
        <w:t>     </w:t>
      </w:r>
      <w:r w:rsidRPr="00B671E3">
        <w:rPr>
          <w:color w:val="000000"/>
          <w:sz w:val="28"/>
          <w:lang w:val="ru-RU"/>
        </w:rPr>
        <w:t xml:space="preserve"> 337. Навалом в непакетированном виде отправками в вагонах перевозятся грузы, погрузка которых производится без счета мест (штук) и которые не обладают свойством сыпучести и имеют неоднородный фракционный состав, которые по своим физическим свойствам не могут быть отнесены к насыпным грузам.</w:t>
      </w:r>
    </w:p>
    <w:p w14:paraId="32E6D2BD" w14:textId="77777777" w:rsidR="004A26E7" w:rsidRPr="00B671E3" w:rsidRDefault="00B671E3">
      <w:pPr>
        <w:spacing w:after="0"/>
        <w:jc w:val="both"/>
        <w:rPr>
          <w:lang w:val="ru-RU"/>
        </w:rPr>
      </w:pPr>
      <w:bookmarkStart w:id="924" w:name="z1001"/>
      <w:bookmarkEnd w:id="923"/>
      <w:r>
        <w:rPr>
          <w:color w:val="000000"/>
          <w:sz w:val="28"/>
        </w:rPr>
        <w:t>     </w:t>
      </w:r>
      <w:r w:rsidRPr="00B671E3">
        <w:rPr>
          <w:color w:val="000000"/>
          <w:sz w:val="28"/>
          <w:lang w:val="ru-RU"/>
        </w:rPr>
        <w:t xml:space="preserve"> 338. Грузы, требующие защиты от атмосферных осадков и распыления, перевозятся насыпью и навалом в специализированных крытых вагонах (например, в вагонах-муковозах, зерновозах, цементовозах, минераловозах), специализированных контейнерах. Для перевозки грузов навалом в упакованном виде могут использоваться крытые вагоны. Перед погрузкой грузов, подлежащих к перевозке насыпью или навалом, грузоотправитель принимает меры по заделке конструктивных зазоров вагонов. Заделка зазоров вагонов необходима для исключения просыпания в пути следования грузов на железнодорожные пути и загрязнения окружающей среды. Перевозка грузов навалом и насыпью в крытых вагонах допускается только с установленными грузоотправителем дверными заграждениями.</w:t>
      </w:r>
    </w:p>
    <w:p w14:paraId="5C2F6F4E" w14:textId="77777777" w:rsidR="004A26E7" w:rsidRPr="00B671E3" w:rsidRDefault="00B671E3">
      <w:pPr>
        <w:spacing w:after="0"/>
        <w:jc w:val="both"/>
        <w:rPr>
          <w:lang w:val="ru-RU"/>
        </w:rPr>
      </w:pPr>
      <w:bookmarkStart w:id="925" w:name="z1002"/>
      <w:bookmarkEnd w:id="924"/>
      <w:r>
        <w:rPr>
          <w:color w:val="000000"/>
          <w:sz w:val="28"/>
        </w:rPr>
        <w:t>     </w:t>
      </w:r>
      <w:r w:rsidRPr="00B671E3">
        <w:rPr>
          <w:color w:val="000000"/>
          <w:sz w:val="28"/>
          <w:lang w:val="ru-RU"/>
        </w:rPr>
        <w:t xml:space="preserve"> Для заграждения дверных проемов вагонов применяются щиты, доски, горбыли, заграждения из других плотных материалов. Обеспечение дверными заграждений в вагоне производится силами и средствами грузоотправителя. Грузоотправитель перед погрузкой убеждается в том, что вагоны и щиты исправны в коммерческом отношении, очищены, не заражены вредителями, не имеют отверстий и щелей, через которые может произойти утечка зерна. При выгрузке груза грузополучатель снимает дверные заграждения, не повреждая вагон.</w:t>
      </w:r>
    </w:p>
    <w:p w14:paraId="22CDEA97" w14:textId="77777777" w:rsidR="004A26E7" w:rsidRPr="00B671E3" w:rsidRDefault="00B671E3">
      <w:pPr>
        <w:spacing w:after="0"/>
        <w:jc w:val="both"/>
        <w:rPr>
          <w:lang w:val="ru-RU"/>
        </w:rPr>
      </w:pPr>
      <w:bookmarkStart w:id="926" w:name="z1003"/>
      <w:bookmarkEnd w:id="925"/>
      <w:r w:rsidRPr="00B671E3">
        <w:rPr>
          <w:color w:val="000000"/>
          <w:sz w:val="28"/>
          <w:lang w:val="ru-RU"/>
        </w:rPr>
        <w:t xml:space="preserve"> </w:t>
      </w:r>
      <w:r>
        <w:rPr>
          <w:color w:val="000000"/>
          <w:sz w:val="28"/>
        </w:rPr>
        <w:t>     </w:t>
      </w:r>
      <w:r w:rsidRPr="00B671E3">
        <w:rPr>
          <w:color w:val="000000"/>
          <w:sz w:val="28"/>
          <w:lang w:val="ru-RU"/>
        </w:rPr>
        <w:t xml:space="preserve"> Хлебные грузы, семена масличных и бобовых культур предъявляются к перевозке грузоотправителем внутри Республики Казахстан при наличии карантинного сертификата, на экспорт при наличии фитосанитарного сертификата в соответствии со статьей 13 Закона Республики Казахстан от 11 февраля 1999 года "О карантине растений".</w:t>
      </w:r>
    </w:p>
    <w:p w14:paraId="50AD61DF" w14:textId="77777777" w:rsidR="004A26E7" w:rsidRPr="00B671E3" w:rsidRDefault="00B671E3">
      <w:pPr>
        <w:spacing w:after="0"/>
        <w:jc w:val="both"/>
        <w:rPr>
          <w:lang w:val="ru-RU"/>
        </w:rPr>
      </w:pPr>
      <w:bookmarkStart w:id="927" w:name="z1004"/>
      <w:bookmarkEnd w:id="926"/>
      <w:r>
        <w:rPr>
          <w:color w:val="000000"/>
          <w:sz w:val="28"/>
        </w:rPr>
        <w:t>     </w:t>
      </w:r>
      <w:r w:rsidRPr="00B671E3">
        <w:rPr>
          <w:color w:val="000000"/>
          <w:sz w:val="28"/>
          <w:lang w:val="ru-RU"/>
        </w:rPr>
        <w:t xml:space="preserve"> При оформлении перевозочных документов на перевозку грузов насыпью или навалом в накладной в графе "Количество мест" грузоотправителем указывается соответственно "насыпью" или "навалом".</w:t>
      </w:r>
    </w:p>
    <w:p w14:paraId="269078A3" w14:textId="77777777" w:rsidR="004A26E7" w:rsidRPr="00B671E3" w:rsidRDefault="00B671E3">
      <w:pPr>
        <w:spacing w:after="0"/>
        <w:jc w:val="both"/>
        <w:rPr>
          <w:lang w:val="ru-RU"/>
        </w:rPr>
      </w:pPr>
      <w:bookmarkStart w:id="928" w:name="z1005"/>
      <w:bookmarkEnd w:id="927"/>
      <w:r>
        <w:rPr>
          <w:color w:val="000000"/>
          <w:sz w:val="28"/>
        </w:rPr>
        <w:t>     </w:t>
      </w:r>
      <w:r w:rsidRPr="00B671E3">
        <w:rPr>
          <w:color w:val="000000"/>
          <w:sz w:val="28"/>
          <w:lang w:val="ru-RU"/>
        </w:rPr>
        <w:t xml:space="preserve"> 339. Грузы, не требующие защиты от атмосферных осадков, перевозятся навалом и насыпью в открытом подвижном составе, в том числе в специализированных открытых вагонах (например, думпкары, хоппер-дозаторы).</w:t>
      </w:r>
    </w:p>
    <w:p w14:paraId="0F70C9C7" w14:textId="77777777" w:rsidR="004A26E7" w:rsidRPr="00B671E3" w:rsidRDefault="00B671E3">
      <w:pPr>
        <w:spacing w:after="0"/>
        <w:jc w:val="both"/>
        <w:rPr>
          <w:lang w:val="ru-RU"/>
        </w:rPr>
      </w:pPr>
      <w:bookmarkStart w:id="929" w:name="z1006"/>
      <w:bookmarkEnd w:id="928"/>
      <w:r>
        <w:rPr>
          <w:color w:val="000000"/>
          <w:sz w:val="28"/>
        </w:rPr>
        <w:lastRenderedPageBreak/>
        <w:t>     </w:t>
      </w:r>
      <w:r w:rsidRPr="00B671E3">
        <w:rPr>
          <w:color w:val="000000"/>
          <w:sz w:val="28"/>
          <w:lang w:val="ru-RU"/>
        </w:rPr>
        <w:t xml:space="preserve"> В случае, если при наружном осмотре погрузки на открытом подвижном составе визуально невозможно рассчитать количество мест, то во всех случаях в накладной в графе "Количество мест" указывается "навалом".</w:t>
      </w:r>
    </w:p>
    <w:p w14:paraId="74F9927C" w14:textId="77777777" w:rsidR="004A26E7" w:rsidRPr="00B671E3" w:rsidRDefault="00B671E3">
      <w:pPr>
        <w:spacing w:after="0"/>
        <w:jc w:val="both"/>
        <w:rPr>
          <w:lang w:val="ru-RU"/>
        </w:rPr>
      </w:pPr>
      <w:bookmarkStart w:id="930" w:name="z1007"/>
      <w:bookmarkEnd w:id="929"/>
      <w:r>
        <w:rPr>
          <w:color w:val="000000"/>
          <w:sz w:val="28"/>
        </w:rPr>
        <w:t>     </w:t>
      </w:r>
      <w:r w:rsidRPr="00B671E3">
        <w:rPr>
          <w:color w:val="000000"/>
          <w:sz w:val="28"/>
          <w:lang w:val="ru-RU"/>
        </w:rPr>
        <w:t xml:space="preserve"> В целях сохранности грузов, перевозимых насыпью на открытом подвижном составе грузоотправитель применяет в качестве защитных средств щиты, доски, сетку, брезент или заграждения из других материалов такой же прочности.</w:t>
      </w:r>
    </w:p>
    <w:p w14:paraId="25758BEB" w14:textId="77777777" w:rsidR="004A26E7" w:rsidRPr="00B671E3" w:rsidRDefault="00B671E3">
      <w:pPr>
        <w:spacing w:after="0"/>
        <w:jc w:val="both"/>
        <w:rPr>
          <w:lang w:val="ru-RU"/>
        </w:rPr>
      </w:pPr>
      <w:bookmarkStart w:id="931" w:name="z1008"/>
      <w:bookmarkEnd w:id="930"/>
      <w:r>
        <w:rPr>
          <w:color w:val="000000"/>
          <w:sz w:val="28"/>
        </w:rPr>
        <w:t>     </w:t>
      </w:r>
      <w:r w:rsidRPr="00B671E3">
        <w:rPr>
          <w:color w:val="000000"/>
          <w:sz w:val="28"/>
          <w:lang w:val="ru-RU"/>
        </w:rPr>
        <w:t xml:space="preserve"> При оформлении перевозочных документов на перевозку грузов насыпью в специализированных вагонах и глуходонных полувагонах грузоотправитель в накладной в графе "Особые заявления и отметки грузоотправителя" делает отметку следующего содержания: "Перевозка в специализированных вагонах (или соответственно в глуходонных полувагонах) с грузополучателем согласована. Устройства разгрузки имеются".</w:t>
      </w:r>
    </w:p>
    <w:p w14:paraId="29858D5D" w14:textId="77777777" w:rsidR="004A26E7" w:rsidRPr="00B671E3" w:rsidRDefault="00B671E3">
      <w:pPr>
        <w:spacing w:after="0"/>
        <w:jc w:val="both"/>
        <w:rPr>
          <w:lang w:val="ru-RU"/>
        </w:rPr>
      </w:pPr>
      <w:bookmarkStart w:id="932" w:name="z1009"/>
      <w:bookmarkEnd w:id="931"/>
      <w:r w:rsidRPr="00B671E3">
        <w:rPr>
          <w:color w:val="000000"/>
          <w:sz w:val="28"/>
          <w:lang w:val="ru-RU"/>
        </w:rPr>
        <w:t xml:space="preserve"> </w:t>
      </w:r>
      <w:r>
        <w:rPr>
          <w:color w:val="000000"/>
          <w:sz w:val="28"/>
        </w:rPr>
        <w:t>     </w:t>
      </w:r>
      <w:r w:rsidRPr="00B671E3">
        <w:rPr>
          <w:color w:val="000000"/>
          <w:sz w:val="28"/>
          <w:lang w:val="ru-RU"/>
        </w:rPr>
        <w:t xml:space="preserve"> Перечень грузов, перевозимых насыпью и навалом, указаны в приложениях 31, 32 к настоящим Правилам.</w:t>
      </w:r>
    </w:p>
    <w:p w14:paraId="038CFE35" w14:textId="77777777" w:rsidR="004A26E7" w:rsidRPr="00B671E3" w:rsidRDefault="00B671E3">
      <w:pPr>
        <w:spacing w:after="0"/>
        <w:rPr>
          <w:lang w:val="ru-RU"/>
        </w:rPr>
      </w:pPr>
      <w:bookmarkStart w:id="933" w:name="z1010"/>
      <w:bookmarkEnd w:id="932"/>
      <w:r w:rsidRPr="00B671E3">
        <w:rPr>
          <w:b/>
          <w:color w:val="000000"/>
          <w:lang w:val="ru-RU"/>
        </w:rPr>
        <w:t xml:space="preserve"> Глава 20. Порядок перевозки на открытом подвижном составе</w:t>
      </w:r>
    </w:p>
    <w:p w14:paraId="5300ED6D" w14:textId="77777777" w:rsidR="004A26E7" w:rsidRPr="00B671E3" w:rsidRDefault="00B671E3">
      <w:pPr>
        <w:spacing w:after="0"/>
        <w:jc w:val="both"/>
        <w:rPr>
          <w:lang w:val="ru-RU"/>
        </w:rPr>
      </w:pPr>
      <w:bookmarkStart w:id="934" w:name="z1011"/>
      <w:bookmarkEnd w:id="933"/>
      <w:r>
        <w:rPr>
          <w:color w:val="000000"/>
          <w:sz w:val="28"/>
        </w:rPr>
        <w:t>     </w:t>
      </w:r>
      <w:r w:rsidRPr="00B671E3">
        <w:rPr>
          <w:color w:val="000000"/>
          <w:sz w:val="28"/>
          <w:lang w:val="ru-RU"/>
        </w:rPr>
        <w:t xml:space="preserve"> 340. К перевозке на открытом подвижном составе (полувагон, платформа, транспортер и другие спецвагоны открытого типа) допускаются грузы тарные и штучные грузы, которые по своим размерам и массе не могут перевозиться в других видах вагонов, в контейнерах, грузы, перевозимые навалом и насыпью, не требующие защиты от атмосферных осадков.</w:t>
      </w:r>
    </w:p>
    <w:p w14:paraId="65A154F3" w14:textId="77777777" w:rsidR="004A26E7" w:rsidRPr="00B671E3" w:rsidRDefault="00B671E3">
      <w:pPr>
        <w:spacing w:after="0"/>
        <w:jc w:val="both"/>
        <w:rPr>
          <w:lang w:val="ru-RU"/>
        </w:rPr>
      </w:pPr>
      <w:bookmarkStart w:id="935" w:name="z1012"/>
      <w:bookmarkEnd w:id="934"/>
      <w:r>
        <w:rPr>
          <w:color w:val="000000"/>
          <w:sz w:val="28"/>
        </w:rPr>
        <w:t>     </w:t>
      </w:r>
      <w:r w:rsidRPr="00B671E3">
        <w:rPr>
          <w:color w:val="000000"/>
          <w:sz w:val="28"/>
          <w:lang w:val="ru-RU"/>
        </w:rPr>
        <w:t xml:space="preserve"> 341. Вид открытого подвижного состава выбирается грузоотправителем в зависимости от рода перевозимого груза, условий погрузки, выгрузки (разгрузки), наличия устройств и механизмов для их проведения. Производство погрузочно-разгрузочных работ выполняются в соответствии с требованиями нормативно-технических документов, содержащих требования по обеспечению сохранности вагонов, контейнеров.</w:t>
      </w:r>
    </w:p>
    <w:p w14:paraId="7944CCC2" w14:textId="77777777" w:rsidR="004A26E7" w:rsidRPr="00B671E3" w:rsidRDefault="00B671E3">
      <w:pPr>
        <w:spacing w:after="0"/>
        <w:jc w:val="both"/>
        <w:rPr>
          <w:lang w:val="ru-RU"/>
        </w:rPr>
      </w:pPr>
      <w:bookmarkStart w:id="936" w:name="z1013"/>
      <w:bookmarkEnd w:id="935"/>
      <w:r w:rsidRPr="00B671E3">
        <w:rPr>
          <w:color w:val="000000"/>
          <w:sz w:val="28"/>
          <w:lang w:val="ru-RU"/>
        </w:rPr>
        <w:t xml:space="preserve"> </w:t>
      </w:r>
      <w:r>
        <w:rPr>
          <w:color w:val="000000"/>
          <w:sz w:val="28"/>
        </w:rPr>
        <w:t>     </w:t>
      </w:r>
      <w:r w:rsidRPr="00B671E3">
        <w:rPr>
          <w:color w:val="000000"/>
          <w:sz w:val="28"/>
          <w:lang w:val="ru-RU"/>
        </w:rPr>
        <w:t xml:space="preserve"> 342. Перечень грузов, перевозка которых допускается на открытом подвижном составе, указан в приложении 33 к настоящим Правилам.</w:t>
      </w:r>
    </w:p>
    <w:p w14:paraId="5F70308D" w14:textId="77777777" w:rsidR="004A26E7" w:rsidRPr="00B671E3" w:rsidRDefault="00B671E3">
      <w:pPr>
        <w:spacing w:after="0"/>
        <w:jc w:val="both"/>
        <w:rPr>
          <w:lang w:val="ru-RU"/>
        </w:rPr>
      </w:pPr>
      <w:bookmarkStart w:id="937" w:name="z1014"/>
      <w:bookmarkEnd w:id="936"/>
      <w:r>
        <w:rPr>
          <w:color w:val="000000"/>
          <w:sz w:val="28"/>
        </w:rPr>
        <w:t>     </w:t>
      </w:r>
      <w:r w:rsidRPr="00B671E3">
        <w:rPr>
          <w:color w:val="000000"/>
          <w:sz w:val="28"/>
          <w:lang w:val="ru-RU"/>
        </w:rPr>
        <w:t xml:space="preserve"> 343. Род и вид открытого подвижного состава в зависимости от его специализации выбирается грузоотправителем в зависимости от свойств груза, вида применяемых для его погрузки, выгрузки сооружений, устройств, механизмов.</w:t>
      </w:r>
    </w:p>
    <w:p w14:paraId="6E0377A6" w14:textId="77777777" w:rsidR="004A26E7" w:rsidRPr="00B671E3" w:rsidRDefault="00B671E3">
      <w:pPr>
        <w:spacing w:after="0"/>
        <w:jc w:val="both"/>
        <w:rPr>
          <w:lang w:val="ru-RU"/>
        </w:rPr>
      </w:pPr>
      <w:bookmarkStart w:id="938" w:name="z1015"/>
      <w:bookmarkEnd w:id="937"/>
      <w:r>
        <w:rPr>
          <w:color w:val="000000"/>
          <w:sz w:val="28"/>
        </w:rPr>
        <w:t>     </w:t>
      </w:r>
      <w:r w:rsidRPr="00B671E3">
        <w:rPr>
          <w:color w:val="000000"/>
          <w:sz w:val="28"/>
          <w:lang w:val="ru-RU"/>
        </w:rPr>
        <w:t xml:space="preserve"> 344. Для упаковки груза, перевозимого в открытом подвижном составе, в зависимости от его свойств, применяется транспортная тара, отвечающая требованиям соответствующих стандартов, технических условий. Применение легкогорючих материалов для упаковки и укрытия грузов при перевозке в открытом подвижном составе не допускается.</w:t>
      </w:r>
    </w:p>
    <w:p w14:paraId="161200C3" w14:textId="77777777" w:rsidR="004A26E7" w:rsidRPr="00B671E3" w:rsidRDefault="00B671E3">
      <w:pPr>
        <w:spacing w:after="0"/>
        <w:jc w:val="both"/>
        <w:rPr>
          <w:lang w:val="ru-RU"/>
        </w:rPr>
      </w:pPr>
      <w:bookmarkStart w:id="939" w:name="z1016"/>
      <w:bookmarkEnd w:id="938"/>
      <w:r w:rsidRPr="00B671E3">
        <w:rPr>
          <w:color w:val="000000"/>
          <w:sz w:val="28"/>
          <w:lang w:val="ru-RU"/>
        </w:rPr>
        <w:lastRenderedPageBreak/>
        <w:t xml:space="preserve"> </w:t>
      </w:r>
      <w:r>
        <w:rPr>
          <w:color w:val="000000"/>
          <w:sz w:val="28"/>
        </w:rPr>
        <w:t>     </w:t>
      </w:r>
      <w:r w:rsidRPr="00B671E3">
        <w:rPr>
          <w:color w:val="000000"/>
          <w:sz w:val="28"/>
          <w:lang w:val="ru-RU"/>
        </w:rPr>
        <w:t xml:space="preserve"> 345. Перевозка в открытом подвижном составе опасных грузов производится в соответствии с главой 31 настоящих Правил и с правилами перевозок опасных грузов.</w:t>
      </w:r>
    </w:p>
    <w:p w14:paraId="4BB3EA38" w14:textId="77777777" w:rsidR="004A26E7" w:rsidRPr="00B671E3" w:rsidRDefault="00B671E3">
      <w:pPr>
        <w:spacing w:after="0"/>
        <w:jc w:val="both"/>
        <w:rPr>
          <w:lang w:val="ru-RU"/>
        </w:rPr>
      </w:pPr>
      <w:bookmarkStart w:id="940" w:name="z1017"/>
      <w:bookmarkEnd w:id="939"/>
      <w:r>
        <w:rPr>
          <w:color w:val="000000"/>
          <w:sz w:val="28"/>
        </w:rPr>
        <w:t>     </w:t>
      </w:r>
      <w:r w:rsidRPr="00B671E3">
        <w:rPr>
          <w:color w:val="000000"/>
          <w:sz w:val="28"/>
          <w:lang w:val="ru-RU"/>
        </w:rPr>
        <w:t xml:space="preserve"> 346. Лом, отходы черных металлов, сплавы из них перевозятся подготовленными в соответствии со стандартами в состоянии, безопасном для перевозки, обезвреженными от огневзрывоопасных и радиоактивных материалов, очищенными от вредных химических веществ и сопровождаются документом, удостоверяющим их взрывобезопасность.</w:t>
      </w:r>
    </w:p>
    <w:p w14:paraId="502D34B8" w14:textId="77777777" w:rsidR="004A26E7" w:rsidRPr="00B671E3" w:rsidRDefault="00B671E3">
      <w:pPr>
        <w:spacing w:after="0"/>
        <w:jc w:val="both"/>
        <w:rPr>
          <w:lang w:val="ru-RU"/>
        </w:rPr>
      </w:pPr>
      <w:bookmarkStart w:id="941" w:name="z1018"/>
      <w:bookmarkEnd w:id="940"/>
      <w:r w:rsidRPr="00B671E3">
        <w:rPr>
          <w:color w:val="000000"/>
          <w:sz w:val="28"/>
          <w:lang w:val="ru-RU"/>
        </w:rPr>
        <w:t xml:space="preserve"> </w:t>
      </w:r>
      <w:r>
        <w:rPr>
          <w:color w:val="000000"/>
          <w:sz w:val="28"/>
        </w:rPr>
        <w:t>     </w:t>
      </w:r>
      <w:r w:rsidRPr="00B671E3">
        <w:rPr>
          <w:color w:val="000000"/>
          <w:sz w:val="28"/>
          <w:lang w:val="ru-RU"/>
        </w:rPr>
        <w:t xml:space="preserve"> 347. Возможность транспортировки указанных в Перечне грузов, перевозка которых допускается на открытом подвижном составе согласно приложению 33 к настоящим Правилам, содержащих мелкие фракции (частицы, размер которых не превышает 13 миллиметров) на открытом подвижном составе определяется грузоотправителем.</w:t>
      </w:r>
    </w:p>
    <w:p w14:paraId="714C5088" w14:textId="77777777" w:rsidR="004A26E7" w:rsidRPr="00B671E3" w:rsidRDefault="00B671E3">
      <w:pPr>
        <w:spacing w:after="0"/>
        <w:jc w:val="both"/>
        <w:rPr>
          <w:lang w:val="ru-RU"/>
        </w:rPr>
      </w:pPr>
      <w:bookmarkStart w:id="942" w:name="z1019"/>
      <w:bookmarkEnd w:id="941"/>
      <w:r>
        <w:rPr>
          <w:color w:val="000000"/>
          <w:sz w:val="28"/>
        </w:rPr>
        <w:t>     </w:t>
      </w:r>
      <w:r w:rsidRPr="00B671E3">
        <w:rPr>
          <w:color w:val="000000"/>
          <w:sz w:val="28"/>
          <w:lang w:val="ru-RU"/>
        </w:rPr>
        <w:t xml:space="preserve"> 348. Перед погрузкой грузов, содержащих мелкие фракции, грузоотправитель убеждается в том, что перевозка предъявляемого груза в данном подвижном составе не вызовет его потерь, загрязнения им железнодорожного пути и окружающей природной среды. Если при исправности платформы или кузова вагона потери груза возможны через конструктивные зазоры, то грузоотправитель принимает дополнительные меры против просыпания для обеспечения сохранности грузов.</w:t>
      </w:r>
    </w:p>
    <w:p w14:paraId="17BA5B82" w14:textId="77777777" w:rsidR="004A26E7" w:rsidRPr="00B671E3" w:rsidRDefault="00B671E3">
      <w:pPr>
        <w:spacing w:after="0"/>
        <w:jc w:val="both"/>
        <w:rPr>
          <w:lang w:val="ru-RU"/>
        </w:rPr>
      </w:pPr>
      <w:bookmarkStart w:id="943" w:name="z1020"/>
      <w:bookmarkEnd w:id="942"/>
      <w:r>
        <w:rPr>
          <w:color w:val="000000"/>
          <w:sz w:val="28"/>
        </w:rPr>
        <w:t>     </w:t>
      </w:r>
      <w:r w:rsidRPr="00B671E3">
        <w:rPr>
          <w:color w:val="000000"/>
          <w:sz w:val="28"/>
          <w:lang w:val="ru-RU"/>
        </w:rPr>
        <w:t xml:space="preserve"> 349. При погрузке на открытый подвижной состав грузов, содержащих мелкие фракции, грузоотправитель принимает меры, предотвращающие выдувание мелких частиц груза при движении, а также осыпание груза в случаях погрузки его выше уровня бортов вагонов (с "шапкой"). Указанные меры разрабатываются грузоотправителем для каждого вида груза. Поверхность груза во всех случаях разравнивается и уплотняется в соответствии с условиями размещения и крепления грузов в вагонах и контейнерах,. При этом "шапке" в поперечном сечении придается форма трапеции. Нижнее основание "шапки" после уплотнения груза не превышает верхнюю обвязку кузова полувагона.</w:t>
      </w:r>
    </w:p>
    <w:p w14:paraId="6355457E" w14:textId="77777777" w:rsidR="004A26E7" w:rsidRPr="00B671E3" w:rsidRDefault="00B671E3">
      <w:pPr>
        <w:spacing w:after="0"/>
        <w:jc w:val="both"/>
        <w:rPr>
          <w:lang w:val="ru-RU"/>
        </w:rPr>
      </w:pPr>
      <w:bookmarkStart w:id="944" w:name="z1021"/>
      <w:bookmarkEnd w:id="943"/>
      <w:r>
        <w:rPr>
          <w:color w:val="000000"/>
          <w:sz w:val="28"/>
        </w:rPr>
        <w:t>     </w:t>
      </w:r>
      <w:r w:rsidRPr="00B671E3">
        <w:rPr>
          <w:color w:val="000000"/>
          <w:sz w:val="28"/>
          <w:lang w:val="ru-RU"/>
        </w:rPr>
        <w:t xml:space="preserve"> Для разравнивания и уплотнения груза в вагонах могут применяться механизированные установки и другие приспособления.</w:t>
      </w:r>
    </w:p>
    <w:p w14:paraId="5957E69D" w14:textId="77777777" w:rsidR="004A26E7" w:rsidRPr="00B671E3" w:rsidRDefault="00B671E3">
      <w:pPr>
        <w:spacing w:after="0"/>
        <w:jc w:val="both"/>
        <w:rPr>
          <w:lang w:val="ru-RU"/>
        </w:rPr>
      </w:pPr>
      <w:bookmarkStart w:id="945" w:name="z1022"/>
      <w:bookmarkEnd w:id="944"/>
      <w:r>
        <w:rPr>
          <w:color w:val="000000"/>
          <w:sz w:val="28"/>
        </w:rPr>
        <w:t>     </w:t>
      </w:r>
      <w:r w:rsidRPr="00B671E3">
        <w:rPr>
          <w:color w:val="000000"/>
          <w:sz w:val="28"/>
          <w:lang w:val="ru-RU"/>
        </w:rPr>
        <w:t xml:space="preserve"> 350. В случаях погрузки минерально-строительных грузов выше бортов полувагона основание "шапки" груза должно быть ниже уровня бортов не менее чем на 50 миллиметров.</w:t>
      </w:r>
    </w:p>
    <w:p w14:paraId="1C36E7D5" w14:textId="77777777" w:rsidR="004A26E7" w:rsidRPr="00B671E3" w:rsidRDefault="00B671E3">
      <w:pPr>
        <w:spacing w:after="0"/>
        <w:jc w:val="both"/>
        <w:rPr>
          <w:lang w:val="ru-RU"/>
        </w:rPr>
      </w:pPr>
      <w:bookmarkStart w:id="946" w:name="z1023"/>
      <w:bookmarkEnd w:id="945"/>
      <w:r w:rsidRPr="00B671E3">
        <w:rPr>
          <w:color w:val="000000"/>
          <w:sz w:val="28"/>
          <w:lang w:val="ru-RU"/>
        </w:rPr>
        <w:t xml:space="preserve"> </w:t>
      </w:r>
      <w:r>
        <w:rPr>
          <w:color w:val="000000"/>
          <w:sz w:val="28"/>
        </w:rPr>
        <w:t>     </w:t>
      </w:r>
      <w:r w:rsidRPr="00B671E3">
        <w:rPr>
          <w:color w:val="000000"/>
          <w:sz w:val="28"/>
          <w:lang w:val="ru-RU"/>
        </w:rPr>
        <w:t xml:space="preserve"> 351. Грузы, подвергающиеся смерзанию, перевозятся в соответствии с главой 25 настоящих Правил.</w:t>
      </w:r>
    </w:p>
    <w:p w14:paraId="0168A535" w14:textId="77777777" w:rsidR="004A26E7" w:rsidRPr="00B671E3" w:rsidRDefault="00B671E3">
      <w:pPr>
        <w:spacing w:after="0"/>
        <w:rPr>
          <w:lang w:val="ru-RU"/>
        </w:rPr>
      </w:pPr>
      <w:bookmarkStart w:id="947" w:name="z1024"/>
      <w:bookmarkEnd w:id="946"/>
      <w:r w:rsidRPr="00B671E3">
        <w:rPr>
          <w:b/>
          <w:color w:val="000000"/>
          <w:lang w:val="ru-RU"/>
        </w:rPr>
        <w:t xml:space="preserve"> Глава 21. Порядок перевозки в сопровождении проводников</w:t>
      </w:r>
    </w:p>
    <w:p w14:paraId="26969907" w14:textId="77777777" w:rsidR="004A26E7" w:rsidRPr="00B671E3" w:rsidRDefault="00B671E3">
      <w:pPr>
        <w:spacing w:after="0"/>
        <w:jc w:val="both"/>
        <w:rPr>
          <w:lang w:val="ru-RU"/>
        </w:rPr>
      </w:pPr>
      <w:bookmarkStart w:id="948" w:name="z1025"/>
      <w:bookmarkEnd w:id="947"/>
      <w:r>
        <w:rPr>
          <w:color w:val="000000"/>
          <w:sz w:val="28"/>
        </w:rPr>
        <w:lastRenderedPageBreak/>
        <w:t>     </w:t>
      </w:r>
      <w:r w:rsidRPr="00B671E3">
        <w:rPr>
          <w:color w:val="000000"/>
          <w:sz w:val="28"/>
          <w:lang w:val="ru-RU"/>
        </w:rPr>
        <w:t xml:space="preserve"> 352. В сопровождении проводников грузоотправителей, грузополучателей перевозятся следующие грузы, погруженные в вагон:</w:t>
      </w:r>
    </w:p>
    <w:p w14:paraId="7A7972EA" w14:textId="77777777" w:rsidR="004A26E7" w:rsidRPr="00B671E3" w:rsidRDefault="00B671E3">
      <w:pPr>
        <w:spacing w:after="0"/>
        <w:jc w:val="both"/>
        <w:rPr>
          <w:lang w:val="ru-RU"/>
        </w:rPr>
      </w:pPr>
      <w:bookmarkStart w:id="949" w:name="z1026"/>
      <w:bookmarkEnd w:id="948"/>
      <w:r>
        <w:rPr>
          <w:color w:val="000000"/>
          <w:sz w:val="28"/>
        </w:rPr>
        <w:t>     </w:t>
      </w:r>
      <w:r w:rsidRPr="00B671E3">
        <w:rPr>
          <w:color w:val="000000"/>
          <w:sz w:val="28"/>
          <w:lang w:val="ru-RU"/>
        </w:rPr>
        <w:t xml:space="preserve"> грузы, требующие обслуживания в пути следования;</w:t>
      </w:r>
    </w:p>
    <w:p w14:paraId="203A6A64" w14:textId="77777777" w:rsidR="004A26E7" w:rsidRPr="00B671E3" w:rsidRDefault="00B671E3">
      <w:pPr>
        <w:spacing w:after="0"/>
        <w:jc w:val="both"/>
        <w:rPr>
          <w:lang w:val="ru-RU"/>
        </w:rPr>
      </w:pPr>
      <w:bookmarkStart w:id="950" w:name="z1027"/>
      <w:bookmarkEnd w:id="949"/>
      <w:r>
        <w:rPr>
          <w:color w:val="000000"/>
          <w:sz w:val="28"/>
        </w:rPr>
        <w:t>     </w:t>
      </w:r>
      <w:r w:rsidRPr="00B671E3">
        <w:rPr>
          <w:color w:val="000000"/>
          <w:sz w:val="28"/>
          <w:lang w:val="ru-RU"/>
        </w:rPr>
        <w:t xml:space="preserve"> скоропортящиеся грузы, требующие обслуживания при перевозке, если оборудование рефрижераторных вагонов, рефрижераторных контейнеров обслуживается лицами, не являющимися работниками перевозчика, то эти лица считаются проводниками и на них оформляются предусмотренные для проводника документы;</w:t>
      </w:r>
    </w:p>
    <w:p w14:paraId="7C10456F" w14:textId="77777777" w:rsidR="004A26E7" w:rsidRPr="00B671E3" w:rsidRDefault="00B671E3">
      <w:pPr>
        <w:spacing w:after="0"/>
        <w:jc w:val="both"/>
        <w:rPr>
          <w:lang w:val="ru-RU"/>
        </w:rPr>
      </w:pPr>
      <w:bookmarkStart w:id="951" w:name="z1028"/>
      <w:bookmarkEnd w:id="950"/>
      <w:r>
        <w:rPr>
          <w:color w:val="000000"/>
          <w:sz w:val="28"/>
        </w:rPr>
        <w:t>     </w:t>
      </w:r>
      <w:r w:rsidRPr="00B671E3">
        <w:rPr>
          <w:color w:val="000000"/>
          <w:sz w:val="28"/>
          <w:lang w:val="ru-RU"/>
        </w:rPr>
        <w:t xml:space="preserve"> животные;</w:t>
      </w:r>
    </w:p>
    <w:p w14:paraId="17449BA1" w14:textId="77777777" w:rsidR="004A26E7" w:rsidRPr="00B671E3" w:rsidRDefault="00B671E3">
      <w:pPr>
        <w:spacing w:after="0"/>
        <w:jc w:val="both"/>
        <w:rPr>
          <w:lang w:val="ru-RU"/>
        </w:rPr>
      </w:pPr>
      <w:bookmarkStart w:id="952" w:name="z1029"/>
      <w:bookmarkEnd w:id="951"/>
      <w:r>
        <w:rPr>
          <w:color w:val="000000"/>
          <w:sz w:val="28"/>
        </w:rPr>
        <w:t>     </w:t>
      </w:r>
      <w:r w:rsidRPr="00B671E3">
        <w:rPr>
          <w:color w:val="000000"/>
          <w:sz w:val="28"/>
          <w:lang w:val="ru-RU"/>
        </w:rPr>
        <w:t xml:space="preserve"> груз на своих осях: локомотивы, вагоны моторвагонных поездов, краны на железнодорожном ходу, путевые и строительные машины на железнодорожном ходу.</w:t>
      </w:r>
    </w:p>
    <w:p w14:paraId="3E131CF8" w14:textId="77777777" w:rsidR="004A26E7" w:rsidRPr="00B671E3" w:rsidRDefault="00B671E3">
      <w:pPr>
        <w:spacing w:after="0"/>
        <w:jc w:val="both"/>
        <w:rPr>
          <w:lang w:val="ru-RU"/>
        </w:rPr>
      </w:pPr>
      <w:bookmarkStart w:id="953" w:name="z1030"/>
      <w:bookmarkEnd w:id="952"/>
      <w:r>
        <w:rPr>
          <w:color w:val="000000"/>
          <w:sz w:val="28"/>
        </w:rPr>
        <w:t>     </w:t>
      </w:r>
      <w:r w:rsidRPr="00B671E3">
        <w:rPr>
          <w:color w:val="000000"/>
          <w:sz w:val="28"/>
          <w:lang w:val="ru-RU"/>
        </w:rPr>
        <w:t xml:space="preserve"> 353. В накладной грузоотправителем под наименованием груза делается отметка о том, что груз следует в сопровождении проводников с указанием количества проводников, их фамилий, имени, отчества (полностью).</w:t>
      </w:r>
    </w:p>
    <w:p w14:paraId="7E4B39BF" w14:textId="77777777" w:rsidR="004A26E7" w:rsidRPr="00B671E3" w:rsidRDefault="00B671E3">
      <w:pPr>
        <w:spacing w:after="0"/>
        <w:jc w:val="both"/>
        <w:rPr>
          <w:lang w:val="ru-RU"/>
        </w:rPr>
      </w:pPr>
      <w:bookmarkStart w:id="954" w:name="z1031"/>
      <w:bookmarkEnd w:id="953"/>
      <w:r>
        <w:rPr>
          <w:color w:val="000000"/>
          <w:sz w:val="28"/>
        </w:rPr>
        <w:t>     </w:t>
      </w:r>
      <w:r w:rsidRPr="00B671E3">
        <w:rPr>
          <w:color w:val="000000"/>
          <w:sz w:val="28"/>
          <w:lang w:val="ru-RU"/>
        </w:rPr>
        <w:t xml:space="preserve"> 354. В случае возникновения препятствий к перевозке и необходимости выдачи груза проводник осуществляет функции грузоотправителя. О возложении на проводника функций грузоотправителя делается отметка в накладной в графе "Особые заявления и отметки грузоотправителя" с точным описанием предоставляемых проводнику полномочий.</w:t>
      </w:r>
    </w:p>
    <w:p w14:paraId="26F3448E" w14:textId="77777777" w:rsidR="004A26E7" w:rsidRPr="00B671E3" w:rsidRDefault="00B671E3">
      <w:pPr>
        <w:spacing w:after="0"/>
        <w:jc w:val="both"/>
        <w:rPr>
          <w:lang w:val="ru-RU"/>
        </w:rPr>
      </w:pPr>
      <w:bookmarkStart w:id="955" w:name="z1032"/>
      <w:bookmarkEnd w:id="954"/>
      <w:r>
        <w:rPr>
          <w:color w:val="000000"/>
          <w:sz w:val="28"/>
        </w:rPr>
        <w:t>     </w:t>
      </w:r>
      <w:r w:rsidRPr="00B671E3">
        <w:rPr>
          <w:color w:val="000000"/>
          <w:sz w:val="28"/>
          <w:lang w:val="ru-RU"/>
        </w:rPr>
        <w:t xml:space="preserve"> Доверенность на предоставление от имени юридического лица таких полномочий выдается за подписью его руководителя или иного лица, уполномоченного на это его учредительными документами, заверенными печатью (при наличии) этой организации.</w:t>
      </w:r>
    </w:p>
    <w:p w14:paraId="5D99D247" w14:textId="77777777" w:rsidR="004A26E7" w:rsidRPr="00B671E3" w:rsidRDefault="00B671E3">
      <w:pPr>
        <w:spacing w:after="0"/>
        <w:jc w:val="both"/>
        <w:rPr>
          <w:lang w:val="ru-RU"/>
        </w:rPr>
      </w:pPr>
      <w:bookmarkStart w:id="956" w:name="z1033"/>
      <w:bookmarkEnd w:id="955"/>
      <w:r>
        <w:rPr>
          <w:color w:val="000000"/>
          <w:sz w:val="28"/>
        </w:rPr>
        <w:t>     </w:t>
      </w:r>
      <w:r w:rsidRPr="00B671E3">
        <w:rPr>
          <w:color w:val="000000"/>
          <w:sz w:val="28"/>
          <w:lang w:val="ru-RU"/>
        </w:rPr>
        <w:t xml:space="preserve"> При оформлении перевозки с использованием электронного досье перевозки предусмотренные настоящим пунктом Правил сведения вносятся в электронное досье перевозки в соответствии с технологией функционирования автоматизированной информационной системы железнодорожного транспорта и системой электронного документооборота между грузоотправителем и перевозчиком.</w:t>
      </w:r>
    </w:p>
    <w:p w14:paraId="7124CDB3" w14:textId="77777777" w:rsidR="004A26E7" w:rsidRPr="00B671E3" w:rsidRDefault="00B671E3">
      <w:pPr>
        <w:spacing w:after="0"/>
        <w:jc w:val="both"/>
        <w:rPr>
          <w:lang w:val="ru-RU"/>
        </w:rPr>
      </w:pPr>
      <w:bookmarkStart w:id="957" w:name="z1034"/>
      <w:bookmarkEnd w:id="956"/>
      <w:r>
        <w:rPr>
          <w:color w:val="000000"/>
          <w:sz w:val="28"/>
        </w:rPr>
        <w:t>     </w:t>
      </w:r>
      <w:r w:rsidRPr="00B671E3">
        <w:rPr>
          <w:color w:val="000000"/>
          <w:sz w:val="28"/>
          <w:lang w:val="ru-RU"/>
        </w:rPr>
        <w:t xml:space="preserve"> 355. Проезд проводников допускается:</w:t>
      </w:r>
    </w:p>
    <w:p w14:paraId="2BF4390D" w14:textId="77777777" w:rsidR="004A26E7" w:rsidRPr="00B671E3" w:rsidRDefault="00B671E3">
      <w:pPr>
        <w:spacing w:after="0"/>
        <w:jc w:val="both"/>
        <w:rPr>
          <w:lang w:val="ru-RU"/>
        </w:rPr>
      </w:pPr>
      <w:bookmarkStart w:id="958" w:name="z1035"/>
      <w:bookmarkEnd w:id="957"/>
      <w:r>
        <w:rPr>
          <w:color w:val="000000"/>
          <w:sz w:val="28"/>
        </w:rPr>
        <w:t>     </w:t>
      </w:r>
      <w:r w:rsidRPr="00B671E3">
        <w:rPr>
          <w:color w:val="000000"/>
          <w:sz w:val="28"/>
          <w:lang w:val="ru-RU"/>
        </w:rPr>
        <w:t xml:space="preserve"> в вагоне, в котором перевозится груз;</w:t>
      </w:r>
    </w:p>
    <w:p w14:paraId="533D6649" w14:textId="77777777" w:rsidR="004A26E7" w:rsidRPr="00B671E3" w:rsidRDefault="00B671E3">
      <w:pPr>
        <w:spacing w:after="0"/>
        <w:jc w:val="both"/>
        <w:rPr>
          <w:lang w:val="ru-RU"/>
        </w:rPr>
      </w:pPr>
      <w:bookmarkStart w:id="959" w:name="z1036"/>
      <w:bookmarkEnd w:id="958"/>
      <w:r>
        <w:rPr>
          <w:color w:val="000000"/>
          <w:sz w:val="28"/>
        </w:rPr>
        <w:t>     </w:t>
      </w:r>
      <w:r w:rsidRPr="00B671E3">
        <w:rPr>
          <w:color w:val="000000"/>
          <w:sz w:val="28"/>
          <w:lang w:val="ru-RU"/>
        </w:rPr>
        <w:t xml:space="preserve"> в отдельном вагоне, предоставленном перевозчиком по заявке грузоотправителя;</w:t>
      </w:r>
    </w:p>
    <w:p w14:paraId="7589F20E" w14:textId="77777777" w:rsidR="004A26E7" w:rsidRPr="00B671E3" w:rsidRDefault="00B671E3">
      <w:pPr>
        <w:spacing w:after="0"/>
        <w:jc w:val="both"/>
        <w:rPr>
          <w:lang w:val="ru-RU"/>
        </w:rPr>
      </w:pPr>
      <w:bookmarkStart w:id="960" w:name="z1037"/>
      <w:bookmarkEnd w:id="959"/>
      <w:r>
        <w:rPr>
          <w:color w:val="000000"/>
          <w:sz w:val="28"/>
        </w:rPr>
        <w:t>     </w:t>
      </w:r>
      <w:r w:rsidRPr="00B671E3">
        <w:rPr>
          <w:color w:val="000000"/>
          <w:sz w:val="28"/>
          <w:lang w:val="ru-RU"/>
        </w:rPr>
        <w:t xml:space="preserve"> в отдельном вагоне, принадлежащем грузоотправителю, грузополучателю или арендованном ими.</w:t>
      </w:r>
    </w:p>
    <w:p w14:paraId="481806BC" w14:textId="77777777" w:rsidR="004A26E7" w:rsidRPr="00B671E3" w:rsidRDefault="00B671E3">
      <w:pPr>
        <w:spacing w:after="0"/>
        <w:jc w:val="both"/>
        <w:rPr>
          <w:lang w:val="ru-RU"/>
        </w:rPr>
      </w:pPr>
      <w:bookmarkStart w:id="961" w:name="z1038"/>
      <w:bookmarkEnd w:id="960"/>
      <w:r>
        <w:rPr>
          <w:color w:val="000000"/>
          <w:sz w:val="28"/>
        </w:rPr>
        <w:lastRenderedPageBreak/>
        <w:t>     </w:t>
      </w:r>
      <w:r w:rsidRPr="00B671E3">
        <w:rPr>
          <w:color w:val="000000"/>
          <w:sz w:val="28"/>
          <w:lang w:val="ru-RU"/>
        </w:rPr>
        <w:t xml:space="preserve"> За проезд проводников, сопровождающих груз, с грузоотправителя взимается плата в размере, установленном Тарифным руководством (прейскурантом) перевозчика. Плата за проезд проводников указывается в накладной.</w:t>
      </w:r>
    </w:p>
    <w:p w14:paraId="5CC739AE" w14:textId="77777777" w:rsidR="004A26E7" w:rsidRPr="00B671E3" w:rsidRDefault="00B671E3">
      <w:pPr>
        <w:spacing w:after="0"/>
        <w:jc w:val="both"/>
        <w:rPr>
          <w:lang w:val="ru-RU"/>
        </w:rPr>
      </w:pPr>
      <w:bookmarkStart w:id="962" w:name="z1039"/>
      <w:bookmarkEnd w:id="961"/>
      <w:r>
        <w:rPr>
          <w:color w:val="000000"/>
          <w:sz w:val="28"/>
        </w:rPr>
        <w:t>     </w:t>
      </w:r>
      <w:r w:rsidRPr="00B671E3">
        <w:rPr>
          <w:color w:val="000000"/>
          <w:sz w:val="28"/>
          <w:lang w:val="ru-RU"/>
        </w:rPr>
        <w:t xml:space="preserve"> 356. Проводник перевозит с собой в вагоне бесплатно принадлежащую ему ручную кладь весом не свыше тридцати пяти килограммов.</w:t>
      </w:r>
    </w:p>
    <w:p w14:paraId="61FCAAD1" w14:textId="77777777" w:rsidR="004A26E7" w:rsidRPr="00B671E3" w:rsidRDefault="00B671E3">
      <w:pPr>
        <w:spacing w:after="0"/>
        <w:jc w:val="both"/>
        <w:rPr>
          <w:lang w:val="ru-RU"/>
        </w:rPr>
      </w:pPr>
      <w:bookmarkStart w:id="963" w:name="z1040"/>
      <w:bookmarkEnd w:id="962"/>
      <w:r>
        <w:rPr>
          <w:color w:val="000000"/>
          <w:sz w:val="28"/>
        </w:rPr>
        <w:t>     </w:t>
      </w:r>
      <w:r w:rsidRPr="00B671E3">
        <w:rPr>
          <w:color w:val="000000"/>
          <w:sz w:val="28"/>
          <w:lang w:val="ru-RU"/>
        </w:rPr>
        <w:t xml:space="preserve"> При наличии у проводника ручной клади свыше установленной нормы с него за излишнюю массу ручной клади взимается провозная плата по тарифу (как для грузов для личных (бытовых) нужд).</w:t>
      </w:r>
    </w:p>
    <w:p w14:paraId="3531EF44" w14:textId="77777777" w:rsidR="004A26E7" w:rsidRPr="00B671E3" w:rsidRDefault="00B671E3">
      <w:pPr>
        <w:spacing w:after="0"/>
        <w:jc w:val="both"/>
        <w:rPr>
          <w:lang w:val="ru-RU"/>
        </w:rPr>
      </w:pPr>
      <w:bookmarkStart w:id="964" w:name="z1041"/>
      <w:bookmarkEnd w:id="963"/>
      <w:r w:rsidRPr="00B671E3">
        <w:rPr>
          <w:color w:val="000000"/>
          <w:sz w:val="28"/>
          <w:lang w:val="ru-RU"/>
        </w:rPr>
        <w:t xml:space="preserve"> </w:t>
      </w:r>
      <w:r>
        <w:rPr>
          <w:color w:val="000000"/>
          <w:sz w:val="28"/>
        </w:rPr>
        <w:t>     </w:t>
      </w:r>
      <w:r w:rsidRPr="00B671E3">
        <w:rPr>
          <w:color w:val="000000"/>
          <w:sz w:val="28"/>
          <w:lang w:val="ru-RU"/>
        </w:rPr>
        <w:t xml:space="preserve"> 357. Проводник, которому доверено сопровождение и охрана груза, предъявляет станции отправления паспорт (удостоверение личности) и командировочное удостоверение, на основании которых, а также перевозочных документов проводнику выдается станцией отправления удостоверение проводнику груза формы ГУ-18 согласно приложению 34 к настоящим Правилам, подписанное представителем перевозчика на станции или уполномоченным им работником и заверенное календарным штемпелем.</w:t>
      </w:r>
    </w:p>
    <w:p w14:paraId="57B4C74A" w14:textId="77777777" w:rsidR="004A26E7" w:rsidRPr="00B671E3" w:rsidRDefault="00B671E3">
      <w:pPr>
        <w:spacing w:after="0"/>
        <w:jc w:val="both"/>
        <w:rPr>
          <w:lang w:val="ru-RU"/>
        </w:rPr>
      </w:pPr>
      <w:bookmarkStart w:id="965" w:name="z1042"/>
      <w:bookmarkEnd w:id="964"/>
      <w:r>
        <w:rPr>
          <w:color w:val="000000"/>
          <w:sz w:val="28"/>
        </w:rPr>
        <w:t>     </w:t>
      </w:r>
      <w:r w:rsidRPr="00B671E3">
        <w:rPr>
          <w:color w:val="000000"/>
          <w:sz w:val="28"/>
          <w:lang w:val="ru-RU"/>
        </w:rPr>
        <w:t xml:space="preserve"> При получении удостоверения проводником в корешке дорожной ведомости под календарным штемпелем перевозчика отправления делается запись "Удостоверение получил" и поставлена подпись проводника с указанием фамилии, имени и отчества. При получении удостоверения проводник знакомится с изложенными в удостоверении основными обязанностями проводника и расписывается об этом в удостоверении и в книге регистрации выдачи удостоверений проводникам грузоотправителей (грузополучателей) станции отправления.</w:t>
      </w:r>
    </w:p>
    <w:p w14:paraId="4D4E3594" w14:textId="77777777" w:rsidR="004A26E7" w:rsidRPr="00B671E3" w:rsidRDefault="00B671E3">
      <w:pPr>
        <w:spacing w:after="0"/>
        <w:jc w:val="both"/>
        <w:rPr>
          <w:lang w:val="ru-RU"/>
        </w:rPr>
      </w:pPr>
      <w:bookmarkStart w:id="966" w:name="z1043"/>
      <w:bookmarkEnd w:id="965"/>
      <w:r>
        <w:rPr>
          <w:color w:val="000000"/>
          <w:sz w:val="28"/>
        </w:rPr>
        <w:t>     </w:t>
      </w:r>
      <w:r w:rsidRPr="00B671E3">
        <w:rPr>
          <w:color w:val="000000"/>
          <w:sz w:val="28"/>
          <w:lang w:val="ru-RU"/>
        </w:rPr>
        <w:t xml:space="preserve"> 358. Количество проводников для сопровождения грузов определяется грузоотправителем (грузополучателем). При этом, назначение проводников в количестве менее двух человек не допускается.</w:t>
      </w:r>
    </w:p>
    <w:p w14:paraId="4C6A447C" w14:textId="77777777" w:rsidR="004A26E7" w:rsidRPr="00B671E3" w:rsidRDefault="00B671E3">
      <w:pPr>
        <w:spacing w:after="0"/>
        <w:jc w:val="both"/>
        <w:rPr>
          <w:lang w:val="ru-RU"/>
        </w:rPr>
      </w:pPr>
      <w:bookmarkStart w:id="967" w:name="z1044"/>
      <w:bookmarkEnd w:id="966"/>
      <w:r>
        <w:rPr>
          <w:color w:val="000000"/>
          <w:sz w:val="28"/>
        </w:rPr>
        <w:t>     </w:t>
      </w:r>
      <w:r w:rsidRPr="00B671E3">
        <w:rPr>
          <w:color w:val="000000"/>
          <w:sz w:val="28"/>
          <w:lang w:val="ru-RU"/>
        </w:rPr>
        <w:t xml:space="preserve"> 359. Дополнительные условия сопровождения опасных грузов устанавливаются главой 31 настоящих Правил.</w:t>
      </w:r>
    </w:p>
    <w:p w14:paraId="23D21B18" w14:textId="77777777" w:rsidR="004A26E7" w:rsidRPr="00B671E3" w:rsidRDefault="00B671E3">
      <w:pPr>
        <w:spacing w:after="0"/>
        <w:jc w:val="both"/>
        <w:rPr>
          <w:lang w:val="ru-RU"/>
        </w:rPr>
      </w:pPr>
      <w:bookmarkStart w:id="968" w:name="z1045"/>
      <w:bookmarkEnd w:id="967"/>
      <w:r>
        <w:rPr>
          <w:color w:val="000000"/>
          <w:sz w:val="28"/>
        </w:rPr>
        <w:t>     </w:t>
      </w:r>
      <w:r w:rsidRPr="00B671E3">
        <w:rPr>
          <w:color w:val="000000"/>
          <w:sz w:val="28"/>
          <w:lang w:val="ru-RU"/>
        </w:rPr>
        <w:t xml:space="preserve"> 360. Грузоотправитель размещает и закрепляет, подлежащий сопровождению груз, в соответствии с требованиями технических условий размещения и крепления грузов.</w:t>
      </w:r>
    </w:p>
    <w:p w14:paraId="4E663D96" w14:textId="77777777" w:rsidR="004A26E7" w:rsidRPr="00B671E3" w:rsidRDefault="00B671E3">
      <w:pPr>
        <w:spacing w:after="0"/>
        <w:jc w:val="both"/>
        <w:rPr>
          <w:lang w:val="ru-RU"/>
        </w:rPr>
      </w:pPr>
      <w:bookmarkStart w:id="969" w:name="z1046"/>
      <w:bookmarkEnd w:id="968"/>
      <w:r>
        <w:rPr>
          <w:color w:val="000000"/>
          <w:sz w:val="28"/>
        </w:rPr>
        <w:t>     </w:t>
      </w:r>
      <w:r w:rsidRPr="00B671E3">
        <w:rPr>
          <w:color w:val="000000"/>
          <w:sz w:val="28"/>
          <w:lang w:val="ru-RU"/>
        </w:rPr>
        <w:t xml:space="preserve"> 361. Проводники пользуются фонарями, отвечающими требованиям пожарной безопасности, и чугунными печами стандартного типа с использованием твердого топлива (уголь, дрова). В пути следования проводники соблюдают требования пожарной и личной безопасности.</w:t>
      </w:r>
    </w:p>
    <w:p w14:paraId="4355837A" w14:textId="77777777" w:rsidR="004A26E7" w:rsidRPr="00B671E3" w:rsidRDefault="00B671E3">
      <w:pPr>
        <w:spacing w:after="0"/>
        <w:jc w:val="both"/>
        <w:rPr>
          <w:lang w:val="ru-RU"/>
        </w:rPr>
      </w:pPr>
      <w:bookmarkStart w:id="970" w:name="z1047"/>
      <w:bookmarkEnd w:id="969"/>
      <w:r>
        <w:rPr>
          <w:color w:val="000000"/>
          <w:sz w:val="28"/>
        </w:rPr>
        <w:lastRenderedPageBreak/>
        <w:t>     </w:t>
      </w:r>
      <w:r w:rsidRPr="00B671E3">
        <w:rPr>
          <w:color w:val="000000"/>
          <w:sz w:val="28"/>
          <w:lang w:val="ru-RU"/>
        </w:rPr>
        <w:t xml:space="preserve"> При оборудовании грузоотправителем вагонов печами, грузоотправитель для целей пожаротушения обеспечивает проводников запасом воды в пластиковых или металлических емкостях объемом не менее 100 литров либо огнетушителем.</w:t>
      </w:r>
    </w:p>
    <w:p w14:paraId="42A1ACF2" w14:textId="77777777" w:rsidR="004A26E7" w:rsidRPr="00B671E3" w:rsidRDefault="00B671E3">
      <w:pPr>
        <w:spacing w:after="0"/>
        <w:jc w:val="both"/>
        <w:rPr>
          <w:lang w:val="ru-RU"/>
        </w:rPr>
      </w:pPr>
      <w:bookmarkStart w:id="971" w:name="z1048"/>
      <w:bookmarkEnd w:id="970"/>
      <w:r>
        <w:rPr>
          <w:color w:val="000000"/>
          <w:sz w:val="28"/>
        </w:rPr>
        <w:t>     </w:t>
      </w:r>
      <w:r w:rsidRPr="00B671E3">
        <w:rPr>
          <w:color w:val="000000"/>
          <w:sz w:val="28"/>
          <w:lang w:val="ru-RU"/>
        </w:rPr>
        <w:t xml:space="preserve"> 362. Все съемные приспособления необходимые для перевозки грузов в сопровождении проводников, не наносящие повреждений подвижному составу и удовлетворяющие требованиям безопасности движения и пожарной безопасности, предоставляет грузоотправитель.</w:t>
      </w:r>
    </w:p>
    <w:p w14:paraId="4F74A0A5" w14:textId="77777777" w:rsidR="004A26E7" w:rsidRPr="00B671E3" w:rsidRDefault="00B671E3">
      <w:pPr>
        <w:spacing w:after="0"/>
        <w:jc w:val="both"/>
        <w:rPr>
          <w:lang w:val="ru-RU"/>
        </w:rPr>
      </w:pPr>
      <w:bookmarkStart w:id="972" w:name="z1049"/>
      <w:bookmarkEnd w:id="971"/>
      <w:r>
        <w:rPr>
          <w:color w:val="000000"/>
          <w:sz w:val="28"/>
        </w:rPr>
        <w:t>     </w:t>
      </w:r>
      <w:r w:rsidRPr="00B671E3">
        <w:rPr>
          <w:color w:val="000000"/>
          <w:sz w:val="28"/>
          <w:lang w:val="ru-RU"/>
        </w:rPr>
        <w:t xml:space="preserve"> 363. Установка печей и печного оборудования в грузовом вагоне производится в порядке, установленном требованиями пожарной безопасности. При установке печей расстояние между грузом и печью не менее 1 метра, а между верхним уровнем погрузки груза и потолком вагона – не менее 50 сантиметров. В вагонах, в которых наряду с грузом предполагается нахождение проводника, в дверных проемах грузы, запасы твердого топлива, другие материалов не размещаются.</w:t>
      </w:r>
    </w:p>
    <w:p w14:paraId="4843C6E3" w14:textId="77777777" w:rsidR="004A26E7" w:rsidRPr="00B671E3" w:rsidRDefault="00B671E3">
      <w:pPr>
        <w:spacing w:after="0"/>
        <w:jc w:val="both"/>
        <w:rPr>
          <w:lang w:val="ru-RU"/>
        </w:rPr>
      </w:pPr>
      <w:bookmarkStart w:id="973" w:name="z1050"/>
      <w:bookmarkEnd w:id="972"/>
      <w:r>
        <w:rPr>
          <w:color w:val="000000"/>
          <w:sz w:val="28"/>
        </w:rPr>
        <w:t>     </w:t>
      </w:r>
      <w:r w:rsidRPr="00B671E3">
        <w:rPr>
          <w:color w:val="000000"/>
          <w:sz w:val="28"/>
          <w:lang w:val="ru-RU"/>
        </w:rPr>
        <w:t xml:space="preserve"> 364. При установке в вагонах печей и печного оборудования, принадлежащих грузоотправителю (грузополучателю), грузоотправителем указывается их количество в графе 4 оборотной стороны накладной "Особые заявления и отметки грузоотправителя".</w:t>
      </w:r>
    </w:p>
    <w:p w14:paraId="6B31D059" w14:textId="77777777" w:rsidR="004A26E7" w:rsidRPr="00B671E3" w:rsidRDefault="00B671E3">
      <w:pPr>
        <w:spacing w:after="0"/>
        <w:jc w:val="both"/>
        <w:rPr>
          <w:lang w:val="ru-RU"/>
        </w:rPr>
      </w:pPr>
      <w:bookmarkStart w:id="974" w:name="z1051"/>
      <w:bookmarkEnd w:id="973"/>
      <w:r>
        <w:rPr>
          <w:color w:val="000000"/>
          <w:sz w:val="28"/>
        </w:rPr>
        <w:t>     </w:t>
      </w:r>
      <w:r w:rsidRPr="00B671E3">
        <w:rPr>
          <w:color w:val="000000"/>
          <w:sz w:val="28"/>
          <w:lang w:val="ru-RU"/>
        </w:rPr>
        <w:t xml:space="preserve"> 365. Снабжение вагонов твердым топливом для печей на весь путь следования обеспечивается грузоотправителем.</w:t>
      </w:r>
    </w:p>
    <w:p w14:paraId="7112D706" w14:textId="77777777" w:rsidR="004A26E7" w:rsidRPr="00B671E3" w:rsidRDefault="00B671E3">
      <w:pPr>
        <w:spacing w:after="0"/>
        <w:jc w:val="both"/>
        <w:rPr>
          <w:lang w:val="ru-RU"/>
        </w:rPr>
      </w:pPr>
      <w:bookmarkStart w:id="975" w:name="z1052"/>
      <w:bookmarkEnd w:id="974"/>
      <w:r>
        <w:rPr>
          <w:color w:val="000000"/>
          <w:sz w:val="28"/>
        </w:rPr>
        <w:t>     </w:t>
      </w:r>
      <w:r w:rsidRPr="00B671E3">
        <w:rPr>
          <w:color w:val="000000"/>
          <w:sz w:val="28"/>
          <w:lang w:val="ru-RU"/>
        </w:rPr>
        <w:t xml:space="preserve"> 366. В тех случаях, когда грузу угрожает порча, и доставить его в полной сохранности грузополучателю не представляется возможным, грузоотправитель либо уполномоченный на это проводник самостоятельно распоряжается грузом.</w:t>
      </w:r>
    </w:p>
    <w:p w14:paraId="7ACFE235" w14:textId="77777777" w:rsidR="004A26E7" w:rsidRPr="00B671E3" w:rsidRDefault="00B671E3">
      <w:pPr>
        <w:spacing w:after="0"/>
        <w:jc w:val="both"/>
        <w:rPr>
          <w:lang w:val="ru-RU"/>
        </w:rPr>
      </w:pPr>
      <w:bookmarkStart w:id="976" w:name="z1053"/>
      <w:bookmarkEnd w:id="975"/>
      <w:r>
        <w:rPr>
          <w:color w:val="000000"/>
          <w:sz w:val="28"/>
        </w:rPr>
        <w:t>     </w:t>
      </w:r>
      <w:r w:rsidRPr="00B671E3">
        <w:rPr>
          <w:color w:val="000000"/>
          <w:sz w:val="28"/>
          <w:lang w:val="ru-RU"/>
        </w:rPr>
        <w:t xml:space="preserve"> При обнаружении в процессе перевозки нарушения крепления или устойчивости груза проводник подает письменное заявление начальнику станции для принятия решения об отцепке вагона и принимает меры по исправлению крепления, восстановлению размещения и устойчивости груза. Результаты проверки крепления или погрузки груза и время вынужденного простоя вагона по вине грузоотправителя оформляются актом общей формы ГУ-23 в двух экземплярах. Один экземпляр акта прикладывается к перевозочным документам и в графе 5 оборотной стороны накладной "Отметки перевозчика" указываются номер акта общей формы ГУ-23 и дата его составления. Второй экземпляр акта остается на станции, где произведена отцепка вагона.</w:t>
      </w:r>
    </w:p>
    <w:p w14:paraId="14261427" w14:textId="77777777" w:rsidR="004A26E7" w:rsidRPr="00B671E3" w:rsidRDefault="00B671E3">
      <w:pPr>
        <w:spacing w:after="0"/>
        <w:jc w:val="both"/>
        <w:rPr>
          <w:lang w:val="ru-RU"/>
        </w:rPr>
      </w:pPr>
      <w:bookmarkStart w:id="977" w:name="z1054"/>
      <w:bookmarkEnd w:id="976"/>
      <w:r>
        <w:rPr>
          <w:color w:val="000000"/>
          <w:sz w:val="28"/>
        </w:rPr>
        <w:t>     </w:t>
      </w:r>
      <w:r w:rsidRPr="00B671E3">
        <w:rPr>
          <w:color w:val="000000"/>
          <w:sz w:val="28"/>
          <w:lang w:val="ru-RU"/>
        </w:rPr>
        <w:t xml:space="preserve"> 367. При обнаружении в пути следования технической неисправности вагонов, следующих в сопровождении проводников, и невозможности дальнейшего следования этих вагонов с данным поездом, такие вагоны отцепляются.</w:t>
      </w:r>
    </w:p>
    <w:p w14:paraId="13DFCA40" w14:textId="77777777" w:rsidR="004A26E7" w:rsidRPr="00B671E3" w:rsidRDefault="00B671E3">
      <w:pPr>
        <w:spacing w:after="0"/>
        <w:jc w:val="both"/>
        <w:rPr>
          <w:lang w:val="ru-RU"/>
        </w:rPr>
      </w:pPr>
      <w:bookmarkStart w:id="978" w:name="z1055"/>
      <w:bookmarkEnd w:id="977"/>
      <w:r w:rsidRPr="00B671E3">
        <w:rPr>
          <w:color w:val="000000"/>
          <w:sz w:val="28"/>
          <w:lang w:val="ru-RU"/>
        </w:rPr>
        <w:t xml:space="preserve"> </w:t>
      </w:r>
      <w:r>
        <w:rPr>
          <w:color w:val="000000"/>
          <w:sz w:val="28"/>
        </w:rPr>
        <w:t>     </w:t>
      </w:r>
      <w:r w:rsidRPr="00B671E3">
        <w:rPr>
          <w:color w:val="000000"/>
          <w:sz w:val="28"/>
          <w:lang w:val="ru-RU"/>
        </w:rPr>
        <w:t xml:space="preserve"> При повреждении вагона, происшедшего по вине грузоотправителя или проводника, оформляется акт о повреждении вагона формы ВУ-25 согласно </w:t>
      </w:r>
      <w:r w:rsidRPr="00B671E3">
        <w:rPr>
          <w:color w:val="000000"/>
          <w:sz w:val="28"/>
          <w:lang w:val="ru-RU"/>
        </w:rPr>
        <w:lastRenderedPageBreak/>
        <w:t>приложению 35 к настоящим Правилам и акт общей формы ГУ-23. В случае несогласия с содержанием акта о повреждении вагона проводник подписывает его с замечаниями, указав мотивы несогласия. Первый экземпляр акта о повреждении вагона прилагается к перевозочным документам для вручения на станции назначения грузополучателю или к досылочной дорожной ведомости, если поврежденный вагон следовал в составе групповой отправки. При этом, в досылочной дорожной ведомости под наименованием груза или в графе 5 оборотной стороны накладной "Отметки перевозчика" указываются номер акта о повреждении вагона, дата и причина его составления. Второй экземпляр акта о повреждении вагона прилагается к счету за повреждение вагона, который выставляется перевозчиком для оплаты грузополучателю. Третий экземпляр акта о повреждении вагона остается на станции, где произошла отцепка вагона.</w:t>
      </w:r>
    </w:p>
    <w:p w14:paraId="0B5EC7EE" w14:textId="77777777" w:rsidR="004A26E7" w:rsidRPr="00B671E3" w:rsidRDefault="00B671E3">
      <w:pPr>
        <w:spacing w:after="0"/>
        <w:jc w:val="both"/>
        <w:rPr>
          <w:lang w:val="ru-RU"/>
        </w:rPr>
      </w:pPr>
      <w:bookmarkStart w:id="979" w:name="z1056"/>
      <w:bookmarkEnd w:id="978"/>
      <w:r>
        <w:rPr>
          <w:color w:val="000000"/>
          <w:sz w:val="28"/>
        </w:rPr>
        <w:t>     </w:t>
      </w:r>
      <w:r w:rsidRPr="00B671E3">
        <w:rPr>
          <w:color w:val="000000"/>
          <w:sz w:val="28"/>
          <w:lang w:val="ru-RU"/>
        </w:rPr>
        <w:t xml:space="preserve"> Если группа вагонов, в составе которой оказался технически неисправный вагон, следовала в сопровождении нескольких проводников, то один из проводников остается с задержанным вагоном.</w:t>
      </w:r>
    </w:p>
    <w:p w14:paraId="4E289E4C" w14:textId="77777777" w:rsidR="004A26E7" w:rsidRPr="00B671E3" w:rsidRDefault="00B671E3">
      <w:pPr>
        <w:spacing w:after="0"/>
        <w:jc w:val="both"/>
        <w:rPr>
          <w:lang w:val="ru-RU"/>
        </w:rPr>
      </w:pPr>
      <w:bookmarkStart w:id="980" w:name="z1057"/>
      <w:bookmarkEnd w:id="979"/>
      <w:r>
        <w:rPr>
          <w:color w:val="000000"/>
          <w:sz w:val="28"/>
        </w:rPr>
        <w:t>     </w:t>
      </w:r>
      <w:r w:rsidRPr="00B671E3">
        <w:rPr>
          <w:color w:val="000000"/>
          <w:sz w:val="28"/>
          <w:lang w:val="ru-RU"/>
        </w:rPr>
        <w:t xml:space="preserve"> В случае, когда для устранения технической неисправности вагона груз перегружен в другой вагон, об этом делается отметка в перевозочных документах или в досылочной дорожной ведомости (если отцепленный вагон следовал в составе групповой отправки).</w:t>
      </w:r>
    </w:p>
    <w:p w14:paraId="074DA33A" w14:textId="77777777" w:rsidR="004A26E7" w:rsidRPr="00B671E3" w:rsidRDefault="00B671E3">
      <w:pPr>
        <w:spacing w:after="0"/>
        <w:jc w:val="both"/>
        <w:rPr>
          <w:lang w:val="ru-RU"/>
        </w:rPr>
      </w:pPr>
      <w:bookmarkStart w:id="981" w:name="z1058"/>
      <w:bookmarkEnd w:id="980"/>
      <w:r>
        <w:rPr>
          <w:color w:val="000000"/>
          <w:sz w:val="28"/>
        </w:rPr>
        <w:t>     </w:t>
      </w:r>
      <w:r w:rsidRPr="00B671E3">
        <w:rPr>
          <w:color w:val="000000"/>
          <w:sz w:val="28"/>
          <w:lang w:val="ru-RU"/>
        </w:rPr>
        <w:t xml:space="preserve"> 368. В случае невозможности дальнейшего сопровождения груза проводниками (например, из-за болезни), представитель перевозчика на станции по письменному заявлению проводников уведомляет об этом грузоотправителя или грузополучателя через станцию отправления или назначения. В случаях, когда проводники не могут подать письменное заявление, основанием для передачи уведомления и изменения порядка сопровождения груза служит справка, представленная соответствующим уполномоченным для этого органом, организацией (например, медицинским учреждением, правоохранительным органом). По получению уведомления грузоотправитель или грузополучатель осуществляет замену проводников.</w:t>
      </w:r>
    </w:p>
    <w:p w14:paraId="487BA4D6" w14:textId="77777777" w:rsidR="004A26E7" w:rsidRPr="00B671E3" w:rsidRDefault="00B671E3">
      <w:pPr>
        <w:spacing w:after="0"/>
        <w:jc w:val="both"/>
        <w:rPr>
          <w:lang w:val="ru-RU"/>
        </w:rPr>
      </w:pPr>
      <w:bookmarkStart w:id="982" w:name="z1059"/>
      <w:bookmarkEnd w:id="981"/>
      <w:r w:rsidRPr="00B671E3">
        <w:rPr>
          <w:color w:val="000000"/>
          <w:sz w:val="28"/>
          <w:lang w:val="ru-RU"/>
        </w:rPr>
        <w:t xml:space="preserve"> </w:t>
      </w:r>
      <w:r>
        <w:rPr>
          <w:color w:val="000000"/>
          <w:sz w:val="28"/>
        </w:rPr>
        <w:t>     </w:t>
      </w:r>
      <w:r w:rsidRPr="00B671E3">
        <w:rPr>
          <w:color w:val="000000"/>
          <w:sz w:val="28"/>
          <w:lang w:val="ru-RU"/>
        </w:rPr>
        <w:t xml:space="preserve"> В этом случае вагоны с грузом задерживаются на станции до прибытия новых проводников грузоотправителя или грузополучателя, о чем составляется акт общей формы ГУ-23. Новым проводникам станция, на которой задержаны вагоны с грузом, выдает удостоверение в порядке, установленном пунктом 357 настоящих Правил. Сведения, о новых проводниках, станция, на которой задержаны вагоны с грузом, указывает в графе накладной "Отметки перевозчика", с которой следует груз.</w:t>
      </w:r>
    </w:p>
    <w:p w14:paraId="4A6F8B7F" w14:textId="77777777" w:rsidR="004A26E7" w:rsidRPr="00B671E3" w:rsidRDefault="00B671E3">
      <w:pPr>
        <w:spacing w:after="0"/>
        <w:jc w:val="both"/>
        <w:rPr>
          <w:lang w:val="ru-RU"/>
        </w:rPr>
      </w:pPr>
      <w:bookmarkStart w:id="983" w:name="z1060"/>
      <w:bookmarkEnd w:id="982"/>
      <w:r>
        <w:rPr>
          <w:color w:val="000000"/>
          <w:sz w:val="28"/>
        </w:rPr>
        <w:lastRenderedPageBreak/>
        <w:t>     </w:t>
      </w:r>
      <w:r w:rsidRPr="00B671E3">
        <w:rPr>
          <w:color w:val="000000"/>
          <w:sz w:val="28"/>
          <w:lang w:val="ru-RU"/>
        </w:rPr>
        <w:t xml:space="preserve"> По прибытии груза на станцию назначения перевозчик, на основании приложенного к перевозочным документам акта общей формы ГУ-23, взимает с грузополучателя понесенные перевозчиком расходы, связанные с нахождением вагонов на станции в ожидании прибытия новых проводников.</w:t>
      </w:r>
    </w:p>
    <w:p w14:paraId="3447543D" w14:textId="77777777" w:rsidR="004A26E7" w:rsidRPr="00B671E3" w:rsidRDefault="00B671E3">
      <w:pPr>
        <w:spacing w:after="0"/>
        <w:jc w:val="both"/>
        <w:rPr>
          <w:lang w:val="ru-RU"/>
        </w:rPr>
      </w:pPr>
      <w:bookmarkStart w:id="984" w:name="z1061"/>
      <w:bookmarkEnd w:id="983"/>
      <w:r>
        <w:rPr>
          <w:color w:val="000000"/>
          <w:sz w:val="28"/>
        </w:rPr>
        <w:t>     </w:t>
      </w:r>
      <w:r w:rsidRPr="00B671E3">
        <w:rPr>
          <w:color w:val="000000"/>
          <w:sz w:val="28"/>
          <w:lang w:val="ru-RU"/>
        </w:rPr>
        <w:t xml:space="preserve"> Данные требования не распространяются на перевозку опасных грузов в сопровождении проводников.</w:t>
      </w:r>
    </w:p>
    <w:p w14:paraId="2F777E7B" w14:textId="77777777" w:rsidR="004A26E7" w:rsidRPr="00B671E3" w:rsidRDefault="00B671E3">
      <w:pPr>
        <w:spacing w:after="0"/>
        <w:jc w:val="both"/>
        <w:rPr>
          <w:lang w:val="ru-RU"/>
        </w:rPr>
      </w:pPr>
      <w:bookmarkStart w:id="985" w:name="z1062"/>
      <w:bookmarkEnd w:id="984"/>
      <w:r>
        <w:rPr>
          <w:color w:val="000000"/>
          <w:sz w:val="28"/>
        </w:rPr>
        <w:t>     </w:t>
      </w:r>
      <w:r w:rsidRPr="00B671E3">
        <w:rPr>
          <w:color w:val="000000"/>
          <w:sz w:val="28"/>
          <w:lang w:val="ru-RU"/>
        </w:rPr>
        <w:t xml:space="preserve"> 369. Вагоны, следующие в сопровождении проводников, ставятся в состав поезда одной группой.</w:t>
      </w:r>
    </w:p>
    <w:p w14:paraId="163BF1C1" w14:textId="77777777" w:rsidR="004A26E7" w:rsidRPr="00B671E3" w:rsidRDefault="00B671E3">
      <w:pPr>
        <w:spacing w:after="0"/>
        <w:jc w:val="both"/>
        <w:rPr>
          <w:lang w:val="ru-RU"/>
        </w:rPr>
      </w:pPr>
      <w:bookmarkStart w:id="986" w:name="z1063"/>
      <w:bookmarkEnd w:id="985"/>
      <w:r>
        <w:rPr>
          <w:color w:val="000000"/>
          <w:sz w:val="28"/>
        </w:rPr>
        <w:t>     </w:t>
      </w:r>
      <w:r w:rsidRPr="00B671E3">
        <w:rPr>
          <w:color w:val="000000"/>
          <w:sz w:val="28"/>
          <w:lang w:val="ru-RU"/>
        </w:rPr>
        <w:t xml:space="preserve"> 370. В тех случаях, когда грузу угрожает порча и доставить его в полной сохранности по первоначальному назначению невозможно, перевозчик по письменному требованию проводника отцепляет вагон и оказывает содействие проводнику к передаче груза другим организациям.</w:t>
      </w:r>
    </w:p>
    <w:p w14:paraId="14B62E04" w14:textId="77777777" w:rsidR="004A26E7" w:rsidRPr="00B671E3" w:rsidRDefault="00B671E3">
      <w:pPr>
        <w:spacing w:after="0"/>
        <w:rPr>
          <w:lang w:val="ru-RU"/>
        </w:rPr>
      </w:pPr>
      <w:bookmarkStart w:id="987" w:name="z1064"/>
      <w:bookmarkEnd w:id="986"/>
      <w:r w:rsidRPr="00B671E3">
        <w:rPr>
          <w:b/>
          <w:color w:val="000000"/>
          <w:lang w:val="ru-RU"/>
        </w:rPr>
        <w:t xml:space="preserve"> Глава 22. Порядок перевозки отправительскими маршрутами</w:t>
      </w:r>
    </w:p>
    <w:p w14:paraId="2C100C12" w14:textId="77777777" w:rsidR="004A26E7" w:rsidRPr="00B671E3" w:rsidRDefault="00B671E3">
      <w:pPr>
        <w:spacing w:after="0"/>
        <w:jc w:val="both"/>
        <w:rPr>
          <w:lang w:val="ru-RU"/>
        </w:rPr>
      </w:pPr>
      <w:bookmarkStart w:id="988" w:name="z1065"/>
      <w:bookmarkEnd w:id="987"/>
      <w:r>
        <w:rPr>
          <w:color w:val="000000"/>
          <w:sz w:val="28"/>
        </w:rPr>
        <w:t>     </w:t>
      </w:r>
      <w:r w:rsidRPr="00B671E3">
        <w:rPr>
          <w:color w:val="000000"/>
          <w:sz w:val="28"/>
          <w:lang w:val="ru-RU"/>
        </w:rPr>
        <w:t xml:space="preserve"> 371. Отправительская маршрутизация перевозок грузов способствует сокращению сроков доставки грузов, ускорению оборота вагонов, уменьшению объема их переработки на станциях, экономии материальных средств, созданию условий обеспечения сохранности грузов при перевозках и обеспечивает взаимовыгодные условия между перевозчиком и грузоотправителем при формировании на подъездном пути отправительских маршрутных перевозок.</w:t>
      </w:r>
    </w:p>
    <w:p w14:paraId="7EABE65A" w14:textId="77777777" w:rsidR="004A26E7" w:rsidRPr="00B671E3" w:rsidRDefault="00B671E3">
      <w:pPr>
        <w:spacing w:after="0"/>
        <w:jc w:val="both"/>
        <w:rPr>
          <w:lang w:val="ru-RU"/>
        </w:rPr>
      </w:pPr>
      <w:bookmarkStart w:id="989" w:name="z1066"/>
      <w:bookmarkEnd w:id="988"/>
      <w:r>
        <w:rPr>
          <w:color w:val="000000"/>
          <w:sz w:val="28"/>
        </w:rPr>
        <w:t>     </w:t>
      </w:r>
      <w:r w:rsidRPr="00B671E3">
        <w:rPr>
          <w:color w:val="000000"/>
          <w:sz w:val="28"/>
          <w:lang w:val="ru-RU"/>
        </w:rPr>
        <w:t xml:space="preserve"> 372. Отправительская маршрутизация основывается на:</w:t>
      </w:r>
    </w:p>
    <w:p w14:paraId="23B10667" w14:textId="77777777" w:rsidR="004A26E7" w:rsidRPr="00B671E3" w:rsidRDefault="00B671E3">
      <w:pPr>
        <w:spacing w:after="0"/>
        <w:jc w:val="both"/>
        <w:rPr>
          <w:lang w:val="ru-RU"/>
        </w:rPr>
      </w:pPr>
      <w:bookmarkStart w:id="990" w:name="z1067"/>
      <w:bookmarkEnd w:id="989"/>
      <w:r>
        <w:rPr>
          <w:color w:val="000000"/>
          <w:sz w:val="28"/>
        </w:rPr>
        <w:t>     </w:t>
      </w:r>
      <w:r w:rsidRPr="00B671E3">
        <w:rPr>
          <w:color w:val="000000"/>
          <w:sz w:val="28"/>
          <w:lang w:val="ru-RU"/>
        </w:rPr>
        <w:t xml:space="preserve"> 1) концентрации грузопотоков путем:</w:t>
      </w:r>
    </w:p>
    <w:p w14:paraId="594F730F" w14:textId="77777777" w:rsidR="004A26E7" w:rsidRPr="00B671E3" w:rsidRDefault="00B671E3">
      <w:pPr>
        <w:spacing w:after="0"/>
        <w:jc w:val="both"/>
        <w:rPr>
          <w:lang w:val="ru-RU"/>
        </w:rPr>
      </w:pPr>
      <w:bookmarkStart w:id="991" w:name="z1068"/>
      <w:bookmarkEnd w:id="990"/>
      <w:r>
        <w:rPr>
          <w:color w:val="000000"/>
          <w:sz w:val="28"/>
        </w:rPr>
        <w:t>     </w:t>
      </w:r>
      <w:r w:rsidRPr="00B671E3">
        <w:rPr>
          <w:color w:val="000000"/>
          <w:sz w:val="28"/>
          <w:lang w:val="ru-RU"/>
        </w:rPr>
        <w:t xml:space="preserve"> обеспечения рационального прикрепления потребителей к поставщикам и районов выгрузки (разгрузки) к участкам погрузки;</w:t>
      </w:r>
    </w:p>
    <w:p w14:paraId="57FDF7E4" w14:textId="77777777" w:rsidR="004A26E7" w:rsidRPr="00B671E3" w:rsidRDefault="00B671E3">
      <w:pPr>
        <w:spacing w:after="0"/>
        <w:jc w:val="both"/>
        <w:rPr>
          <w:lang w:val="ru-RU"/>
        </w:rPr>
      </w:pPr>
      <w:bookmarkStart w:id="992" w:name="z1069"/>
      <w:bookmarkEnd w:id="991"/>
      <w:r>
        <w:rPr>
          <w:color w:val="000000"/>
          <w:sz w:val="28"/>
        </w:rPr>
        <w:t>     </w:t>
      </w:r>
      <w:r w:rsidRPr="00B671E3">
        <w:rPr>
          <w:color w:val="000000"/>
          <w:sz w:val="28"/>
          <w:lang w:val="ru-RU"/>
        </w:rPr>
        <w:t xml:space="preserve"> сгущения погрузки массовых грузов в отдельные маршрутные назначения;</w:t>
      </w:r>
    </w:p>
    <w:p w14:paraId="451BBFD1" w14:textId="77777777" w:rsidR="004A26E7" w:rsidRPr="00B671E3" w:rsidRDefault="00B671E3">
      <w:pPr>
        <w:spacing w:after="0"/>
        <w:jc w:val="both"/>
        <w:rPr>
          <w:lang w:val="ru-RU"/>
        </w:rPr>
      </w:pPr>
      <w:bookmarkStart w:id="993" w:name="z1070"/>
      <w:bookmarkEnd w:id="992"/>
      <w:r>
        <w:rPr>
          <w:color w:val="000000"/>
          <w:sz w:val="28"/>
        </w:rPr>
        <w:t>     </w:t>
      </w:r>
      <w:r w:rsidRPr="00B671E3">
        <w:rPr>
          <w:color w:val="000000"/>
          <w:sz w:val="28"/>
          <w:lang w:val="ru-RU"/>
        </w:rPr>
        <w:t xml:space="preserve"> календарного планирования погрузки грузов по назначениям одним грузоотправителем с одной станции;</w:t>
      </w:r>
    </w:p>
    <w:p w14:paraId="549A9489" w14:textId="77777777" w:rsidR="004A26E7" w:rsidRPr="00B671E3" w:rsidRDefault="00B671E3">
      <w:pPr>
        <w:spacing w:after="0"/>
        <w:jc w:val="both"/>
        <w:rPr>
          <w:lang w:val="ru-RU"/>
        </w:rPr>
      </w:pPr>
      <w:bookmarkStart w:id="994" w:name="z1071"/>
      <w:bookmarkEnd w:id="993"/>
      <w:r>
        <w:rPr>
          <w:color w:val="000000"/>
          <w:sz w:val="28"/>
        </w:rPr>
        <w:t>     </w:t>
      </w:r>
      <w:r w:rsidRPr="00B671E3">
        <w:rPr>
          <w:color w:val="000000"/>
          <w:sz w:val="28"/>
          <w:lang w:val="ru-RU"/>
        </w:rPr>
        <w:t xml:space="preserve"> накопления вагонов определенного назначения на подъездных путях предприятий или путях станции одного грузоотправителя;</w:t>
      </w:r>
    </w:p>
    <w:p w14:paraId="49411CEB" w14:textId="77777777" w:rsidR="004A26E7" w:rsidRPr="00B671E3" w:rsidRDefault="00B671E3">
      <w:pPr>
        <w:spacing w:after="0"/>
        <w:jc w:val="both"/>
        <w:rPr>
          <w:lang w:val="ru-RU"/>
        </w:rPr>
      </w:pPr>
      <w:bookmarkStart w:id="995" w:name="z1072"/>
      <w:bookmarkEnd w:id="994"/>
      <w:r>
        <w:rPr>
          <w:color w:val="000000"/>
          <w:sz w:val="28"/>
        </w:rPr>
        <w:t>     </w:t>
      </w:r>
      <w:r w:rsidRPr="00B671E3">
        <w:rPr>
          <w:color w:val="000000"/>
          <w:sz w:val="28"/>
          <w:lang w:val="ru-RU"/>
        </w:rPr>
        <w:t xml:space="preserve"> 2) соблюдении плана формирования грузовых поездов при организации маршрутов назначением на станции распыления и обеспечения сохранного пропуска отправительских маршрутов или их ядра в полном составе от станций формирования до станций назначения;</w:t>
      </w:r>
    </w:p>
    <w:p w14:paraId="61FF3258" w14:textId="77777777" w:rsidR="004A26E7" w:rsidRPr="00B671E3" w:rsidRDefault="00B671E3">
      <w:pPr>
        <w:spacing w:after="0"/>
        <w:jc w:val="both"/>
        <w:rPr>
          <w:lang w:val="ru-RU"/>
        </w:rPr>
      </w:pPr>
      <w:bookmarkStart w:id="996" w:name="z1073"/>
      <w:bookmarkEnd w:id="995"/>
      <w:r>
        <w:rPr>
          <w:color w:val="000000"/>
          <w:sz w:val="28"/>
        </w:rPr>
        <w:t>     </w:t>
      </w:r>
      <w:r w:rsidRPr="00B671E3">
        <w:rPr>
          <w:color w:val="000000"/>
          <w:sz w:val="28"/>
          <w:lang w:val="ru-RU"/>
        </w:rPr>
        <w:t xml:space="preserve"> 3) рациональном использовании технических средств грузоотправителей, грузополучателей, перевозчиков и национального оператора инфраструктуры;</w:t>
      </w:r>
    </w:p>
    <w:p w14:paraId="163B450B" w14:textId="77777777" w:rsidR="004A26E7" w:rsidRPr="00B671E3" w:rsidRDefault="00B671E3">
      <w:pPr>
        <w:spacing w:after="0"/>
        <w:jc w:val="both"/>
        <w:rPr>
          <w:lang w:val="ru-RU"/>
        </w:rPr>
      </w:pPr>
      <w:bookmarkStart w:id="997" w:name="z1074"/>
      <w:bookmarkEnd w:id="996"/>
      <w:r>
        <w:rPr>
          <w:color w:val="000000"/>
          <w:sz w:val="28"/>
        </w:rPr>
        <w:t>     </w:t>
      </w:r>
      <w:r w:rsidRPr="00B671E3">
        <w:rPr>
          <w:color w:val="000000"/>
          <w:sz w:val="28"/>
          <w:lang w:val="ru-RU"/>
        </w:rPr>
        <w:t xml:space="preserve"> 4) постоянном совершенствовании форм и методов организации маршрутных перевозок.</w:t>
      </w:r>
    </w:p>
    <w:p w14:paraId="7AD4801F" w14:textId="77777777" w:rsidR="004A26E7" w:rsidRPr="00B671E3" w:rsidRDefault="00B671E3">
      <w:pPr>
        <w:spacing w:after="0"/>
        <w:jc w:val="both"/>
        <w:rPr>
          <w:lang w:val="ru-RU"/>
        </w:rPr>
      </w:pPr>
      <w:bookmarkStart w:id="998" w:name="z1075"/>
      <w:bookmarkEnd w:id="997"/>
      <w:r>
        <w:rPr>
          <w:color w:val="000000"/>
          <w:sz w:val="28"/>
        </w:rPr>
        <w:t>     </w:t>
      </w:r>
      <w:r w:rsidRPr="00B671E3">
        <w:rPr>
          <w:color w:val="000000"/>
          <w:sz w:val="28"/>
          <w:lang w:val="ru-RU"/>
        </w:rPr>
        <w:t xml:space="preserve"> 373. План организации (формирования) маршрутов, из вагонов, погруженных одним грузоотправителем на одной станции, назначением на одну станцию </w:t>
      </w:r>
      <w:r w:rsidRPr="00B671E3">
        <w:rPr>
          <w:color w:val="000000"/>
          <w:sz w:val="28"/>
          <w:lang w:val="ru-RU"/>
        </w:rPr>
        <w:lastRenderedPageBreak/>
        <w:t>выгрузки или распыления предусматривает в соответствии с планом формирования грузовых поездов обязательное освобождение не менее одной станции от переработки маршрута</w:t>
      </w:r>
    </w:p>
    <w:p w14:paraId="45443041" w14:textId="77777777" w:rsidR="004A26E7" w:rsidRPr="00B671E3" w:rsidRDefault="00B671E3">
      <w:pPr>
        <w:spacing w:after="0"/>
        <w:jc w:val="both"/>
        <w:rPr>
          <w:lang w:val="ru-RU"/>
        </w:rPr>
      </w:pPr>
      <w:bookmarkStart w:id="999" w:name="z1076"/>
      <w:bookmarkEnd w:id="998"/>
      <w:r>
        <w:rPr>
          <w:color w:val="000000"/>
          <w:sz w:val="28"/>
        </w:rPr>
        <w:t>     </w:t>
      </w:r>
      <w:r w:rsidRPr="00B671E3">
        <w:rPr>
          <w:color w:val="000000"/>
          <w:sz w:val="28"/>
          <w:lang w:val="ru-RU"/>
        </w:rPr>
        <w:t xml:space="preserve"> 374. Вес и длина маршрута устанавливается перевозчиком. Отклонение от установленных норм в сторону уменьшения длины маршрута не более чем на один физический вагон допускается по согласованию с Национальным оператором инфраструктуры. При невозможности формирования маршрутов на подъездном пути грузоотправителя установленной весовой нормы (к примеру, ограничение по фронту погрузки) предусматривается организация маршрутов из групп вагонов весом, кратным весу поездов магистральных направлений.</w:t>
      </w:r>
    </w:p>
    <w:p w14:paraId="63FC055A" w14:textId="77777777" w:rsidR="004A26E7" w:rsidRPr="00B671E3" w:rsidRDefault="00B671E3">
      <w:pPr>
        <w:spacing w:after="0"/>
        <w:jc w:val="both"/>
        <w:rPr>
          <w:lang w:val="ru-RU"/>
        </w:rPr>
      </w:pPr>
      <w:bookmarkStart w:id="1000" w:name="z1077"/>
      <w:bookmarkEnd w:id="999"/>
      <w:r>
        <w:rPr>
          <w:color w:val="000000"/>
          <w:sz w:val="28"/>
        </w:rPr>
        <w:t>     </w:t>
      </w:r>
      <w:r w:rsidRPr="00B671E3">
        <w:rPr>
          <w:color w:val="000000"/>
          <w:sz w:val="28"/>
          <w:lang w:val="ru-RU"/>
        </w:rPr>
        <w:t xml:space="preserve"> 375. При наличии на направлении следования маршрутов станций изменения веса поезда (пунктов перелома) в сторону уменьшения, маршруты организуются из ядра (основная часть отправительского маршрута установленного веса, которая следует без переформирования до железнодорожной станции назначения в случае изменения веса поезда в пути следования) и прицепной части, следующей в составе до пунктов перелома веса. На направлениях, где установлены параллельные нормы веса или длины состава, такие маршруты пропускаются всеми станциями без изменения состава. Вес и длина ядра маршрутов устанавливается перевозчиком. Установленные нормы веса и длины ядра маршрутов для конкретных назначений объявляются грузоотправителям.</w:t>
      </w:r>
    </w:p>
    <w:p w14:paraId="5666426F" w14:textId="77777777" w:rsidR="004A26E7" w:rsidRPr="00B671E3" w:rsidRDefault="00B671E3">
      <w:pPr>
        <w:spacing w:after="0"/>
        <w:jc w:val="both"/>
        <w:rPr>
          <w:lang w:val="ru-RU"/>
        </w:rPr>
      </w:pPr>
      <w:bookmarkStart w:id="1001" w:name="z1078"/>
      <w:bookmarkEnd w:id="1000"/>
      <w:r>
        <w:rPr>
          <w:color w:val="000000"/>
          <w:sz w:val="28"/>
        </w:rPr>
        <w:t>     </w:t>
      </w:r>
      <w:r w:rsidRPr="00B671E3">
        <w:rPr>
          <w:color w:val="000000"/>
          <w:sz w:val="28"/>
          <w:lang w:val="ru-RU"/>
        </w:rPr>
        <w:t xml:space="preserve"> Не допускается расформирование ядра маршрутов в пути следования при изменении веса или длины его состава на станциях перелома весовых норм.</w:t>
      </w:r>
    </w:p>
    <w:p w14:paraId="2C0F7604" w14:textId="77777777" w:rsidR="004A26E7" w:rsidRPr="00B671E3" w:rsidRDefault="00B671E3">
      <w:pPr>
        <w:spacing w:after="0"/>
        <w:jc w:val="both"/>
        <w:rPr>
          <w:lang w:val="ru-RU"/>
        </w:rPr>
      </w:pPr>
      <w:bookmarkStart w:id="1002" w:name="z1079"/>
      <w:bookmarkEnd w:id="1001"/>
      <w:r>
        <w:rPr>
          <w:color w:val="000000"/>
          <w:sz w:val="28"/>
        </w:rPr>
        <w:t>     </w:t>
      </w:r>
      <w:r w:rsidRPr="00B671E3">
        <w:rPr>
          <w:color w:val="000000"/>
          <w:sz w:val="28"/>
          <w:lang w:val="ru-RU"/>
        </w:rPr>
        <w:t xml:space="preserve"> Пополнение маршрута перевозчиком до полного веса или длины на станциях перелома весовых норм поездов осуществляется вагонами в соответствии с назначением отправительского маршрута, а при отсутствии таких вагонов - вагонами дальних назначений по плану формирования поездов, установленному для данной станции.</w:t>
      </w:r>
    </w:p>
    <w:p w14:paraId="682F3B30" w14:textId="77777777" w:rsidR="004A26E7" w:rsidRPr="00B671E3" w:rsidRDefault="00B671E3">
      <w:pPr>
        <w:spacing w:after="0"/>
        <w:jc w:val="both"/>
        <w:rPr>
          <w:lang w:val="ru-RU"/>
        </w:rPr>
      </w:pPr>
      <w:bookmarkStart w:id="1003" w:name="z1080"/>
      <w:bookmarkEnd w:id="1002"/>
      <w:r>
        <w:rPr>
          <w:color w:val="000000"/>
          <w:sz w:val="28"/>
        </w:rPr>
        <w:t>     </w:t>
      </w:r>
      <w:r w:rsidRPr="00B671E3">
        <w:rPr>
          <w:color w:val="000000"/>
          <w:sz w:val="28"/>
          <w:lang w:val="ru-RU"/>
        </w:rPr>
        <w:t xml:space="preserve"> 376. Маршруты по способу их организации и формирования перевозчиком подразделяются на:</w:t>
      </w:r>
    </w:p>
    <w:p w14:paraId="76FE8211" w14:textId="77777777" w:rsidR="004A26E7" w:rsidRPr="00B671E3" w:rsidRDefault="00B671E3">
      <w:pPr>
        <w:spacing w:after="0"/>
        <w:jc w:val="both"/>
        <w:rPr>
          <w:lang w:val="ru-RU"/>
        </w:rPr>
      </w:pPr>
      <w:bookmarkStart w:id="1004" w:name="z1081"/>
      <w:bookmarkEnd w:id="1003"/>
      <w:r>
        <w:rPr>
          <w:color w:val="000000"/>
          <w:sz w:val="28"/>
        </w:rPr>
        <w:t>     </w:t>
      </w:r>
      <w:r w:rsidRPr="00B671E3">
        <w:rPr>
          <w:color w:val="000000"/>
          <w:sz w:val="28"/>
          <w:lang w:val="ru-RU"/>
        </w:rPr>
        <w:t xml:space="preserve"> отправительские маршруты, сформированные из вагонов, погруженных одним грузоотправителем на одной станции, а также сформированные на одном подъездном пути из вагонов, погруженных ветвевладельцем и другими грузоотправителями-контрагентами данного подъездного пути;</w:t>
      </w:r>
    </w:p>
    <w:p w14:paraId="1CD0BA04" w14:textId="77777777" w:rsidR="004A26E7" w:rsidRPr="00B671E3" w:rsidRDefault="00B671E3">
      <w:pPr>
        <w:spacing w:after="0"/>
        <w:jc w:val="both"/>
        <w:rPr>
          <w:lang w:val="ru-RU"/>
        </w:rPr>
      </w:pPr>
      <w:bookmarkStart w:id="1005" w:name="z1082"/>
      <w:bookmarkEnd w:id="1004"/>
      <w:r>
        <w:rPr>
          <w:color w:val="000000"/>
          <w:sz w:val="28"/>
        </w:rPr>
        <w:t>     </w:t>
      </w:r>
      <w:r w:rsidRPr="00B671E3">
        <w:rPr>
          <w:color w:val="000000"/>
          <w:sz w:val="28"/>
          <w:lang w:val="ru-RU"/>
        </w:rPr>
        <w:t xml:space="preserve"> ступенчатые маршруты, сформированные из вагонов, погруженных разными грузоотправителями на одной станции (станционный ступенчатый маршрут), одним грузоотправителем или несколькими грузоотправителями на одном или нескольких раздельных пунктах (участковый ступенчатый маршрут).</w:t>
      </w:r>
    </w:p>
    <w:p w14:paraId="0E7CFE67" w14:textId="77777777" w:rsidR="004A26E7" w:rsidRPr="00B671E3" w:rsidRDefault="00B671E3">
      <w:pPr>
        <w:spacing w:after="0"/>
        <w:jc w:val="both"/>
        <w:rPr>
          <w:lang w:val="ru-RU"/>
        </w:rPr>
      </w:pPr>
      <w:bookmarkStart w:id="1006" w:name="z1083"/>
      <w:bookmarkEnd w:id="1005"/>
      <w:r>
        <w:rPr>
          <w:color w:val="000000"/>
          <w:sz w:val="28"/>
        </w:rPr>
        <w:lastRenderedPageBreak/>
        <w:t>     </w:t>
      </w:r>
      <w:r w:rsidRPr="00B671E3">
        <w:rPr>
          <w:color w:val="000000"/>
          <w:sz w:val="28"/>
          <w:lang w:val="ru-RU"/>
        </w:rPr>
        <w:t xml:space="preserve"> По назначению включаемых вагонов маршруты подразделяются на:</w:t>
      </w:r>
    </w:p>
    <w:p w14:paraId="6C386BD0" w14:textId="77777777" w:rsidR="004A26E7" w:rsidRPr="00B671E3" w:rsidRDefault="00B671E3">
      <w:pPr>
        <w:spacing w:after="0"/>
        <w:jc w:val="both"/>
        <w:rPr>
          <w:lang w:val="ru-RU"/>
        </w:rPr>
      </w:pPr>
      <w:bookmarkStart w:id="1007" w:name="z1084"/>
      <w:bookmarkEnd w:id="1006"/>
      <w:r>
        <w:rPr>
          <w:color w:val="000000"/>
          <w:sz w:val="28"/>
        </w:rPr>
        <w:t>     </w:t>
      </w:r>
      <w:r w:rsidRPr="00B671E3">
        <w:rPr>
          <w:color w:val="000000"/>
          <w:sz w:val="28"/>
          <w:lang w:val="ru-RU"/>
        </w:rPr>
        <w:t xml:space="preserve"> 1) прямые маршруты, сформированные из вагонов назначением на одну станцию выгрузки (разгрузки) в адрес одного или нескольких грузополучателей (перечень таких станций и грузополучателей, имеющих необходимые технические обустройства для приема грузов маршрутами, устанавливается Национальным оператором инфраструктуры);</w:t>
      </w:r>
    </w:p>
    <w:p w14:paraId="4B8D05D2" w14:textId="77777777" w:rsidR="004A26E7" w:rsidRPr="00B671E3" w:rsidRDefault="00B671E3">
      <w:pPr>
        <w:spacing w:after="0"/>
        <w:jc w:val="both"/>
        <w:rPr>
          <w:lang w:val="ru-RU"/>
        </w:rPr>
      </w:pPr>
      <w:bookmarkStart w:id="1008" w:name="z1085"/>
      <w:bookmarkEnd w:id="1007"/>
      <w:r>
        <w:rPr>
          <w:color w:val="000000"/>
          <w:sz w:val="28"/>
        </w:rPr>
        <w:t>     </w:t>
      </w:r>
      <w:r w:rsidRPr="00B671E3">
        <w:rPr>
          <w:color w:val="000000"/>
          <w:sz w:val="28"/>
          <w:lang w:val="ru-RU"/>
        </w:rPr>
        <w:t xml:space="preserve"> 2) маршруты на станции одного участка выгрузки (разгрузки) с подборкой вагонов группами по станциям назначения (максимальное количество вагонов в группе в адрес одного грузополучателя соответствует выгрузочной способности его пункта выгрузки (разгрузки)), установленной в договоре на подачу-уборку вагонов с учетом ответственности грузоотправителя, грузополучателя;</w:t>
      </w:r>
    </w:p>
    <w:p w14:paraId="7C251B7B" w14:textId="77777777" w:rsidR="004A26E7" w:rsidRPr="00B671E3" w:rsidRDefault="00B671E3">
      <w:pPr>
        <w:spacing w:after="0"/>
        <w:jc w:val="both"/>
        <w:rPr>
          <w:lang w:val="ru-RU"/>
        </w:rPr>
      </w:pPr>
      <w:bookmarkStart w:id="1009" w:name="z1086"/>
      <w:bookmarkEnd w:id="1008"/>
      <w:r>
        <w:rPr>
          <w:color w:val="000000"/>
          <w:sz w:val="28"/>
        </w:rPr>
        <w:t>     </w:t>
      </w:r>
      <w:r w:rsidRPr="00B671E3">
        <w:rPr>
          <w:color w:val="000000"/>
          <w:sz w:val="28"/>
          <w:lang w:val="ru-RU"/>
        </w:rPr>
        <w:t xml:space="preserve"> 3) маршруты назначением на станцию распыления, организованные по плану формирования грузовых поездов станций, расположенных на пути следования маршрута, с учетом наибольшего сокращения переработок в пути следования;</w:t>
      </w:r>
    </w:p>
    <w:p w14:paraId="369C47DA" w14:textId="77777777" w:rsidR="004A26E7" w:rsidRPr="00B671E3" w:rsidRDefault="00B671E3">
      <w:pPr>
        <w:spacing w:after="0"/>
        <w:jc w:val="both"/>
        <w:rPr>
          <w:lang w:val="ru-RU"/>
        </w:rPr>
      </w:pPr>
      <w:bookmarkStart w:id="1010" w:name="z1087"/>
      <w:bookmarkEnd w:id="1009"/>
      <w:r>
        <w:rPr>
          <w:color w:val="000000"/>
          <w:sz w:val="28"/>
        </w:rPr>
        <w:t>     </w:t>
      </w:r>
      <w:r w:rsidRPr="00B671E3">
        <w:rPr>
          <w:color w:val="000000"/>
          <w:sz w:val="28"/>
          <w:lang w:val="ru-RU"/>
        </w:rPr>
        <w:t xml:space="preserve"> 4) маршруты в пункты распыления, где производится заадресовка вагонов по станциям выгрузки (разгрузки) и грузополучателям в пределах, установленных для этих пунктов районов действий (перечень пунктов распыления маршрутов и районов их действия устанавливается Национальным оператором инфраструктуры);</w:t>
      </w:r>
    </w:p>
    <w:p w14:paraId="247D4DF0" w14:textId="77777777" w:rsidR="004A26E7" w:rsidRPr="00B671E3" w:rsidRDefault="00B671E3">
      <w:pPr>
        <w:spacing w:after="0"/>
        <w:jc w:val="both"/>
        <w:rPr>
          <w:lang w:val="ru-RU"/>
        </w:rPr>
      </w:pPr>
      <w:bookmarkStart w:id="1011" w:name="z1088"/>
      <w:bookmarkEnd w:id="1010"/>
      <w:r>
        <w:rPr>
          <w:color w:val="000000"/>
          <w:sz w:val="28"/>
        </w:rPr>
        <w:t>     </w:t>
      </w:r>
      <w:r w:rsidRPr="00B671E3">
        <w:rPr>
          <w:color w:val="000000"/>
          <w:sz w:val="28"/>
          <w:lang w:val="ru-RU"/>
        </w:rPr>
        <w:t xml:space="preserve"> 5) маршруты на входные или распределительные станции, получающих топливные грузы, где проводится заадресовка вагонов с этими грузами по станциям выгрузки (разгрузки), (перечень входных и распределительных станций и районы их действия устанавливаются Национальным оператором инфраструктуры).</w:t>
      </w:r>
    </w:p>
    <w:p w14:paraId="7623BE8F" w14:textId="77777777" w:rsidR="004A26E7" w:rsidRPr="00B671E3" w:rsidRDefault="00B671E3">
      <w:pPr>
        <w:spacing w:after="0"/>
        <w:jc w:val="both"/>
        <w:rPr>
          <w:lang w:val="ru-RU"/>
        </w:rPr>
      </w:pPr>
      <w:bookmarkStart w:id="1012" w:name="z1089"/>
      <w:bookmarkEnd w:id="1011"/>
      <w:r>
        <w:rPr>
          <w:color w:val="000000"/>
          <w:sz w:val="28"/>
        </w:rPr>
        <w:t>     </w:t>
      </w:r>
      <w:r w:rsidRPr="00B671E3">
        <w:rPr>
          <w:color w:val="000000"/>
          <w:sz w:val="28"/>
          <w:lang w:val="ru-RU"/>
        </w:rPr>
        <w:t xml:space="preserve"> Маршруты назначением, предусмотренным подпунктами 2), 3), 4) и 5), настоящего пункта относятся к маршрутам в распыление (расформирование).</w:t>
      </w:r>
    </w:p>
    <w:p w14:paraId="54527400" w14:textId="77777777" w:rsidR="004A26E7" w:rsidRPr="00B671E3" w:rsidRDefault="00B671E3">
      <w:pPr>
        <w:spacing w:after="0"/>
        <w:jc w:val="both"/>
        <w:rPr>
          <w:lang w:val="ru-RU"/>
        </w:rPr>
      </w:pPr>
      <w:bookmarkStart w:id="1013" w:name="z1090"/>
      <w:bookmarkEnd w:id="1012"/>
      <w:r>
        <w:rPr>
          <w:color w:val="000000"/>
          <w:sz w:val="28"/>
        </w:rPr>
        <w:t>     </w:t>
      </w:r>
      <w:r w:rsidRPr="00B671E3">
        <w:rPr>
          <w:color w:val="000000"/>
          <w:sz w:val="28"/>
          <w:lang w:val="ru-RU"/>
        </w:rPr>
        <w:t xml:space="preserve"> 377. Отправительские и ступенчатые маршруты организуются из однородных и разнородных грузов.</w:t>
      </w:r>
    </w:p>
    <w:p w14:paraId="7A390E2C" w14:textId="77777777" w:rsidR="004A26E7" w:rsidRPr="00B671E3" w:rsidRDefault="00B671E3">
      <w:pPr>
        <w:spacing w:after="0"/>
        <w:jc w:val="both"/>
        <w:rPr>
          <w:lang w:val="ru-RU"/>
        </w:rPr>
      </w:pPr>
      <w:bookmarkStart w:id="1014" w:name="z1091"/>
      <w:bookmarkEnd w:id="1013"/>
      <w:r w:rsidRPr="00B671E3">
        <w:rPr>
          <w:color w:val="000000"/>
          <w:sz w:val="28"/>
          <w:lang w:val="ru-RU"/>
        </w:rPr>
        <w:t xml:space="preserve"> </w:t>
      </w:r>
      <w:r>
        <w:rPr>
          <w:color w:val="000000"/>
          <w:sz w:val="28"/>
        </w:rPr>
        <w:t>     </w:t>
      </w:r>
      <w:r w:rsidRPr="00B671E3">
        <w:rPr>
          <w:color w:val="000000"/>
          <w:sz w:val="28"/>
          <w:lang w:val="ru-RU"/>
        </w:rPr>
        <w:t xml:space="preserve"> При планировании перевозок грузов маршрутами предусматривается наибольшая дальность пробега маршрутов без переработки. Грузоотправители, наряду с заявкой на перевозку грузов представляют перевозчику заявку на перевозку грузов маршрутами формы ГУ-114 согласно приложению 6 к настоящим Правилам, в трех экземплярах.</w:t>
      </w:r>
    </w:p>
    <w:p w14:paraId="79E19695" w14:textId="77777777" w:rsidR="004A26E7" w:rsidRPr="00B671E3" w:rsidRDefault="00B671E3">
      <w:pPr>
        <w:spacing w:after="0"/>
        <w:jc w:val="both"/>
        <w:rPr>
          <w:lang w:val="ru-RU"/>
        </w:rPr>
      </w:pPr>
      <w:bookmarkStart w:id="1015" w:name="z1092"/>
      <w:bookmarkEnd w:id="1014"/>
      <w:r>
        <w:rPr>
          <w:color w:val="000000"/>
          <w:sz w:val="28"/>
        </w:rPr>
        <w:t>     </w:t>
      </w:r>
      <w:r w:rsidRPr="00B671E3">
        <w:rPr>
          <w:color w:val="000000"/>
          <w:sz w:val="28"/>
          <w:lang w:val="ru-RU"/>
        </w:rPr>
        <w:t xml:space="preserve"> В представленных грузоотправителями месячных заявках на перевозки маршрутами, перевозчик проверяет технико-экономическую эффективность маршрутов, соответствие плана развернутому плану перевозок, исключают из плана маршруты, не обеспечивающие переработки вагонопотока. Месячные </w:t>
      </w:r>
      <w:r w:rsidRPr="00B671E3">
        <w:rPr>
          <w:color w:val="000000"/>
          <w:sz w:val="28"/>
          <w:lang w:val="ru-RU"/>
        </w:rPr>
        <w:lastRenderedPageBreak/>
        <w:t>планы по маршрутизации перевозок грузов для станций разрабатываются на основе задания перевозчика.</w:t>
      </w:r>
    </w:p>
    <w:p w14:paraId="5E5AC1D8" w14:textId="77777777" w:rsidR="004A26E7" w:rsidRPr="00B671E3" w:rsidRDefault="00B671E3">
      <w:pPr>
        <w:spacing w:after="0"/>
        <w:jc w:val="both"/>
        <w:rPr>
          <w:lang w:val="ru-RU"/>
        </w:rPr>
      </w:pPr>
      <w:bookmarkStart w:id="1016" w:name="z1093"/>
      <w:bookmarkEnd w:id="1015"/>
      <w:r>
        <w:rPr>
          <w:color w:val="000000"/>
          <w:sz w:val="28"/>
        </w:rPr>
        <w:t>     </w:t>
      </w:r>
      <w:r w:rsidRPr="00B671E3">
        <w:rPr>
          <w:color w:val="000000"/>
          <w:sz w:val="28"/>
          <w:lang w:val="ru-RU"/>
        </w:rPr>
        <w:t xml:space="preserve"> 378. При перевозке грузов отправительскими маршрутами в пункты распыления в месячных заявках (планах) на перевозку грузов маршрутами грузоотправители указывают наименование пунктов распыления маршрутов, количество маршрутов и общее количество вагонов в них с распределением по станциям назначения выгрузки (разгрузки), входящим в район действия этого пункта распыления.</w:t>
      </w:r>
    </w:p>
    <w:p w14:paraId="5ACB7513" w14:textId="77777777" w:rsidR="004A26E7" w:rsidRPr="00B671E3" w:rsidRDefault="00B671E3">
      <w:pPr>
        <w:spacing w:after="0"/>
        <w:jc w:val="both"/>
        <w:rPr>
          <w:lang w:val="ru-RU"/>
        </w:rPr>
      </w:pPr>
      <w:bookmarkStart w:id="1017" w:name="z1094"/>
      <w:bookmarkEnd w:id="1016"/>
      <w:r>
        <w:rPr>
          <w:color w:val="000000"/>
          <w:sz w:val="28"/>
        </w:rPr>
        <w:t>     </w:t>
      </w:r>
      <w:r w:rsidRPr="00B671E3">
        <w:rPr>
          <w:color w:val="000000"/>
          <w:sz w:val="28"/>
          <w:lang w:val="ru-RU"/>
        </w:rPr>
        <w:t xml:space="preserve"> 379. Перевозчик, устанавливая по согласованию с грузоотправителем порядок выполнения заявок, предусматривает укрупнение перевозок по дням и назначениям, разрабатывает с участием грузоотправителей и утверждает календарный план погрузки маршрутов, обеспечивающий выполнение заданий по перевозкам грузов маршрутами. Утвержденный календарный план объявляется станциям погрузки маршрутов и грузоотправителям не позднее, чем за три дня до наступления планового месяца. Календарные планы погрузки маршрутов могут корректироваться перевозчиком по декадам по согласованию с грузоотправителями за трое суток до начала декады.</w:t>
      </w:r>
    </w:p>
    <w:p w14:paraId="4A575289" w14:textId="77777777" w:rsidR="004A26E7" w:rsidRPr="00B671E3" w:rsidRDefault="00B671E3">
      <w:pPr>
        <w:spacing w:after="0"/>
        <w:jc w:val="both"/>
        <w:rPr>
          <w:lang w:val="ru-RU"/>
        </w:rPr>
      </w:pPr>
      <w:bookmarkStart w:id="1018" w:name="z1095"/>
      <w:bookmarkEnd w:id="1017"/>
      <w:r>
        <w:rPr>
          <w:color w:val="000000"/>
          <w:sz w:val="28"/>
        </w:rPr>
        <w:t>     </w:t>
      </w:r>
      <w:r w:rsidRPr="00B671E3">
        <w:rPr>
          <w:color w:val="000000"/>
          <w:sz w:val="28"/>
          <w:lang w:val="ru-RU"/>
        </w:rPr>
        <w:t xml:space="preserve"> 380. Порядок подачи вагонов под погрузку, выгрузку (разгрузку) маршрутов, их формирования до установленной массы и длины, возврата после погрузки, выгрузки (разгрузки) и технологические сроки на погрузку, выгрузку (разгрузку) отправительских и групп вагонов ступенчатых маршрутов устанавливаются договорами на подачу-уборку вагонов. При установлении общего технологического срока оборота для всех вагонов в этих договорах предусматривается отдельный технологический срок на погрузку, выгрузку (разгрузку) маршрутов.</w:t>
      </w:r>
    </w:p>
    <w:p w14:paraId="13063C8C" w14:textId="77777777" w:rsidR="004A26E7" w:rsidRPr="00B671E3" w:rsidRDefault="00B671E3">
      <w:pPr>
        <w:spacing w:after="0"/>
        <w:jc w:val="both"/>
        <w:rPr>
          <w:lang w:val="ru-RU"/>
        </w:rPr>
      </w:pPr>
      <w:bookmarkStart w:id="1019" w:name="z1096"/>
      <w:bookmarkEnd w:id="1018"/>
      <w:r>
        <w:rPr>
          <w:color w:val="000000"/>
          <w:sz w:val="28"/>
        </w:rPr>
        <w:t>     </w:t>
      </w:r>
      <w:r w:rsidRPr="00B671E3">
        <w:rPr>
          <w:color w:val="000000"/>
          <w:sz w:val="28"/>
          <w:lang w:val="ru-RU"/>
        </w:rPr>
        <w:t xml:space="preserve"> 381. При погрузке отправительских маршрутов частями в договорах и технологических процессах предусматривается число частей, количество вагонов в них, технологический срок погрузки каждой части маршрута, а также общий технологический срок погрузки маршрута, исчисляемый с момента подачи первой части до окончания погрузки и сдачи последней части маршрута. На погрузку, выгрузку (разгрузку) отправительского маршрута на подъездных путях к сроку, установленному перевозчиком на погрузку, выгрузку (разгрузку) вагонов, отделения перевозок предоставляют в зависимости от местных условий дополнительное технологическое время.</w:t>
      </w:r>
    </w:p>
    <w:p w14:paraId="714D741D" w14:textId="77777777" w:rsidR="004A26E7" w:rsidRPr="00B671E3" w:rsidRDefault="00B671E3">
      <w:pPr>
        <w:spacing w:after="0"/>
        <w:jc w:val="both"/>
        <w:rPr>
          <w:lang w:val="ru-RU"/>
        </w:rPr>
      </w:pPr>
      <w:bookmarkStart w:id="1020" w:name="z1097"/>
      <w:bookmarkEnd w:id="1019"/>
      <w:r>
        <w:rPr>
          <w:color w:val="000000"/>
          <w:sz w:val="28"/>
        </w:rPr>
        <w:t>     </w:t>
      </w:r>
      <w:r w:rsidRPr="00B671E3">
        <w:rPr>
          <w:color w:val="000000"/>
          <w:sz w:val="28"/>
          <w:lang w:val="ru-RU"/>
        </w:rPr>
        <w:t xml:space="preserve"> 382. На участках с погрузкой каменного угля, леса, зерна, и других массовых грузов отделения перевозок устанавливают единый порядок для станций и предприятий – грузоотправителей целого участка, предусматривающий </w:t>
      </w:r>
      <w:r w:rsidRPr="00B671E3">
        <w:rPr>
          <w:color w:val="000000"/>
          <w:sz w:val="28"/>
          <w:lang w:val="ru-RU"/>
        </w:rPr>
        <w:lastRenderedPageBreak/>
        <w:t>обеспечение погрузки, формирование и отправление маршрутов, а также сроки погрузки с учетом организации маневровой работы на данном участке.</w:t>
      </w:r>
    </w:p>
    <w:p w14:paraId="436C71A6" w14:textId="77777777" w:rsidR="004A26E7" w:rsidRPr="00B671E3" w:rsidRDefault="00B671E3">
      <w:pPr>
        <w:spacing w:after="0"/>
        <w:jc w:val="both"/>
        <w:rPr>
          <w:lang w:val="ru-RU"/>
        </w:rPr>
      </w:pPr>
      <w:bookmarkStart w:id="1021" w:name="z1098"/>
      <w:bookmarkEnd w:id="1020"/>
      <w:r>
        <w:rPr>
          <w:color w:val="000000"/>
          <w:sz w:val="28"/>
        </w:rPr>
        <w:t>     </w:t>
      </w:r>
      <w:r w:rsidRPr="00B671E3">
        <w:rPr>
          <w:color w:val="000000"/>
          <w:sz w:val="28"/>
          <w:lang w:val="ru-RU"/>
        </w:rPr>
        <w:t xml:space="preserve"> 383. Подача вагонов под погрузку на подъездные пути производится с учетом использования вагонов после выгрузки (разгрузки) на этих путях. Грузоотправитель заменяет вагоны, поданные под погрузку маршрутов, другими вагонами соответствующего рода, находящимися у него под погрузкой, выгрузкой (разгрузкой), за исключением вагонов от составов кольцевых маршрутов и вертушек.</w:t>
      </w:r>
    </w:p>
    <w:p w14:paraId="3250C38C" w14:textId="77777777" w:rsidR="004A26E7" w:rsidRPr="00B671E3" w:rsidRDefault="00B671E3">
      <w:pPr>
        <w:spacing w:after="0"/>
        <w:jc w:val="both"/>
        <w:rPr>
          <w:lang w:val="ru-RU"/>
        </w:rPr>
      </w:pPr>
      <w:bookmarkStart w:id="1022" w:name="z1099"/>
      <w:bookmarkEnd w:id="1021"/>
      <w:r>
        <w:rPr>
          <w:color w:val="000000"/>
          <w:sz w:val="28"/>
        </w:rPr>
        <w:t>     </w:t>
      </w:r>
      <w:r w:rsidRPr="00B671E3">
        <w:rPr>
          <w:color w:val="000000"/>
          <w:sz w:val="28"/>
          <w:lang w:val="ru-RU"/>
        </w:rPr>
        <w:t xml:space="preserve"> 384. Погрузка маршрута считается не обеспеченной по вине перевозчика в случаях:</w:t>
      </w:r>
    </w:p>
    <w:p w14:paraId="5F6AAE52" w14:textId="77777777" w:rsidR="004A26E7" w:rsidRPr="00B671E3" w:rsidRDefault="00B671E3">
      <w:pPr>
        <w:spacing w:after="0"/>
        <w:jc w:val="both"/>
        <w:rPr>
          <w:lang w:val="ru-RU"/>
        </w:rPr>
      </w:pPr>
      <w:bookmarkStart w:id="1023" w:name="z1100"/>
      <w:bookmarkEnd w:id="1022"/>
      <w:r>
        <w:rPr>
          <w:color w:val="000000"/>
          <w:sz w:val="28"/>
        </w:rPr>
        <w:t>     </w:t>
      </w:r>
      <w:r w:rsidRPr="00B671E3">
        <w:rPr>
          <w:color w:val="000000"/>
          <w:sz w:val="28"/>
          <w:lang w:val="ru-RU"/>
        </w:rPr>
        <w:t xml:space="preserve"> 1) неподачи вагонов полностью или частично под погрузку маршрута или подачи вагонов, неисправных или несоответствующих по роду для данного груза;</w:t>
      </w:r>
    </w:p>
    <w:p w14:paraId="1AAE5F2D" w14:textId="77777777" w:rsidR="004A26E7" w:rsidRPr="00B671E3" w:rsidRDefault="00B671E3">
      <w:pPr>
        <w:spacing w:after="0"/>
        <w:jc w:val="both"/>
        <w:rPr>
          <w:lang w:val="ru-RU"/>
        </w:rPr>
      </w:pPr>
      <w:bookmarkStart w:id="1024" w:name="z1101"/>
      <w:bookmarkEnd w:id="1023"/>
      <w:r>
        <w:rPr>
          <w:color w:val="000000"/>
          <w:sz w:val="28"/>
        </w:rPr>
        <w:t>     </w:t>
      </w:r>
      <w:r w:rsidRPr="00B671E3">
        <w:rPr>
          <w:color w:val="000000"/>
          <w:sz w:val="28"/>
          <w:lang w:val="ru-RU"/>
        </w:rPr>
        <w:t xml:space="preserve"> 2) подачи вагонов под погрузку маршрута с неполным сроком на погрузку в данные отчетные сутки, если грузоотправитель не загрузил и не сдал перевозчику до конца отчетных суток. Подача вагонов под погрузку маршрута с неполным сроком на погрузку в данные отчетные сутки не освобождает грузоотправителя, отделение дороги, станцию от его организации. Погрузка маршрута заканчивается в сроки, установленные договорами на подачу-уборку вагонов.</w:t>
      </w:r>
    </w:p>
    <w:p w14:paraId="2E85FD97" w14:textId="77777777" w:rsidR="004A26E7" w:rsidRPr="00B671E3" w:rsidRDefault="00B671E3">
      <w:pPr>
        <w:spacing w:after="0"/>
        <w:jc w:val="both"/>
        <w:rPr>
          <w:lang w:val="ru-RU"/>
        </w:rPr>
      </w:pPr>
      <w:bookmarkStart w:id="1025" w:name="z1102"/>
      <w:bookmarkEnd w:id="1024"/>
      <w:r>
        <w:rPr>
          <w:color w:val="000000"/>
          <w:sz w:val="28"/>
        </w:rPr>
        <w:t>     </w:t>
      </w:r>
      <w:r w:rsidRPr="00B671E3">
        <w:rPr>
          <w:color w:val="000000"/>
          <w:sz w:val="28"/>
          <w:lang w:val="ru-RU"/>
        </w:rPr>
        <w:t xml:space="preserve"> 385. Погрузка маршрута считается не обеспеченной по вине грузоотправителя, если:</w:t>
      </w:r>
    </w:p>
    <w:p w14:paraId="655E6531" w14:textId="77777777" w:rsidR="004A26E7" w:rsidRPr="00B671E3" w:rsidRDefault="00B671E3">
      <w:pPr>
        <w:spacing w:after="0"/>
        <w:jc w:val="both"/>
        <w:rPr>
          <w:lang w:val="ru-RU"/>
        </w:rPr>
      </w:pPr>
      <w:bookmarkStart w:id="1026" w:name="z1103"/>
      <w:bookmarkEnd w:id="1025"/>
      <w:r>
        <w:rPr>
          <w:color w:val="000000"/>
          <w:sz w:val="28"/>
        </w:rPr>
        <w:t>     </w:t>
      </w:r>
      <w:r w:rsidRPr="00B671E3">
        <w:rPr>
          <w:color w:val="000000"/>
          <w:sz w:val="28"/>
          <w:lang w:val="ru-RU"/>
        </w:rPr>
        <w:t xml:space="preserve"> 1) маршрут, назначенный к погрузке на данные сутки и обеспеченный перевозчиком вагонами с полным сроком на погрузку, не погружен и не сдан перевозчику до конца отчетных суток;</w:t>
      </w:r>
    </w:p>
    <w:p w14:paraId="715CF2BF" w14:textId="77777777" w:rsidR="004A26E7" w:rsidRPr="00B671E3" w:rsidRDefault="00B671E3">
      <w:pPr>
        <w:spacing w:after="0"/>
        <w:jc w:val="both"/>
        <w:rPr>
          <w:lang w:val="ru-RU"/>
        </w:rPr>
      </w:pPr>
      <w:bookmarkStart w:id="1027" w:name="z1104"/>
      <w:bookmarkEnd w:id="1026"/>
      <w:r>
        <w:rPr>
          <w:color w:val="000000"/>
          <w:sz w:val="28"/>
        </w:rPr>
        <w:t>     </w:t>
      </w:r>
      <w:r w:rsidRPr="00B671E3">
        <w:rPr>
          <w:color w:val="000000"/>
          <w:sz w:val="28"/>
          <w:lang w:val="ru-RU"/>
        </w:rPr>
        <w:t xml:space="preserve"> 2) грузоотправитель отказался от погрузки предусмотренного по календарному плану маршрута;</w:t>
      </w:r>
    </w:p>
    <w:p w14:paraId="15D98373" w14:textId="77777777" w:rsidR="004A26E7" w:rsidRPr="00B671E3" w:rsidRDefault="00B671E3">
      <w:pPr>
        <w:spacing w:after="0"/>
        <w:jc w:val="both"/>
        <w:rPr>
          <w:lang w:val="ru-RU"/>
        </w:rPr>
      </w:pPr>
      <w:bookmarkStart w:id="1028" w:name="z1105"/>
      <w:bookmarkEnd w:id="1027"/>
      <w:r w:rsidRPr="00B671E3">
        <w:rPr>
          <w:color w:val="000000"/>
          <w:sz w:val="28"/>
          <w:lang w:val="ru-RU"/>
        </w:rPr>
        <w:t xml:space="preserve"> </w:t>
      </w:r>
      <w:r>
        <w:rPr>
          <w:color w:val="000000"/>
          <w:sz w:val="28"/>
        </w:rPr>
        <w:t>     </w:t>
      </w:r>
      <w:r w:rsidRPr="00B671E3">
        <w:rPr>
          <w:color w:val="000000"/>
          <w:sz w:val="28"/>
          <w:lang w:val="ru-RU"/>
        </w:rPr>
        <w:t xml:space="preserve"> 3) маршрут или ядро маршрута передается перевозчику с меньшей массой или количеством вагонов против установленной нормы или он сформирован грузоотправителем с нарушением плана формирования поездов и Правил технической эксплуатации железнодорожного транспорта, утвержденных приказом Министра по инвестициям и развитию Республики Казахстан от 30 апреля 2015 года № 544 (зарегистрирован в Реестре государственной регистрации нормативных правовых актов за № 11897).</w:t>
      </w:r>
    </w:p>
    <w:p w14:paraId="54948235" w14:textId="77777777" w:rsidR="004A26E7" w:rsidRPr="00B671E3" w:rsidRDefault="00B671E3">
      <w:pPr>
        <w:spacing w:after="0"/>
        <w:jc w:val="both"/>
        <w:rPr>
          <w:lang w:val="ru-RU"/>
        </w:rPr>
      </w:pPr>
      <w:bookmarkStart w:id="1029" w:name="z1106"/>
      <w:bookmarkEnd w:id="1028"/>
      <w:r>
        <w:rPr>
          <w:color w:val="000000"/>
          <w:sz w:val="28"/>
        </w:rPr>
        <w:t>     </w:t>
      </w:r>
      <w:r w:rsidRPr="00B671E3">
        <w:rPr>
          <w:color w:val="000000"/>
          <w:sz w:val="28"/>
          <w:lang w:val="ru-RU"/>
        </w:rPr>
        <w:t xml:space="preserve"> Срывом маршрутной погрузки не считается тот случай, когда замена первоначального назначения маршрута на новое произведена по согласованию с перевозчиком в соответствии с настоящими Правилами.</w:t>
      </w:r>
    </w:p>
    <w:p w14:paraId="60540444" w14:textId="77777777" w:rsidR="004A26E7" w:rsidRPr="00B671E3" w:rsidRDefault="00B671E3">
      <w:pPr>
        <w:spacing w:after="0"/>
        <w:jc w:val="both"/>
        <w:rPr>
          <w:lang w:val="ru-RU"/>
        </w:rPr>
      </w:pPr>
      <w:bookmarkStart w:id="1030" w:name="z1107"/>
      <w:bookmarkEnd w:id="1029"/>
      <w:r>
        <w:rPr>
          <w:color w:val="000000"/>
          <w:sz w:val="28"/>
        </w:rPr>
        <w:t>     </w:t>
      </w:r>
      <w:r w:rsidRPr="00B671E3">
        <w:rPr>
          <w:color w:val="000000"/>
          <w:sz w:val="28"/>
          <w:lang w:val="ru-RU"/>
        </w:rPr>
        <w:t xml:space="preserve"> 386. Грузоотправитель и перевозчик освобождаются от имущественной ответственности за не обеспечение погрузки маршрутов при восполнении в </w:t>
      </w:r>
      <w:r w:rsidRPr="00B671E3">
        <w:rPr>
          <w:color w:val="000000"/>
          <w:sz w:val="28"/>
          <w:lang w:val="ru-RU"/>
        </w:rPr>
        <w:lastRenderedPageBreak/>
        <w:t>течение данной календарной декады допущенного невыполнения плана погрузки маршрутов в отдельные дни этой декады, а также за не обеспечение погрузки ступенчатых маршрутов, как по вине грузоотправителей, так и по вине перевозчика.</w:t>
      </w:r>
    </w:p>
    <w:p w14:paraId="12349CD1" w14:textId="77777777" w:rsidR="004A26E7" w:rsidRPr="00B671E3" w:rsidRDefault="00B671E3">
      <w:pPr>
        <w:spacing w:after="0"/>
        <w:jc w:val="both"/>
        <w:rPr>
          <w:lang w:val="ru-RU"/>
        </w:rPr>
      </w:pPr>
      <w:bookmarkStart w:id="1031" w:name="z1108"/>
      <w:bookmarkEnd w:id="1030"/>
      <w:r>
        <w:rPr>
          <w:color w:val="000000"/>
          <w:sz w:val="28"/>
        </w:rPr>
        <w:t>     </w:t>
      </w:r>
      <w:r w:rsidRPr="00B671E3">
        <w:rPr>
          <w:color w:val="000000"/>
          <w:sz w:val="28"/>
          <w:lang w:val="ru-RU"/>
        </w:rPr>
        <w:t xml:space="preserve"> 387. Станция погрузки отправительского маршрута или станция формирования ступенчатого маршрута делает в накладных и дорожных ведомостях на вагоны, следующие в составе маршрута или ядра маршрута до станции выгрузки (разгрузки) или распыления, соответствующую отметку штемпелем: "Отправительский маршрут № ____ прямой", "Отправительский маршрут № _____ с распылением на ст. __________" "Ступенчатый маршрут № _____ прямой", "Ступенчатый маршрут № ___ с распылением на ст. _________________".</w:t>
      </w:r>
    </w:p>
    <w:p w14:paraId="0770B7ED" w14:textId="77777777" w:rsidR="004A26E7" w:rsidRPr="00B671E3" w:rsidRDefault="00B671E3">
      <w:pPr>
        <w:spacing w:after="0"/>
        <w:jc w:val="both"/>
        <w:rPr>
          <w:lang w:val="ru-RU"/>
        </w:rPr>
      </w:pPr>
      <w:bookmarkStart w:id="1032" w:name="z1109"/>
      <w:bookmarkEnd w:id="1031"/>
      <w:r>
        <w:rPr>
          <w:color w:val="000000"/>
          <w:sz w:val="28"/>
        </w:rPr>
        <w:t>     </w:t>
      </w:r>
      <w:r w:rsidRPr="00B671E3">
        <w:rPr>
          <w:color w:val="000000"/>
          <w:sz w:val="28"/>
          <w:lang w:val="ru-RU"/>
        </w:rPr>
        <w:t xml:space="preserve"> 388. Вагоны, прибывшие в составе маршрута в пункты распыления со штемпелем в документах "Отправительский маршрут № ____ с распылением на станции ___, заадресовываются представителями грузоотправителя, а вагоны, прибывшие на входные или распределительные станции, получающих грузы, представителями грузополучателей, перевозчика на станции выгрузки (разгрузки), входящие в район действия пунктов распыления или входных и распределительных станций. Заадресовка таких вагонов по станциям выгрузки (разгрузки) производится по первоначальным документам.</w:t>
      </w:r>
    </w:p>
    <w:p w14:paraId="0A4CA2D8" w14:textId="77777777" w:rsidR="004A26E7" w:rsidRPr="00B671E3" w:rsidRDefault="00B671E3">
      <w:pPr>
        <w:spacing w:after="0"/>
        <w:rPr>
          <w:lang w:val="ru-RU"/>
        </w:rPr>
      </w:pPr>
      <w:bookmarkStart w:id="1033" w:name="z1110"/>
      <w:bookmarkEnd w:id="1032"/>
      <w:r w:rsidRPr="00B671E3">
        <w:rPr>
          <w:b/>
          <w:color w:val="000000"/>
          <w:lang w:val="ru-RU"/>
        </w:rPr>
        <w:t xml:space="preserve"> Глава 23. Порядок перевозки мелкими и малотоннажными отправками</w:t>
      </w:r>
    </w:p>
    <w:p w14:paraId="390FDE3C" w14:textId="77777777" w:rsidR="004A26E7" w:rsidRPr="00B671E3" w:rsidRDefault="00B671E3">
      <w:pPr>
        <w:spacing w:after="0"/>
        <w:jc w:val="both"/>
        <w:rPr>
          <w:lang w:val="ru-RU"/>
        </w:rPr>
      </w:pPr>
      <w:bookmarkStart w:id="1034" w:name="z1111"/>
      <w:bookmarkEnd w:id="1033"/>
      <w:r>
        <w:rPr>
          <w:color w:val="000000"/>
          <w:sz w:val="28"/>
        </w:rPr>
        <w:t>     </w:t>
      </w:r>
      <w:r w:rsidRPr="00B671E3">
        <w:rPr>
          <w:color w:val="000000"/>
          <w:sz w:val="28"/>
          <w:lang w:val="ru-RU"/>
        </w:rPr>
        <w:t xml:space="preserve"> 389. Перевозка грузов, мелкими отправками осуществляется между станциями, открытыми для приема и выдачи этих отправок.</w:t>
      </w:r>
    </w:p>
    <w:p w14:paraId="30CD6C41" w14:textId="77777777" w:rsidR="004A26E7" w:rsidRPr="00B671E3" w:rsidRDefault="00B671E3">
      <w:pPr>
        <w:spacing w:after="0"/>
        <w:jc w:val="both"/>
        <w:rPr>
          <w:lang w:val="ru-RU"/>
        </w:rPr>
      </w:pPr>
      <w:bookmarkStart w:id="1035" w:name="z1112"/>
      <w:bookmarkEnd w:id="1034"/>
      <w:r>
        <w:rPr>
          <w:color w:val="000000"/>
          <w:sz w:val="28"/>
        </w:rPr>
        <w:t>     </w:t>
      </w:r>
      <w:r w:rsidRPr="00B671E3">
        <w:rPr>
          <w:color w:val="000000"/>
          <w:sz w:val="28"/>
          <w:lang w:val="ru-RU"/>
        </w:rPr>
        <w:t xml:space="preserve"> Не допускается погрузка в одном вагоне грузов мелкими отправками, следующих назначением на разные станции одного железнодорожного узла.</w:t>
      </w:r>
    </w:p>
    <w:p w14:paraId="53BEC5E4" w14:textId="77777777" w:rsidR="004A26E7" w:rsidRPr="00B671E3" w:rsidRDefault="00B671E3">
      <w:pPr>
        <w:spacing w:after="0"/>
        <w:jc w:val="both"/>
        <w:rPr>
          <w:lang w:val="ru-RU"/>
        </w:rPr>
      </w:pPr>
      <w:bookmarkStart w:id="1036" w:name="z1113"/>
      <w:bookmarkEnd w:id="1035"/>
      <w:r>
        <w:rPr>
          <w:color w:val="000000"/>
          <w:sz w:val="28"/>
        </w:rPr>
        <w:t>     </w:t>
      </w:r>
      <w:r w:rsidRPr="00B671E3">
        <w:rPr>
          <w:color w:val="000000"/>
          <w:sz w:val="28"/>
          <w:lang w:val="ru-RU"/>
        </w:rPr>
        <w:t xml:space="preserve"> 390. К перевозке малотоннажными отправками допускаются тарные и штучные грузы, кроме скоропортящихся.</w:t>
      </w:r>
    </w:p>
    <w:p w14:paraId="58BA9238" w14:textId="77777777" w:rsidR="004A26E7" w:rsidRPr="00B671E3" w:rsidRDefault="00B671E3">
      <w:pPr>
        <w:spacing w:after="0"/>
        <w:rPr>
          <w:lang w:val="ru-RU"/>
        </w:rPr>
      </w:pPr>
      <w:bookmarkStart w:id="1037" w:name="z1114"/>
      <w:bookmarkEnd w:id="1036"/>
      <w:r w:rsidRPr="00B671E3">
        <w:rPr>
          <w:b/>
          <w:color w:val="000000"/>
          <w:lang w:val="ru-RU"/>
        </w:rPr>
        <w:t xml:space="preserve"> Глава 24. Порядок перевозки в контейнерах и транспортных пакетах</w:t>
      </w:r>
    </w:p>
    <w:p w14:paraId="088858BF" w14:textId="77777777" w:rsidR="004A26E7" w:rsidRPr="00B671E3" w:rsidRDefault="00B671E3">
      <w:pPr>
        <w:spacing w:after="0"/>
        <w:jc w:val="both"/>
        <w:rPr>
          <w:lang w:val="ru-RU"/>
        </w:rPr>
      </w:pPr>
      <w:bookmarkStart w:id="1038" w:name="z1115"/>
      <w:bookmarkEnd w:id="1037"/>
      <w:r>
        <w:rPr>
          <w:color w:val="000000"/>
          <w:sz w:val="28"/>
        </w:rPr>
        <w:t>     </w:t>
      </w:r>
      <w:r w:rsidRPr="00B671E3">
        <w:rPr>
          <w:color w:val="000000"/>
          <w:sz w:val="28"/>
          <w:lang w:val="ru-RU"/>
        </w:rPr>
        <w:t xml:space="preserve"> 391. Для перевозки грузов используются контейнеры, соответствующие требованиям международных соглашений, стандартов и технических регламентов, регулирующих их параметры и допуск к международным перевозкам с участием железнодорожного транспорта., имеющие маркировку установленного образца, на все крупнотоннажные контейнеры прикрепляются табличка КБК (удостоверяющая безопасность его эксплуатации) и табличка КТК (подтверждающая его пригодность для перевозки грузов под таможенным контролем), а также трафареты срока очередного освидетельствования или ремонта.</w:t>
      </w:r>
    </w:p>
    <w:p w14:paraId="71C1482A" w14:textId="77777777" w:rsidR="004A26E7" w:rsidRPr="00B671E3" w:rsidRDefault="00B671E3">
      <w:pPr>
        <w:spacing w:after="0"/>
        <w:jc w:val="both"/>
        <w:rPr>
          <w:lang w:val="ru-RU"/>
        </w:rPr>
      </w:pPr>
      <w:bookmarkStart w:id="1039" w:name="z1116"/>
      <w:bookmarkEnd w:id="1038"/>
      <w:r>
        <w:rPr>
          <w:color w:val="000000"/>
          <w:sz w:val="28"/>
        </w:rPr>
        <w:lastRenderedPageBreak/>
        <w:t>     </w:t>
      </w:r>
      <w:r w:rsidRPr="00B671E3">
        <w:rPr>
          <w:color w:val="000000"/>
          <w:sz w:val="28"/>
          <w:lang w:val="ru-RU"/>
        </w:rPr>
        <w:t xml:space="preserve"> 392. Перевозка грузов в контейнерах производится между станциями, открытыми для операций с контейнерами, установленной массы брутто. Перевозка грузов в контейнерах между станциями, не открытыми для операций с контейнерами, производится с согласия перевозчика.</w:t>
      </w:r>
    </w:p>
    <w:p w14:paraId="1EFA569D" w14:textId="77777777" w:rsidR="004A26E7" w:rsidRPr="00B671E3" w:rsidRDefault="00B671E3">
      <w:pPr>
        <w:spacing w:after="0"/>
        <w:jc w:val="both"/>
        <w:rPr>
          <w:lang w:val="ru-RU"/>
        </w:rPr>
      </w:pPr>
      <w:bookmarkStart w:id="1040" w:name="z1117"/>
      <w:bookmarkEnd w:id="1039"/>
      <w:r>
        <w:rPr>
          <w:color w:val="000000"/>
          <w:sz w:val="28"/>
        </w:rPr>
        <w:t>     </w:t>
      </w:r>
      <w:r w:rsidRPr="00B671E3">
        <w:rPr>
          <w:color w:val="000000"/>
          <w:sz w:val="28"/>
          <w:lang w:val="ru-RU"/>
        </w:rPr>
        <w:t xml:space="preserve"> Прием контейнеров через порты, не включенные в смешанное железнодорожно-водное сообщение, и направление контейнеров через порты и станции, не открытые для перевалки, не допускается.</w:t>
      </w:r>
    </w:p>
    <w:p w14:paraId="04D9997C" w14:textId="77777777" w:rsidR="004A26E7" w:rsidRPr="00B671E3" w:rsidRDefault="00B671E3">
      <w:pPr>
        <w:spacing w:after="0"/>
        <w:jc w:val="both"/>
        <w:rPr>
          <w:lang w:val="ru-RU"/>
        </w:rPr>
      </w:pPr>
      <w:bookmarkStart w:id="1041" w:name="z1118"/>
      <w:bookmarkEnd w:id="1040"/>
      <w:r>
        <w:rPr>
          <w:color w:val="000000"/>
          <w:sz w:val="28"/>
        </w:rPr>
        <w:t>     </w:t>
      </w:r>
      <w:r w:rsidRPr="00B671E3">
        <w:rPr>
          <w:color w:val="000000"/>
          <w:sz w:val="28"/>
          <w:lang w:val="ru-RU"/>
        </w:rPr>
        <w:t xml:space="preserve"> Перечень станций, открытых для операций с контейнерами в классификаторе, используемом в САС перевозчика.</w:t>
      </w:r>
    </w:p>
    <w:p w14:paraId="2AE1D25C" w14:textId="77777777" w:rsidR="004A26E7" w:rsidRPr="00B671E3" w:rsidRDefault="00B671E3">
      <w:pPr>
        <w:spacing w:after="0"/>
        <w:jc w:val="both"/>
        <w:rPr>
          <w:lang w:val="ru-RU"/>
        </w:rPr>
      </w:pPr>
      <w:bookmarkStart w:id="1042" w:name="z1119"/>
      <w:bookmarkEnd w:id="1041"/>
      <w:r>
        <w:rPr>
          <w:color w:val="000000"/>
          <w:sz w:val="28"/>
        </w:rPr>
        <w:t>     </w:t>
      </w:r>
      <w:r w:rsidRPr="00B671E3">
        <w:rPr>
          <w:color w:val="000000"/>
          <w:sz w:val="28"/>
          <w:lang w:val="ru-RU"/>
        </w:rPr>
        <w:t xml:space="preserve"> Грузоотправитель устанавливает пригодность контейнера в коммерческом отношении для перевозки груза.</w:t>
      </w:r>
    </w:p>
    <w:p w14:paraId="344FE29F" w14:textId="77777777" w:rsidR="004A26E7" w:rsidRPr="00B671E3" w:rsidRDefault="00B671E3">
      <w:pPr>
        <w:spacing w:after="0"/>
        <w:jc w:val="both"/>
        <w:rPr>
          <w:lang w:val="ru-RU"/>
        </w:rPr>
      </w:pPr>
      <w:bookmarkStart w:id="1043" w:name="z1120"/>
      <w:bookmarkEnd w:id="1042"/>
      <w:r>
        <w:rPr>
          <w:color w:val="000000"/>
          <w:sz w:val="28"/>
        </w:rPr>
        <w:t>     </w:t>
      </w:r>
      <w:r w:rsidRPr="00B671E3">
        <w:rPr>
          <w:color w:val="000000"/>
          <w:sz w:val="28"/>
          <w:lang w:val="ru-RU"/>
        </w:rPr>
        <w:t xml:space="preserve"> Массу загруженного в контейнер груза и количество мест определяет грузоотправитель. Масса груза, погруженного в контейнер, и масса тары контейнера в сумме не должны превышать массы брутто контейнера, указанной на дверях контейнера.</w:t>
      </w:r>
    </w:p>
    <w:p w14:paraId="77B5C75F" w14:textId="77777777" w:rsidR="004A26E7" w:rsidRPr="00B671E3" w:rsidRDefault="00B671E3">
      <w:pPr>
        <w:spacing w:after="0"/>
        <w:jc w:val="both"/>
        <w:rPr>
          <w:lang w:val="ru-RU"/>
        </w:rPr>
      </w:pPr>
      <w:bookmarkStart w:id="1044" w:name="z1121"/>
      <w:bookmarkEnd w:id="1043"/>
      <w:r>
        <w:rPr>
          <w:color w:val="000000"/>
          <w:sz w:val="28"/>
        </w:rPr>
        <w:t>     </w:t>
      </w:r>
      <w:r w:rsidRPr="00B671E3">
        <w:rPr>
          <w:color w:val="000000"/>
          <w:sz w:val="28"/>
          <w:lang w:val="ru-RU"/>
        </w:rPr>
        <w:t xml:space="preserve"> Груз в контейнере должен быть размещен и закреплен таким образом, чтобы обеспечивалась сохранность груза и безопасность перевозки, исключалось повреждение контейнера при погрузке, перевозке и выгрузке, двери контейнера должны свободно открываться и закрываться.</w:t>
      </w:r>
    </w:p>
    <w:p w14:paraId="13AE9102" w14:textId="77777777" w:rsidR="004A26E7" w:rsidRPr="00B671E3" w:rsidRDefault="00B671E3">
      <w:pPr>
        <w:spacing w:after="0"/>
        <w:jc w:val="both"/>
        <w:rPr>
          <w:lang w:val="ru-RU"/>
        </w:rPr>
      </w:pPr>
      <w:bookmarkStart w:id="1045" w:name="z1122"/>
      <w:bookmarkEnd w:id="1044"/>
      <w:r>
        <w:rPr>
          <w:color w:val="000000"/>
          <w:sz w:val="28"/>
        </w:rPr>
        <w:t>     </w:t>
      </w:r>
      <w:r w:rsidRPr="00B671E3">
        <w:rPr>
          <w:color w:val="000000"/>
          <w:sz w:val="28"/>
          <w:lang w:val="ru-RU"/>
        </w:rPr>
        <w:t xml:space="preserve"> 393. Собственники контейнеров указываются в Перечне собственников контейнеров принадлежности железнодорожных администраций и их буквенные коды согласно приложению 36 к настоящим Правилам.</w:t>
      </w:r>
    </w:p>
    <w:p w14:paraId="2AFDB931" w14:textId="77777777" w:rsidR="004A26E7" w:rsidRPr="00B671E3" w:rsidRDefault="00B671E3">
      <w:pPr>
        <w:spacing w:after="0"/>
        <w:jc w:val="both"/>
        <w:rPr>
          <w:lang w:val="ru-RU"/>
        </w:rPr>
      </w:pPr>
      <w:bookmarkStart w:id="1046" w:name="z1123"/>
      <w:bookmarkEnd w:id="1045"/>
      <w:r>
        <w:rPr>
          <w:color w:val="000000"/>
          <w:sz w:val="28"/>
        </w:rPr>
        <w:t>     </w:t>
      </w:r>
      <w:r w:rsidRPr="00B671E3">
        <w:rPr>
          <w:color w:val="000000"/>
          <w:sz w:val="28"/>
          <w:lang w:val="ru-RU"/>
        </w:rPr>
        <w:t xml:space="preserve"> 394. Масса одного места груза, загружаемого в крупнотоннажный контейнер, не превышает 1500 килограмм, а загружаемого в среднетоннажный контейнер - не превышает 1000 килограмм. При этом сосредоточенная нагрузка на пол контейнера от загружаемых мест груза, в том числе с учетом сформированного штабеля, не превышает 1 килограмм-силы на один квадратный сантиметр в крупнотоннажном контейнере и 0,5 килограмм-силы - в среднетоннажном контейнере.</w:t>
      </w:r>
    </w:p>
    <w:p w14:paraId="62B660DE" w14:textId="77777777" w:rsidR="004A26E7" w:rsidRPr="00B671E3" w:rsidRDefault="00B671E3">
      <w:pPr>
        <w:spacing w:after="0"/>
        <w:jc w:val="both"/>
        <w:rPr>
          <w:lang w:val="ru-RU"/>
        </w:rPr>
      </w:pPr>
      <w:bookmarkStart w:id="1047" w:name="z1124"/>
      <w:bookmarkEnd w:id="1046"/>
      <w:r>
        <w:rPr>
          <w:color w:val="000000"/>
          <w:sz w:val="28"/>
        </w:rPr>
        <w:t>     </w:t>
      </w:r>
      <w:r w:rsidRPr="00B671E3">
        <w:rPr>
          <w:color w:val="000000"/>
          <w:sz w:val="28"/>
          <w:lang w:val="ru-RU"/>
        </w:rPr>
        <w:t xml:space="preserve"> При превышении указанной удельной нагрузки на пол контейнера грузовое место устанавливается либо на стандартный поддон, либо на подкладки (сечением не менее 100 х 20 миллиметров) с соответствующей опорной поверхностью. Такие грузовые места размещаются в контейнере только в один ярус.</w:t>
      </w:r>
    </w:p>
    <w:p w14:paraId="09AF1D36" w14:textId="77777777" w:rsidR="004A26E7" w:rsidRPr="00B671E3" w:rsidRDefault="00B671E3">
      <w:pPr>
        <w:spacing w:after="0"/>
        <w:jc w:val="both"/>
        <w:rPr>
          <w:lang w:val="ru-RU"/>
        </w:rPr>
      </w:pPr>
      <w:bookmarkStart w:id="1048" w:name="z1125"/>
      <w:bookmarkEnd w:id="1047"/>
      <w:r>
        <w:rPr>
          <w:color w:val="000000"/>
          <w:sz w:val="28"/>
        </w:rPr>
        <w:t>     </w:t>
      </w:r>
      <w:r w:rsidRPr="00B671E3">
        <w:rPr>
          <w:color w:val="000000"/>
          <w:sz w:val="28"/>
          <w:lang w:val="ru-RU"/>
        </w:rPr>
        <w:t xml:space="preserve"> 395. После загрузки контейнера грузом производится закрытие, запирание дверей контейнера и его пломбирование в порядке, установленном главой 6 настоящих Правил. Груженые контейнеры принимаются к перевозке по </w:t>
      </w:r>
      <w:r w:rsidRPr="00B671E3">
        <w:rPr>
          <w:color w:val="000000"/>
          <w:sz w:val="28"/>
          <w:lang w:val="ru-RU"/>
        </w:rPr>
        <w:lastRenderedPageBreak/>
        <w:t>наружному осмотру контейнеров и пломб или запорно-пломбировочных устройств за массой и пломбами или запорно-пломбировочных устройств грузоотправителей, с проверкой наличия и правильности внесения в накладную сведений о пломбах или запорно-пломбировочных устройствах.</w:t>
      </w:r>
    </w:p>
    <w:p w14:paraId="1E005E10" w14:textId="77777777" w:rsidR="004A26E7" w:rsidRPr="00B671E3" w:rsidRDefault="00B671E3">
      <w:pPr>
        <w:spacing w:after="0"/>
        <w:jc w:val="both"/>
        <w:rPr>
          <w:lang w:val="ru-RU"/>
        </w:rPr>
      </w:pPr>
      <w:bookmarkStart w:id="1049" w:name="z1126"/>
      <w:bookmarkEnd w:id="1048"/>
      <w:r>
        <w:rPr>
          <w:color w:val="000000"/>
          <w:sz w:val="28"/>
        </w:rPr>
        <w:t>     </w:t>
      </w:r>
      <w:r w:rsidRPr="00B671E3">
        <w:rPr>
          <w:color w:val="000000"/>
          <w:sz w:val="28"/>
          <w:lang w:val="ru-RU"/>
        </w:rPr>
        <w:t xml:space="preserve"> 396. Погрузка контейнеров в вагоны и автомобили и выгрузка их из вагонов и автомобилей на местах погрузки и выгрузки производится перевозчиком, грузоотправителем, грузополучателем. На подъездных путях клиента эти операции выполняются грузоотправителями и/или грузополучателями.</w:t>
      </w:r>
    </w:p>
    <w:p w14:paraId="0F253D32" w14:textId="77777777" w:rsidR="004A26E7" w:rsidRPr="00B671E3" w:rsidRDefault="00B671E3">
      <w:pPr>
        <w:spacing w:after="0"/>
        <w:jc w:val="both"/>
        <w:rPr>
          <w:lang w:val="ru-RU"/>
        </w:rPr>
      </w:pPr>
      <w:bookmarkStart w:id="1050" w:name="z1127"/>
      <w:bookmarkEnd w:id="1049"/>
      <w:r>
        <w:rPr>
          <w:color w:val="000000"/>
          <w:sz w:val="28"/>
        </w:rPr>
        <w:t>     </w:t>
      </w:r>
      <w:r w:rsidRPr="00B671E3">
        <w:rPr>
          <w:color w:val="000000"/>
          <w:sz w:val="28"/>
          <w:lang w:val="ru-RU"/>
        </w:rPr>
        <w:t xml:space="preserve"> 397. Размещение и крепление контейнеров на подвижном составе осуществляется в соответствии с техническими условиями погрузки и крепления грузов.</w:t>
      </w:r>
    </w:p>
    <w:p w14:paraId="22A94F2E" w14:textId="77777777" w:rsidR="004A26E7" w:rsidRPr="00B671E3" w:rsidRDefault="00B671E3">
      <w:pPr>
        <w:spacing w:after="0"/>
        <w:jc w:val="both"/>
        <w:rPr>
          <w:lang w:val="ru-RU"/>
        </w:rPr>
      </w:pPr>
      <w:bookmarkStart w:id="1051" w:name="z1128"/>
      <w:bookmarkEnd w:id="1050"/>
      <w:r>
        <w:rPr>
          <w:color w:val="000000"/>
          <w:sz w:val="28"/>
        </w:rPr>
        <w:t>     </w:t>
      </w:r>
      <w:r w:rsidRPr="00B671E3">
        <w:rPr>
          <w:color w:val="000000"/>
          <w:sz w:val="28"/>
          <w:lang w:val="ru-RU"/>
        </w:rPr>
        <w:t xml:space="preserve"> Для предотвращения сдвига контейнеров в пути следования их погрузка производится на железнодорожные платформы, очищенные от мусора, грязи, льда и снега, а в зимнее время также с подсыпкой на пол чистого сухого песка слоем 1-2 миллиметра. При этом опорные поверхности контейнеров (днища) перед погрузкой на платформы тщательно очищаются от грязи, льда и снега.</w:t>
      </w:r>
    </w:p>
    <w:p w14:paraId="544F4B09" w14:textId="77777777" w:rsidR="004A26E7" w:rsidRPr="00B671E3" w:rsidRDefault="00B671E3">
      <w:pPr>
        <w:spacing w:after="0"/>
        <w:jc w:val="both"/>
        <w:rPr>
          <w:lang w:val="ru-RU"/>
        </w:rPr>
      </w:pPr>
      <w:bookmarkStart w:id="1052" w:name="z1129"/>
      <w:bookmarkEnd w:id="1051"/>
      <w:r>
        <w:rPr>
          <w:color w:val="000000"/>
          <w:sz w:val="28"/>
        </w:rPr>
        <w:t>     </w:t>
      </w:r>
      <w:r w:rsidRPr="00B671E3">
        <w:rPr>
          <w:color w:val="000000"/>
          <w:sz w:val="28"/>
          <w:lang w:val="ru-RU"/>
        </w:rPr>
        <w:t xml:space="preserve"> Перевозка порожних крупнотоннажных контейнеров производится с пломбированием запорно-пломбировочными устройствами или наложением закруток на двери контейнера с постановкой на вагон дверями наружу.</w:t>
      </w:r>
    </w:p>
    <w:p w14:paraId="00FE825F" w14:textId="77777777" w:rsidR="004A26E7" w:rsidRPr="00B671E3" w:rsidRDefault="00B671E3">
      <w:pPr>
        <w:spacing w:after="0"/>
        <w:jc w:val="both"/>
        <w:rPr>
          <w:lang w:val="ru-RU"/>
        </w:rPr>
      </w:pPr>
      <w:bookmarkStart w:id="1053" w:name="z1130"/>
      <w:bookmarkEnd w:id="1052"/>
      <w:r>
        <w:rPr>
          <w:color w:val="000000"/>
          <w:sz w:val="28"/>
        </w:rPr>
        <w:t>     </w:t>
      </w:r>
      <w:r w:rsidRPr="00B671E3">
        <w:rPr>
          <w:color w:val="000000"/>
          <w:sz w:val="28"/>
          <w:lang w:val="ru-RU"/>
        </w:rPr>
        <w:t xml:space="preserve"> 398. В случае объявления ценности отправляемого груза при перевозке грузов в контейнерах грузоотправитель составляет опись грузов в соответствии с настоящими Правилами.</w:t>
      </w:r>
    </w:p>
    <w:p w14:paraId="3EDC31C8" w14:textId="77777777" w:rsidR="004A26E7" w:rsidRPr="00B671E3" w:rsidRDefault="00B671E3">
      <w:pPr>
        <w:spacing w:after="0"/>
        <w:jc w:val="both"/>
        <w:rPr>
          <w:lang w:val="ru-RU"/>
        </w:rPr>
      </w:pPr>
      <w:bookmarkStart w:id="1054" w:name="z1131"/>
      <w:bookmarkEnd w:id="1053"/>
      <w:r>
        <w:rPr>
          <w:color w:val="000000"/>
          <w:sz w:val="28"/>
        </w:rPr>
        <w:t>     </w:t>
      </w:r>
      <w:r w:rsidRPr="00B671E3">
        <w:rPr>
          <w:color w:val="000000"/>
          <w:sz w:val="28"/>
          <w:lang w:val="ru-RU"/>
        </w:rPr>
        <w:t xml:space="preserve"> 399. Выдача контейнеров на станции назначения производится в порядке, аналогичном порядку приема их к перевозке.</w:t>
      </w:r>
    </w:p>
    <w:p w14:paraId="206E9323" w14:textId="77777777" w:rsidR="004A26E7" w:rsidRPr="00B671E3" w:rsidRDefault="00B671E3">
      <w:pPr>
        <w:spacing w:after="0"/>
        <w:jc w:val="both"/>
        <w:rPr>
          <w:lang w:val="ru-RU"/>
        </w:rPr>
      </w:pPr>
      <w:bookmarkStart w:id="1055" w:name="z1132"/>
      <w:bookmarkEnd w:id="1054"/>
      <w:r>
        <w:rPr>
          <w:color w:val="000000"/>
          <w:sz w:val="28"/>
        </w:rPr>
        <w:t>     </w:t>
      </w:r>
      <w:r w:rsidRPr="00B671E3">
        <w:rPr>
          <w:color w:val="000000"/>
          <w:sz w:val="28"/>
          <w:lang w:val="ru-RU"/>
        </w:rPr>
        <w:t xml:space="preserve"> Очистка контейнеров, принадлежащих перевозчику, после выгрузки обеспечивается грузополучателем. При невыполнении грузополучателем требований по очистке контейнера, перевозчик не принимает от грузоотправителя контейнеры до выполнения указанных требований.</w:t>
      </w:r>
    </w:p>
    <w:p w14:paraId="4D0F5D9C" w14:textId="77777777" w:rsidR="004A26E7" w:rsidRPr="00B671E3" w:rsidRDefault="00B671E3">
      <w:pPr>
        <w:spacing w:after="0"/>
        <w:jc w:val="both"/>
        <w:rPr>
          <w:lang w:val="ru-RU"/>
        </w:rPr>
      </w:pPr>
      <w:bookmarkStart w:id="1056" w:name="z1133"/>
      <w:bookmarkEnd w:id="1055"/>
      <w:r w:rsidRPr="00B671E3">
        <w:rPr>
          <w:color w:val="000000"/>
          <w:sz w:val="28"/>
          <w:lang w:val="ru-RU"/>
        </w:rPr>
        <w:t xml:space="preserve"> </w:t>
      </w:r>
      <w:r>
        <w:rPr>
          <w:color w:val="000000"/>
          <w:sz w:val="28"/>
        </w:rPr>
        <w:t>     </w:t>
      </w:r>
      <w:r w:rsidRPr="00B671E3">
        <w:rPr>
          <w:color w:val="000000"/>
          <w:sz w:val="28"/>
          <w:lang w:val="ru-RU"/>
        </w:rPr>
        <w:t xml:space="preserve"> 400. Завоз и вывоз контейнеров со станции грузоотправителями, грузополучателями, имеющими договоры с оператором контейнеров производится по нарядам на вывоз контейнера со станции и возврат его на станцию формы КЭУ-16 согласно приложению 37 к настоящим Правилам, который выписывается представителем перевозчика в двух экземплярах.</w:t>
      </w:r>
    </w:p>
    <w:p w14:paraId="618716D7" w14:textId="77777777" w:rsidR="004A26E7" w:rsidRPr="00B671E3" w:rsidRDefault="00B671E3">
      <w:pPr>
        <w:spacing w:after="0"/>
        <w:jc w:val="both"/>
        <w:rPr>
          <w:lang w:val="ru-RU"/>
        </w:rPr>
      </w:pPr>
      <w:bookmarkStart w:id="1057" w:name="z1134"/>
      <w:bookmarkEnd w:id="1056"/>
      <w:r w:rsidRPr="00B671E3">
        <w:rPr>
          <w:color w:val="000000"/>
          <w:sz w:val="28"/>
          <w:lang w:val="ru-RU"/>
        </w:rPr>
        <w:t xml:space="preserve"> </w:t>
      </w:r>
      <w:r>
        <w:rPr>
          <w:color w:val="000000"/>
          <w:sz w:val="28"/>
        </w:rPr>
        <w:t>     </w:t>
      </w:r>
      <w:r w:rsidRPr="00B671E3">
        <w:rPr>
          <w:color w:val="000000"/>
          <w:sz w:val="28"/>
          <w:lang w:val="ru-RU"/>
        </w:rPr>
        <w:t xml:space="preserve"> Учет времени нахождения контейнеров у грузоотправителей, грузополучателей производится по нарядам формы КЭУ-16 согласно приложению 37 к настоящим Правилам. Учет времени нахождения контейнеров на подъездных путях грузоотправителей, грузополучателей производится по </w:t>
      </w:r>
      <w:r w:rsidRPr="00B671E3">
        <w:rPr>
          <w:color w:val="000000"/>
          <w:sz w:val="28"/>
          <w:lang w:val="ru-RU"/>
        </w:rPr>
        <w:lastRenderedPageBreak/>
        <w:t>памятке приемосдатчика формы ГУ-45 согласно приложению 10 к настоящим Правилам, оператором контейнеров. С этой целью, в нарядах КЭУ-16 и в памятках приемосдатчика формы ГУ-45 согласно приложению 10 к настоящим Правилам, проставляются номера контейнеров.</w:t>
      </w:r>
    </w:p>
    <w:p w14:paraId="168428E6" w14:textId="77777777" w:rsidR="004A26E7" w:rsidRPr="00B671E3" w:rsidRDefault="00B671E3">
      <w:pPr>
        <w:spacing w:after="0"/>
        <w:jc w:val="both"/>
        <w:rPr>
          <w:lang w:val="ru-RU"/>
        </w:rPr>
      </w:pPr>
      <w:bookmarkStart w:id="1058" w:name="z1135"/>
      <w:bookmarkEnd w:id="1057"/>
      <w:r>
        <w:rPr>
          <w:color w:val="000000"/>
          <w:sz w:val="28"/>
        </w:rPr>
        <w:t>     </w:t>
      </w:r>
      <w:r w:rsidRPr="00B671E3">
        <w:rPr>
          <w:color w:val="000000"/>
          <w:sz w:val="28"/>
          <w:lang w:val="ru-RU"/>
        </w:rPr>
        <w:t xml:space="preserve"> При выдаче груженого или порожнего контейнера, а также при возврате порожнего или груженого контейнера на станцию представитель перевозчика проставляет в соответствующих графах наряда дату и время выдачи и возврата контейнера. Два экземпляра наряда выдаются вместе с контейнером грузополучателю, грузоотправителю, один экземпляр наряда остается у перевозчика.</w:t>
      </w:r>
    </w:p>
    <w:p w14:paraId="6721BD85" w14:textId="77777777" w:rsidR="004A26E7" w:rsidRPr="00B671E3" w:rsidRDefault="00B671E3">
      <w:pPr>
        <w:spacing w:after="0"/>
        <w:jc w:val="both"/>
        <w:rPr>
          <w:lang w:val="ru-RU"/>
        </w:rPr>
      </w:pPr>
      <w:bookmarkStart w:id="1059" w:name="z1136"/>
      <w:bookmarkEnd w:id="1058"/>
      <w:r>
        <w:rPr>
          <w:color w:val="000000"/>
          <w:sz w:val="28"/>
        </w:rPr>
        <w:t>     </w:t>
      </w:r>
      <w:r w:rsidRPr="00B671E3">
        <w:rPr>
          <w:color w:val="000000"/>
          <w:sz w:val="28"/>
          <w:lang w:val="ru-RU"/>
        </w:rPr>
        <w:t xml:space="preserve"> Грузы, прибывшие в собственных контейнерах, выдаются грузополучателю вместе с контейнерами и перевозчик не отвечает за возврат контейнеров. Грузы, прибывшие в исправном контейнере с неповрежденной пломбой грузоотправителя, выдаются грузополучателю по наружному осмотру контейнера и пломбы без проверки массы, состояния и количества мест груза. Домашние вещи граждан по требованию грузополучателей выдаются с проверкой согласно описи.</w:t>
      </w:r>
    </w:p>
    <w:p w14:paraId="1470797A" w14:textId="77777777" w:rsidR="004A26E7" w:rsidRPr="00B671E3" w:rsidRDefault="00B671E3">
      <w:pPr>
        <w:spacing w:after="0"/>
        <w:jc w:val="both"/>
        <w:rPr>
          <w:lang w:val="ru-RU"/>
        </w:rPr>
      </w:pPr>
      <w:bookmarkStart w:id="1060" w:name="z1137"/>
      <w:bookmarkEnd w:id="1059"/>
      <w:r w:rsidRPr="00B671E3">
        <w:rPr>
          <w:color w:val="000000"/>
          <w:sz w:val="28"/>
          <w:lang w:val="ru-RU"/>
        </w:rPr>
        <w:t xml:space="preserve"> </w:t>
      </w:r>
      <w:r>
        <w:rPr>
          <w:color w:val="000000"/>
          <w:sz w:val="28"/>
        </w:rPr>
        <w:t>     </w:t>
      </w:r>
      <w:r w:rsidRPr="00B671E3">
        <w:rPr>
          <w:color w:val="000000"/>
          <w:sz w:val="28"/>
          <w:lang w:val="ru-RU"/>
        </w:rPr>
        <w:t xml:space="preserve"> В случае возврата контейнера грузовладельцем или экспедиторской организацией в техническом неисправном состоянии составляется акт о техническом состоянии контейнера формы ГУ-106 согласно приложению 13 к настоящим Правилам, который подписывается осмотрщиком вагонов и представителем перевозчика на станции.</w:t>
      </w:r>
    </w:p>
    <w:p w14:paraId="39F0EED9" w14:textId="77777777" w:rsidR="004A26E7" w:rsidRPr="00B671E3" w:rsidRDefault="00B671E3">
      <w:pPr>
        <w:spacing w:after="0"/>
        <w:jc w:val="both"/>
        <w:rPr>
          <w:lang w:val="ru-RU"/>
        </w:rPr>
      </w:pPr>
      <w:bookmarkStart w:id="1061" w:name="z1138"/>
      <w:bookmarkEnd w:id="1060"/>
      <w:r>
        <w:rPr>
          <w:color w:val="000000"/>
          <w:sz w:val="28"/>
        </w:rPr>
        <w:t>     </w:t>
      </w:r>
      <w:r w:rsidRPr="00B671E3">
        <w:rPr>
          <w:color w:val="000000"/>
          <w:sz w:val="28"/>
          <w:lang w:val="ru-RU"/>
        </w:rPr>
        <w:t xml:space="preserve"> За время нахождения контейнеров, предоставляемых перевозчиком, у грузоотправителей, грузополучателей перевозчик взимает плату за пользование контейнерами. При повреждении или утрате предоставленных перевозчиком контейнеров грузоотправители, грузополучатели ремонтируют их либо возмещают перевозчику стоимость поврежденных или утраченных контейнеров.</w:t>
      </w:r>
    </w:p>
    <w:p w14:paraId="6B07D724" w14:textId="77777777" w:rsidR="004A26E7" w:rsidRPr="00B671E3" w:rsidRDefault="00B671E3">
      <w:pPr>
        <w:spacing w:after="0"/>
        <w:jc w:val="both"/>
        <w:rPr>
          <w:lang w:val="ru-RU"/>
        </w:rPr>
      </w:pPr>
      <w:bookmarkStart w:id="1062" w:name="z1139"/>
      <w:bookmarkEnd w:id="1061"/>
      <w:r>
        <w:rPr>
          <w:color w:val="000000"/>
          <w:sz w:val="28"/>
        </w:rPr>
        <w:t>     </w:t>
      </w:r>
      <w:r w:rsidRPr="00B671E3">
        <w:rPr>
          <w:color w:val="000000"/>
          <w:sz w:val="28"/>
          <w:lang w:val="ru-RU"/>
        </w:rPr>
        <w:t xml:space="preserve"> 401. Перевозка опасных грузов в контейнерах производится в соответствии правилами перевозок опасных грузов.</w:t>
      </w:r>
    </w:p>
    <w:p w14:paraId="26D577E4" w14:textId="77777777" w:rsidR="004A26E7" w:rsidRPr="00B671E3" w:rsidRDefault="00B671E3">
      <w:pPr>
        <w:spacing w:after="0"/>
        <w:jc w:val="both"/>
        <w:rPr>
          <w:lang w:val="ru-RU"/>
        </w:rPr>
      </w:pPr>
      <w:bookmarkStart w:id="1063" w:name="z1140"/>
      <w:bookmarkEnd w:id="1062"/>
      <w:r>
        <w:rPr>
          <w:color w:val="000000"/>
          <w:sz w:val="28"/>
        </w:rPr>
        <w:t>     </w:t>
      </w:r>
      <w:r w:rsidRPr="00B671E3">
        <w:rPr>
          <w:color w:val="000000"/>
          <w:sz w:val="28"/>
          <w:lang w:val="ru-RU"/>
        </w:rPr>
        <w:t xml:space="preserve"> 402. Погрузка специализированных контейнеров на железнодорожный подвижной состав и их выгрузка производятся на подъездных путях.</w:t>
      </w:r>
    </w:p>
    <w:p w14:paraId="66652A63" w14:textId="77777777" w:rsidR="004A26E7" w:rsidRPr="00B671E3" w:rsidRDefault="00B671E3">
      <w:pPr>
        <w:spacing w:after="0"/>
        <w:jc w:val="both"/>
        <w:rPr>
          <w:lang w:val="ru-RU"/>
        </w:rPr>
      </w:pPr>
      <w:bookmarkStart w:id="1064" w:name="z1141"/>
      <w:bookmarkEnd w:id="1063"/>
      <w:r>
        <w:rPr>
          <w:color w:val="000000"/>
          <w:sz w:val="28"/>
        </w:rPr>
        <w:t>     </w:t>
      </w:r>
      <w:r w:rsidRPr="00B671E3">
        <w:rPr>
          <w:color w:val="000000"/>
          <w:sz w:val="28"/>
          <w:lang w:val="ru-RU"/>
        </w:rPr>
        <w:t xml:space="preserve"> Прием, выдача и хранение специализированных контейнеров (кроме контейнеров, в которых перевозятся опасные грузы) производится на подъездных путях при условии, если контейнеры оборудованы необходимыми устройствами для выполнения соответствующих операций, обеспечивающими сохранность контейнеров и безопасность обслуживающего персонала.</w:t>
      </w:r>
    </w:p>
    <w:p w14:paraId="5217F985" w14:textId="77777777" w:rsidR="004A26E7" w:rsidRPr="00B671E3" w:rsidRDefault="00B671E3">
      <w:pPr>
        <w:spacing w:after="0"/>
        <w:jc w:val="both"/>
        <w:rPr>
          <w:lang w:val="ru-RU"/>
        </w:rPr>
      </w:pPr>
      <w:bookmarkStart w:id="1065" w:name="z1142"/>
      <w:bookmarkEnd w:id="1064"/>
      <w:r>
        <w:rPr>
          <w:color w:val="000000"/>
          <w:sz w:val="28"/>
        </w:rPr>
        <w:lastRenderedPageBreak/>
        <w:t>     </w:t>
      </w:r>
      <w:r w:rsidRPr="00B671E3">
        <w:rPr>
          <w:color w:val="000000"/>
          <w:sz w:val="28"/>
          <w:lang w:val="ru-RU"/>
        </w:rPr>
        <w:t xml:space="preserve"> 403. Размещение на платформах - контейнеровозах специализированных крупнотоннажных контейнеров осуществляется в соответствии с техническими условиями размещения и крепления грузов.</w:t>
      </w:r>
    </w:p>
    <w:p w14:paraId="7CCC502F" w14:textId="77777777" w:rsidR="004A26E7" w:rsidRPr="00B671E3" w:rsidRDefault="00B671E3">
      <w:pPr>
        <w:spacing w:after="0"/>
        <w:jc w:val="both"/>
        <w:rPr>
          <w:lang w:val="ru-RU"/>
        </w:rPr>
      </w:pPr>
      <w:bookmarkStart w:id="1066" w:name="z1143"/>
      <w:bookmarkEnd w:id="1065"/>
      <w:r>
        <w:rPr>
          <w:color w:val="000000"/>
          <w:sz w:val="28"/>
        </w:rPr>
        <w:t>     </w:t>
      </w:r>
      <w:r w:rsidRPr="00B671E3">
        <w:rPr>
          <w:color w:val="000000"/>
          <w:sz w:val="28"/>
          <w:lang w:val="ru-RU"/>
        </w:rPr>
        <w:t xml:space="preserve"> 404. Груженые специализированные контейнеры предъявляются к перевозке опломбированными грузоотправителем запорно-пломбировочными устройствами.</w:t>
      </w:r>
    </w:p>
    <w:p w14:paraId="452D185B" w14:textId="77777777" w:rsidR="004A26E7" w:rsidRPr="00B671E3" w:rsidRDefault="00B671E3">
      <w:pPr>
        <w:spacing w:after="0"/>
        <w:jc w:val="both"/>
        <w:rPr>
          <w:lang w:val="ru-RU"/>
        </w:rPr>
      </w:pPr>
      <w:bookmarkStart w:id="1067" w:name="z1144"/>
      <w:bookmarkEnd w:id="1066"/>
      <w:r>
        <w:rPr>
          <w:color w:val="000000"/>
          <w:sz w:val="28"/>
        </w:rPr>
        <w:t>     </w:t>
      </w:r>
      <w:r w:rsidRPr="00B671E3">
        <w:rPr>
          <w:color w:val="000000"/>
          <w:sz w:val="28"/>
          <w:lang w:val="ru-RU"/>
        </w:rPr>
        <w:t xml:space="preserve"> Порядок возврата специализированных контейнеров регулируется договорами, заключаемыми между владельцами контейнеров и грузоотправителем.</w:t>
      </w:r>
    </w:p>
    <w:p w14:paraId="6E0C2982" w14:textId="77777777" w:rsidR="004A26E7" w:rsidRPr="00B671E3" w:rsidRDefault="00B671E3">
      <w:pPr>
        <w:spacing w:after="0"/>
        <w:jc w:val="both"/>
        <w:rPr>
          <w:lang w:val="ru-RU"/>
        </w:rPr>
      </w:pPr>
      <w:bookmarkStart w:id="1068" w:name="z1145"/>
      <w:bookmarkEnd w:id="1067"/>
      <w:r>
        <w:rPr>
          <w:color w:val="000000"/>
          <w:sz w:val="28"/>
        </w:rPr>
        <w:t>     </w:t>
      </w:r>
      <w:r w:rsidRPr="00B671E3">
        <w:rPr>
          <w:color w:val="000000"/>
          <w:sz w:val="28"/>
          <w:lang w:val="ru-RU"/>
        </w:rPr>
        <w:t xml:space="preserve"> 405. Пакетом является укрупненное место груза, сформированное с помощью средств пакетирования, имеющих контрольные признаки, свидетельствующие о целостности пакета (пломба, скрепленная в замок контрольная лента, усадочная пленка). Для всех пакетов в одной отправке используют одинаковые контрольные признаки.</w:t>
      </w:r>
    </w:p>
    <w:p w14:paraId="63A140E2" w14:textId="77777777" w:rsidR="004A26E7" w:rsidRPr="00B671E3" w:rsidRDefault="00B671E3">
      <w:pPr>
        <w:spacing w:after="0"/>
        <w:jc w:val="both"/>
        <w:rPr>
          <w:lang w:val="ru-RU"/>
        </w:rPr>
      </w:pPr>
      <w:bookmarkStart w:id="1069" w:name="z1146"/>
      <w:bookmarkEnd w:id="1068"/>
      <w:r>
        <w:rPr>
          <w:color w:val="000000"/>
          <w:sz w:val="28"/>
        </w:rPr>
        <w:t>     </w:t>
      </w:r>
      <w:r w:rsidRPr="00B671E3">
        <w:rPr>
          <w:color w:val="000000"/>
          <w:sz w:val="28"/>
          <w:lang w:val="ru-RU"/>
        </w:rPr>
        <w:t xml:space="preserve"> 406. Пакет при перевозке и хранении должен обеспечивать:</w:t>
      </w:r>
    </w:p>
    <w:p w14:paraId="3C43043B" w14:textId="77777777" w:rsidR="004A26E7" w:rsidRPr="00B671E3" w:rsidRDefault="00B671E3">
      <w:pPr>
        <w:spacing w:after="0"/>
        <w:jc w:val="both"/>
        <w:rPr>
          <w:lang w:val="ru-RU"/>
        </w:rPr>
      </w:pPr>
      <w:bookmarkStart w:id="1070" w:name="z1147"/>
      <w:bookmarkEnd w:id="1069"/>
      <w:r>
        <w:rPr>
          <w:color w:val="000000"/>
          <w:sz w:val="28"/>
        </w:rPr>
        <w:t>     </w:t>
      </w:r>
      <w:r w:rsidRPr="00B671E3">
        <w:rPr>
          <w:color w:val="000000"/>
          <w:sz w:val="28"/>
          <w:lang w:val="ru-RU"/>
        </w:rPr>
        <w:t xml:space="preserve"> возможность механизированной погрузки, выгрузки и перегрузки;</w:t>
      </w:r>
    </w:p>
    <w:p w14:paraId="72061503" w14:textId="77777777" w:rsidR="004A26E7" w:rsidRPr="00B671E3" w:rsidRDefault="00B671E3">
      <w:pPr>
        <w:spacing w:after="0"/>
        <w:jc w:val="both"/>
        <w:rPr>
          <w:lang w:val="ru-RU"/>
        </w:rPr>
      </w:pPr>
      <w:bookmarkStart w:id="1071" w:name="z1148"/>
      <w:bookmarkEnd w:id="1070"/>
      <w:r>
        <w:rPr>
          <w:color w:val="000000"/>
          <w:sz w:val="28"/>
        </w:rPr>
        <w:t>     </w:t>
      </w:r>
      <w:r w:rsidRPr="00B671E3">
        <w:rPr>
          <w:color w:val="000000"/>
          <w:sz w:val="28"/>
          <w:lang w:val="ru-RU"/>
        </w:rPr>
        <w:t xml:space="preserve"> целостность пакета (невозможность изъятия отдельных мест из пакета без повреждения контрольных признаков);</w:t>
      </w:r>
    </w:p>
    <w:p w14:paraId="6E60FC2A" w14:textId="77777777" w:rsidR="004A26E7" w:rsidRPr="00B671E3" w:rsidRDefault="00B671E3">
      <w:pPr>
        <w:spacing w:after="0"/>
        <w:jc w:val="both"/>
        <w:rPr>
          <w:lang w:val="ru-RU"/>
        </w:rPr>
      </w:pPr>
      <w:bookmarkStart w:id="1072" w:name="z1149"/>
      <w:bookmarkEnd w:id="1071"/>
      <w:r>
        <w:rPr>
          <w:color w:val="000000"/>
          <w:sz w:val="28"/>
        </w:rPr>
        <w:t>     </w:t>
      </w:r>
      <w:r w:rsidRPr="00B671E3">
        <w:rPr>
          <w:color w:val="000000"/>
          <w:sz w:val="28"/>
          <w:lang w:val="ru-RU"/>
        </w:rPr>
        <w:t xml:space="preserve"> сохранность груза и безопасность движения поездов;</w:t>
      </w:r>
    </w:p>
    <w:p w14:paraId="19B6BCA3" w14:textId="77777777" w:rsidR="004A26E7" w:rsidRPr="00B671E3" w:rsidRDefault="00B671E3">
      <w:pPr>
        <w:spacing w:after="0"/>
        <w:jc w:val="both"/>
        <w:rPr>
          <w:lang w:val="ru-RU"/>
        </w:rPr>
      </w:pPr>
      <w:bookmarkStart w:id="1073" w:name="z1150"/>
      <w:bookmarkEnd w:id="1072"/>
      <w:r>
        <w:rPr>
          <w:color w:val="000000"/>
          <w:sz w:val="28"/>
        </w:rPr>
        <w:t>     </w:t>
      </w:r>
      <w:r w:rsidRPr="00B671E3">
        <w:rPr>
          <w:color w:val="000000"/>
          <w:sz w:val="28"/>
          <w:lang w:val="ru-RU"/>
        </w:rPr>
        <w:t xml:space="preserve"> безопасность работников, выполняющих складские, погрузочно-разгрузочные и перегрузочные работы;</w:t>
      </w:r>
    </w:p>
    <w:p w14:paraId="126F89EA" w14:textId="77777777" w:rsidR="004A26E7" w:rsidRPr="00B671E3" w:rsidRDefault="00B671E3">
      <w:pPr>
        <w:spacing w:after="0"/>
        <w:jc w:val="both"/>
        <w:rPr>
          <w:lang w:val="ru-RU"/>
        </w:rPr>
      </w:pPr>
      <w:bookmarkStart w:id="1074" w:name="z1151"/>
      <w:bookmarkEnd w:id="1073"/>
      <w:r>
        <w:rPr>
          <w:color w:val="000000"/>
          <w:sz w:val="28"/>
        </w:rPr>
        <w:t>     </w:t>
      </w:r>
      <w:r w:rsidRPr="00B671E3">
        <w:rPr>
          <w:color w:val="000000"/>
          <w:sz w:val="28"/>
          <w:lang w:val="ru-RU"/>
        </w:rPr>
        <w:t xml:space="preserve"> кратность размеров пакета размерам вагона, контейнера, а при перевозке на открытом подвижном составе – вписывание в габарит погрузки;</w:t>
      </w:r>
    </w:p>
    <w:p w14:paraId="5C0AA189" w14:textId="77777777" w:rsidR="004A26E7" w:rsidRPr="00B671E3" w:rsidRDefault="00B671E3">
      <w:pPr>
        <w:spacing w:after="0"/>
        <w:jc w:val="both"/>
        <w:rPr>
          <w:lang w:val="ru-RU"/>
        </w:rPr>
      </w:pPr>
      <w:bookmarkStart w:id="1075" w:name="z1152"/>
      <w:bookmarkEnd w:id="1074"/>
      <w:r>
        <w:rPr>
          <w:color w:val="000000"/>
          <w:sz w:val="28"/>
        </w:rPr>
        <w:t>     </w:t>
      </w:r>
      <w:r w:rsidRPr="00B671E3">
        <w:rPr>
          <w:color w:val="000000"/>
          <w:sz w:val="28"/>
          <w:lang w:val="ru-RU"/>
        </w:rPr>
        <w:t xml:space="preserve"> устойчивость пакета, а при необходимости, возможность закрепить пакеты от продольного и поперечного смещений во время перевозки.</w:t>
      </w:r>
    </w:p>
    <w:p w14:paraId="1EE3E235" w14:textId="77777777" w:rsidR="004A26E7" w:rsidRPr="00B671E3" w:rsidRDefault="00B671E3">
      <w:pPr>
        <w:spacing w:after="0"/>
        <w:jc w:val="both"/>
        <w:rPr>
          <w:lang w:val="ru-RU"/>
        </w:rPr>
      </w:pPr>
      <w:bookmarkStart w:id="1076" w:name="z1153"/>
      <w:bookmarkEnd w:id="1075"/>
      <w:r>
        <w:rPr>
          <w:color w:val="000000"/>
          <w:sz w:val="28"/>
        </w:rPr>
        <w:t>     </w:t>
      </w:r>
      <w:r w:rsidRPr="00B671E3">
        <w:rPr>
          <w:color w:val="000000"/>
          <w:sz w:val="28"/>
          <w:lang w:val="ru-RU"/>
        </w:rPr>
        <w:t xml:space="preserve"> 407. Перевозка грузов в транспортных пакетах на открытом подвижном составе производится в соответствии с настоящими Правилами.</w:t>
      </w:r>
    </w:p>
    <w:p w14:paraId="2769D223" w14:textId="77777777" w:rsidR="004A26E7" w:rsidRPr="00B671E3" w:rsidRDefault="00B671E3">
      <w:pPr>
        <w:spacing w:after="0"/>
        <w:jc w:val="both"/>
        <w:rPr>
          <w:lang w:val="ru-RU"/>
        </w:rPr>
      </w:pPr>
      <w:bookmarkStart w:id="1077" w:name="z1154"/>
      <w:bookmarkEnd w:id="1076"/>
      <w:r>
        <w:rPr>
          <w:color w:val="000000"/>
          <w:sz w:val="28"/>
        </w:rPr>
        <w:t>     </w:t>
      </w:r>
      <w:r w:rsidRPr="00B671E3">
        <w:rPr>
          <w:color w:val="000000"/>
          <w:sz w:val="28"/>
          <w:lang w:val="ru-RU"/>
        </w:rPr>
        <w:t xml:space="preserve"> 408. Грузы в пакетах, погруженные в вагон или контейнер принимаются к перевозке на подъездных путях. По условиям приема транспортный пакет приравнивается к отдельному грузовому месту.</w:t>
      </w:r>
    </w:p>
    <w:p w14:paraId="21AF5C1D" w14:textId="77777777" w:rsidR="004A26E7" w:rsidRPr="00B671E3" w:rsidRDefault="00B671E3">
      <w:pPr>
        <w:spacing w:after="0"/>
        <w:jc w:val="both"/>
        <w:rPr>
          <w:lang w:val="ru-RU"/>
        </w:rPr>
      </w:pPr>
      <w:bookmarkStart w:id="1078" w:name="z1155"/>
      <w:bookmarkEnd w:id="1077"/>
      <w:r>
        <w:rPr>
          <w:color w:val="000000"/>
          <w:sz w:val="28"/>
        </w:rPr>
        <w:t>     </w:t>
      </w:r>
      <w:r w:rsidRPr="00B671E3">
        <w:rPr>
          <w:color w:val="000000"/>
          <w:sz w:val="28"/>
          <w:lang w:val="ru-RU"/>
        </w:rPr>
        <w:t xml:space="preserve"> Массу транспортного пакета (масса груза вместе с пакетирующими средствами) определяет грузоотправитель и указывает ее в соответствующей графе накладной.</w:t>
      </w:r>
    </w:p>
    <w:p w14:paraId="5F6D7E61" w14:textId="77777777" w:rsidR="004A26E7" w:rsidRPr="00B671E3" w:rsidRDefault="00B671E3">
      <w:pPr>
        <w:spacing w:after="0"/>
        <w:jc w:val="both"/>
        <w:rPr>
          <w:lang w:val="ru-RU"/>
        </w:rPr>
      </w:pPr>
      <w:bookmarkStart w:id="1079" w:name="z1156"/>
      <w:bookmarkEnd w:id="1078"/>
      <w:r>
        <w:rPr>
          <w:color w:val="000000"/>
          <w:sz w:val="28"/>
        </w:rPr>
        <w:t>     </w:t>
      </w:r>
      <w:r w:rsidRPr="00B671E3">
        <w:rPr>
          <w:color w:val="000000"/>
          <w:sz w:val="28"/>
          <w:lang w:val="ru-RU"/>
        </w:rPr>
        <w:t xml:space="preserve"> 409. Размещение и крепление транспортных пакетов в вагонах и контейнерах осуществляется в соответствии с техническими условиями размещения и крепления грузов и соблюдением правил перевозок соответствующих грузов.</w:t>
      </w:r>
    </w:p>
    <w:p w14:paraId="069631C6" w14:textId="77777777" w:rsidR="004A26E7" w:rsidRPr="00B671E3" w:rsidRDefault="00B671E3">
      <w:pPr>
        <w:spacing w:after="0"/>
        <w:rPr>
          <w:lang w:val="ru-RU"/>
        </w:rPr>
      </w:pPr>
      <w:bookmarkStart w:id="1080" w:name="z1157"/>
      <w:bookmarkEnd w:id="1079"/>
      <w:r w:rsidRPr="00B671E3">
        <w:rPr>
          <w:b/>
          <w:color w:val="000000"/>
          <w:lang w:val="ru-RU"/>
        </w:rPr>
        <w:t xml:space="preserve"> Глава 25. Порядок перевозки смерзающихся грузов</w:t>
      </w:r>
    </w:p>
    <w:p w14:paraId="4B0026EF" w14:textId="77777777" w:rsidR="004A26E7" w:rsidRPr="00B671E3" w:rsidRDefault="00B671E3">
      <w:pPr>
        <w:spacing w:after="0"/>
        <w:jc w:val="both"/>
        <w:rPr>
          <w:lang w:val="ru-RU"/>
        </w:rPr>
      </w:pPr>
      <w:bookmarkStart w:id="1081" w:name="z1158"/>
      <w:bookmarkEnd w:id="1080"/>
      <w:r>
        <w:rPr>
          <w:color w:val="000000"/>
          <w:sz w:val="28"/>
        </w:rPr>
        <w:lastRenderedPageBreak/>
        <w:t>     </w:t>
      </w:r>
      <w:r w:rsidRPr="00B671E3">
        <w:rPr>
          <w:color w:val="000000"/>
          <w:sz w:val="28"/>
          <w:lang w:val="ru-RU"/>
        </w:rPr>
        <w:t xml:space="preserve"> 410. К смерзающимся грузам относятся перевозимые насыпью грузы, которые при температурах наружного воздуха ниже 00С теряют свои обычные свойства сыпучести вследствие смерзания частиц груза между собой и примерзания их к полу и стенкам кузова вагона.</w:t>
      </w:r>
    </w:p>
    <w:p w14:paraId="5FE28CE4" w14:textId="77777777" w:rsidR="004A26E7" w:rsidRPr="00B671E3" w:rsidRDefault="00B671E3">
      <w:pPr>
        <w:spacing w:after="0"/>
        <w:jc w:val="both"/>
        <w:rPr>
          <w:lang w:val="ru-RU"/>
        </w:rPr>
      </w:pPr>
      <w:bookmarkStart w:id="1082" w:name="z1159"/>
      <w:bookmarkEnd w:id="1081"/>
      <w:r>
        <w:rPr>
          <w:color w:val="000000"/>
          <w:sz w:val="28"/>
        </w:rPr>
        <w:t>     </w:t>
      </w:r>
      <w:r w:rsidRPr="00B671E3">
        <w:rPr>
          <w:color w:val="000000"/>
          <w:sz w:val="28"/>
          <w:lang w:val="ru-RU"/>
        </w:rPr>
        <w:t xml:space="preserve"> 411. До наступления холодного периода года, в течение которого применяются профилактические меры, препятствующие смерзанию груза, грузоотправители и грузополучатели проводят соответствующую подготовку, предусматривающую, в первую очередь, создание необходимых запасов средств профилактики в пунктах погрузки смерзающихся грузов, осуществление ремонта установок для проведения профилактики насыпных грузов и кузовов вагонов при погрузке, а также механизмов и устройств для восстановления сыпучести смерзшихся грузов в пунктах выгрузки.</w:t>
      </w:r>
    </w:p>
    <w:p w14:paraId="11440084" w14:textId="77777777" w:rsidR="004A26E7" w:rsidRPr="00B671E3" w:rsidRDefault="00B671E3">
      <w:pPr>
        <w:spacing w:after="0"/>
        <w:jc w:val="both"/>
        <w:rPr>
          <w:lang w:val="ru-RU"/>
        </w:rPr>
      </w:pPr>
      <w:bookmarkStart w:id="1083" w:name="z1160"/>
      <w:bookmarkEnd w:id="1082"/>
      <w:r>
        <w:rPr>
          <w:color w:val="000000"/>
          <w:sz w:val="28"/>
        </w:rPr>
        <w:t>     </w:t>
      </w:r>
      <w:r w:rsidRPr="00B671E3">
        <w:rPr>
          <w:color w:val="000000"/>
          <w:sz w:val="28"/>
          <w:lang w:val="ru-RU"/>
        </w:rPr>
        <w:t xml:space="preserve"> 412. До предъявления к перевозке грузов, подверженных смерзанию, грузоотправитель принимает меры к уменьшению их влажности до безопасных в отношении смерзания пределов, установленными ГОСТами, техническими условиями на продукцию.</w:t>
      </w:r>
    </w:p>
    <w:p w14:paraId="78D47AD4" w14:textId="77777777" w:rsidR="004A26E7" w:rsidRPr="00B671E3" w:rsidRDefault="00B671E3">
      <w:pPr>
        <w:spacing w:after="0"/>
        <w:jc w:val="both"/>
        <w:rPr>
          <w:lang w:val="ru-RU"/>
        </w:rPr>
      </w:pPr>
      <w:bookmarkStart w:id="1084" w:name="z1161"/>
      <w:bookmarkEnd w:id="1083"/>
      <w:r>
        <w:rPr>
          <w:color w:val="000000"/>
          <w:sz w:val="28"/>
        </w:rPr>
        <w:t>     </w:t>
      </w:r>
      <w:r w:rsidRPr="00B671E3">
        <w:rPr>
          <w:color w:val="000000"/>
          <w:sz w:val="28"/>
          <w:lang w:val="ru-RU"/>
        </w:rPr>
        <w:t xml:space="preserve"> 413. При отсутствии возможности уменьшения влажности насыпного груза до безопасных пределов, грузоотправитель, при погрузке в вагоны в холодный период года такого груза, принимает меры по предотвращению его смерзания и примерзания к стенам и полувагона путем применения соответствующих профилактических средств.</w:t>
      </w:r>
    </w:p>
    <w:p w14:paraId="0A78FDAC" w14:textId="77777777" w:rsidR="004A26E7" w:rsidRPr="00B671E3" w:rsidRDefault="00B671E3">
      <w:pPr>
        <w:spacing w:after="0"/>
        <w:jc w:val="both"/>
        <w:rPr>
          <w:lang w:val="ru-RU"/>
        </w:rPr>
      </w:pPr>
      <w:bookmarkStart w:id="1085" w:name="z1162"/>
      <w:bookmarkEnd w:id="1084"/>
      <w:r>
        <w:rPr>
          <w:color w:val="000000"/>
          <w:sz w:val="28"/>
        </w:rPr>
        <w:t>     </w:t>
      </w:r>
      <w:r w:rsidRPr="00B671E3">
        <w:rPr>
          <w:color w:val="000000"/>
          <w:sz w:val="28"/>
          <w:lang w:val="ru-RU"/>
        </w:rPr>
        <w:t xml:space="preserve"> 414. Меры и средства профилактики против смерзания применяются также портами (пристанями), если они являются грузоотправителями. В этом случае портом (пристанью) делается отметка в накладной.</w:t>
      </w:r>
    </w:p>
    <w:p w14:paraId="5EA85D44" w14:textId="77777777" w:rsidR="004A26E7" w:rsidRPr="00B671E3" w:rsidRDefault="00B671E3">
      <w:pPr>
        <w:spacing w:after="0"/>
        <w:jc w:val="both"/>
        <w:rPr>
          <w:lang w:val="ru-RU"/>
        </w:rPr>
      </w:pPr>
      <w:bookmarkStart w:id="1086" w:name="z1163"/>
      <w:bookmarkEnd w:id="1085"/>
      <w:r>
        <w:rPr>
          <w:color w:val="000000"/>
          <w:sz w:val="28"/>
        </w:rPr>
        <w:t>     </w:t>
      </w:r>
      <w:r w:rsidRPr="00B671E3">
        <w:rPr>
          <w:color w:val="000000"/>
          <w:sz w:val="28"/>
          <w:lang w:val="ru-RU"/>
        </w:rPr>
        <w:t xml:space="preserve"> 415. Профилактические меры против смерзания перевозимых насыпью грузов проводятся с 15 ноября по 15 марта.</w:t>
      </w:r>
    </w:p>
    <w:p w14:paraId="7C0ED2DD" w14:textId="77777777" w:rsidR="004A26E7" w:rsidRPr="00B671E3" w:rsidRDefault="00B671E3">
      <w:pPr>
        <w:spacing w:after="0"/>
        <w:jc w:val="both"/>
        <w:rPr>
          <w:lang w:val="ru-RU"/>
        </w:rPr>
      </w:pPr>
      <w:bookmarkStart w:id="1087" w:name="z1164"/>
      <w:bookmarkEnd w:id="1086"/>
      <w:r>
        <w:rPr>
          <w:color w:val="000000"/>
          <w:sz w:val="28"/>
        </w:rPr>
        <w:t>     </w:t>
      </w:r>
      <w:r w:rsidRPr="00B671E3">
        <w:rPr>
          <w:color w:val="000000"/>
          <w:sz w:val="28"/>
          <w:lang w:val="ru-RU"/>
        </w:rPr>
        <w:t xml:space="preserve"> 416. В случаях, когда примененные средства профилактики оказались недостаточно эффективными, грузополучатель принимает меры по восстановлению сыпучести груза в пункте выгрузки.</w:t>
      </w:r>
    </w:p>
    <w:p w14:paraId="5FBC6E55" w14:textId="77777777" w:rsidR="004A26E7" w:rsidRPr="00B671E3" w:rsidRDefault="00B671E3">
      <w:pPr>
        <w:spacing w:after="0"/>
        <w:jc w:val="both"/>
        <w:rPr>
          <w:lang w:val="ru-RU"/>
        </w:rPr>
      </w:pPr>
      <w:bookmarkStart w:id="1088" w:name="z1165"/>
      <w:bookmarkEnd w:id="1087"/>
      <w:r w:rsidRPr="00B671E3">
        <w:rPr>
          <w:color w:val="000000"/>
          <w:sz w:val="28"/>
          <w:lang w:val="ru-RU"/>
        </w:rPr>
        <w:t xml:space="preserve"> </w:t>
      </w:r>
      <w:r>
        <w:rPr>
          <w:color w:val="000000"/>
          <w:sz w:val="28"/>
        </w:rPr>
        <w:t>     </w:t>
      </w:r>
      <w:r w:rsidRPr="00B671E3">
        <w:rPr>
          <w:color w:val="000000"/>
          <w:sz w:val="28"/>
          <w:lang w:val="ru-RU"/>
        </w:rPr>
        <w:t xml:space="preserve"> 417. Перечень перевозимых насыпью грузов, относящихся к смерзающимся грузам, изложен в приложении 38 к настоящим Правилам.</w:t>
      </w:r>
    </w:p>
    <w:p w14:paraId="5AE18B11" w14:textId="77777777" w:rsidR="004A26E7" w:rsidRPr="00B671E3" w:rsidRDefault="00B671E3">
      <w:pPr>
        <w:spacing w:after="0"/>
        <w:jc w:val="both"/>
        <w:rPr>
          <w:lang w:val="ru-RU"/>
        </w:rPr>
      </w:pPr>
      <w:bookmarkStart w:id="1089" w:name="z1166"/>
      <w:bookmarkEnd w:id="1088"/>
      <w:r>
        <w:rPr>
          <w:color w:val="000000"/>
          <w:sz w:val="28"/>
        </w:rPr>
        <w:t>     </w:t>
      </w:r>
      <w:r w:rsidRPr="00B671E3">
        <w:rPr>
          <w:color w:val="000000"/>
          <w:sz w:val="28"/>
          <w:lang w:val="ru-RU"/>
        </w:rPr>
        <w:t xml:space="preserve"> К числу профилактических мер, предохраняющих грузы от смерзания (далее – профилактические меры), относятся:</w:t>
      </w:r>
    </w:p>
    <w:p w14:paraId="19A1035D" w14:textId="77777777" w:rsidR="004A26E7" w:rsidRPr="00B671E3" w:rsidRDefault="00B671E3">
      <w:pPr>
        <w:spacing w:after="0"/>
        <w:jc w:val="both"/>
        <w:rPr>
          <w:lang w:val="ru-RU"/>
        </w:rPr>
      </w:pPr>
      <w:bookmarkStart w:id="1090" w:name="z1167"/>
      <w:bookmarkEnd w:id="1089"/>
      <w:r>
        <w:rPr>
          <w:color w:val="000000"/>
          <w:sz w:val="28"/>
        </w:rPr>
        <w:t>     </w:t>
      </w:r>
      <w:r w:rsidRPr="00B671E3">
        <w:rPr>
          <w:color w:val="000000"/>
          <w:sz w:val="28"/>
          <w:lang w:val="ru-RU"/>
        </w:rPr>
        <w:t xml:space="preserve"> предварительная сушка насыпных грузов до безопасной влажности;</w:t>
      </w:r>
    </w:p>
    <w:p w14:paraId="510AC7BF" w14:textId="77777777" w:rsidR="004A26E7" w:rsidRPr="00B671E3" w:rsidRDefault="00B671E3">
      <w:pPr>
        <w:spacing w:after="0"/>
        <w:jc w:val="both"/>
        <w:rPr>
          <w:lang w:val="ru-RU"/>
        </w:rPr>
      </w:pPr>
      <w:bookmarkStart w:id="1091" w:name="z1168"/>
      <w:bookmarkEnd w:id="1090"/>
      <w:r>
        <w:rPr>
          <w:color w:val="000000"/>
          <w:sz w:val="28"/>
        </w:rPr>
        <w:t>     </w:t>
      </w:r>
      <w:r w:rsidRPr="00B671E3">
        <w:rPr>
          <w:color w:val="000000"/>
          <w:sz w:val="28"/>
          <w:lang w:val="ru-RU"/>
        </w:rPr>
        <w:t xml:space="preserve"> промораживание увлажненных грузов до их погрузки;</w:t>
      </w:r>
    </w:p>
    <w:p w14:paraId="259DD6BC" w14:textId="77777777" w:rsidR="004A26E7" w:rsidRPr="00B671E3" w:rsidRDefault="00B671E3">
      <w:pPr>
        <w:spacing w:after="0"/>
        <w:jc w:val="both"/>
        <w:rPr>
          <w:lang w:val="ru-RU"/>
        </w:rPr>
      </w:pPr>
      <w:bookmarkStart w:id="1092" w:name="z1169"/>
      <w:bookmarkEnd w:id="1091"/>
      <w:r>
        <w:rPr>
          <w:color w:val="000000"/>
          <w:sz w:val="28"/>
        </w:rPr>
        <w:lastRenderedPageBreak/>
        <w:t>     </w:t>
      </w:r>
      <w:r w:rsidRPr="00B671E3">
        <w:rPr>
          <w:color w:val="000000"/>
          <w:sz w:val="28"/>
          <w:lang w:val="ru-RU"/>
        </w:rPr>
        <w:t xml:space="preserve"> равномерное обрызгивание их массы, а также пола и стенок полувагонов и платформ каменноугольными и минеральными маслами, профилактическими жидкостями;</w:t>
      </w:r>
    </w:p>
    <w:p w14:paraId="3343B6CD" w14:textId="77777777" w:rsidR="004A26E7" w:rsidRPr="00B671E3" w:rsidRDefault="00B671E3">
      <w:pPr>
        <w:spacing w:after="0"/>
        <w:jc w:val="both"/>
        <w:rPr>
          <w:lang w:val="ru-RU"/>
        </w:rPr>
      </w:pPr>
      <w:bookmarkStart w:id="1093" w:name="z1170"/>
      <w:bookmarkEnd w:id="1092"/>
      <w:r>
        <w:rPr>
          <w:color w:val="000000"/>
          <w:sz w:val="28"/>
        </w:rPr>
        <w:t>     </w:t>
      </w:r>
      <w:r w:rsidRPr="00B671E3">
        <w:rPr>
          <w:color w:val="000000"/>
          <w:sz w:val="28"/>
          <w:lang w:val="ru-RU"/>
        </w:rPr>
        <w:t xml:space="preserve"> пересыпка груза негашеной известью, древесными опилками.</w:t>
      </w:r>
    </w:p>
    <w:p w14:paraId="47C89B68" w14:textId="77777777" w:rsidR="004A26E7" w:rsidRPr="00B671E3" w:rsidRDefault="00B671E3">
      <w:pPr>
        <w:spacing w:after="0"/>
        <w:jc w:val="both"/>
        <w:rPr>
          <w:lang w:val="ru-RU"/>
        </w:rPr>
      </w:pPr>
      <w:bookmarkStart w:id="1094" w:name="z1171"/>
      <w:bookmarkEnd w:id="1093"/>
      <w:r w:rsidRPr="00B671E3">
        <w:rPr>
          <w:color w:val="000000"/>
          <w:sz w:val="28"/>
          <w:lang w:val="ru-RU"/>
        </w:rPr>
        <w:t xml:space="preserve"> </w:t>
      </w:r>
      <w:r>
        <w:rPr>
          <w:color w:val="000000"/>
          <w:sz w:val="28"/>
        </w:rPr>
        <w:t>     </w:t>
      </w:r>
      <w:r w:rsidRPr="00B671E3">
        <w:rPr>
          <w:color w:val="000000"/>
          <w:sz w:val="28"/>
          <w:lang w:val="ru-RU"/>
        </w:rPr>
        <w:t xml:space="preserve"> Профилактические меры, предохраняющие от смерзания массовые виды грузов, перевозимых насыпью, приведены в приложении 39 к настоящим Правилам.</w:t>
      </w:r>
    </w:p>
    <w:p w14:paraId="75FEC2D0" w14:textId="77777777" w:rsidR="004A26E7" w:rsidRPr="00B671E3" w:rsidRDefault="00B671E3">
      <w:pPr>
        <w:spacing w:after="0"/>
        <w:jc w:val="both"/>
        <w:rPr>
          <w:lang w:val="ru-RU"/>
        </w:rPr>
      </w:pPr>
      <w:bookmarkStart w:id="1095" w:name="z1172"/>
      <w:bookmarkEnd w:id="1094"/>
      <w:r>
        <w:rPr>
          <w:color w:val="000000"/>
          <w:sz w:val="28"/>
        </w:rPr>
        <w:t>     </w:t>
      </w:r>
      <w:r w:rsidRPr="00B671E3">
        <w:rPr>
          <w:color w:val="000000"/>
          <w:sz w:val="28"/>
          <w:lang w:val="ru-RU"/>
        </w:rPr>
        <w:t xml:space="preserve"> 418. При перевозках грузов в условиях низких температур окружающего воздуха, меняющихся климатических и метеорологических условиях (особенно в переходные периоды года), грузополучатели оснащают свои пункты выгрузки смерзающихся грузов средствами разогрева или механического рыхления для восстановления сыпучести таких грузов.</w:t>
      </w:r>
    </w:p>
    <w:p w14:paraId="4984A431" w14:textId="77777777" w:rsidR="004A26E7" w:rsidRPr="00B671E3" w:rsidRDefault="00B671E3">
      <w:pPr>
        <w:spacing w:after="0"/>
        <w:jc w:val="both"/>
        <w:rPr>
          <w:lang w:val="ru-RU"/>
        </w:rPr>
      </w:pPr>
      <w:bookmarkStart w:id="1096" w:name="z1173"/>
      <w:bookmarkEnd w:id="1095"/>
      <w:r>
        <w:rPr>
          <w:color w:val="000000"/>
          <w:sz w:val="28"/>
        </w:rPr>
        <w:t>     </w:t>
      </w:r>
      <w:r w:rsidRPr="00B671E3">
        <w:rPr>
          <w:color w:val="000000"/>
          <w:sz w:val="28"/>
          <w:lang w:val="ru-RU"/>
        </w:rPr>
        <w:t xml:space="preserve"> Для разогрева смерзшихся грузов используются тепляки и другие обогревательные устройства (например, инфракрасные излучатели).</w:t>
      </w:r>
    </w:p>
    <w:p w14:paraId="009BC4BF" w14:textId="77777777" w:rsidR="004A26E7" w:rsidRPr="00B671E3" w:rsidRDefault="00B671E3">
      <w:pPr>
        <w:spacing w:after="0"/>
        <w:jc w:val="both"/>
        <w:rPr>
          <w:lang w:val="ru-RU"/>
        </w:rPr>
      </w:pPr>
      <w:bookmarkStart w:id="1097" w:name="z1174"/>
      <w:bookmarkEnd w:id="1096"/>
      <w:r>
        <w:rPr>
          <w:color w:val="000000"/>
          <w:sz w:val="28"/>
        </w:rPr>
        <w:t>     </w:t>
      </w:r>
      <w:r w:rsidRPr="00B671E3">
        <w:rPr>
          <w:color w:val="000000"/>
          <w:sz w:val="28"/>
          <w:lang w:val="ru-RU"/>
        </w:rPr>
        <w:t xml:space="preserve"> Для механического рыхления таких грузов применяются бурофрезерные установки, самоходные виброударные установки, виброрыхлители различных типов, установки экскаваторного типа.</w:t>
      </w:r>
    </w:p>
    <w:p w14:paraId="72D777CD" w14:textId="77777777" w:rsidR="004A26E7" w:rsidRPr="00B671E3" w:rsidRDefault="00B671E3">
      <w:pPr>
        <w:spacing w:after="0"/>
        <w:jc w:val="both"/>
        <w:rPr>
          <w:lang w:val="ru-RU"/>
        </w:rPr>
      </w:pPr>
      <w:bookmarkStart w:id="1098" w:name="z1175"/>
      <w:bookmarkEnd w:id="1097"/>
      <w:r>
        <w:rPr>
          <w:color w:val="000000"/>
          <w:sz w:val="28"/>
        </w:rPr>
        <w:t>     </w:t>
      </w:r>
      <w:r w:rsidRPr="00B671E3">
        <w:rPr>
          <w:color w:val="000000"/>
          <w:sz w:val="28"/>
          <w:lang w:val="ru-RU"/>
        </w:rPr>
        <w:t xml:space="preserve"> Разогрев смерзшихся грузов, восстановление сыпучести грузов механическим рыхлением или другими способами, обеспечивающими выгрузку, производится в соответствии с инструкцией утвержденной грузополучателем. В инструкции указываются рабочие параметры и технология использования этих средств, правила техники безопасности и меры исключающие повреждения подвижного состава.</w:t>
      </w:r>
    </w:p>
    <w:p w14:paraId="4F1BD7F4" w14:textId="77777777" w:rsidR="004A26E7" w:rsidRPr="00B671E3" w:rsidRDefault="00B671E3">
      <w:pPr>
        <w:spacing w:after="0"/>
        <w:jc w:val="both"/>
        <w:rPr>
          <w:lang w:val="ru-RU"/>
        </w:rPr>
      </w:pPr>
      <w:bookmarkStart w:id="1099" w:name="z1176"/>
      <w:bookmarkEnd w:id="1098"/>
      <w:r>
        <w:rPr>
          <w:color w:val="000000"/>
          <w:sz w:val="28"/>
        </w:rPr>
        <w:t>     </w:t>
      </w:r>
      <w:r w:rsidRPr="00B671E3">
        <w:rPr>
          <w:color w:val="000000"/>
          <w:sz w:val="28"/>
          <w:lang w:val="ru-RU"/>
        </w:rPr>
        <w:t xml:space="preserve"> 419. Не допускается прием смерзающегося груза к перевозке, если в накладной не будет указано о принятых грузоотправителем при погрузке мерах против смерзания или о согласии грузополучателя на перевозку груза без применения профилактических средств.</w:t>
      </w:r>
    </w:p>
    <w:p w14:paraId="7A3880FB" w14:textId="77777777" w:rsidR="004A26E7" w:rsidRPr="00B671E3" w:rsidRDefault="00B671E3">
      <w:pPr>
        <w:spacing w:after="0"/>
        <w:jc w:val="both"/>
        <w:rPr>
          <w:lang w:val="ru-RU"/>
        </w:rPr>
      </w:pPr>
      <w:bookmarkStart w:id="1100" w:name="z1177"/>
      <w:bookmarkEnd w:id="1099"/>
      <w:r>
        <w:rPr>
          <w:color w:val="000000"/>
          <w:sz w:val="28"/>
        </w:rPr>
        <w:t>     </w:t>
      </w:r>
      <w:r w:rsidRPr="00B671E3">
        <w:rPr>
          <w:color w:val="000000"/>
          <w:sz w:val="28"/>
          <w:lang w:val="ru-RU"/>
        </w:rPr>
        <w:t xml:space="preserve"> 420. В случае прибытия груза в смерзшемся состоянии, происшедшем в результате нарушения грузоотправителем профилактических мер или условий отгрузки смерзающихся грузов перевозчик составляет акт общей формы ГУ-23 с участием грузополучателя. В акте, подтверждается факт прибытия груза в смерзшемся состоянии.</w:t>
      </w:r>
    </w:p>
    <w:p w14:paraId="64B9191D" w14:textId="77777777" w:rsidR="004A26E7" w:rsidRPr="00B671E3" w:rsidRDefault="00B671E3">
      <w:pPr>
        <w:spacing w:after="0"/>
        <w:rPr>
          <w:lang w:val="ru-RU"/>
        </w:rPr>
      </w:pPr>
      <w:bookmarkStart w:id="1101" w:name="z1178"/>
      <w:bookmarkEnd w:id="1100"/>
      <w:r w:rsidRPr="00B671E3">
        <w:rPr>
          <w:b/>
          <w:color w:val="000000"/>
          <w:lang w:val="ru-RU"/>
        </w:rPr>
        <w:t xml:space="preserve"> Глава 26. Порядок перевозки скоропортящихся грузов</w:t>
      </w:r>
    </w:p>
    <w:p w14:paraId="2C055829" w14:textId="77777777" w:rsidR="004A26E7" w:rsidRPr="00B671E3" w:rsidRDefault="00B671E3">
      <w:pPr>
        <w:spacing w:after="0"/>
        <w:rPr>
          <w:lang w:val="ru-RU"/>
        </w:rPr>
      </w:pPr>
      <w:bookmarkStart w:id="1102" w:name="z1179"/>
      <w:bookmarkEnd w:id="1101"/>
      <w:r w:rsidRPr="00B671E3">
        <w:rPr>
          <w:b/>
          <w:color w:val="000000"/>
          <w:lang w:val="ru-RU"/>
        </w:rPr>
        <w:t xml:space="preserve"> Параграф 1. Общие условия</w:t>
      </w:r>
    </w:p>
    <w:p w14:paraId="6413E293" w14:textId="77777777" w:rsidR="004A26E7" w:rsidRPr="00B671E3" w:rsidRDefault="00B671E3">
      <w:pPr>
        <w:spacing w:after="0"/>
        <w:jc w:val="both"/>
        <w:rPr>
          <w:lang w:val="ru-RU"/>
        </w:rPr>
      </w:pPr>
      <w:bookmarkStart w:id="1103" w:name="z1180"/>
      <w:bookmarkEnd w:id="1102"/>
      <w:r>
        <w:rPr>
          <w:color w:val="000000"/>
          <w:sz w:val="28"/>
        </w:rPr>
        <w:t>     </w:t>
      </w:r>
      <w:r w:rsidRPr="00B671E3">
        <w:rPr>
          <w:color w:val="000000"/>
          <w:sz w:val="28"/>
          <w:lang w:val="ru-RU"/>
        </w:rPr>
        <w:t xml:space="preserve"> 421. К скоропортящимся относятся грузы, которые в соответствии со стандартами, техническими регламентами, техническими условиями по своим свойствам при перевозке, требуют защиты от воздействия на них высоких или </w:t>
      </w:r>
      <w:r w:rsidRPr="00B671E3">
        <w:rPr>
          <w:color w:val="000000"/>
          <w:sz w:val="28"/>
          <w:lang w:val="ru-RU"/>
        </w:rPr>
        <w:lastRenderedPageBreak/>
        <w:t>низких температур наружного воздуха, ухода или особого обслуживания в пути следования.</w:t>
      </w:r>
    </w:p>
    <w:p w14:paraId="69E81EC1" w14:textId="77777777" w:rsidR="004A26E7" w:rsidRPr="00B671E3" w:rsidRDefault="00B671E3">
      <w:pPr>
        <w:spacing w:after="0"/>
        <w:jc w:val="both"/>
        <w:rPr>
          <w:lang w:val="ru-RU"/>
        </w:rPr>
      </w:pPr>
      <w:bookmarkStart w:id="1104" w:name="z1181"/>
      <w:bookmarkEnd w:id="1103"/>
      <w:r>
        <w:rPr>
          <w:color w:val="000000"/>
          <w:sz w:val="28"/>
        </w:rPr>
        <w:t>     </w:t>
      </w:r>
      <w:r w:rsidRPr="00B671E3">
        <w:rPr>
          <w:color w:val="000000"/>
          <w:sz w:val="28"/>
          <w:lang w:val="ru-RU"/>
        </w:rPr>
        <w:t xml:space="preserve"> Скоропортящиеся грузы перевозятся в изотермических вагонах (рефрижераторные вагоны, вагоны – термосы, цистерны – термосы, изотермические вагоны – цистерны), крытых вагонах, универсальных и рефрижераторных контейнерах.</w:t>
      </w:r>
    </w:p>
    <w:p w14:paraId="08F0CDE6" w14:textId="77777777" w:rsidR="004A26E7" w:rsidRPr="00B671E3" w:rsidRDefault="00B671E3">
      <w:pPr>
        <w:spacing w:after="0"/>
        <w:jc w:val="both"/>
        <w:rPr>
          <w:lang w:val="ru-RU"/>
        </w:rPr>
      </w:pPr>
      <w:bookmarkStart w:id="1105" w:name="z1182"/>
      <w:bookmarkEnd w:id="1104"/>
      <w:r>
        <w:rPr>
          <w:color w:val="000000"/>
          <w:sz w:val="28"/>
        </w:rPr>
        <w:t>     </w:t>
      </w:r>
      <w:r w:rsidRPr="00B671E3">
        <w:rPr>
          <w:color w:val="000000"/>
          <w:sz w:val="28"/>
          <w:lang w:val="ru-RU"/>
        </w:rPr>
        <w:t xml:space="preserve"> 422. Грузоотправитель определяет необходимые меры защиты и род вагона или контейнера для перевозки скоропортящегося груза с учетом термического состояния и физиологического состояния груза перед погрузкой, срока его годности, расчетного срока доставки, а также наиболее неблагоприятных климатических условий на всем пути следования.</w:t>
      </w:r>
    </w:p>
    <w:p w14:paraId="1917A6BB" w14:textId="77777777" w:rsidR="004A26E7" w:rsidRPr="00B671E3" w:rsidRDefault="00B671E3">
      <w:pPr>
        <w:spacing w:after="0"/>
        <w:jc w:val="both"/>
        <w:rPr>
          <w:lang w:val="ru-RU"/>
        </w:rPr>
      </w:pPr>
      <w:bookmarkStart w:id="1106" w:name="z1183"/>
      <w:bookmarkEnd w:id="1105"/>
      <w:r>
        <w:rPr>
          <w:color w:val="000000"/>
          <w:sz w:val="28"/>
        </w:rPr>
        <w:t>     </w:t>
      </w:r>
      <w:r w:rsidRPr="00B671E3">
        <w:rPr>
          <w:color w:val="000000"/>
          <w:sz w:val="28"/>
          <w:lang w:val="ru-RU"/>
        </w:rPr>
        <w:t xml:space="preserve"> 423. Скоропортящиеся грузы, предъявляемые к перевозке, а также их тара и упаковка должны соответствовать требованиям, установленным нормативными документами (стандартами, техническими условиями и иными документами, содержащими требования к качеству груза и упаковки).</w:t>
      </w:r>
    </w:p>
    <w:p w14:paraId="3B6413EC" w14:textId="77777777" w:rsidR="004A26E7" w:rsidRPr="00B671E3" w:rsidRDefault="00B671E3">
      <w:pPr>
        <w:spacing w:after="0"/>
        <w:jc w:val="both"/>
        <w:rPr>
          <w:lang w:val="ru-RU"/>
        </w:rPr>
      </w:pPr>
      <w:bookmarkStart w:id="1107" w:name="z1184"/>
      <w:bookmarkEnd w:id="1106"/>
      <w:r w:rsidRPr="00B671E3">
        <w:rPr>
          <w:color w:val="000000"/>
          <w:sz w:val="28"/>
          <w:lang w:val="ru-RU"/>
        </w:rPr>
        <w:t xml:space="preserve"> </w:t>
      </w:r>
      <w:r>
        <w:rPr>
          <w:color w:val="000000"/>
          <w:sz w:val="28"/>
        </w:rPr>
        <w:t>     </w:t>
      </w:r>
      <w:r w:rsidRPr="00B671E3">
        <w:rPr>
          <w:color w:val="000000"/>
          <w:sz w:val="28"/>
          <w:lang w:val="ru-RU"/>
        </w:rPr>
        <w:t xml:space="preserve"> 424. При предъявлении скоропортящихся грузов к перевозке вместе с перевозочными документами грузоотправитель представляет перевозчику сопроводительные документы на каждый грузовой вагон в соответствии с требованиями Правил осуществления санитарно-карантинного контроля над завозом и распространением инфекционных и паразитарных заболеваний на Государственной границе Республики Казахстан, совпадающей с таможенной границей Таможенного союза, и обеспечения санитарной охраны границы и территории Республики Казахстан, утвержденных приказом Министра национальной экономики Республики Казахстан от 18 февраля 2015 года № 107 (зарегистрирован в Реестре государственной регистрации нормативных правовых актов за № 10521), законов Республики Казахстан от 11 февраля 1999 года "О карантине растений" и от 10 июля 2002 года "О ветеринарии".</w:t>
      </w:r>
    </w:p>
    <w:p w14:paraId="095D2339" w14:textId="77777777" w:rsidR="004A26E7" w:rsidRPr="00B671E3" w:rsidRDefault="00B671E3">
      <w:pPr>
        <w:spacing w:after="0"/>
        <w:jc w:val="both"/>
        <w:rPr>
          <w:lang w:val="ru-RU"/>
        </w:rPr>
      </w:pPr>
      <w:bookmarkStart w:id="1108" w:name="z1185"/>
      <w:bookmarkEnd w:id="1107"/>
      <w:r>
        <w:rPr>
          <w:color w:val="000000"/>
          <w:sz w:val="28"/>
        </w:rPr>
        <w:t>     </w:t>
      </w:r>
      <w:r w:rsidRPr="00B671E3">
        <w:rPr>
          <w:color w:val="000000"/>
          <w:sz w:val="28"/>
          <w:lang w:val="ru-RU"/>
        </w:rPr>
        <w:t xml:space="preserve"> 425. Скоропортящиеся грузы не принимаются к перевозке, если срок транспортабельности, указанный в накладной, менее срока доставки, установленного в соответствии с главой 15 настоящих Правил.</w:t>
      </w:r>
    </w:p>
    <w:p w14:paraId="551CF70E" w14:textId="77777777" w:rsidR="004A26E7" w:rsidRPr="00B671E3" w:rsidRDefault="00B671E3">
      <w:pPr>
        <w:spacing w:after="0"/>
        <w:jc w:val="both"/>
        <w:rPr>
          <w:lang w:val="ru-RU"/>
        </w:rPr>
      </w:pPr>
      <w:bookmarkStart w:id="1109" w:name="z1186"/>
      <w:bookmarkEnd w:id="1108"/>
      <w:r>
        <w:rPr>
          <w:color w:val="000000"/>
          <w:sz w:val="28"/>
        </w:rPr>
        <w:t>     </w:t>
      </w:r>
      <w:r w:rsidRPr="00B671E3">
        <w:rPr>
          <w:color w:val="000000"/>
          <w:sz w:val="28"/>
          <w:lang w:val="ru-RU"/>
        </w:rPr>
        <w:t xml:space="preserve"> 426. Под погрузку скоропортящихся грузов предоставляются исправные вагоны, контейнеры, а при необходимости - удовлетворяющие установленным ветеринарно-санитарным требованиям.</w:t>
      </w:r>
    </w:p>
    <w:p w14:paraId="533EBA83" w14:textId="77777777" w:rsidR="004A26E7" w:rsidRPr="00B671E3" w:rsidRDefault="00B671E3">
      <w:pPr>
        <w:spacing w:after="0"/>
        <w:jc w:val="both"/>
        <w:rPr>
          <w:lang w:val="ru-RU"/>
        </w:rPr>
      </w:pPr>
      <w:bookmarkStart w:id="1110" w:name="z1187"/>
      <w:bookmarkEnd w:id="1109"/>
      <w:r>
        <w:rPr>
          <w:color w:val="000000"/>
          <w:sz w:val="28"/>
        </w:rPr>
        <w:t>     </w:t>
      </w:r>
      <w:r w:rsidRPr="00B671E3">
        <w:rPr>
          <w:color w:val="000000"/>
          <w:sz w:val="28"/>
          <w:lang w:val="ru-RU"/>
        </w:rPr>
        <w:t xml:space="preserve"> Соответствие вагонов, контейнеров ветеринарно-санитарным требованиям при перевозке скоропортящихся грузов определяется грузоотправителем.</w:t>
      </w:r>
    </w:p>
    <w:p w14:paraId="2886190B" w14:textId="77777777" w:rsidR="004A26E7" w:rsidRPr="00B671E3" w:rsidRDefault="00B671E3">
      <w:pPr>
        <w:spacing w:after="0"/>
        <w:jc w:val="both"/>
        <w:rPr>
          <w:lang w:val="ru-RU"/>
        </w:rPr>
      </w:pPr>
      <w:bookmarkStart w:id="1111" w:name="z1188"/>
      <w:bookmarkEnd w:id="1110"/>
      <w:r>
        <w:rPr>
          <w:color w:val="000000"/>
          <w:sz w:val="28"/>
        </w:rPr>
        <w:lastRenderedPageBreak/>
        <w:t>     </w:t>
      </w:r>
      <w:r w:rsidRPr="00B671E3">
        <w:rPr>
          <w:color w:val="000000"/>
          <w:sz w:val="28"/>
          <w:lang w:val="ru-RU"/>
        </w:rPr>
        <w:t xml:space="preserve"> Подготовка специализированных цистерн, не принадлежащих перевозчику или сданных ими в аренду, под налив молока, вина, виноматериалов и других пищевых наливных грузов проводится грузоотправителем.</w:t>
      </w:r>
    </w:p>
    <w:p w14:paraId="3B7B9296" w14:textId="77777777" w:rsidR="004A26E7" w:rsidRPr="00B671E3" w:rsidRDefault="00B671E3">
      <w:pPr>
        <w:spacing w:after="0"/>
        <w:jc w:val="both"/>
        <w:rPr>
          <w:lang w:val="ru-RU"/>
        </w:rPr>
      </w:pPr>
      <w:bookmarkStart w:id="1112" w:name="z1189"/>
      <w:bookmarkEnd w:id="1111"/>
      <w:r>
        <w:rPr>
          <w:color w:val="000000"/>
          <w:sz w:val="28"/>
        </w:rPr>
        <w:t>     </w:t>
      </w:r>
      <w:r w:rsidRPr="00B671E3">
        <w:rPr>
          <w:color w:val="000000"/>
          <w:sz w:val="28"/>
          <w:lang w:val="ru-RU"/>
        </w:rPr>
        <w:t xml:space="preserve"> 427. Перевозчик, в случаях прибытия груза с нарушением срока его доставки, несоблюдения температурного режима при перевозке в рефрижераторных вагонах, производит выдачу скоропортящегося груза на станции назначения, проверяет его состояние, массу и количество мест.</w:t>
      </w:r>
    </w:p>
    <w:p w14:paraId="0EB36B4C" w14:textId="77777777" w:rsidR="004A26E7" w:rsidRPr="00B671E3" w:rsidRDefault="00B671E3">
      <w:pPr>
        <w:spacing w:after="0"/>
        <w:jc w:val="both"/>
        <w:rPr>
          <w:lang w:val="ru-RU"/>
        </w:rPr>
      </w:pPr>
      <w:bookmarkStart w:id="1113" w:name="z1190"/>
      <w:bookmarkEnd w:id="1112"/>
      <w:r>
        <w:rPr>
          <w:color w:val="000000"/>
          <w:sz w:val="28"/>
        </w:rPr>
        <w:t>     </w:t>
      </w:r>
      <w:r w:rsidRPr="00B671E3">
        <w:rPr>
          <w:color w:val="000000"/>
          <w:sz w:val="28"/>
          <w:lang w:val="ru-RU"/>
        </w:rPr>
        <w:t xml:space="preserve"> 428. При составлении коммерческого акта на порчу скоропортящихся грузов, перевозимых в рефрижераторных вагонах с поддержанием температурного режима, к коммерческому акту прикладывается выписка из рабочего журнала о температурном режиме в пути следования, заверенная подписью руководителя обслуживающей бригады.</w:t>
      </w:r>
    </w:p>
    <w:p w14:paraId="1427FE2E" w14:textId="77777777" w:rsidR="004A26E7" w:rsidRPr="00B671E3" w:rsidRDefault="00B671E3">
      <w:pPr>
        <w:spacing w:after="0"/>
        <w:jc w:val="both"/>
        <w:rPr>
          <w:lang w:val="ru-RU"/>
        </w:rPr>
      </w:pPr>
      <w:bookmarkStart w:id="1114" w:name="z1191"/>
      <w:bookmarkEnd w:id="1113"/>
      <w:r>
        <w:rPr>
          <w:color w:val="000000"/>
          <w:sz w:val="28"/>
        </w:rPr>
        <w:t>     </w:t>
      </w:r>
      <w:r w:rsidRPr="00B671E3">
        <w:rPr>
          <w:color w:val="000000"/>
          <w:sz w:val="28"/>
          <w:lang w:val="ru-RU"/>
        </w:rPr>
        <w:t xml:space="preserve"> 429. По заявке грузоотправителя для перевозки скоропортящихся грузов в вагонах с печным отоплением перевозчик предоставляет крытые вагоны. Печи и печное оборудование приобретаются и устанавливаются грузоотправителем за свой счет.</w:t>
      </w:r>
    </w:p>
    <w:p w14:paraId="5D4EEDB2" w14:textId="77777777" w:rsidR="004A26E7" w:rsidRPr="00B671E3" w:rsidRDefault="00B671E3">
      <w:pPr>
        <w:spacing w:after="0"/>
        <w:jc w:val="both"/>
        <w:rPr>
          <w:lang w:val="ru-RU"/>
        </w:rPr>
      </w:pPr>
      <w:bookmarkStart w:id="1115" w:name="z1192"/>
      <w:bookmarkEnd w:id="1114"/>
      <w:r>
        <w:rPr>
          <w:color w:val="000000"/>
          <w:sz w:val="28"/>
        </w:rPr>
        <w:t>     </w:t>
      </w:r>
      <w:r w:rsidRPr="00B671E3">
        <w:rPr>
          <w:color w:val="000000"/>
          <w:sz w:val="28"/>
          <w:lang w:val="ru-RU"/>
        </w:rPr>
        <w:t xml:space="preserve"> В отдельных случаях на договорных условиях и с разрешения перевозчика проводник следует в служебном вагоне рефрижераторных секций или в автономных рефрижераторных вагонах со служебным отделением (далее – АРВ-Э).</w:t>
      </w:r>
    </w:p>
    <w:p w14:paraId="3801AE57" w14:textId="77777777" w:rsidR="004A26E7" w:rsidRPr="00B671E3" w:rsidRDefault="00B671E3">
      <w:pPr>
        <w:spacing w:after="0"/>
        <w:jc w:val="both"/>
        <w:rPr>
          <w:lang w:val="ru-RU"/>
        </w:rPr>
      </w:pPr>
      <w:bookmarkStart w:id="1116" w:name="z1193"/>
      <w:bookmarkEnd w:id="1115"/>
      <w:r>
        <w:rPr>
          <w:color w:val="000000"/>
          <w:sz w:val="28"/>
        </w:rPr>
        <w:t>     </w:t>
      </w:r>
      <w:r w:rsidRPr="00B671E3">
        <w:rPr>
          <w:color w:val="000000"/>
          <w:sz w:val="28"/>
          <w:lang w:val="ru-RU"/>
        </w:rPr>
        <w:t xml:space="preserve"> 430. Крытые вагоны после выгрузки рыбы, картофеля, свеклы столовой, моркови, арбузов, капусты свежей, овощей соленых и квашеных в бочковой таре и растений живых, изотермические вагоны после выгрузки скоропортящихся грузов подлежат обязательной промывке.</w:t>
      </w:r>
    </w:p>
    <w:p w14:paraId="338A0FEE" w14:textId="77777777" w:rsidR="004A26E7" w:rsidRPr="00B671E3" w:rsidRDefault="00B671E3">
      <w:pPr>
        <w:spacing w:after="0"/>
        <w:jc w:val="both"/>
        <w:rPr>
          <w:lang w:val="ru-RU"/>
        </w:rPr>
      </w:pPr>
      <w:bookmarkStart w:id="1117" w:name="z1194"/>
      <w:bookmarkEnd w:id="1116"/>
      <w:r w:rsidRPr="00B671E3">
        <w:rPr>
          <w:color w:val="000000"/>
          <w:sz w:val="28"/>
          <w:lang w:val="ru-RU"/>
        </w:rPr>
        <w:t xml:space="preserve"> </w:t>
      </w:r>
      <w:r>
        <w:rPr>
          <w:color w:val="000000"/>
          <w:sz w:val="28"/>
        </w:rPr>
        <w:t>     </w:t>
      </w:r>
      <w:r w:rsidRPr="00B671E3">
        <w:rPr>
          <w:color w:val="000000"/>
          <w:sz w:val="28"/>
          <w:lang w:val="ru-RU"/>
        </w:rPr>
        <w:t xml:space="preserve"> Рефрижераторные вагоны после выгрузки мяса, мясопродуктов и рыбы и вагоны (контейнера), использованные для транспортировки животных, птицы, сырых животных подлежат обязательной дезинфекции в соответствии со статьей 20 Закона Республики Казахстан от 10 июля 2002 года "О ветеринарии".</w:t>
      </w:r>
    </w:p>
    <w:p w14:paraId="5291EC82" w14:textId="77777777" w:rsidR="004A26E7" w:rsidRPr="00B671E3" w:rsidRDefault="00B671E3">
      <w:pPr>
        <w:spacing w:after="0"/>
        <w:jc w:val="both"/>
        <w:rPr>
          <w:lang w:val="ru-RU"/>
        </w:rPr>
      </w:pPr>
      <w:bookmarkStart w:id="1118" w:name="z1195"/>
      <w:bookmarkEnd w:id="1117"/>
      <w:r>
        <w:rPr>
          <w:color w:val="000000"/>
          <w:sz w:val="28"/>
        </w:rPr>
        <w:t>     </w:t>
      </w:r>
      <w:r w:rsidRPr="00B671E3">
        <w:rPr>
          <w:color w:val="000000"/>
          <w:sz w:val="28"/>
          <w:lang w:val="ru-RU"/>
        </w:rPr>
        <w:t xml:space="preserve"> 431. На вагоны, прошедшие ветеринарно-санитарную обработку, в установленном порядке компетентным органом в области ветеринарного надзора, выдается соответствующий документ. После ветеринарно-санитарной обработки рефрижераторных секций или АРВ-Э руководителю обслуживающей бригады выдается копия указанного документа, которая служит основанием для погрузки в них скоропортящихся грузов, в том числе подконтрольных органам государственной ветеринарной службы.</w:t>
      </w:r>
    </w:p>
    <w:p w14:paraId="432B2944" w14:textId="77777777" w:rsidR="004A26E7" w:rsidRPr="00B671E3" w:rsidRDefault="00B671E3">
      <w:pPr>
        <w:spacing w:after="0"/>
        <w:jc w:val="both"/>
        <w:rPr>
          <w:lang w:val="ru-RU"/>
        </w:rPr>
      </w:pPr>
      <w:bookmarkStart w:id="1119" w:name="z1196"/>
      <w:bookmarkEnd w:id="1118"/>
      <w:r>
        <w:rPr>
          <w:color w:val="000000"/>
          <w:sz w:val="28"/>
        </w:rPr>
        <w:lastRenderedPageBreak/>
        <w:t>     </w:t>
      </w:r>
      <w:r w:rsidRPr="00B671E3">
        <w:rPr>
          <w:color w:val="000000"/>
          <w:sz w:val="28"/>
          <w:lang w:val="ru-RU"/>
        </w:rPr>
        <w:t xml:space="preserve"> 432. При перевозке грузов в рефрижераторной секции грузоотправитель представляет накладную и другие сопроводительные документы на каждый грузовой вагон.</w:t>
      </w:r>
    </w:p>
    <w:p w14:paraId="69DB0113" w14:textId="77777777" w:rsidR="004A26E7" w:rsidRPr="00B671E3" w:rsidRDefault="00B671E3">
      <w:pPr>
        <w:spacing w:after="0"/>
        <w:rPr>
          <w:lang w:val="ru-RU"/>
        </w:rPr>
      </w:pPr>
      <w:bookmarkStart w:id="1120" w:name="z1197"/>
      <w:bookmarkEnd w:id="1119"/>
      <w:r w:rsidRPr="00B671E3">
        <w:rPr>
          <w:b/>
          <w:color w:val="000000"/>
          <w:lang w:val="ru-RU"/>
        </w:rPr>
        <w:t xml:space="preserve"> Параграф 2. Размещение и укладка скоропортящихся грузов</w:t>
      </w:r>
    </w:p>
    <w:p w14:paraId="11C51AE9" w14:textId="77777777" w:rsidR="004A26E7" w:rsidRPr="00B671E3" w:rsidRDefault="00B671E3">
      <w:pPr>
        <w:spacing w:after="0"/>
        <w:jc w:val="both"/>
        <w:rPr>
          <w:lang w:val="ru-RU"/>
        </w:rPr>
      </w:pPr>
      <w:bookmarkStart w:id="1121" w:name="z1198"/>
      <w:bookmarkEnd w:id="1120"/>
      <w:r>
        <w:rPr>
          <w:color w:val="000000"/>
          <w:sz w:val="28"/>
        </w:rPr>
        <w:t>     </w:t>
      </w:r>
      <w:r w:rsidRPr="00B671E3">
        <w:rPr>
          <w:color w:val="000000"/>
          <w:sz w:val="28"/>
          <w:lang w:val="ru-RU"/>
        </w:rPr>
        <w:t xml:space="preserve"> 433. Грузоотправитель при погрузке скоропортящихся грузов размещает и укладывает их в вагоне, контейнере без загрязнения мест, повреждения тары и внутреннего оборудования вагона (контейнера) в соответствии с техническими условиями размещения и крепления грузов в вагонах и контейнерах и условиями вентилирования.</w:t>
      </w:r>
    </w:p>
    <w:p w14:paraId="51A60A6D" w14:textId="77777777" w:rsidR="004A26E7" w:rsidRPr="00B671E3" w:rsidRDefault="00B671E3">
      <w:pPr>
        <w:spacing w:after="0"/>
        <w:jc w:val="both"/>
        <w:rPr>
          <w:lang w:val="ru-RU"/>
        </w:rPr>
      </w:pPr>
      <w:bookmarkStart w:id="1122" w:name="z1199"/>
      <w:bookmarkEnd w:id="1121"/>
      <w:r>
        <w:rPr>
          <w:color w:val="000000"/>
          <w:sz w:val="28"/>
        </w:rPr>
        <w:t>     </w:t>
      </w:r>
      <w:r w:rsidRPr="00B671E3">
        <w:rPr>
          <w:color w:val="000000"/>
          <w:sz w:val="28"/>
          <w:lang w:val="ru-RU"/>
        </w:rPr>
        <w:t xml:space="preserve"> 434. Скоропортящиеся грузы (кроме плодоовощей) укладывают плотным штабелем без применения реек. Ящики при плотной укладке размещают по длине вагона (контейнера) плотно один к другому и торцевым стенам. Просвет по ширине вагона (контейнера), который возникает за счет некратности размеров ящиков и ширины грузового помещения, распределяется равномерно между ящиками.</w:t>
      </w:r>
    </w:p>
    <w:p w14:paraId="69EAD0C3" w14:textId="77777777" w:rsidR="004A26E7" w:rsidRPr="00B671E3" w:rsidRDefault="00B671E3">
      <w:pPr>
        <w:spacing w:after="0"/>
        <w:jc w:val="both"/>
        <w:rPr>
          <w:lang w:val="ru-RU"/>
        </w:rPr>
      </w:pPr>
      <w:bookmarkStart w:id="1123" w:name="z1200"/>
      <w:bookmarkEnd w:id="1122"/>
      <w:r>
        <w:rPr>
          <w:color w:val="000000"/>
          <w:sz w:val="28"/>
        </w:rPr>
        <w:t>     </w:t>
      </w:r>
      <w:r w:rsidRPr="00B671E3">
        <w:rPr>
          <w:color w:val="000000"/>
          <w:sz w:val="28"/>
          <w:lang w:val="ru-RU"/>
        </w:rPr>
        <w:t xml:space="preserve"> Грузы, перевозимые в бочках, мешках, сетках при некратности размеров мест груза и ширины вагона (контейнера) размещают симметрично продольной оси вагона, контейнера.</w:t>
      </w:r>
    </w:p>
    <w:p w14:paraId="7057A885" w14:textId="77777777" w:rsidR="004A26E7" w:rsidRPr="00B671E3" w:rsidRDefault="00B671E3">
      <w:pPr>
        <w:spacing w:after="0"/>
        <w:jc w:val="both"/>
        <w:rPr>
          <w:lang w:val="ru-RU"/>
        </w:rPr>
      </w:pPr>
      <w:bookmarkStart w:id="1124" w:name="z1201"/>
      <w:bookmarkEnd w:id="1123"/>
      <w:r>
        <w:rPr>
          <w:color w:val="000000"/>
          <w:sz w:val="28"/>
        </w:rPr>
        <w:t>     </w:t>
      </w:r>
      <w:r w:rsidRPr="00B671E3">
        <w:rPr>
          <w:color w:val="000000"/>
          <w:sz w:val="28"/>
          <w:lang w:val="ru-RU"/>
        </w:rPr>
        <w:t xml:space="preserve"> 435. При перевозке в крытых вагонах и универсальных контейнерах в зимний период года бочки необходимо оставлять незаполненными на 10-15 % их вместимости, о чем грузоотправитель делает отметку в накладной в графе "Особые заявления и отметки грузоотправителя".</w:t>
      </w:r>
    </w:p>
    <w:p w14:paraId="6DE8F4CB" w14:textId="77777777" w:rsidR="004A26E7" w:rsidRPr="00B671E3" w:rsidRDefault="00B671E3">
      <w:pPr>
        <w:spacing w:after="0"/>
        <w:jc w:val="both"/>
        <w:rPr>
          <w:lang w:val="ru-RU"/>
        </w:rPr>
      </w:pPr>
      <w:bookmarkStart w:id="1125" w:name="z1202"/>
      <w:bookmarkEnd w:id="1124"/>
      <w:r>
        <w:rPr>
          <w:color w:val="000000"/>
          <w:sz w:val="28"/>
        </w:rPr>
        <w:t>     </w:t>
      </w:r>
      <w:r w:rsidRPr="00B671E3">
        <w:rPr>
          <w:color w:val="000000"/>
          <w:sz w:val="28"/>
          <w:lang w:val="ru-RU"/>
        </w:rPr>
        <w:t xml:space="preserve"> 436. Грузы в вагоне размещают так, чтобы обеспечивалось свободное открывание дверей с обеих сторон.</w:t>
      </w:r>
    </w:p>
    <w:p w14:paraId="1D0400F7" w14:textId="77777777" w:rsidR="004A26E7" w:rsidRPr="00B671E3" w:rsidRDefault="00B671E3">
      <w:pPr>
        <w:spacing w:after="0"/>
        <w:jc w:val="both"/>
        <w:rPr>
          <w:lang w:val="ru-RU"/>
        </w:rPr>
      </w:pPr>
      <w:bookmarkStart w:id="1126" w:name="z1203"/>
      <w:bookmarkEnd w:id="1125"/>
      <w:r>
        <w:rPr>
          <w:color w:val="000000"/>
          <w:sz w:val="28"/>
        </w:rPr>
        <w:t>     </w:t>
      </w:r>
      <w:r w:rsidRPr="00B671E3">
        <w:rPr>
          <w:color w:val="000000"/>
          <w:sz w:val="28"/>
          <w:lang w:val="ru-RU"/>
        </w:rPr>
        <w:t xml:space="preserve"> 437. Скоропортящиеся грузы в ящиках, высота погрузки которых в настоящими Правилами не указана, укладывают до такой высоты, чтобы масса загруженного груза не превышала трафаретной грузоподъемности вагона. Между верхом штабеля груза и потолком вагона, не имеющего оборудования, оставляют промежуток не менее 70 сантиметров. При наличии в вагоне воздуховодов и балок с крючьями расстояние между ними и грузом устанавливается не менее 40 сантиметров. Размещение мест с такими грузами в междверном пространстве при необходимости допускается вдоль, поперек или по диагонали вагона с установкой в дверных проемах на высоте двух верхних ярусов штабеля досок, предупреждающих навал груза на двери, а также с учетом обеспечения устойчивости всего штабеля. Во избежание сдвига не допускается ступенчатая неполнорядная установка ящиков в верхних ярусах.</w:t>
      </w:r>
    </w:p>
    <w:p w14:paraId="3DA5C8E4" w14:textId="77777777" w:rsidR="004A26E7" w:rsidRPr="00B671E3" w:rsidRDefault="00B671E3">
      <w:pPr>
        <w:spacing w:after="0"/>
        <w:jc w:val="both"/>
        <w:rPr>
          <w:lang w:val="ru-RU"/>
        </w:rPr>
      </w:pPr>
      <w:bookmarkStart w:id="1127" w:name="z1204"/>
      <w:bookmarkEnd w:id="1126"/>
      <w:r>
        <w:rPr>
          <w:color w:val="000000"/>
          <w:sz w:val="28"/>
        </w:rPr>
        <w:lastRenderedPageBreak/>
        <w:t>     </w:t>
      </w:r>
      <w:r w:rsidRPr="00B671E3">
        <w:rPr>
          <w:color w:val="000000"/>
          <w:sz w:val="28"/>
          <w:lang w:val="ru-RU"/>
        </w:rPr>
        <w:t xml:space="preserve"> 438. Грузоотправитель обеспечивает наличие оборудования, материалов и иных приспособлений, необходимых для погрузки, крепления и перевозки скоропортящихся грузов.</w:t>
      </w:r>
    </w:p>
    <w:p w14:paraId="1C189F68" w14:textId="77777777" w:rsidR="004A26E7" w:rsidRPr="00B671E3" w:rsidRDefault="00B671E3">
      <w:pPr>
        <w:spacing w:after="0"/>
        <w:jc w:val="both"/>
        <w:rPr>
          <w:lang w:val="ru-RU"/>
        </w:rPr>
      </w:pPr>
      <w:bookmarkStart w:id="1128" w:name="z1205"/>
      <w:bookmarkEnd w:id="1127"/>
      <w:r>
        <w:rPr>
          <w:color w:val="000000"/>
          <w:sz w:val="28"/>
        </w:rPr>
        <w:t>     </w:t>
      </w:r>
      <w:r w:rsidRPr="00B671E3">
        <w:rPr>
          <w:color w:val="000000"/>
          <w:sz w:val="28"/>
          <w:lang w:val="ru-RU"/>
        </w:rPr>
        <w:t xml:space="preserve"> Установка таких приспособлений при погрузке и снятие их при выгрузке проводятся грузоотправителями, грузополучателями или перевозчиком в зависимости от того, кем осуществляются погрузка и выгрузка.</w:t>
      </w:r>
    </w:p>
    <w:p w14:paraId="77A824AE" w14:textId="77777777" w:rsidR="004A26E7" w:rsidRPr="00B671E3" w:rsidRDefault="00B671E3">
      <w:pPr>
        <w:spacing w:after="0"/>
        <w:rPr>
          <w:lang w:val="ru-RU"/>
        </w:rPr>
      </w:pPr>
      <w:bookmarkStart w:id="1129" w:name="z1206"/>
      <w:bookmarkEnd w:id="1128"/>
      <w:r w:rsidRPr="00B671E3">
        <w:rPr>
          <w:b/>
          <w:color w:val="000000"/>
          <w:lang w:val="ru-RU"/>
        </w:rPr>
        <w:t xml:space="preserve"> Параграф 3. Мясо и мясопродукты</w:t>
      </w:r>
    </w:p>
    <w:p w14:paraId="0894277E" w14:textId="77777777" w:rsidR="004A26E7" w:rsidRPr="00B671E3" w:rsidRDefault="00B671E3">
      <w:pPr>
        <w:spacing w:after="0"/>
        <w:jc w:val="both"/>
        <w:rPr>
          <w:lang w:val="ru-RU"/>
        </w:rPr>
      </w:pPr>
      <w:bookmarkStart w:id="1130" w:name="z1207"/>
      <w:bookmarkEnd w:id="1129"/>
      <w:r>
        <w:rPr>
          <w:color w:val="000000"/>
          <w:sz w:val="28"/>
        </w:rPr>
        <w:t>     </w:t>
      </w:r>
      <w:r w:rsidRPr="00B671E3">
        <w:rPr>
          <w:color w:val="000000"/>
          <w:sz w:val="28"/>
          <w:lang w:val="ru-RU"/>
        </w:rPr>
        <w:t xml:space="preserve"> 439. Погрузка в вагоны мяса и мясопродуктов разрешается после осмотра их ветеринарным врачом или ветеринарным инспектором. О назначенном времени погрузки мяса и мясопродуктов грузоотправитель уведомляет орган государственной ветеринарной службы не менее чем за три дня до подачи вагонов под погрузку.</w:t>
      </w:r>
    </w:p>
    <w:p w14:paraId="36BBBF0D" w14:textId="77777777" w:rsidR="004A26E7" w:rsidRPr="00B671E3" w:rsidRDefault="00B671E3">
      <w:pPr>
        <w:spacing w:after="0"/>
        <w:jc w:val="both"/>
        <w:rPr>
          <w:lang w:val="ru-RU"/>
        </w:rPr>
      </w:pPr>
      <w:bookmarkStart w:id="1131" w:name="z1208"/>
      <w:bookmarkEnd w:id="1130"/>
      <w:r>
        <w:rPr>
          <w:color w:val="000000"/>
          <w:sz w:val="28"/>
        </w:rPr>
        <w:t>     </w:t>
      </w:r>
      <w:r w:rsidRPr="00B671E3">
        <w:rPr>
          <w:color w:val="000000"/>
          <w:sz w:val="28"/>
          <w:lang w:val="ru-RU"/>
        </w:rPr>
        <w:t xml:space="preserve"> 440. Мясо и мясопродукты предъявляются грузоотправителем к перевозке только до той станции и в адрес того грузополучателя, которые указаны в ветеринарно-сопроводительном документе. Изменение указанной в ветеринарном свидетельстве станции назначения и грузополучателя при погрузке (переадресовке) допускается только с согласия органа государственной ветеринарной службы. Переадресовка таких грузов производится по согласованию с органом государственной ветеринарной службы.</w:t>
      </w:r>
    </w:p>
    <w:p w14:paraId="5B9D2AFD" w14:textId="77777777" w:rsidR="004A26E7" w:rsidRPr="00B671E3" w:rsidRDefault="00B671E3">
      <w:pPr>
        <w:spacing w:after="0"/>
        <w:jc w:val="both"/>
        <w:rPr>
          <w:lang w:val="ru-RU"/>
        </w:rPr>
      </w:pPr>
      <w:bookmarkStart w:id="1132" w:name="z1209"/>
      <w:bookmarkEnd w:id="1131"/>
      <w:r w:rsidRPr="00B671E3">
        <w:rPr>
          <w:color w:val="000000"/>
          <w:sz w:val="28"/>
          <w:lang w:val="ru-RU"/>
        </w:rPr>
        <w:t xml:space="preserve"> </w:t>
      </w:r>
      <w:r>
        <w:rPr>
          <w:color w:val="000000"/>
          <w:sz w:val="28"/>
        </w:rPr>
        <w:t>     </w:t>
      </w:r>
      <w:r w:rsidRPr="00B671E3">
        <w:rPr>
          <w:color w:val="000000"/>
          <w:sz w:val="28"/>
          <w:lang w:val="ru-RU"/>
        </w:rPr>
        <w:t xml:space="preserve"> 441. Предельные сроки перевозки мяса и мясопродуктов по периодам года в рефрижераторных вагонах указаны в приложении 40 к настоящим Правилам.</w:t>
      </w:r>
    </w:p>
    <w:p w14:paraId="378720E0" w14:textId="77777777" w:rsidR="004A26E7" w:rsidRPr="00B671E3" w:rsidRDefault="00B671E3">
      <w:pPr>
        <w:spacing w:after="0"/>
        <w:rPr>
          <w:lang w:val="ru-RU"/>
        </w:rPr>
      </w:pPr>
      <w:bookmarkStart w:id="1133" w:name="z1210"/>
      <w:bookmarkEnd w:id="1132"/>
      <w:r w:rsidRPr="00B671E3">
        <w:rPr>
          <w:b/>
          <w:color w:val="000000"/>
          <w:lang w:val="ru-RU"/>
        </w:rPr>
        <w:t xml:space="preserve"> Параграф 4. Рыба и рыбопродукты</w:t>
      </w:r>
    </w:p>
    <w:p w14:paraId="5604F99B" w14:textId="77777777" w:rsidR="004A26E7" w:rsidRPr="00B671E3" w:rsidRDefault="00B671E3">
      <w:pPr>
        <w:spacing w:after="0"/>
        <w:jc w:val="both"/>
        <w:rPr>
          <w:lang w:val="ru-RU"/>
        </w:rPr>
      </w:pPr>
      <w:bookmarkStart w:id="1134" w:name="z1211"/>
      <w:bookmarkEnd w:id="1133"/>
      <w:r>
        <w:rPr>
          <w:color w:val="000000"/>
          <w:sz w:val="28"/>
        </w:rPr>
        <w:t>     </w:t>
      </w:r>
      <w:r w:rsidRPr="00B671E3">
        <w:rPr>
          <w:color w:val="000000"/>
          <w:sz w:val="28"/>
          <w:lang w:val="ru-RU"/>
        </w:rPr>
        <w:t xml:space="preserve"> 442. Предъявляемые к перевозке рыба мороженая, филе рыбное и морского гребешка, мидии, трепанги, крабовые палочки, крабы, креветки варено-мороженые и другие морские продукты мороженые при погрузке имеют температуру не выше минус 18 С. В незамороженном виде перевозка крабовых палочек, вареных крабов и креветок не допускается.</w:t>
      </w:r>
    </w:p>
    <w:p w14:paraId="17E88D0C" w14:textId="77777777" w:rsidR="004A26E7" w:rsidRPr="00B671E3" w:rsidRDefault="00B671E3">
      <w:pPr>
        <w:spacing w:after="0"/>
        <w:jc w:val="both"/>
        <w:rPr>
          <w:lang w:val="ru-RU"/>
        </w:rPr>
      </w:pPr>
      <w:bookmarkStart w:id="1135" w:name="z1212"/>
      <w:bookmarkEnd w:id="1134"/>
      <w:r>
        <w:rPr>
          <w:color w:val="000000"/>
          <w:sz w:val="28"/>
        </w:rPr>
        <w:t>     </w:t>
      </w:r>
      <w:r w:rsidRPr="00B671E3">
        <w:rPr>
          <w:color w:val="000000"/>
          <w:sz w:val="28"/>
          <w:lang w:val="ru-RU"/>
        </w:rPr>
        <w:t xml:space="preserve"> 443. Рыба и балычные изделия холодного и горячего копчения, вяленые и другие рыботовары перевозятся только в таре. Перевозка рыбы и балычных изделий горячего копчения допускается только в замороженном виде.</w:t>
      </w:r>
    </w:p>
    <w:p w14:paraId="4F77C1C0" w14:textId="77777777" w:rsidR="004A26E7" w:rsidRPr="00B671E3" w:rsidRDefault="00B671E3">
      <w:pPr>
        <w:spacing w:after="0"/>
        <w:jc w:val="both"/>
        <w:rPr>
          <w:lang w:val="ru-RU"/>
        </w:rPr>
      </w:pPr>
      <w:bookmarkStart w:id="1136" w:name="z1213"/>
      <w:bookmarkEnd w:id="1135"/>
      <w:r w:rsidRPr="00B671E3">
        <w:rPr>
          <w:color w:val="000000"/>
          <w:sz w:val="28"/>
          <w:lang w:val="ru-RU"/>
        </w:rPr>
        <w:t xml:space="preserve"> </w:t>
      </w:r>
      <w:r>
        <w:rPr>
          <w:color w:val="000000"/>
          <w:sz w:val="28"/>
        </w:rPr>
        <w:t>     </w:t>
      </w:r>
      <w:r w:rsidRPr="00B671E3">
        <w:rPr>
          <w:color w:val="000000"/>
          <w:sz w:val="28"/>
          <w:lang w:val="ru-RU"/>
        </w:rPr>
        <w:t xml:space="preserve"> 444. Предельные сроки перевозки рыбы и рыбопродуктов по периодам года в рефрижераторных вагонах указаны в приложении 40 к настоящим Правилам.</w:t>
      </w:r>
    </w:p>
    <w:p w14:paraId="4050CC06" w14:textId="77777777" w:rsidR="004A26E7" w:rsidRPr="00B671E3" w:rsidRDefault="00B671E3">
      <w:pPr>
        <w:spacing w:after="0"/>
        <w:rPr>
          <w:lang w:val="ru-RU"/>
        </w:rPr>
      </w:pPr>
      <w:bookmarkStart w:id="1137" w:name="z1214"/>
      <w:bookmarkEnd w:id="1136"/>
      <w:r w:rsidRPr="00B671E3">
        <w:rPr>
          <w:b/>
          <w:color w:val="000000"/>
          <w:lang w:val="ru-RU"/>
        </w:rPr>
        <w:t xml:space="preserve"> Параграф 5. Плоды и овощи свежие</w:t>
      </w:r>
    </w:p>
    <w:p w14:paraId="76AFE3E2" w14:textId="77777777" w:rsidR="004A26E7" w:rsidRPr="00B671E3" w:rsidRDefault="00B671E3">
      <w:pPr>
        <w:spacing w:after="0"/>
        <w:jc w:val="both"/>
        <w:rPr>
          <w:lang w:val="ru-RU"/>
        </w:rPr>
      </w:pPr>
      <w:bookmarkStart w:id="1138" w:name="z1215"/>
      <w:bookmarkEnd w:id="1137"/>
      <w:r>
        <w:rPr>
          <w:color w:val="000000"/>
          <w:sz w:val="28"/>
        </w:rPr>
        <w:t>     </w:t>
      </w:r>
      <w:r w:rsidRPr="00B671E3">
        <w:rPr>
          <w:color w:val="000000"/>
          <w:sz w:val="28"/>
          <w:lang w:val="ru-RU"/>
        </w:rPr>
        <w:t xml:space="preserve"> 445. Плоды и овощи предъявляются к перевозке свежими, чистыми, без механических повреждений и повреждений вредителями и болезнями, без излишней внешней влажности при наличии карантинного сертификата, при перевозке внутри Республики Казахстан и фитосанитарного сертификата при </w:t>
      </w:r>
      <w:r w:rsidRPr="00B671E3">
        <w:rPr>
          <w:color w:val="000000"/>
          <w:sz w:val="28"/>
          <w:lang w:val="ru-RU"/>
        </w:rPr>
        <w:lastRenderedPageBreak/>
        <w:t>вывозе на экспорт, выданных уполномоченным органом в области карантина растений.</w:t>
      </w:r>
    </w:p>
    <w:p w14:paraId="54C64FE8" w14:textId="77777777" w:rsidR="004A26E7" w:rsidRPr="00B671E3" w:rsidRDefault="00B671E3">
      <w:pPr>
        <w:spacing w:after="0"/>
        <w:jc w:val="both"/>
        <w:rPr>
          <w:lang w:val="ru-RU"/>
        </w:rPr>
      </w:pPr>
      <w:bookmarkStart w:id="1139" w:name="z1216"/>
      <w:bookmarkEnd w:id="1138"/>
      <w:r>
        <w:rPr>
          <w:color w:val="000000"/>
          <w:sz w:val="28"/>
        </w:rPr>
        <w:t>     </w:t>
      </w:r>
      <w:r w:rsidRPr="00B671E3">
        <w:rPr>
          <w:color w:val="000000"/>
          <w:sz w:val="28"/>
          <w:lang w:val="ru-RU"/>
        </w:rPr>
        <w:t xml:space="preserve"> 446. Плоды овощи в рефрижераторных вагонах, рефрижераторных контейнерах и крытых вагонах перевозятся только в таре.</w:t>
      </w:r>
    </w:p>
    <w:p w14:paraId="56F46C65" w14:textId="77777777" w:rsidR="004A26E7" w:rsidRPr="00B671E3" w:rsidRDefault="00B671E3">
      <w:pPr>
        <w:spacing w:after="0"/>
        <w:jc w:val="both"/>
        <w:rPr>
          <w:lang w:val="ru-RU"/>
        </w:rPr>
      </w:pPr>
      <w:bookmarkStart w:id="1140" w:name="z1217"/>
      <w:bookmarkEnd w:id="1139"/>
      <w:r w:rsidRPr="00B671E3">
        <w:rPr>
          <w:color w:val="000000"/>
          <w:sz w:val="28"/>
          <w:lang w:val="ru-RU"/>
        </w:rPr>
        <w:t xml:space="preserve"> </w:t>
      </w:r>
      <w:r>
        <w:rPr>
          <w:color w:val="000000"/>
          <w:sz w:val="28"/>
        </w:rPr>
        <w:t>     </w:t>
      </w:r>
      <w:r w:rsidRPr="00B671E3">
        <w:rPr>
          <w:color w:val="000000"/>
          <w:sz w:val="28"/>
          <w:lang w:val="ru-RU"/>
        </w:rPr>
        <w:t xml:space="preserve"> 447. Предельные сроки перевозки свежих плодов и овощей указаны в приложении 40 к настоящим Правилам.</w:t>
      </w:r>
    </w:p>
    <w:p w14:paraId="79EF34DB" w14:textId="77777777" w:rsidR="004A26E7" w:rsidRPr="00B671E3" w:rsidRDefault="00B671E3">
      <w:pPr>
        <w:spacing w:after="0"/>
        <w:rPr>
          <w:lang w:val="ru-RU"/>
        </w:rPr>
      </w:pPr>
      <w:bookmarkStart w:id="1141" w:name="z1218"/>
      <w:bookmarkEnd w:id="1140"/>
      <w:r w:rsidRPr="00B671E3">
        <w:rPr>
          <w:b/>
          <w:color w:val="000000"/>
          <w:lang w:val="ru-RU"/>
        </w:rPr>
        <w:t xml:space="preserve"> Параграф 6. Продукция молочной, маслосыродельной и жировой промышленности, яйца</w:t>
      </w:r>
    </w:p>
    <w:p w14:paraId="68CBB16A" w14:textId="77777777" w:rsidR="004A26E7" w:rsidRPr="00B671E3" w:rsidRDefault="00B671E3">
      <w:pPr>
        <w:spacing w:after="0"/>
        <w:jc w:val="both"/>
        <w:rPr>
          <w:lang w:val="ru-RU"/>
        </w:rPr>
      </w:pPr>
      <w:bookmarkStart w:id="1142" w:name="z1219"/>
      <w:bookmarkEnd w:id="1141"/>
      <w:r>
        <w:rPr>
          <w:color w:val="000000"/>
          <w:sz w:val="28"/>
        </w:rPr>
        <w:t>     </w:t>
      </w:r>
      <w:r w:rsidRPr="00B671E3">
        <w:rPr>
          <w:color w:val="000000"/>
          <w:sz w:val="28"/>
          <w:lang w:val="ru-RU"/>
        </w:rPr>
        <w:t xml:space="preserve"> 448. Продукция молочной, маслосыродельной и жировой промышленности, яйца предъявляются к перевозке в охлажденном состоянии чистыми, без посторонних привкусов и запахов, однородной жидкостью без осадка, белого цвета со слегка желтоватым оттенком. Творог замороженный предъявляется к перевозке с температурой не выше -12 С.</w:t>
      </w:r>
    </w:p>
    <w:p w14:paraId="69621316" w14:textId="77777777" w:rsidR="004A26E7" w:rsidRPr="00B671E3" w:rsidRDefault="00B671E3">
      <w:pPr>
        <w:spacing w:after="0"/>
        <w:jc w:val="both"/>
        <w:rPr>
          <w:lang w:val="ru-RU"/>
        </w:rPr>
      </w:pPr>
      <w:bookmarkStart w:id="1143" w:name="z1220"/>
      <w:bookmarkEnd w:id="1142"/>
      <w:r>
        <w:rPr>
          <w:color w:val="000000"/>
          <w:sz w:val="28"/>
        </w:rPr>
        <w:t>     </w:t>
      </w:r>
      <w:r w:rsidRPr="00B671E3">
        <w:rPr>
          <w:color w:val="000000"/>
          <w:sz w:val="28"/>
          <w:lang w:val="ru-RU"/>
        </w:rPr>
        <w:t xml:space="preserve"> 449. Маргарин твердый, застывшие жиры кондитерские, хлебопекарные и кулинарные (далее – застывшие жиры), расфасованные в бруски, завернутые в пергамент или кашированную фольгу, упаковываются в ящики, а нефасованные (в виде монолита) укладываются в ящики, выстланные пергаментом или полимерной пленкой и перевозятся в изотермических вагонах, а в переходный период при температуре наружного воздуха не выше +10 С. Допускается перевозка этих грузов в крытых вагонах.</w:t>
      </w:r>
    </w:p>
    <w:p w14:paraId="72831C30" w14:textId="77777777" w:rsidR="004A26E7" w:rsidRPr="00B671E3" w:rsidRDefault="00B671E3">
      <w:pPr>
        <w:spacing w:after="0"/>
        <w:jc w:val="both"/>
        <w:rPr>
          <w:lang w:val="ru-RU"/>
        </w:rPr>
      </w:pPr>
      <w:bookmarkStart w:id="1144" w:name="z1221"/>
      <w:bookmarkEnd w:id="1143"/>
      <w:r>
        <w:rPr>
          <w:color w:val="000000"/>
          <w:sz w:val="28"/>
        </w:rPr>
        <w:t>     </w:t>
      </w:r>
      <w:r w:rsidRPr="00B671E3">
        <w:rPr>
          <w:color w:val="000000"/>
          <w:sz w:val="28"/>
          <w:lang w:val="ru-RU"/>
        </w:rPr>
        <w:t xml:space="preserve"> 450. Маргарин мягкий, расфасованный в полимерную упаковку массой нетто от 100 до 500 грамм и уложенный в ящики из гофрированного картона с предельной массой нетто ящика не более 9 килограмм, принимается к перевозке с температурой не выше +10 С. Маргарин мягкий перевозится в изотермических вагонах. В переходный период года при температуре наружного воздуха не выше +10 С мягкий маргарин допускается перевозить в крытых вагонах.</w:t>
      </w:r>
    </w:p>
    <w:p w14:paraId="2ADD5E8A" w14:textId="77777777" w:rsidR="004A26E7" w:rsidRPr="00B671E3" w:rsidRDefault="00B671E3">
      <w:pPr>
        <w:spacing w:after="0"/>
        <w:jc w:val="both"/>
        <w:rPr>
          <w:lang w:val="ru-RU"/>
        </w:rPr>
      </w:pPr>
      <w:bookmarkStart w:id="1145" w:name="z1222"/>
      <w:bookmarkEnd w:id="1144"/>
      <w:r w:rsidRPr="00B671E3">
        <w:rPr>
          <w:color w:val="000000"/>
          <w:sz w:val="28"/>
          <w:lang w:val="ru-RU"/>
        </w:rPr>
        <w:t xml:space="preserve"> </w:t>
      </w:r>
      <w:r>
        <w:rPr>
          <w:color w:val="000000"/>
          <w:sz w:val="28"/>
        </w:rPr>
        <w:t>     </w:t>
      </w:r>
      <w:r w:rsidRPr="00B671E3">
        <w:rPr>
          <w:color w:val="000000"/>
          <w:sz w:val="28"/>
          <w:lang w:val="ru-RU"/>
        </w:rPr>
        <w:t xml:space="preserve"> 451. Предельные сроки перевозки продукции молочной, маслосыродельной и жировой промышленности, яиц в рефрижераторных вагонах указаны в приложении 40 к настоящим Правилам.</w:t>
      </w:r>
    </w:p>
    <w:p w14:paraId="0980ACC7" w14:textId="77777777" w:rsidR="004A26E7" w:rsidRPr="00B671E3" w:rsidRDefault="00B671E3">
      <w:pPr>
        <w:spacing w:after="0"/>
        <w:jc w:val="both"/>
        <w:rPr>
          <w:lang w:val="ru-RU"/>
        </w:rPr>
      </w:pPr>
      <w:bookmarkStart w:id="1146" w:name="z1223"/>
      <w:bookmarkEnd w:id="1145"/>
      <w:r>
        <w:rPr>
          <w:color w:val="000000"/>
          <w:sz w:val="28"/>
        </w:rPr>
        <w:t>     </w:t>
      </w:r>
      <w:r w:rsidRPr="00B671E3">
        <w:rPr>
          <w:color w:val="000000"/>
          <w:sz w:val="28"/>
          <w:lang w:val="ru-RU"/>
        </w:rPr>
        <w:t xml:space="preserve"> 452. Пчелы перевозятся в ульях или фанерных пакетах в сопровождении проводников грузоотправителя, грузополучателя. Температурный режим, периодичность и продолжительность вентилирования рефрижераторных вагонов при перевозке пчел устанавливаются грузоотправителем.</w:t>
      </w:r>
    </w:p>
    <w:p w14:paraId="2870FD33" w14:textId="77777777" w:rsidR="004A26E7" w:rsidRPr="00B671E3" w:rsidRDefault="00B671E3">
      <w:pPr>
        <w:spacing w:after="0"/>
        <w:jc w:val="both"/>
        <w:rPr>
          <w:lang w:val="ru-RU"/>
        </w:rPr>
      </w:pPr>
      <w:bookmarkStart w:id="1147" w:name="z1224"/>
      <w:bookmarkEnd w:id="1146"/>
      <w:r>
        <w:rPr>
          <w:color w:val="000000"/>
          <w:sz w:val="28"/>
        </w:rPr>
        <w:t>     </w:t>
      </w:r>
      <w:r w:rsidRPr="00B671E3">
        <w:rPr>
          <w:color w:val="000000"/>
          <w:sz w:val="28"/>
          <w:lang w:val="ru-RU"/>
        </w:rPr>
        <w:t xml:space="preserve"> 453. Предельные сроки перевозки прочих скоропортящихся грузов указаны в приложении 40 к настоящим Правилам.</w:t>
      </w:r>
    </w:p>
    <w:p w14:paraId="11AE5C21" w14:textId="77777777" w:rsidR="004A26E7" w:rsidRPr="00B671E3" w:rsidRDefault="00B671E3">
      <w:pPr>
        <w:spacing w:after="0"/>
        <w:rPr>
          <w:lang w:val="ru-RU"/>
        </w:rPr>
      </w:pPr>
      <w:bookmarkStart w:id="1148" w:name="z1225"/>
      <w:bookmarkEnd w:id="1147"/>
      <w:r w:rsidRPr="00B671E3">
        <w:rPr>
          <w:b/>
          <w:color w:val="000000"/>
          <w:lang w:val="ru-RU"/>
        </w:rPr>
        <w:t xml:space="preserve"> Параграф 8. Условия использования изотермических, крытых вагонов, рефрижераторных и универсальных контейнеров</w:t>
      </w:r>
    </w:p>
    <w:p w14:paraId="69112638" w14:textId="77777777" w:rsidR="004A26E7" w:rsidRPr="00B671E3" w:rsidRDefault="00B671E3">
      <w:pPr>
        <w:spacing w:after="0"/>
        <w:jc w:val="both"/>
        <w:rPr>
          <w:lang w:val="ru-RU"/>
        </w:rPr>
      </w:pPr>
      <w:bookmarkStart w:id="1149" w:name="z1226"/>
      <w:bookmarkEnd w:id="1148"/>
      <w:r>
        <w:rPr>
          <w:color w:val="000000"/>
          <w:sz w:val="28"/>
        </w:rPr>
        <w:t>     </w:t>
      </w:r>
      <w:r w:rsidRPr="00B671E3">
        <w:rPr>
          <w:color w:val="000000"/>
          <w:sz w:val="28"/>
          <w:lang w:val="ru-RU"/>
        </w:rPr>
        <w:t xml:space="preserve"> 454. Для перевозки скоропортящихся грузов используются изотермические и крытые вагоны, рефрижераторные и универсальные контейнеры. Изотермические </w:t>
      </w:r>
      <w:r w:rsidRPr="00B671E3">
        <w:rPr>
          <w:color w:val="000000"/>
          <w:sz w:val="28"/>
          <w:lang w:val="ru-RU"/>
        </w:rPr>
        <w:lastRenderedPageBreak/>
        <w:t>вагоны, рефрижераторные контейнеры имеют теплоизоляцию кузова, позволяющую ограничивать теплообмен между грузом и наружным воздухом. В рефрижераторных вагонах и рефрижераторных контейнерах обеспечивается соблюдение заданного температурного режима при перевозке грузов. В вагонах - термосах в течение определенного срока сохраняется тепло или холод, аккумулированный грузом. Крытые вагоны и универсальные контейнеры защищают груз от осадков, а при утеплении - сохраняют тепло или холод, аккумулированный грузом на определенный срок. Крытые вагоны, кроме того, позволяют проводить сквозное нерегулируемое вентилирование грузового помещения при перевозке грузов.</w:t>
      </w:r>
    </w:p>
    <w:p w14:paraId="51F41014" w14:textId="77777777" w:rsidR="004A26E7" w:rsidRPr="00B671E3" w:rsidRDefault="00B671E3">
      <w:pPr>
        <w:spacing w:after="0"/>
        <w:jc w:val="both"/>
        <w:rPr>
          <w:lang w:val="ru-RU"/>
        </w:rPr>
      </w:pPr>
      <w:bookmarkStart w:id="1150" w:name="z1227"/>
      <w:bookmarkEnd w:id="1149"/>
      <w:r>
        <w:rPr>
          <w:color w:val="000000"/>
          <w:sz w:val="28"/>
        </w:rPr>
        <w:t>     </w:t>
      </w:r>
      <w:r w:rsidRPr="00B671E3">
        <w:rPr>
          <w:color w:val="000000"/>
          <w:sz w:val="28"/>
          <w:lang w:val="ru-RU"/>
        </w:rPr>
        <w:t xml:space="preserve"> 455. В рефрижераторных вагонах, к числу которых относятся рефрижераторные секции и АРВ-Э, перевозятся скоропортящиеся грузы.</w:t>
      </w:r>
    </w:p>
    <w:p w14:paraId="1B19B206" w14:textId="77777777" w:rsidR="004A26E7" w:rsidRPr="00B671E3" w:rsidRDefault="00B671E3">
      <w:pPr>
        <w:spacing w:after="0"/>
        <w:jc w:val="both"/>
        <w:rPr>
          <w:lang w:val="ru-RU"/>
        </w:rPr>
      </w:pPr>
      <w:bookmarkStart w:id="1151" w:name="z1228"/>
      <w:bookmarkEnd w:id="1150"/>
      <w:r>
        <w:rPr>
          <w:color w:val="000000"/>
          <w:sz w:val="28"/>
        </w:rPr>
        <w:t>     </w:t>
      </w:r>
      <w:r w:rsidRPr="00B671E3">
        <w:rPr>
          <w:color w:val="000000"/>
          <w:sz w:val="28"/>
          <w:lang w:val="ru-RU"/>
        </w:rPr>
        <w:t xml:space="preserve"> 456. В вагонах-термосах перевозятся термически подготовленные скоропортящиеся грузы со сроком хранения более 10 суток. Плодоовощи, как выделяющие биологическое тепло, в вагонах-термосах не перевозятся.</w:t>
      </w:r>
    </w:p>
    <w:p w14:paraId="43CF5317" w14:textId="77777777" w:rsidR="004A26E7" w:rsidRPr="00B671E3" w:rsidRDefault="00B671E3">
      <w:pPr>
        <w:spacing w:after="0"/>
        <w:jc w:val="both"/>
        <w:rPr>
          <w:lang w:val="ru-RU"/>
        </w:rPr>
      </w:pPr>
      <w:bookmarkStart w:id="1152" w:name="z1229"/>
      <w:bookmarkEnd w:id="1151"/>
      <w:r w:rsidRPr="00B671E3">
        <w:rPr>
          <w:color w:val="000000"/>
          <w:sz w:val="28"/>
          <w:lang w:val="ru-RU"/>
        </w:rPr>
        <w:t xml:space="preserve"> </w:t>
      </w:r>
      <w:r>
        <w:rPr>
          <w:color w:val="000000"/>
          <w:sz w:val="28"/>
        </w:rPr>
        <w:t>     </w:t>
      </w:r>
      <w:r w:rsidRPr="00B671E3">
        <w:rPr>
          <w:color w:val="000000"/>
          <w:sz w:val="28"/>
          <w:lang w:val="ru-RU"/>
        </w:rPr>
        <w:t xml:space="preserve"> 457. Температурный режим и необходимость вентилирования при перевозке скоропортящихся грузов в рефрижераторных вагонах устанавливаются в зависимости от рода груза или от температуры груза в момент погрузки согласно приложению 41 к настоящим Правилам.</w:t>
      </w:r>
    </w:p>
    <w:p w14:paraId="03B37B11" w14:textId="77777777" w:rsidR="004A26E7" w:rsidRPr="00B671E3" w:rsidRDefault="00B671E3">
      <w:pPr>
        <w:spacing w:after="0"/>
        <w:rPr>
          <w:lang w:val="ru-RU"/>
        </w:rPr>
      </w:pPr>
      <w:bookmarkStart w:id="1153" w:name="z1230"/>
      <w:bookmarkEnd w:id="1152"/>
      <w:r w:rsidRPr="00B671E3">
        <w:rPr>
          <w:b/>
          <w:color w:val="000000"/>
          <w:lang w:val="ru-RU"/>
        </w:rPr>
        <w:t xml:space="preserve"> Глава 27. Порядок перевозки животных и птиц</w:t>
      </w:r>
    </w:p>
    <w:p w14:paraId="1784E942" w14:textId="77777777" w:rsidR="004A26E7" w:rsidRPr="00B671E3" w:rsidRDefault="00B671E3">
      <w:pPr>
        <w:spacing w:after="0"/>
        <w:jc w:val="both"/>
        <w:rPr>
          <w:lang w:val="ru-RU"/>
        </w:rPr>
      </w:pPr>
      <w:bookmarkStart w:id="1154" w:name="z1231"/>
      <w:bookmarkEnd w:id="1153"/>
      <w:r>
        <w:rPr>
          <w:color w:val="000000"/>
          <w:sz w:val="28"/>
        </w:rPr>
        <w:t>     </w:t>
      </w:r>
      <w:r w:rsidRPr="00B671E3">
        <w:rPr>
          <w:color w:val="000000"/>
          <w:sz w:val="28"/>
          <w:lang w:val="ru-RU"/>
        </w:rPr>
        <w:t xml:space="preserve"> 458. Предъявление к перевозке железнодорожным транспортом всех видов животных и птиц (включая пушных зверей, лабораторных, зоопарковых и домашних животных, морских зверей, пчел, рыб) (далее - животные и птицы) осуществляется при наличии ветеринарных сопроводительных документов, выданных соответствующими уполномоченными органами в области ветеринарии и приложением к накладной с указанием в графе "Документы, прилагаемые грузоотправителем".</w:t>
      </w:r>
    </w:p>
    <w:p w14:paraId="60F557A6" w14:textId="77777777" w:rsidR="004A26E7" w:rsidRPr="00B671E3" w:rsidRDefault="00B671E3">
      <w:pPr>
        <w:spacing w:after="0"/>
        <w:jc w:val="both"/>
        <w:rPr>
          <w:lang w:val="ru-RU"/>
        </w:rPr>
      </w:pPr>
      <w:bookmarkStart w:id="1155" w:name="z1232"/>
      <w:bookmarkEnd w:id="1154"/>
      <w:r>
        <w:rPr>
          <w:color w:val="000000"/>
          <w:sz w:val="28"/>
        </w:rPr>
        <w:t>     </w:t>
      </w:r>
      <w:r w:rsidRPr="00B671E3">
        <w:rPr>
          <w:color w:val="000000"/>
          <w:sz w:val="28"/>
          <w:lang w:val="ru-RU"/>
        </w:rPr>
        <w:t xml:space="preserve"> 459. Погрузка, выгрузка животных производится на подъездных путях.</w:t>
      </w:r>
    </w:p>
    <w:p w14:paraId="3F3070DE" w14:textId="77777777" w:rsidR="004A26E7" w:rsidRPr="00B671E3" w:rsidRDefault="00B671E3">
      <w:pPr>
        <w:spacing w:after="0"/>
        <w:jc w:val="both"/>
        <w:rPr>
          <w:lang w:val="ru-RU"/>
        </w:rPr>
      </w:pPr>
      <w:bookmarkStart w:id="1156" w:name="z1233"/>
      <w:bookmarkEnd w:id="1155"/>
      <w:r>
        <w:rPr>
          <w:color w:val="000000"/>
          <w:sz w:val="28"/>
        </w:rPr>
        <w:t>     </w:t>
      </w:r>
      <w:r w:rsidRPr="00B671E3">
        <w:rPr>
          <w:color w:val="000000"/>
          <w:sz w:val="28"/>
          <w:lang w:val="ru-RU"/>
        </w:rPr>
        <w:t xml:space="preserve"> 460. Животные перевозятся в специальных вагонах или в крытых вагонах, специально оборудованных грузоотправителем для таких перевозок.</w:t>
      </w:r>
    </w:p>
    <w:p w14:paraId="4066CE43" w14:textId="77777777" w:rsidR="004A26E7" w:rsidRPr="00B671E3" w:rsidRDefault="00B671E3">
      <w:pPr>
        <w:spacing w:after="0"/>
        <w:jc w:val="both"/>
        <w:rPr>
          <w:lang w:val="ru-RU"/>
        </w:rPr>
      </w:pPr>
      <w:bookmarkStart w:id="1157" w:name="z1234"/>
      <w:bookmarkEnd w:id="1156"/>
      <w:r>
        <w:rPr>
          <w:color w:val="000000"/>
          <w:sz w:val="28"/>
        </w:rPr>
        <w:t>     </w:t>
      </w:r>
      <w:r w:rsidRPr="00B671E3">
        <w:rPr>
          <w:color w:val="000000"/>
          <w:sz w:val="28"/>
          <w:lang w:val="ru-RU"/>
        </w:rPr>
        <w:t xml:space="preserve"> Оборудование крытых вагонов для перевозки животных производится грузоотправителем.</w:t>
      </w:r>
    </w:p>
    <w:p w14:paraId="4303C378" w14:textId="77777777" w:rsidR="004A26E7" w:rsidRPr="00B671E3" w:rsidRDefault="00B671E3">
      <w:pPr>
        <w:spacing w:after="0"/>
        <w:jc w:val="both"/>
        <w:rPr>
          <w:lang w:val="ru-RU"/>
        </w:rPr>
      </w:pPr>
      <w:bookmarkStart w:id="1158" w:name="z1235"/>
      <w:bookmarkEnd w:id="1157"/>
      <w:r w:rsidRPr="00B671E3">
        <w:rPr>
          <w:color w:val="000000"/>
          <w:sz w:val="28"/>
          <w:lang w:val="ru-RU"/>
        </w:rPr>
        <w:t xml:space="preserve"> </w:t>
      </w:r>
      <w:r>
        <w:rPr>
          <w:color w:val="000000"/>
          <w:sz w:val="28"/>
        </w:rPr>
        <w:t>     </w:t>
      </w:r>
      <w:r w:rsidRPr="00B671E3">
        <w:rPr>
          <w:color w:val="000000"/>
          <w:sz w:val="28"/>
          <w:lang w:val="ru-RU"/>
        </w:rPr>
        <w:t xml:space="preserve"> 461. Под погрузку животных подаются чистые вагоны, а под погрузку племенных животных – промытые и продезинфицированные. Пригодность вагонов для перевозки животных устанавливается грузоотправителем совместно с ветеринарным инспектором или ветеринарным врачом согласно статье 21 Закона Республики Казахстан от 10 июля 2002 года "О ветеринарии".</w:t>
      </w:r>
    </w:p>
    <w:p w14:paraId="026EB85A" w14:textId="77777777" w:rsidR="004A26E7" w:rsidRPr="00B671E3" w:rsidRDefault="00B671E3">
      <w:pPr>
        <w:spacing w:after="0"/>
        <w:jc w:val="both"/>
        <w:rPr>
          <w:lang w:val="ru-RU"/>
        </w:rPr>
      </w:pPr>
      <w:bookmarkStart w:id="1159" w:name="z1236"/>
      <w:bookmarkEnd w:id="1158"/>
      <w:r>
        <w:rPr>
          <w:color w:val="000000"/>
          <w:sz w:val="28"/>
        </w:rPr>
        <w:lastRenderedPageBreak/>
        <w:t>     </w:t>
      </w:r>
      <w:r w:rsidRPr="00B671E3">
        <w:rPr>
          <w:color w:val="000000"/>
          <w:sz w:val="28"/>
          <w:lang w:val="ru-RU"/>
        </w:rPr>
        <w:t xml:space="preserve"> 462. Погрузка, выгрузка животных осуществляется с обязательным уведомлением представителя ветеринарной службы, согласно законодательству Республики Казахстан о ветеринарии.</w:t>
      </w:r>
    </w:p>
    <w:p w14:paraId="6CA2FB6E" w14:textId="77777777" w:rsidR="004A26E7" w:rsidRPr="00B671E3" w:rsidRDefault="00B671E3">
      <w:pPr>
        <w:spacing w:after="0"/>
        <w:jc w:val="both"/>
        <w:rPr>
          <w:lang w:val="ru-RU"/>
        </w:rPr>
      </w:pPr>
      <w:bookmarkStart w:id="1160" w:name="z1237"/>
      <w:bookmarkEnd w:id="1159"/>
      <w:r>
        <w:rPr>
          <w:color w:val="000000"/>
          <w:sz w:val="28"/>
        </w:rPr>
        <w:t>     </w:t>
      </w:r>
      <w:r w:rsidRPr="00B671E3">
        <w:rPr>
          <w:color w:val="000000"/>
          <w:sz w:val="28"/>
          <w:lang w:val="ru-RU"/>
        </w:rPr>
        <w:t xml:space="preserve"> Погрузка, выгрузка животных производится в светлое время суток. Погрузка, выгрузка животных в темное время суток допускается только при наличии достаточного освещения мест погрузки, выгрузки животных.</w:t>
      </w:r>
    </w:p>
    <w:p w14:paraId="4394A7A5" w14:textId="77777777" w:rsidR="004A26E7" w:rsidRPr="00B671E3" w:rsidRDefault="00B671E3">
      <w:pPr>
        <w:spacing w:after="0"/>
        <w:jc w:val="both"/>
        <w:rPr>
          <w:lang w:val="ru-RU"/>
        </w:rPr>
      </w:pPr>
      <w:bookmarkStart w:id="1161" w:name="z1238"/>
      <w:bookmarkEnd w:id="1160"/>
      <w:r>
        <w:rPr>
          <w:color w:val="000000"/>
          <w:sz w:val="28"/>
        </w:rPr>
        <w:t>     </w:t>
      </w:r>
      <w:r w:rsidRPr="00B671E3">
        <w:rPr>
          <w:color w:val="000000"/>
          <w:sz w:val="28"/>
          <w:lang w:val="ru-RU"/>
        </w:rPr>
        <w:t xml:space="preserve"> 463. Погрузка животных в крытые вагоны производится в следующем количестве:</w:t>
      </w:r>
    </w:p>
    <w:p w14:paraId="38F03916" w14:textId="77777777" w:rsidR="004A26E7" w:rsidRPr="00B671E3" w:rsidRDefault="00B671E3">
      <w:pPr>
        <w:spacing w:after="0"/>
        <w:jc w:val="both"/>
        <w:rPr>
          <w:lang w:val="ru-RU"/>
        </w:rPr>
      </w:pPr>
      <w:bookmarkStart w:id="1162" w:name="z1239"/>
      <w:bookmarkEnd w:id="1161"/>
      <w:r>
        <w:rPr>
          <w:color w:val="000000"/>
          <w:sz w:val="28"/>
        </w:rPr>
        <w:t>     </w:t>
      </w:r>
      <w:r w:rsidRPr="00B671E3">
        <w:rPr>
          <w:color w:val="000000"/>
          <w:sz w:val="28"/>
          <w:lang w:val="ru-RU"/>
        </w:rPr>
        <w:t xml:space="preserve"> крупный рогатый скот (взрослый) – от 16 до 24 голов в зависимости от его размера и веса;</w:t>
      </w:r>
    </w:p>
    <w:p w14:paraId="72CADA27" w14:textId="77777777" w:rsidR="004A26E7" w:rsidRPr="00B671E3" w:rsidRDefault="00B671E3">
      <w:pPr>
        <w:spacing w:after="0"/>
        <w:jc w:val="both"/>
        <w:rPr>
          <w:lang w:val="ru-RU"/>
        </w:rPr>
      </w:pPr>
      <w:bookmarkStart w:id="1163" w:name="z1240"/>
      <w:bookmarkEnd w:id="1162"/>
      <w:r>
        <w:rPr>
          <w:color w:val="000000"/>
          <w:sz w:val="28"/>
        </w:rPr>
        <w:t>     </w:t>
      </w:r>
      <w:r w:rsidRPr="00B671E3">
        <w:rPr>
          <w:color w:val="000000"/>
          <w:sz w:val="28"/>
          <w:lang w:val="ru-RU"/>
        </w:rPr>
        <w:t xml:space="preserve"> молодняк крупного рогатого скота – от 24 до 28 голов;</w:t>
      </w:r>
    </w:p>
    <w:p w14:paraId="6B201036" w14:textId="77777777" w:rsidR="004A26E7" w:rsidRPr="00B671E3" w:rsidRDefault="00B671E3">
      <w:pPr>
        <w:spacing w:after="0"/>
        <w:jc w:val="both"/>
        <w:rPr>
          <w:lang w:val="ru-RU"/>
        </w:rPr>
      </w:pPr>
      <w:bookmarkStart w:id="1164" w:name="z1241"/>
      <w:bookmarkEnd w:id="1163"/>
      <w:r>
        <w:rPr>
          <w:color w:val="000000"/>
          <w:sz w:val="28"/>
        </w:rPr>
        <w:t>     </w:t>
      </w:r>
      <w:r w:rsidRPr="00B671E3">
        <w:rPr>
          <w:color w:val="000000"/>
          <w:sz w:val="28"/>
          <w:lang w:val="ru-RU"/>
        </w:rPr>
        <w:t xml:space="preserve"> телята – от 36 до 50 голов в зависимости от возраста;</w:t>
      </w:r>
    </w:p>
    <w:p w14:paraId="481AE62C" w14:textId="77777777" w:rsidR="004A26E7" w:rsidRPr="00B671E3" w:rsidRDefault="00B671E3">
      <w:pPr>
        <w:spacing w:after="0"/>
        <w:jc w:val="both"/>
        <w:rPr>
          <w:lang w:val="ru-RU"/>
        </w:rPr>
      </w:pPr>
      <w:bookmarkStart w:id="1165" w:name="z1242"/>
      <w:bookmarkEnd w:id="1164"/>
      <w:r>
        <w:rPr>
          <w:color w:val="000000"/>
          <w:sz w:val="28"/>
        </w:rPr>
        <w:t>     </w:t>
      </w:r>
      <w:r w:rsidRPr="00B671E3">
        <w:rPr>
          <w:color w:val="000000"/>
          <w:sz w:val="28"/>
          <w:lang w:val="ru-RU"/>
        </w:rPr>
        <w:t xml:space="preserve"> овцы и козы – от 80 до 100 голов;</w:t>
      </w:r>
    </w:p>
    <w:p w14:paraId="4AFCF7E1" w14:textId="77777777" w:rsidR="004A26E7" w:rsidRPr="00B671E3" w:rsidRDefault="00B671E3">
      <w:pPr>
        <w:spacing w:after="0"/>
        <w:jc w:val="both"/>
        <w:rPr>
          <w:lang w:val="ru-RU"/>
        </w:rPr>
      </w:pPr>
      <w:bookmarkStart w:id="1166" w:name="z1243"/>
      <w:bookmarkEnd w:id="1165"/>
      <w:r>
        <w:rPr>
          <w:color w:val="000000"/>
          <w:sz w:val="28"/>
        </w:rPr>
        <w:t>     </w:t>
      </w:r>
      <w:r w:rsidRPr="00B671E3">
        <w:rPr>
          <w:color w:val="000000"/>
          <w:sz w:val="28"/>
          <w:lang w:val="ru-RU"/>
        </w:rPr>
        <w:t xml:space="preserve"> свиньи – от 50 до 60 голов (при массе одного животного до 80 кг), от 44 до 50 голов (при массе от 80 до 100 килограммов), от 28 до 44 голов (при массе от 100 до 150 килограммов), от 20 до 28 голов (при массе свыше 150 килограммов);</w:t>
      </w:r>
    </w:p>
    <w:p w14:paraId="65BE6108" w14:textId="77777777" w:rsidR="004A26E7" w:rsidRPr="00B671E3" w:rsidRDefault="00B671E3">
      <w:pPr>
        <w:spacing w:after="0"/>
        <w:jc w:val="both"/>
        <w:rPr>
          <w:lang w:val="ru-RU"/>
        </w:rPr>
      </w:pPr>
      <w:bookmarkStart w:id="1167" w:name="z1244"/>
      <w:bookmarkEnd w:id="1166"/>
      <w:r>
        <w:rPr>
          <w:color w:val="000000"/>
          <w:sz w:val="28"/>
        </w:rPr>
        <w:t>     </w:t>
      </w:r>
      <w:r w:rsidRPr="00B671E3">
        <w:rPr>
          <w:color w:val="000000"/>
          <w:sz w:val="28"/>
          <w:lang w:val="ru-RU"/>
        </w:rPr>
        <w:t xml:space="preserve"> лошади – не более 14 голов;</w:t>
      </w:r>
    </w:p>
    <w:p w14:paraId="539D5821" w14:textId="77777777" w:rsidR="004A26E7" w:rsidRPr="00B671E3" w:rsidRDefault="00B671E3">
      <w:pPr>
        <w:spacing w:after="0"/>
        <w:jc w:val="both"/>
        <w:rPr>
          <w:lang w:val="ru-RU"/>
        </w:rPr>
      </w:pPr>
      <w:bookmarkStart w:id="1168" w:name="z1245"/>
      <w:bookmarkEnd w:id="1167"/>
      <w:r>
        <w:rPr>
          <w:color w:val="000000"/>
          <w:sz w:val="28"/>
        </w:rPr>
        <w:t>     </w:t>
      </w:r>
      <w:r w:rsidRPr="00B671E3">
        <w:rPr>
          <w:color w:val="000000"/>
          <w:sz w:val="28"/>
          <w:lang w:val="ru-RU"/>
        </w:rPr>
        <w:t xml:space="preserve"> верблюды – не более 8 голов.</w:t>
      </w:r>
    </w:p>
    <w:p w14:paraId="564ADD3A" w14:textId="77777777" w:rsidR="004A26E7" w:rsidRPr="00B671E3" w:rsidRDefault="00B671E3">
      <w:pPr>
        <w:spacing w:after="0"/>
        <w:jc w:val="both"/>
        <w:rPr>
          <w:lang w:val="ru-RU"/>
        </w:rPr>
      </w:pPr>
      <w:bookmarkStart w:id="1169" w:name="z1246"/>
      <w:bookmarkEnd w:id="1168"/>
      <w:r>
        <w:rPr>
          <w:color w:val="000000"/>
          <w:sz w:val="28"/>
        </w:rPr>
        <w:t>     </w:t>
      </w:r>
      <w:r w:rsidRPr="00B671E3">
        <w:rPr>
          <w:color w:val="000000"/>
          <w:sz w:val="28"/>
          <w:lang w:val="ru-RU"/>
        </w:rPr>
        <w:t xml:space="preserve"> После размещения указанного количества животных в вагоне оставляют свободный промежуток, достаточный для того, чтобы поместилось еще одно животное. Нормы погрузки племенных и высокопродуктивных животных определяются грузоотправителем по согласованию с государственной ветеринарной службой.</w:t>
      </w:r>
    </w:p>
    <w:p w14:paraId="1115E1D9" w14:textId="77777777" w:rsidR="004A26E7" w:rsidRPr="00B671E3" w:rsidRDefault="00B671E3">
      <w:pPr>
        <w:spacing w:after="0"/>
        <w:jc w:val="both"/>
        <w:rPr>
          <w:lang w:val="ru-RU"/>
        </w:rPr>
      </w:pPr>
      <w:bookmarkStart w:id="1170" w:name="z1247"/>
      <w:bookmarkEnd w:id="1169"/>
      <w:r>
        <w:rPr>
          <w:color w:val="000000"/>
          <w:sz w:val="28"/>
        </w:rPr>
        <w:t>     </w:t>
      </w:r>
      <w:r w:rsidRPr="00B671E3">
        <w:rPr>
          <w:color w:val="000000"/>
          <w:sz w:val="28"/>
          <w:lang w:val="ru-RU"/>
        </w:rPr>
        <w:t xml:space="preserve"> 464. Лошади размещаются параллельно продольной оси вагона головами к междверному пространству, по два ряда в каждой половине вагона. Для прохода проводника в средних рядах устанавливается на одну лошадь меньше, чем в крайних.</w:t>
      </w:r>
    </w:p>
    <w:p w14:paraId="0F860B44" w14:textId="77777777" w:rsidR="004A26E7" w:rsidRPr="00B671E3" w:rsidRDefault="00B671E3">
      <w:pPr>
        <w:spacing w:after="0"/>
        <w:jc w:val="both"/>
        <w:rPr>
          <w:lang w:val="ru-RU"/>
        </w:rPr>
      </w:pPr>
      <w:bookmarkStart w:id="1171" w:name="z1248"/>
      <w:bookmarkEnd w:id="1170"/>
      <w:r>
        <w:rPr>
          <w:color w:val="000000"/>
          <w:sz w:val="28"/>
        </w:rPr>
        <w:t>     </w:t>
      </w:r>
      <w:r w:rsidRPr="00B671E3">
        <w:rPr>
          <w:color w:val="000000"/>
          <w:sz w:val="28"/>
          <w:lang w:val="ru-RU"/>
        </w:rPr>
        <w:t xml:space="preserve"> Под погрузку лошадей вагоны оборудуют четырьмя поперечными досками – коновязями, двумя дверными досками – закладками, двумя продольными и четырьмя фуражными досками.</w:t>
      </w:r>
    </w:p>
    <w:p w14:paraId="246AE37B" w14:textId="77777777" w:rsidR="004A26E7" w:rsidRPr="00B671E3" w:rsidRDefault="00B671E3">
      <w:pPr>
        <w:spacing w:after="0"/>
        <w:jc w:val="both"/>
        <w:rPr>
          <w:lang w:val="ru-RU"/>
        </w:rPr>
      </w:pPr>
      <w:bookmarkStart w:id="1172" w:name="z1249"/>
      <w:bookmarkEnd w:id="1171"/>
      <w:r>
        <w:rPr>
          <w:color w:val="000000"/>
          <w:sz w:val="28"/>
        </w:rPr>
        <w:t>     </w:t>
      </w:r>
      <w:r w:rsidRPr="00B671E3">
        <w:rPr>
          <w:color w:val="000000"/>
          <w:sz w:val="28"/>
          <w:lang w:val="ru-RU"/>
        </w:rPr>
        <w:t xml:space="preserve"> Перевозка лошадей допускается только в раскованном виде.</w:t>
      </w:r>
    </w:p>
    <w:p w14:paraId="33A5ACDE" w14:textId="77777777" w:rsidR="004A26E7" w:rsidRPr="00B671E3" w:rsidRDefault="00B671E3">
      <w:pPr>
        <w:spacing w:after="0"/>
        <w:jc w:val="both"/>
        <w:rPr>
          <w:lang w:val="ru-RU"/>
        </w:rPr>
      </w:pPr>
      <w:bookmarkStart w:id="1173" w:name="z1250"/>
      <w:bookmarkEnd w:id="1172"/>
      <w:r>
        <w:rPr>
          <w:color w:val="000000"/>
          <w:sz w:val="28"/>
        </w:rPr>
        <w:t>     </w:t>
      </w:r>
      <w:r w:rsidRPr="00B671E3">
        <w:rPr>
          <w:color w:val="000000"/>
          <w:sz w:val="28"/>
          <w:lang w:val="ru-RU"/>
        </w:rPr>
        <w:t xml:space="preserve"> 465. Крупный рогатый скот в вагоне размещается поперечным или продольным способом.</w:t>
      </w:r>
    </w:p>
    <w:p w14:paraId="75E5898D" w14:textId="77777777" w:rsidR="004A26E7" w:rsidRPr="00B671E3" w:rsidRDefault="00B671E3">
      <w:pPr>
        <w:spacing w:after="0"/>
        <w:jc w:val="both"/>
        <w:rPr>
          <w:lang w:val="ru-RU"/>
        </w:rPr>
      </w:pPr>
      <w:bookmarkStart w:id="1174" w:name="z1251"/>
      <w:bookmarkEnd w:id="1173"/>
      <w:r>
        <w:rPr>
          <w:color w:val="000000"/>
          <w:sz w:val="28"/>
        </w:rPr>
        <w:t>     </w:t>
      </w:r>
      <w:r w:rsidRPr="00B671E3">
        <w:rPr>
          <w:color w:val="000000"/>
          <w:sz w:val="28"/>
          <w:lang w:val="ru-RU"/>
        </w:rPr>
        <w:t xml:space="preserve"> Погрузка крупного рогатого скота в специализированные вагоны производится только поперечным способом.</w:t>
      </w:r>
    </w:p>
    <w:p w14:paraId="01DADC50" w14:textId="77777777" w:rsidR="004A26E7" w:rsidRPr="00B671E3" w:rsidRDefault="00B671E3">
      <w:pPr>
        <w:spacing w:after="0"/>
        <w:jc w:val="both"/>
        <w:rPr>
          <w:lang w:val="ru-RU"/>
        </w:rPr>
      </w:pPr>
      <w:bookmarkStart w:id="1175" w:name="z1252"/>
      <w:bookmarkEnd w:id="1174"/>
      <w:r>
        <w:rPr>
          <w:color w:val="000000"/>
          <w:sz w:val="28"/>
        </w:rPr>
        <w:t>     </w:t>
      </w:r>
      <w:r w:rsidRPr="00B671E3">
        <w:rPr>
          <w:color w:val="000000"/>
          <w:sz w:val="28"/>
          <w:lang w:val="ru-RU"/>
        </w:rPr>
        <w:t xml:space="preserve"> Перед погрузкой крупного рогатого скота, при поперечном способе его размещения, к несъемным доскам продольной стены вагона прикрепляются </w:t>
      </w:r>
      <w:r w:rsidRPr="00B671E3">
        <w:rPr>
          <w:color w:val="000000"/>
          <w:sz w:val="28"/>
          <w:lang w:val="ru-RU"/>
        </w:rPr>
        <w:lastRenderedPageBreak/>
        <w:t>шурупами железные кольца (или скобы) для привязи животных из расчета одно кольцо на 1, 2 животных. У торцевых стен вагона настилают полки, состоящие каждая их двух досок, укладываемых на несъемные доски поперек вагона вплотную к торцевым стенам вагона. После погрузки крупного рогатого скота в дверных проемах вагонов устанавливаются решетки.</w:t>
      </w:r>
    </w:p>
    <w:p w14:paraId="4442A6BB" w14:textId="77777777" w:rsidR="004A26E7" w:rsidRPr="00B671E3" w:rsidRDefault="00B671E3">
      <w:pPr>
        <w:spacing w:after="0"/>
        <w:jc w:val="both"/>
        <w:rPr>
          <w:lang w:val="ru-RU"/>
        </w:rPr>
      </w:pPr>
      <w:bookmarkStart w:id="1176" w:name="z1253"/>
      <w:bookmarkEnd w:id="1175"/>
      <w:r>
        <w:rPr>
          <w:color w:val="000000"/>
          <w:sz w:val="28"/>
        </w:rPr>
        <w:t>     </w:t>
      </w:r>
      <w:r w:rsidRPr="00B671E3">
        <w:rPr>
          <w:color w:val="000000"/>
          <w:sz w:val="28"/>
          <w:lang w:val="ru-RU"/>
        </w:rPr>
        <w:t xml:space="preserve"> При продольном способе размещения крупного рогатого скота вагоны оборудуются также как для перевозки лошадей, но вместо дверных досок-закладов в дверных проемах устанавливаются решетки. Овцы, козы, телята, свиньи и молодняк крупного рогатого скота грузятся в вагоны без привязи.</w:t>
      </w:r>
    </w:p>
    <w:p w14:paraId="4C031A38" w14:textId="77777777" w:rsidR="004A26E7" w:rsidRPr="00B671E3" w:rsidRDefault="00B671E3">
      <w:pPr>
        <w:spacing w:after="0"/>
        <w:jc w:val="both"/>
        <w:rPr>
          <w:lang w:val="ru-RU"/>
        </w:rPr>
      </w:pPr>
      <w:bookmarkStart w:id="1177" w:name="z1254"/>
      <w:bookmarkEnd w:id="1176"/>
      <w:r>
        <w:rPr>
          <w:color w:val="000000"/>
          <w:sz w:val="28"/>
        </w:rPr>
        <w:t>     </w:t>
      </w:r>
      <w:r w:rsidRPr="00B671E3">
        <w:rPr>
          <w:color w:val="000000"/>
          <w:sz w:val="28"/>
          <w:lang w:val="ru-RU"/>
        </w:rPr>
        <w:t xml:space="preserve"> 466. Совместная перевозка в одном вагоне быков и коров, баранов и овец, хряков и свиноматок, а также разных видов животных не допускается.</w:t>
      </w:r>
    </w:p>
    <w:p w14:paraId="2E11AF5C" w14:textId="77777777" w:rsidR="004A26E7" w:rsidRPr="00B671E3" w:rsidRDefault="00B671E3">
      <w:pPr>
        <w:spacing w:after="0"/>
        <w:jc w:val="both"/>
        <w:rPr>
          <w:lang w:val="ru-RU"/>
        </w:rPr>
      </w:pPr>
      <w:bookmarkStart w:id="1178" w:name="z1255"/>
      <w:bookmarkEnd w:id="1177"/>
      <w:r>
        <w:rPr>
          <w:color w:val="000000"/>
          <w:sz w:val="28"/>
        </w:rPr>
        <w:t>     </w:t>
      </w:r>
      <w:r w:rsidRPr="00B671E3">
        <w:rPr>
          <w:color w:val="000000"/>
          <w:sz w:val="28"/>
          <w:lang w:val="ru-RU"/>
        </w:rPr>
        <w:t xml:space="preserve"> Не допускается погрузка свиней в зимний период при температуре наружного воздуха ниже -25 С, а в летний период – крупных жирных свиней весом более 100 килограммов при температуре +25 С и выше.</w:t>
      </w:r>
    </w:p>
    <w:p w14:paraId="77812E2A" w14:textId="77777777" w:rsidR="004A26E7" w:rsidRPr="00B671E3" w:rsidRDefault="00B671E3">
      <w:pPr>
        <w:spacing w:after="0"/>
        <w:jc w:val="both"/>
        <w:rPr>
          <w:lang w:val="ru-RU"/>
        </w:rPr>
      </w:pPr>
      <w:bookmarkStart w:id="1179" w:name="z1256"/>
      <w:bookmarkEnd w:id="1178"/>
      <w:r>
        <w:rPr>
          <w:color w:val="000000"/>
          <w:sz w:val="28"/>
        </w:rPr>
        <w:t>     </w:t>
      </w:r>
      <w:r w:rsidRPr="00B671E3">
        <w:rPr>
          <w:color w:val="000000"/>
          <w:sz w:val="28"/>
          <w:lang w:val="ru-RU"/>
        </w:rPr>
        <w:t xml:space="preserve"> 467. Мелкие животные перевозятся в клетках и ящиках в несколько ярусов. Промежутки между клеткой и крышей по боковой стене вагона не менее 0,2 метра. Ящики и клетки устанавливаются у продольных стен с оставлением прохода для ухода за животными и вентиляции.</w:t>
      </w:r>
    </w:p>
    <w:p w14:paraId="31D507FB" w14:textId="77777777" w:rsidR="004A26E7" w:rsidRPr="00B671E3" w:rsidRDefault="00B671E3">
      <w:pPr>
        <w:spacing w:after="0"/>
        <w:jc w:val="both"/>
        <w:rPr>
          <w:lang w:val="ru-RU"/>
        </w:rPr>
      </w:pPr>
      <w:bookmarkStart w:id="1180" w:name="z1257"/>
      <w:bookmarkEnd w:id="1179"/>
      <w:r>
        <w:rPr>
          <w:color w:val="000000"/>
          <w:sz w:val="28"/>
        </w:rPr>
        <w:t>     </w:t>
      </w:r>
      <w:r w:rsidRPr="00B671E3">
        <w:rPr>
          <w:color w:val="000000"/>
          <w:sz w:val="28"/>
          <w:lang w:val="ru-RU"/>
        </w:rPr>
        <w:t xml:space="preserve"> 468. Перевозка диких животных и зверей в вагонах производится на условиях, устанавливаемых в каждом отдельном случае перевозчиком по согласованию с государственной ветеринарной службой и грузоотправителем.</w:t>
      </w:r>
    </w:p>
    <w:p w14:paraId="549FF270" w14:textId="77777777" w:rsidR="004A26E7" w:rsidRPr="00B671E3" w:rsidRDefault="00B671E3">
      <w:pPr>
        <w:spacing w:after="0"/>
        <w:jc w:val="both"/>
        <w:rPr>
          <w:lang w:val="ru-RU"/>
        </w:rPr>
      </w:pPr>
      <w:bookmarkStart w:id="1181" w:name="z1258"/>
      <w:bookmarkEnd w:id="1180"/>
      <w:r>
        <w:rPr>
          <w:color w:val="000000"/>
          <w:sz w:val="28"/>
        </w:rPr>
        <w:t>     </w:t>
      </w:r>
      <w:r w:rsidRPr="00B671E3">
        <w:rPr>
          <w:color w:val="000000"/>
          <w:sz w:val="28"/>
          <w:lang w:val="ru-RU"/>
        </w:rPr>
        <w:t xml:space="preserve"> Пушные звери, в зависимости от их вида, перевозятся в металлических или прочных деревянных клетках с металлической решетчатой дверцей. Дверцы клеток имеют прочные запоры, исключающие возможность самооткрывания, и запираться на замки.</w:t>
      </w:r>
    </w:p>
    <w:p w14:paraId="17248CC1" w14:textId="77777777" w:rsidR="004A26E7" w:rsidRPr="00B671E3" w:rsidRDefault="00B671E3">
      <w:pPr>
        <w:spacing w:after="0"/>
        <w:jc w:val="both"/>
        <w:rPr>
          <w:lang w:val="ru-RU"/>
        </w:rPr>
      </w:pPr>
      <w:bookmarkStart w:id="1182" w:name="z1259"/>
      <w:bookmarkEnd w:id="1181"/>
      <w:r>
        <w:rPr>
          <w:color w:val="000000"/>
          <w:sz w:val="28"/>
        </w:rPr>
        <w:t>     </w:t>
      </w:r>
      <w:r w:rsidRPr="00B671E3">
        <w:rPr>
          <w:color w:val="000000"/>
          <w:sz w:val="28"/>
          <w:lang w:val="ru-RU"/>
        </w:rPr>
        <w:t xml:space="preserve"> 469. Перевозка птиц производится в клетках со сплошным водонепроницаемым дном.</w:t>
      </w:r>
    </w:p>
    <w:p w14:paraId="70388853" w14:textId="77777777" w:rsidR="004A26E7" w:rsidRPr="00B671E3" w:rsidRDefault="00B671E3">
      <w:pPr>
        <w:spacing w:after="0"/>
        <w:jc w:val="both"/>
        <w:rPr>
          <w:lang w:val="ru-RU"/>
        </w:rPr>
      </w:pPr>
      <w:bookmarkStart w:id="1183" w:name="z1260"/>
      <w:bookmarkEnd w:id="1182"/>
      <w:r>
        <w:rPr>
          <w:color w:val="000000"/>
          <w:sz w:val="28"/>
        </w:rPr>
        <w:t>     </w:t>
      </w:r>
      <w:r w:rsidRPr="00B671E3">
        <w:rPr>
          <w:color w:val="000000"/>
          <w:sz w:val="28"/>
          <w:lang w:val="ru-RU"/>
        </w:rPr>
        <w:t xml:space="preserve"> 470. Грузоотправитель обеспечивает животных кормами, емкостями для запаса воды и подстилкой на весь путь следования с учетом срока доставки груза, к которому прибавляет два дня.</w:t>
      </w:r>
    </w:p>
    <w:p w14:paraId="43D2CB8B" w14:textId="77777777" w:rsidR="004A26E7" w:rsidRPr="00B671E3" w:rsidRDefault="00B671E3">
      <w:pPr>
        <w:spacing w:after="0"/>
        <w:jc w:val="both"/>
        <w:rPr>
          <w:lang w:val="ru-RU"/>
        </w:rPr>
      </w:pPr>
      <w:bookmarkStart w:id="1184" w:name="z1261"/>
      <w:bookmarkEnd w:id="1183"/>
      <w:r>
        <w:rPr>
          <w:color w:val="000000"/>
          <w:sz w:val="28"/>
        </w:rPr>
        <w:t>     </w:t>
      </w:r>
      <w:r w:rsidRPr="00B671E3">
        <w:rPr>
          <w:color w:val="000000"/>
          <w:sz w:val="28"/>
          <w:lang w:val="ru-RU"/>
        </w:rPr>
        <w:t xml:space="preserve"> 471. Для перевозки корма и подстилки по просьбе грузоотправителя и за его счет предоставляются отдельные вагоны.</w:t>
      </w:r>
    </w:p>
    <w:p w14:paraId="08D762D9" w14:textId="77777777" w:rsidR="004A26E7" w:rsidRPr="00B671E3" w:rsidRDefault="00B671E3">
      <w:pPr>
        <w:spacing w:after="0"/>
        <w:jc w:val="both"/>
        <w:rPr>
          <w:lang w:val="ru-RU"/>
        </w:rPr>
      </w:pPr>
      <w:bookmarkStart w:id="1185" w:name="z1262"/>
      <w:bookmarkEnd w:id="1184"/>
      <w:r w:rsidRPr="00B671E3">
        <w:rPr>
          <w:color w:val="000000"/>
          <w:sz w:val="28"/>
          <w:lang w:val="ru-RU"/>
        </w:rPr>
        <w:t xml:space="preserve"> </w:t>
      </w:r>
      <w:r>
        <w:rPr>
          <w:color w:val="000000"/>
          <w:sz w:val="28"/>
        </w:rPr>
        <w:t>     </w:t>
      </w:r>
      <w:r w:rsidRPr="00B671E3">
        <w:rPr>
          <w:color w:val="000000"/>
          <w:sz w:val="28"/>
          <w:lang w:val="ru-RU"/>
        </w:rPr>
        <w:t xml:space="preserve"> 472. Проводники, сопровождающие животных, выполняют, требования предусмотренные главой 21 настоящих Правил. По просьбе грузоотправителя и за его счет для проводников животных предоставляются отдельные вагоны.</w:t>
      </w:r>
    </w:p>
    <w:p w14:paraId="49F7E005" w14:textId="77777777" w:rsidR="004A26E7" w:rsidRPr="00B671E3" w:rsidRDefault="00B671E3">
      <w:pPr>
        <w:spacing w:after="0"/>
        <w:jc w:val="both"/>
        <w:rPr>
          <w:lang w:val="ru-RU"/>
        </w:rPr>
      </w:pPr>
      <w:bookmarkStart w:id="1186" w:name="z1263"/>
      <w:bookmarkEnd w:id="1185"/>
      <w:r>
        <w:rPr>
          <w:color w:val="000000"/>
          <w:sz w:val="28"/>
        </w:rPr>
        <w:t>     </w:t>
      </w:r>
      <w:r w:rsidRPr="00B671E3">
        <w:rPr>
          <w:color w:val="000000"/>
          <w:sz w:val="28"/>
          <w:lang w:val="ru-RU"/>
        </w:rPr>
        <w:t xml:space="preserve"> 473. При перевозке животных проводники поят их не менее двух раз в сутки в летний период, одного – двух раз в зимний и переходный периоды.</w:t>
      </w:r>
    </w:p>
    <w:p w14:paraId="4559FAB4" w14:textId="77777777" w:rsidR="004A26E7" w:rsidRPr="00B671E3" w:rsidRDefault="00B671E3">
      <w:pPr>
        <w:spacing w:after="0"/>
        <w:jc w:val="both"/>
        <w:rPr>
          <w:lang w:val="ru-RU"/>
        </w:rPr>
      </w:pPr>
      <w:bookmarkStart w:id="1187" w:name="z1264"/>
      <w:bookmarkEnd w:id="1186"/>
      <w:r>
        <w:rPr>
          <w:color w:val="000000"/>
          <w:sz w:val="28"/>
        </w:rPr>
        <w:lastRenderedPageBreak/>
        <w:t>     </w:t>
      </w:r>
      <w:r w:rsidRPr="00B671E3">
        <w:rPr>
          <w:color w:val="000000"/>
          <w:sz w:val="28"/>
          <w:lang w:val="ru-RU"/>
        </w:rPr>
        <w:t xml:space="preserve"> Станции, на которых производится водопой животных, определяются перевозчиком.</w:t>
      </w:r>
    </w:p>
    <w:p w14:paraId="27F3B1E5" w14:textId="77777777" w:rsidR="004A26E7" w:rsidRPr="00B671E3" w:rsidRDefault="00B671E3">
      <w:pPr>
        <w:spacing w:after="0"/>
        <w:jc w:val="both"/>
        <w:rPr>
          <w:lang w:val="ru-RU"/>
        </w:rPr>
      </w:pPr>
      <w:bookmarkStart w:id="1188" w:name="z1265"/>
      <w:bookmarkEnd w:id="1187"/>
      <w:r>
        <w:rPr>
          <w:color w:val="000000"/>
          <w:sz w:val="28"/>
        </w:rPr>
        <w:t>     </w:t>
      </w:r>
      <w:r w:rsidRPr="00B671E3">
        <w:rPr>
          <w:color w:val="000000"/>
          <w:sz w:val="28"/>
          <w:lang w:val="ru-RU"/>
        </w:rPr>
        <w:t xml:space="preserve"> 474. Очистка от навоза вагонов с находящимися в них животными в пути следования производится проводниками за период стоянки поезда только на станциях, устанавливаемых перевозчиком по согласованию с государственной ветеринарной службой. Такие станции обеспечивают подачу вагонов с животными на железнодорожные пути, предусмотренные для очистки вагонов.</w:t>
      </w:r>
    </w:p>
    <w:p w14:paraId="4AFC6440" w14:textId="77777777" w:rsidR="004A26E7" w:rsidRPr="00B671E3" w:rsidRDefault="00B671E3">
      <w:pPr>
        <w:spacing w:after="0"/>
        <w:jc w:val="both"/>
        <w:rPr>
          <w:lang w:val="ru-RU"/>
        </w:rPr>
      </w:pPr>
      <w:bookmarkStart w:id="1189" w:name="z1266"/>
      <w:bookmarkEnd w:id="1188"/>
      <w:r>
        <w:rPr>
          <w:color w:val="000000"/>
          <w:sz w:val="28"/>
        </w:rPr>
        <w:t>     </w:t>
      </w:r>
      <w:r w:rsidRPr="00B671E3">
        <w:rPr>
          <w:color w:val="000000"/>
          <w:sz w:val="28"/>
          <w:lang w:val="ru-RU"/>
        </w:rPr>
        <w:t xml:space="preserve"> Не допускается очистка вагонов от навоза в пути следования при выявлении больных животных, а также при перевозке животных на особых условиях.</w:t>
      </w:r>
    </w:p>
    <w:p w14:paraId="4F9EBEB8" w14:textId="77777777" w:rsidR="004A26E7" w:rsidRPr="00B671E3" w:rsidRDefault="00B671E3">
      <w:pPr>
        <w:spacing w:after="0"/>
        <w:jc w:val="both"/>
        <w:rPr>
          <w:lang w:val="ru-RU"/>
        </w:rPr>
      </w:pPr>
      <w:bookmarkStart w:id="1190" w:name="z1267"/>
      <w:bookmarkEnd w:id="1189"/>
      <w:r>
        <w:rPr>
          <w:color w:val="000000"/>
          <w:sz w:val="28"/>
        </w:rPr>
        <w:t>     </w:t>
      </w:r>
      <w:r w:rsidRPr="00B671E3">
        <w:rPr>
          <w:color w:val="000000"/>
          <w:sz w:val="28"/>
          <w:lang w:val="ru-RU"/>
        </w:rPr>
        <w:t xml:space="preserve"> 475. О каждом случае массового или единичного заболевания, падежа животных в пути следования, а также об отказе ими принимать корм и воду, проводники в письменной форме уведомляют через перевозчика органы в области ветеринарии, на территории которого находится данная станция, для принятия ими решения о возможности дальнейшей перевозки животных или их задержании.</w:t>
      </w:r>
    </w:p>
    <w:p w14:paraId="18078006" w14:textId="77777777" w:rsidR="004A26E7" w:rsidRPr="00B671E3" w:rsidRDefault="00B671E3">
      <w:pPr>
        <w:spacing w:after="0"/>
        <w:jc w:val="both"/>
        <w:rPr>
          <w:lang w:val="ru-RU"/>
        </w:rPr>
      </w:pPr>
      <w:bookmarkStart w:id="1191" w:name="z1268"/>
      <w:bookmarkEnd w:id="1190"/>
      <w:r>
        <w:rPr>
          <w:color w:val="000000"/>
          <w:sz w:val="28"/>
        </w:rPr>
        <w:t>     </w:t>
      </w:r>
      <w:r w:rsidRPr="00B671E3">
        <w:rPr>
          <w:color w:val="000000"/>
          <w:sz w:val="28"/>
          <w:lang w:val="ru-RU"/>
        </w:rPr>
        <w:t xml:space="preserve"> Убой больных животных в пути следования не допускается.</w:t>
      </w:r>
    </w:p>
    <w:p w14:paraId="72C71E39" w14:textId="77777777" w:rsidR="004A26E7" w:rsidRPr="00B671E3" w:rsidRDefault="00B671E3">
      <w:pPr>
        <w:spacing w:after="0"/>
        <w:jc w:val="both"/>
        <w:rPr>
          <w:lang w:val="ru-RU"/>
        </w:rPr>
      </w:pPr>
      <w:bookmarkStart w:id="1192" w:name="z1269"/>
      <w:bookmarkEnd w:id="1191"/>
      <w:r w:rsidRPr="00B671E3">
        <w:rPr>
          <w:color w:val="000000"/>
          <w:sz w:val="28"/>
          <w:lang w:val="ru-RU"/>
        </w:rPr>
        <w:t xml:space="preserve"> </w:t>
      </w:r>
      <w:r>
        <w:rPr>
          <w:color w:val="000000"/>
          <w:sz w:val="28"/>
        </w:rPr>
        <w:t>     </w:t>
      </w:r>
      <w:r w:rsidRPr="00B671E3">
        <w:rPr>
          <w:color w:val="000000"/>
          <w:sz w:val="28"/>
          <w:lang w:val="ru-RU"/>
        </w:rPr>
        <w:t xml:space="preserve"> 476. Обо всех случаях задержки вагонов с животными, о снятии животных из вагона станцией составляется акт общей формы ГУ-23 в порядке, установленном главой 29 настоящих Правил.</w:t>
      </w:r>
    </w:p>
    <w:p w14:paraId="5BDF6BD0" w14:textId="77777777" w:rsidR="004A26E7" w:rsidRPr="00B671E3" w:rsidRDefault="00B671E3">
      <w:pPr>
        <w:spacing w:after="0"/>
        <w:jc w:val="both"/>
        <w:rPr>
          <w:lang w:val="ru-RU"/>
        </w:rPr>
      </w:pPr>
      <w:bookmarkStart w:id="1193" w:name="z1270"/>
      <w:bookmarkEnd w:id="1192"/>
      <w:r>
        <w:rPr>
          <w:color w:val="000000"/>
          <w:sz w:val="28"/>
        </w:rPr>
        <w:t>     </w:t>
      </w:r>
      <w:r w:rsidRPr="00B671E3">
        <w:rPr>
          <w:color w:val="000000"/>
          <w:sz w:val="28"/>
          <w:lang w:val="ru-RU"/>
        </w:rPr>
        <w:t xml:space="preserve"> Копия акта вместе с письменным требованием органа в области ветеринарии прилагается к перевозочным документам. В графе накладной "Отметки перевозчика" станция делает отметку о составлении акта общей формы и о фактических затратах, понесенных перевозчиком при выполнении незапланированных работ с заболевшими или павшими животными. На станции назначения (пограничной или перевалки) на основании отметки в накладной с грузополучателя (экспедитора), в соответствии с действующим законодательством, взимаются фактические расходы, понесенные перевозчиком за снятие заболевших или павших животных.</w:t>
      </w:r>
    </w:p>
    <w:p w14:paraId="2537F530" w14:textId="77777777" w:rsidR="004A26E7" w:rsidRPr="00B671E3" w:rsidRDefault="00B671E3">
      <w:pPr>
        <w:spacing w:after="0"/>
        <w:jc w:val="both"/>
        <w:rPr>
          <w:lang w:val="ru-RU"/>
        </w:rPr>
      </w:pPr>
      <w:bookmarkStart w:id="1194" w:name="z1271"/>
      <w:bookmarkEnd w:id="1193"/>
      <w:r>
        <w:rPr>
          <w:color w:val="000000"/>
          <w:sz w:val="28"/>
        </w:rPr>
        <w:t>     </w:t>
      </w:r>
      <w:r w:rsidRPr="00B671E3">
        <w:rPr>
          <w:color w:val="000000"/>
          <w:sz w:val="28"/>
          <w:lang w:val="ru-RU"/>
        </w:rPr>
        <w:t xml:space="preserve"> 477. В случае технической неисправности вагона, в котором перевозятся животные, перевозчик незамедлительно производит ремонт вагона. Если вагон невозможно незамедлительно отремонтировать, животных с разрешения органа в области ветеринарии перевозчик перегружает в другой вагон, прошедший ветеринарно-санитарную обработку.</w:t>
      </w:r>
    </w:p>
    <w:p w14:paraId="6EC5F81E" w14:textId="77777777" w:rsidR="004A26E7" w:rsidRPr="00B671E3" w:rsidRDefault="00B671E3">
      <w:pPr>
        <w:spacing w:after="0"/>
        <w:jc w:val="both"/>
        <w:rPr>
          <w:lang w:val="ru-RU"/>
        </w:rPr>
      </w:pPr>
      <w:bookmarkStart w:id="1195" w:name="z1272"/>
      <w:bookmarkEnd w:id="1194"/>
      <w:r>
        <w:rPr>
          <w:color w:val="000000"/>
          <w:sz w:val="28"/>
        </w:rPr>
        <w:t>     </w:t>
      </w:r>
      <w:r w:rsidRPr="00B671E3">
        <w:rPr>
          <w:color w:val="000000"/>
          <w:sz w:val="28"/>
          <w:lang w:val="ru-RU"/>
        </w:rPr>
        <w:t xml:space="preserve"> 478. О прибытии вагонов с животными под выгрузку перевозчик извещает грузополучателя и органы в области ветеринарии.</w:t>
      </w:r>
    </w:p>
    <w:p w14:paraId="3BCC9441" w14:textId="77777777" w:rsidR="004A26E7" w:rsidRPr="00B671E3" w:rsidRDefault="00B671E3">
      <w:pPr>
        <w:spacing w:after="0"/>
        <w:jc w:val="both"/>
        <w:rPr>
          <w:lang w:val="ru-RU"/>
        </w:rPr>
      </w:pPr>
      <w:bookmarkStart w:id="1196" w:name="z1273"/>
      <w:bookmarkEnd w:id="1195"/>
      <w:r>
        <w:rPr>
          <w:color w:val="000000"/>
          <w:sz w:val="28"/>
        </w:rPr>
        <w:lastRenderedPageBreak/>
        <w:t>     </w:t>
      </w:r>
      <w:r w:rsidRPr="00B671E3">
        <w:rPr>
          <w:color w:val="000000"/>
          <w:sz w:val="28"/>
          <w:lang w:val="ru-RU"/>
        </w:rPr>
        <w:t xml:space="preserve"> 479. По окончании выгрузки животных проводник вагона производит складирование навоза и остатков подстилки в междверном пространстве вагонов (кроме вагонов, подлежащих последующей обработке по третьей категории).</w:t>
      </w:r>
    </w:p>
    <w:p w14:paraId="3260571C" w14:textId="77777777" w:rsidR="004A26E7" w:rsidRPr="00B671E3" w:rsidRDefault="00B671E3">
      <w:pPr>
        <w:spacing w:after="0"/>
        <w:jc w:val="both"/>
        <w:rPr>
          <w:lang w:val="ru-RU"/>
        </w:rPr>
      </w:pPr>
      <w:bookmarkStart w:id="1197" w:name="z1274"/>
      <w:bookmarkEnd w:id="1196"/>
      <w:r>
        <w:rPr>
          <w:color w:val="000000"/>
          <w:sz w:val="28"/>
        </w:rPr>
        <w:t>     </w:t>
      </w:r>
      <w:r w:rsidRPr="00B671E3">
        <w:rPr>
          <w:color w:val="000000"/>
          <w:sz w:val="28"/>
          <w:lang w:val="ru-RU"/>
        </w:rPr>
        <w:t xml:space="preserve"> Для складирования навоза и остатков подстилки по просьбе грузополучателей перевозчик устанавливает дополнительное время в зависимости от количества прибывающих вагонов и местных условий.</w:t>
      </w:r>
    </w:p>
    <w:p w14:paraId="34FA8A50" w14:textId="77777777" w:rsidR="004A26E7" w:rsidRPr="00B671E3" w:rsidRDefault="00B671E3">
      <w:pPr>
        <w:spacing w:after="0"/>
        <w:jc w:val="both"/>
        <w:rPr>
          <w:lang w:val="ru-RU"/>
        </w:rPr>
      </w:pPr>
      <w:bookmarkStart w:id="1198" w:name="z1275"/>
      <w:bookmarkEnd w:id="1197"/>
      <w:r>
        <w:rPr>
          <w:color w:val="000000"/>
          <w:sz w:val="28"/>
        </w:rPr>
        <w:t>     </w:t>
      </w:r>
      <w:r w:rsidRPr="00B671E3">
        <w:rPr>
          <w:color w:val="000000"/>
          <w:sz w:val="28"/>
          <w:lang w:val="ru-RU"/>
        </w:rPr>
        <w:t xml:space="preserve"> 480. Дезинфекция вагонов производится за счет грузополучателей.</w:t>
      </w:r>
    </w:p>
    <w:p w14:paraId="0A99014C" w14:textId="77777777" w:rsidR="004A26E7" w:rsidRPr="00B671E3" w:rsidRDefault="00B671E3">
      <w:pPr>
        <w:spacing w:after="0"/>
        <w:jc w:val="both"/>
        <w:rPr>
          <w:lang w:val="ru-RU"/>
        </w:rPr>
      </w:pPr>
      <w:bookmarkStart w:id="1199" w:name="z1276"/>
      <w:bookmarkEnd w:id="1198"/>
      <w:r>
        <w:rPr>
          <w:color w:val="000000"/>
          <w:sz w:val="28"/>
        </w:rPr>
        <w:t>     </w:t>
      </w:r>
      <w:r w:rsidRPr="00B671E3">
        <w:rPr>
          <w:color w:val="000000"/>
          <w:sz w:val="28"/>
          <w:lang w:val="ru-RU"/>
        </w:rPr>
        <w:t xml:space="preserve"> 481. В случаях объявления органами в области ветеринарии карантина перевозчик объявляет о временном прекращении или ограничении погрузки животных.</w:t>
      </w:r>
    </w:p>
    <w:p w14:paraId="2AD3791B" w14:textId="77777777" w:rsidR="004A26E7" w:rsidRPr="00B671E3" w:rsidRDefault="00B671E3">
      <w:pPr>
        <w:spacing w:after="0"/>
        <w:jc w:val="both"/>
        <w:rPr>
          <w:lang w:val="ru-RU"/>
        </w:rPr>
      </w:pPr>
      <w:bookmarkStart w:id="1200" w:name="z1277"/>
      <w:bookmarkEnd w:id="1199"/>
      <w:r>
        <w:rPr>
          <w:color w:val="000000"/>
          <w:sz w:val="28"/>
        </w:rPr>
        <w:t>     </w:t>
      </w:r>
      <w:r w:rsidRPr="00B671E3">
        <w:rPr>
          <w:color w:val="000000"/>
          <w:sz w:val="28"/>
          <w:lang w:val="ru-RU"/>
        </w:rPr>
        <w:t xml:space="preserve"> Вагоны с животными, прибывшие на станцию, на которой объявлен карантин на основании заявления грузоотправителя, грузополучателя и по решению органов в области ветеринарии, переадресовываются на другие станции.</w:t>
      </w:r>
    </w:p>
    <w:p w14:paraId="0DD9D901" w14:textId="77777777" w:rsidR="004A26E7" w:rsidRPr="00B671E3" w:rsidRDefault="00B671E3">
      <w:pPr>
        <w:spacing w:after="0"/>
        <w:rPr>
          <w:lang w:val="ru-RU"/>
        </w:rPr>
      </w:pPr>
      <w:bookmarkStart w:id="1201" w:name="z1278"/>
      <w:bookmarkEnd w:id="1200"/>
      <w:r w:rsidRPr="00B671E3">
        <w:rPr>
          <w:b/>
          <w:color w:val="000000"/>
          <w:lang w:val="ru-RU"/>
        </w:rPr>
        <w:t xml:space="preserve"> Глава 28. Порядок перевозки грузов, подлежащих ветеринарному, фитосанитарному контролю</w:t>
      </w:r>
    </w:p>
    <w:p w14:paraId="7966A6D2" w14:textId="77777777" w:rsidR="004A26E7" w:rsidRPr="00B671E3" w:rsidRDefault="00B671E3">
      <w:pPr>
        <w:spacing w:after="0"/>
        <w:rPr>
          <w:lang w:val="ru-RU"/>
        </w:rPr>
      </w:pPr>
      <w:bookmarkStart w:id="1202" w:name="z1279"/>
      <w:bookmarkEnd w:id="1201"/>
      <w:r w:rsidRPr="00B671E3">
        <w:rPr>
          <w:b/>
          <w:color w:val="000000"/>
          <w:lang w:val="ru-RU"/>
        </w:rPr>
        <w:t xml:space="preserve"> Параграф 1. Общие условия</w:t>
      </w:r>
    </w:p>
    <w:p w14:paraId="721AAD9D" w14:textId="77777777" w:rsidR="004A26E7" w:rsidRPr="00B671E3" w:rsidRDefault="00B671E3">
      <w:pPr>
        <w:spacing w:after="0"/>
        <w:jc w:val="both"/>
        <w:rPr>
          <w:lang w:val="ru-RU"/>
        </w:rPr>
      </w:pPr>
      <w:bookmarkStart w:id="1203" w:name="z1280"/>
      <w:bookmarkEnd w:id="1202"/>
      <w:r>
        <w:rPr>
          <w:color w:val="000000"/>
          <w:sz w:val="28"/>
        </w:rPr>
        <w:t>     </w:t>
      </w:r>
      <w:r w:rsidRPr="00B671E3">
        <w:rPr>
          <w:color w:val="000000"/>
          <w:sz w:val="28"/>
          <w:lang w:val="ru-RU"/>
        </w:rPr>
        <w:t xml:space="preserve"> 482. Продукты и сырье животного происхождения, корма для животных допускаются к перевозке с территорий, не подвергнутых заразным болезням животных, под контролем органа в области ветеринарии.</w:t>
      </w:r>
    </w:p>
    <w:p w14:paraId="04834C76" w14:textId="77777777" w:rsidR="004A26E7" w:rsidRPr="00B671E3" w:rsidRDefault="00B671E3">
      <w:pPr>
        <w:spacing w:after="0"/>
        <w:jc w:val="both"/>
        <w:rPr>
          <w:lang w:val="ru-RU"/>
        </w:rPr>
      </w:pPr>
      <w:bookmarkStart w:id="1204" w:name="z1281"/>
      <w:bookmarkEnd w:id="1203"/>
      <w:r>
        <w:rPr>
          <w:color w:val="000000"/>
          <w:sz w:val="28"/>
        </w:rPr>
        <w:t>     </w:t>
      </w:r>
      <w:r w:rsidRPr="00B671E3">
        <w:rPr>
          <w:color w:val="000000"/>
          <w:sz w:val="28"/>
          <w:lang w:val="ru-RU"/>
        </w:rPr>
        <w:t xml:space="preserve"> 483. Грузы, подлежащие ветеринарному, карантинному фитосанитарному контролю принимаются перевозчиком при соблюдении законодательства Республики Казахстан о ветеринарии и карантина растений и наличии сопроводительных документов, выданных соответствующими уполномоченными органами в области ветеринарного, карантинного фитосанитарного контроля и приложением к накладной с указанием в графе "Документы, прилагаемые грузоотправителем".</w:t>
      </w:r>
    </w:p>
    <w:p w14:paraId="3C18F80D" w14:textId="77777777" w:rsidR="004A26E7" w:rsidRPr="00B671E3" w:rsidRDefault="00B671E3">
      <w:pPr>
        <w:spacing w:after="0"/>
        <w:jc w:val="both"/>
        <w:rPr>
          <w:lang w:val="ru-RU"/>
        </w:rPr>
      </w:pPr>
      <w:bookmarkStart w:id="1205" w:name="z1282"/>
      <w:bookmarkEnd w:id="1204"/>
      <w:r>
        <w:rPr>
          <w:color w:val="000000"/>
          <w:sz w:val="28"/>
        </w:rPr>
        <w:t>     </w:t>
      </w:r>
      <w:r w:rsidRPr="00B671E3">
        <w:rPr>
          <w:color w:val="000000"/>
          <w:sz w:val="28"/>
          <w:lang w:val="ru-RU"/>
        </w:rPr>
        <w:t xml:space="preserve"> 484. В случае обнаружения подконтрольного органам в области ветеринарии груза без сопроводительных ветеринарных документов или при подозрении, что такой груз является продуктом убоя больных заразными болезнями животных, груз по требованию органа в области ветеринарии задерживается. Вопрос о возможности дальнейшей перевозки такого груза решается органом в области ветеринарии.</w:t>
      </w:r>
    </w:p>
    <w:p w14:paraId="24F0D282" w14:textId="77777777" w:rsidR="004A26E7" w:rsidRPr="00B671E3" w:rsidRDefault="00B671E3">
      <w:pPr>
        <w:spacing w:after="0"/>
        <w:jc w:val="both"/>
        <w:rPr>
          <w:lang w:val="ru-RU"/>
        </w:rPr>
      </w:pPr>
      <w:bookmarkStart w:id="1206" w:name="z1283"/>
      <w:bookmarkEnd w:id="1205"/>
      <w:r w:rsidRPr="00B671E3">
        <w:rPr>
          <w:color w:val="000000"/>
          <w:sz w:val="28"/>
          <w:lang w:val="ru-RU"/>
        </w:rPr>
        <w:t xml:space="preserve"> </w:t>
      </w:r>
      <w:r>
        <w:rPr>
          <w:color w:val="000000"/>
          <w:sz w:val="28"/>
        </w:rPr>
        <w:t>     </w:t>
      </w:r>
      <w:r w:rsidRPr="00B671E3">
        <w:rPr>
          <w:color w:val="000000"/>
          <w:sz w:val="28"/>
          <w:lang w:val="ru-RU"/>
        </w:rPr>
        <w:t xml:space="preserve"> 485. О задержке для проверки в пути следования грузов, подлежащих ветеринарно-санитарному надзору станцией составляется акт общей формы ГУ-23 в порядке, установленном главой 29 настоящих Правил, с участием представителя органа в области ветеринарии, в котором указываются причины задержки и меры по их устранению. Копия акта прикладывается к перевозочным документам, о чем перевозчик делает в них отметку в графе "Отметки перевозчика".</w:t>
      </w:r>
    </w:p>
    <w:p w14:paraId="45C87927" w14:textId="77777777" w:rsidR="004A26E7" w:rsidRPr="00B671E3" w:rsidRDefault="00B671E3">
      <w:pPr>
        <w:spacing w:after="0"/>
        <w:jc w:val="both"/>
        <w:rPr>
          <w:lang w:val="ru-RU"/>
        </w:rPr>
      </w:pPr>
      <w:bookmarkStart w:id="1207" w:name="z1284"/>
      <w:bookmarkEnd w:id="1206"/>
      <w:r>
        <w:rPr>
          <w:color w:val="000000"/>
          <w:sz w:val="28"/>
        </w:rPr>
        <w:lastRenderedPageBreak/>
        <w:t>     </w:t>
      </w:r>
      <w:r w:rsidRPr="00B671E3">
        <w:rPr>
          <w:color w:val="000000"/>
          <w:sz w:val="28"/>
          <w:lang w:val="ru-RU"/>
        </w:rPr>
        <w:t xml:space="preserve"> 486. Вагоны после перевозки продуктов и сырья животного происхождения, а также вагоны, предназначенные для перевозки мяса и мясопродуктов, подвергаются ветеринарно-санитарной обработке.</w:t>
      </w:r>
    </w:p>
    <w:p w14:paraId="36DCA24A" w14:textId="77777777" w:rsidR="004A26E7" w:rsidRPr="00B671E3" w:rsidRDefault="00B671E3">
      <w:pPr>
        <w:spacing w:after="0"/>
        <w:jc w:val="both"/>
        <w:rPr>
          <w:lang w:val="ru-RU"/>
        </w:rPr>
      </w:pPr>
      <w:bookmarkStart w:id="1208" w:name="z1285"/>
      <w:bookmarkEnd w:id="1207"/>
      <w:r>
        <w:rPr>
          <w:color w:val="000000"/>
          <w:sz w:val="28"/>
        </w:rPr>
        <w:t>     </w:t>
      </w:r>
      <w:r w:rsidRPr="00B671E3">
        <w:rPr>
          <w:color w:val="000000"/>
          <w:sz w:val="28"/>
          <w:lang w:val="ru-RU"/>
        </w:rPr>
        <w:t xml:space="preserve"> Ветеринарно-санитарная обработка вагонов производится за счет грузополучателей.</w:t>
      </w:r>
    </w:p>
    <w:p w14:paraId="494AB18C" w14:textId="77777777" w:rsidR="004A26E7" w:rsidRPr="00B671E3" w:rsidRDefault="00B671E3">
      <w:pPr>
        <w:spacing w:after="0"/>
        <w:rPr>
          <w:lang w:val="ru-RU"/>
        </w:rPr>
      </w:pPr>
      <w:bookmarkStart w:id="1209" w:name="z1286"/>
      <w:bookmarkEnd w:id="1208"/>
      <w:r w:rsidRPr="00B671E3">
        <w:rPr>
          <w:b/>
          <w:color w:val="000000"/>
          <w:lang w:val="ru-RU"/>
        </w:rPr>
        <w:t xml:space="preserve"> Параграф 2. Перевозка продукции растительного происхождения из карантинных зон</w:t>
      </w:r>
    </w:p>
    <w:p w14:paraId="518A1855" w14:textId="77777777" w:rsidR="004A26E7" w:rsidRPr="00B671E3" w:rsidRDefault="00B671E3">
      <w:pPr>
        <w:spacing w:after="0"/>
        <w:jc w:val="both"/>
        <w:rPr>
          <w:lang w:val="ru-RU"/>
        </w:rPr>
      </w:pPr>
      <w:bookmarkStart w:id="1210" w:name="z1287"/>
      <w:bookmarkEnd w:id="1209"/>
      <w:r>
        <w:rPr>
          <w:color w:val="000000"/>
          <w:sz w:val="28"/>
        </w:rPr>
        <w:t>     </w:t>
      </w:r>
      <w:r w:rsidRPr="00B671E3">
        <w:rPr>
          <w:color w:val="000000"/>
          <w:sz w:val="28"/>
          <w:lang w:val="ru-RU"/>
        </w:rPr>
        <w:t xml:space="preserve"> 487. Прием к перевозке грузов подлежащих карантинному фитосанитарному контролю, в том числе продукции растительного происхождения и других подкарантинных материалов (далее – подкарантинная продукция), которые могут быть переносчиками карантинных вредителей, возбудителей болезней растений и сорняков (далее – карантинные объекты), с территорий, объявленных в установленном законодательством Республики Казахстан в области карантина растений порядке под карантином (далее – карантинная зона), допускается только при предъявлении грузоотправителем карантинного сертификата - при перевозках внутри Республики Казахстан или фитосанитарного сертификата – при вывозе на экспорт, выдаваемого уполномоченным органом по карантину растений в местах отгрузки подкарантинной продукции и удостоверяющего отсутствие в грузах карантинных организмов.</w:t>
      </w:r>
    </w:p>
    <w:p w14:paraId="39D451DE" w14:textId="77777777" w:rsidR="004A26E7" w:rsidRPr="00B671E3" w:rsidRDefault="00B671E3">
      <w:pPr>
        <w:spacing w:after="0"/>
        <w:jc w:val="both"/>
        <w:rPr>
          <w:lang w:val="ru-RU"/>
        </w:rPr>
      </w:pPr>
      <w:bookmarkStart w:id="1211" w:name="z1288"/>
      <w:bookmarkEnd w:id="1210"/>
      <w:r>
        <w:rPr>
          <w:color w:val="000000"/>
          <w:sz w:val="28"/>
        </w:rPr>
        <w:t>     </w:t>
      </w:r>
      <w:r w:rsidRPr="00B671E3">
        <w:rPr>
          <w:color w:val="000000"/>
          <w:sz w:val="28"/>
          <w:lang w:val="ru-RU"/>
        </w:rPr>
        <w:t xml:space="preserve"> 488. По получению от уполномоченного органа по карантину растений официального уведомления об объявлении карантинной зоны, а также конкретного перечня подкарантинной продукции, на вывоз которых введены ограничения, перевозчик немедленно извещает об этом железнодорожные станции.</w:t>
      </w:r>
    </w:p>
    <w:p w14:paraId="21557516" w14:textId="77777777" w:rsidR="004A26E7" w:rsidRDefault="00B671E3">
      <w:pPr>
        <w:spacing w:after="0"/>
        <w:jc w:val="both"/>
      </w:pPr>
      <w:bookmarkStart w:id="1212" w:name="z1289"/>
      <w:bookmarkEnd w:id="1211"/>
      <w:r>
        <w:rPr>
          <w:color w:val="000000"/>
          <w:sz w:val="28"/>
        </w:rPr>
        <w:t>     </w:t>
      </w:r>
      <w:r w:rsidRPr="00B671E3">
        <w:rPr>
          <w:color w:val="000000"/>
          <w:sz w:val="28"/>
          <w:lang w:val="ru-RU"/>
        </w:rPr>
        <w:t xml:space="preserve"> 489. Установленная форма карантинного либо фитосанитарного сертификата предъявляется на каждый вагон, контейнер или на каждую отправку (партию) подкарантинной продукции при нахождении в одном вагоне, контейнере нескольких отправок (партий) груза. </w:t>
      </w:r>
      <w:r>
        <w:rPr>
          <w:color w:val="000000"/>
          <w:sz w:val="28"/>
        </w:rPr>
        <w:t>Оригинал сертификата прилагается к перевозочным документам, копия остается на станции отправления и хранится как документ строгой отчетности. В накладную грузоотправитель вносит отметку о приложении сертификата с указанием его номера и даты выдачи.</w:t>
      </w:r>
    </w:p>
    <w:p w14:paraId="667992C0" w14:textId="77777777" w:rsidR="004A26E7" w:rsidRDefault="00B671E3">
      <w:pPr>
        <w:spacing w:after="0"/>
        <w:jc w:val="both"/>
      </w:pPr>
      <w:bookmarkStart w:id="1213" w:name="z1290"/>
      <w:bookmarkEnd w:id="1212"/>
      <w:r>
        <w:rPr>
          <w:color w:val="000000"/>
          <w:sz w:val="28"/>
        </w:rPr>
        <w:t>      490. Переадресовка подкарантинной продукции, вывезенных из карантинной зоны, в пути следования запрещается.</w:t>
      </w:r>
    </w:p>
    <w:p w14:paraId="60FFADB5" w14:textId="77777777" w:rsidR="004A26E7" w:rsidRDefault="00B671E3">
      <w:pPr>
        <w:spacing w:after="0"/>
        <w:jc w:val="both"/>
      </w:pPr>
      <w:bookmarkStart w:id="1214" w:name="z1291"/>
      <w:bookmarkEnd w:id="1213"/>
      <w:r>
        <w:rPr>
          <w:color w:val="000000"/>
          <w:sz w:val="28"/>
        </w:rPr>
        <w:t>      Выгрузка грузополучателем подкарантинной продукции, поступивших из карантинных зон, производится только с разрешения уполномоченного органа по карантину растений, на территории которого производится выгрузка.</w:t>
      </w:r>
    </w:p>
    <w:p w14:paraId="4BB7F06A" w14:textId="77777777" w:rsidR="004A26E7" w:rsidRDefault="00B671E3">
      <w:pPr>
        <w:spacing w:after="0"/>
        <w:jc w:val="both"/>
      </w:pPr>
      <w:bookmarkStart w:id="1215" w:name="z1292"/>
      <w:bookmarkEnd w:id="1214"/>
      <w:r>
        <w:rPr>
          <w:color w:val="000000"/>
          <w:sz w:val="28"/>
        </w:rPr>
        <w:t xml:space="preserve">      491. После выгрузки подкарантинной продукции, грузополучатель производит очистку вагонов, контейнеров, а остатки груза и мусор уничтожает в </w:t>
      </w:r>
      <w:r>
        <w:rPr>
          <w:color w:val="000000"/>
          <w:sz w:val="28"/>
        </w:rPr>
        <w:lastRenderedPageBreak/>
        <w:t>специально отведенных для этого местах по указанию государственного инспектора по карантину растений.</w:t>
      </w:r>
    </w:p>
    <w:p w14:paraId="6A8EEF6B" w14:textId="77777777" w:rsidR="004A26E7" w:rsidRDefault="00B671E3">
      <w:pPr>
        <w:spacing w:after="0"/>
        <w:jc w:val="both"/>
      </w:pPr>
      <w:bookmarkStart w:id="1216" w:name="z1293"/>
      <w:bookmarkEnd w:id="1215"/>
      <w:r>
        <w:rPr>
          <w:color w:val="000000"/>
          <w:sz w:val="28"/>
        </w:rPr>
        <w:t>      492. Все расходы, связанные с уничтожением подкарантинной продукции, зараженных карантинными вредителями и болезнями, с проведением карантинного обеззараживания вагонов и складов с подкарантинной продукцией, возмещает грузополучатель, который производит в соответствующих случаях перерасчет с грузоотправителем.</w:t>
      </w:r>
    </w:p>
    <w:p w14:paraId="0883BEB5" w14:textId="77777777" w:rsidR="004A26E7" w:rsidRDefault="00B671E3">
      <w:pPr>
        <w:spacing w:after="0"/>
      </w:pPr>
      <w:bookmarkStart w:id="1217" w:name="z1294"/>
      <w:bookmarkEnd w:id="1216"/>
      <w:r>
        <w:rPr>
          <w:b/>
          <w:color w:val="000000"/>
        </w:rPr>
        <w:t xml:space="preserve"> Параграф 3. Перевозка растительной продукции, подлежащих карантинному фитосанитарному контролю</w:t>
      </w:r>
    </w:p>
    <w:p w14:paraId="4137C945" w14:textId="77777777" w:rsidR="004A26E7" w:rsidRDefault="00B671E3">
      <w:pPr>
        <w:spacing w:after="0"/>
        <w:jc w:val="both"/>
      </w:pPr>
      <w:bookmarkStart w:id="1218" w:name="z1295"/>
      <w:bookmarkEnd w:id="1217"/>
      <w:r>
        <w:rPr>
          <w:color w:val="000000"/>
          <w:sz w:val="28"/>
        </w:rPr>
        <w:t>      493. Перевозка подкарантинной продукции, подконтрольных уполномоченному органу по карантину растений допускается только при наличии фитосанитарного или карантинного сертификата, выданного уполномоченным органом по карантину растений. При перевозке подкарантинной продукции на экспорт фитосанитарный сертификат прикладывается грузоотправителем к накладной СМГС с указанием в графе "Документы, приложенные грузоотправителем" его номера и даты выдачи.</w:t>
      </w:r>
    </w:p>
    <w:p w14:paraId="143139A8" w14:textId="77777777" w:rsidR="004A26E7" w:rsidRDefault="00B671E3">
      <w:pPr>
        <w:spacing w:after="0"/>
        <w:jc w:val="both"/>
      </w:pPr>
      <w:bookmarkStart w:id="1219" w:name="z1296"/>
      <w:bookmarkEnd w:id="1218"/>
      <w:r>
        <w:rPr>
          <w:color w:val="000000"/>
          <w:sz w:val="28"/>
        </w:rPr>
        <w:t>      494. Ввоз на территорию Республики Казахстан подкарантинной продукции грузов разрешается только через фитосанитарные контрольные посты. Оформление таможенных документов на подкарантинную продукцию проводится после завершения государственного карантинного фитосанитарного контроля и надзора.</w:t>
      </w:r>
    </w:p>
    <w:p w14:paraId="3F7D907D" w14:textId="77777777" w:rsidR="004A26E7" w:rsidRDefault="00B671E3">
      <w:pPr>
        <w:spacing w:after="0"/>
        <w:jc w:val="both"/>
      </w:pPr>
      <w:bookmarkStart w:id="1220" w:name="z1297"/>
      <w:bookmarkEnd w:id="1219"/>
      <w:r>
        <w:rPr>
          <w:color w:val="000000"/>
          <w:sz w:val="28"/>
        </w:rPr>
        <w:t>      495. Подкарантинная продукция перевозится по территории Республики Казахстан в крытых или изотермических, исправных и опломбированных контейнерах, герметичных упаковках, вагонах.</w:t>
      </w:r>
    </w:p>
    <w:p w14:paraId="4F1CD690" w14:textId="77777777" w:rsidR="004A26E7" w:rsidRDefault="00B671E3">
      <w:pPr>
        <w:spacing w:after="0"/>
        <w:jc w:val="both"/>
      </w:pPr>
      <w:bookmarkStart w:id="1221" w:name="z1298"/>
      <w:bookmarkEnd w:id="1220"/>
      <w:r>
        <w:rPr>
          <w:color w:val="000000"/>
          <w:sz w:val="28"/>
        </w:rPr>
        <w:t>      496. Перегрузка подкарантинных грузов допускается только по разрешению государственных инспекторов по карантину растений.</w:t>
      </w:r>
    </w:p>
    <w:p w14:paraId="20603346" w14:textId="77777777" w:rsidR="004A26E7" w:rsidRDefault="00B671E3">
      <w:pPr>
        <w:spacing w:after="0"/>
        <w:jc w:val="both"/>
      </w:pPr>
      <w:bookmarkStart w:id="1222" w:name="z1299"/>
      <w:bookmarkEnd w:id="1221"/>
      <w:r>
        <w:rPr>
          <w:color w:val="000000"/>
          <w:sz w:val="28"/>
        </w:rPr>
        <w:t>      При осуществлении операций по карантинному фитосанитарному контролю не допускается превышение норм времени на обработку поезда предусмотренных технологическим процессом работы станции.</w:t>
      </w:r>
    </w:p>
    <w:p w14:paraId="259BB98E" w14:textId="77777777" w:rsidR="004A26E7" w:rsidRDefault="00B671E3">
      <w:pPr>
        <w:spacing w:after="0"/>
        <w:jc w:val="both"/>
      </w:pPr>
      <w:bookmarkStart w:id="1223" w:name="z1300"/>
      <w:bookmarkEnd w:id="1222"/>
      <w:r>
        <w:rPr>
          <w:color w:val="000000"/>
          <w:sz w:val="28"/>
        </w:rPr>
        <w:t xml:space="preserve">       497. В случае отбора образцов подкарантинной продукции государственными инспекторами фитосанитарных контрольных постов для досмотра и проведения лабораторного анализа или экспертизы ими оформляется акт в соответствии со статьей 13 Закона Республики Казахстан от 11 февраля 1999 года "О карантине растений", который составляется в присутствии представителей перевозчика на пограничной передаточной станции и таможенного органа. Один из экземпляров акта прилагается к перевозочным документам, другой – хранится в делах станции, на которой произведено изъятие образцов.</w:t>
      </w:r>
    </w:p>
    <w:p w14:paraId="622A4E1B" w14:textId="77777777" w:rsidR="004A26E7" w:rsidRDefault="00B671E3">
      <w:pPr>
        <w:spacing w:after="0"/>
        <w:jc w:val="both"/>
      </w:pPr>
      <w:bookmarkStart w:id="1224" w:name="z1301"/>
      <w:bookmarkEnd w:id="1223"/>
      <w:r>
        <w:rPr>
          <w:color w:val="000000"/>
          <w:sz w:val="28"/>
        </w:rPr>
        <w:lastRenderedPageBreak/>
        <w:t>      Если при визуальном обследовании и (или) анализе образцов (проб) подкарантинной продукции не обнаружены организмы, сходные по морфологическим признакам с карантинными объектами, подкарантинная продукция не задерживается до получения должностным лицом уполномоченного органа заключения экспертизы. В этом случае, уполномоченный орган места отбора образцов уведомляет уполномоченный орган по месту завершения таможенного оформления в случае, если заключение экспертизы подтверждает заражение (засорение) подкарантинной продукции карантинными объектами.</w:t>
      </w:r>
    </w:p>
    <w:p w14:paraId="0C0353A1" w14:textId="77777777" w:rsidR="004A26E7" w:rsidRDefault="00B671E3">
      <w:pPr>
        <w:spacing w:after="0"/>
        <w:jc w:val="both"/>
      </w:pPr>
      <w:bookmarkStart w:id="1225" w:name="z1302"/>
      <w:bookmarkEnd w:id="1224"/>
      <w:r>
        <w:rPr>
          <w:color w:val="000000"/>
          <w:sz w:val="28"/>
        </w:rPr>
        <w:t>      В случае если при визуальном обследовании и (или) анализе образцов (проб) подкарантинной продукции обнаружены организмы, сходные по морфологическим признакам с карантинными объектами, решение о дальнейшем перемещении подкарантинной продукции принимается должностным лицом уполномоченного органа после получения заключения экспертизы, но не позднее чем по истечении 72 часов с момента отбора образцов (проб) подкарантинной продукции.</w:t>
      </w:r>
    </w:p>
    <w:p w14:paraId="76ABF797" w14:textId="77777777" w:rsidR="004A26E7" w:rsidRDefault="00B671E3">
      <w:pPr>
        <w:spacing w:after="0"/>
        <w:jc w:val="both"/>
      </w:pPr>
      <w:bookmarkStart w:id="1226" w:name="z1303"/>
      <w:bookmarkEnd w:id="1225"/>
      <w:r>
        <w:rPr>
          <w:color w:val="000000"/>
          <w:sz w:val="28"/>
        </w:rPr>
        <w:t>      498. Задержка вагона, контейнера на передаточной станции при выполнении обязательных карантинных мероприятий оформляется представителем станции актом общей формы с указанием начала и окончания мероприятий. Один экземпляр акта общей формы ГУ-23 прилагается к перевозочным документам для предъявления грузополучателю.</w:t>
      </w:r>
    </w:p>
    <w:p w14:paraId="3E464D39" w14:textId="77777777" w:rsidR="004A26E7" w:rsidRDefault="00B671E3">
      <w:pPr>
        <w:spacing w:after="0"/>
        <w:jc w:val="both"/>
      </w:pPr>
      <w:bookmarkStart w:id="1227" w:name="z1304"/>
      <w:bookmarkEnd w:id="1226"/>
      <w:r>
        <w:rPr>
          <w:color w:val="000000"/>
          <w:sz w:val="28"/>
        </w:rPr>
        <w:t xml:space="preserve">       499. После выгрузки подкарантинной продукции, грузополучатель тщательно очищает вагоны и контейнеры с уничтожением отходов, а в случаях, предусмотренных главой 34 настоящих Правил, промывает в соответствии с предписанием государственного инспектора по карантину растений.</w:t>
      </w:r>
    </w:p>
    <w:p w14:paraId="2A0D56CE" w14:textId="77777777" w:rsidR="004A26E7" w:rsidRDefault="00B671E3">
      <w:pPr>
        <w:spacing w:after="0"/>
        <w:jc w:val="both"/>
      </w:pPr>
      <w:bookmarkStart w:id="1228" w:name="z1305"/>
      <w:bookmarkEnd w:id="1227"/>
      <w:r>
        <w:rPr>
          <w:color w:val="000000"/>
          <w:sz w:val="28"/>
        </w:rPr>
        <w:t>      500. Подкарантинная продукция, в которой обнаружены карантинные объекты, подлежит возврату, обеззараживанию, очистке от карантинных сорняков или технической переработке. Расходы, связанные с обеззараживанием, очисткой или переработкой подкарантинной продукции, возмещают владельцы грузов.</w:t>
      </w:r>
    </w:p>
    <w:p w14:paraId="5CC7E12B" w14:textId="77777777" w:rsidR="004A26E7" w:rsidRDefault="00B671E3">
      <w:pPr>
        <w:spacing w:after="0"/>
        <w:jc w:val="both"/>
      </w:pPr>
      <w:bookmarkStart w:id="1229" w:name="z1306"/>
      <w:bookmarkEnd w:id="1228"/>
      <w:r>
        <w:rPr>
          <w:color w:val="000000"/>
          <w:sz w:val="28"/>
        </w:rPr>
        <w:t xml:space="preserve">       Если зараженная карантинными объектами подкарантинная продукция не может быть обеззаражена, очищена или переработана, то такая продукция подлежит изъятию и уничтожению в порядке, установленным Правилами по изъятию и уничтожению подкарантинной продукции, зараженной карантинными объектами, не подлежащей обеззараживанию или переработке, утвержденных приказом Министра сельского хозяйства Республики Казахстан от 3 июня 2015 </w:t>
      </w:r>
      <w:r>
        <w:rPr>
          <w:color w:val="000000"/>
          <w:sz w:val="28"/>
        </w:rPr>
        <w:lastRenderedPageBreak/>
        <w:t>года № 15-4/513 (зарегистрирован в Реестре государственной регистрации нормативных правовых актов за № 11753).</w:t>
      </w:r>
    </w:p>
    <w:p w14:paraId="7B1621A2" w14:textId="77777777" w:rsidR="004A26E7" w:rsidRDefault="00B671E3">
      <w:pPr>
        <w:spacing w:after="0"/>
        <w:jc w:val="both"/>
      </w:pPr>
      <w:bookmarkStart w:id="1230" w:name="z1307"/>
      <w:bookmarkEnd w:id="1229"/>
      <w:r>
        <w:rPr>
          <w:color w:val="000000"/>
          <w:sz w:val="28"/>
        </w:rPr>
        <w:t>      501. Во всех случаях обнаружения повреждений вагонов и контейнеров с подкарантинной продукцией, следов утраты этих грузов, перевозчик или администрация станций немедленно сообщают об этом в уполномоченный орган по карантину растений.</w:t>
      </w:r>
    </w:p>
    <w:p w14:paraId="1B153D17" w14:textId="77777777" w:rsidR="004A26E7" w:rsidRDefault="00B671E3">
      <w:pPr>
        <w:spacing w:after="0"/>
      </w:pPr>
      <w:bookmarkStart w:id="1231" w:name="z1308"/>
      <w:bookmarkEnd w:id="1230"/>
      <w:r>
        <w:rPr>
          <w:b/>
          <w:color w:val="000000"/>
        </w:rPr>
        <w:t xml:space="preserve"> Глава 29. Порядок составления актов</w:t>
      </w:r>
    </w:p>
    <w:p w14:paraId="18D54AF0" w14:textId="77777777" w:rsidR="004A26E7" w:rsidRDefault="00B671E3">
      <w:pPr>
        <w:spacing w:after="0"/>
      </w:pPr>
      <w:bookmarkStart w:id="1232" w:name="z1309"/>
      <w:bookmarkEnd w:id="1231"/>
      <w:r>
        <w:rPr>
          <w:b/>
          <w:color w:val="000000"/>
        </w:rPr>
        <w:t xml:space="preserve"> Параграф 1. Составление коммерческого акта</w:t>
      </w:r>
    </w:p>
    <w:p w14:paraId="49A899C7" w14:textId="77777777" w:rsidR="004A26E7" w:rsidRDefault="00B671E3">
      <w:pPr>
        <w:spacing w:after="0"/>
        <w:jc w:val="both"/>
      </w:pPr>
      <w:bookmarkStart w:id="1233" w:name="z1310"/>
      <w:bookmarkEnd w:id="1232"/>
      <w:r>
        <w:rPr>
          <w:color w:val="000000"/>
          <w:sz w:val="28"/>
        </w:rPr>
        <w:t>      502. Перевозчик составляет коммерческий акт при выдаче груза для удостоверения следующих обстоятельств:</w:t>
      </w:r>
    </w:p>
    <w:p w14:paraId="642030CC" w14:textId="77777777" w:rsidR="004A26E7" w:rsidRDefault="00B671E3">
      <w:pPr>
        <w:spacing w:after="0"/>
        <w:jc w:val="both"/>
      </w:pPr>
      <w:bookmarkStart w:id="1234" w:name="z1311"/>
      <w:bookmarkEnd w:id="1233"/>
      <w:r>
        <w:rPr>
          <w:color w:val="000000"/>
          <w:sz w:val="28"/>
        </w:rPr>
        <w:t>      1) несоответствия фактического наименования, а также массы и количества мест данным, указанным в перевозочном документе;</w:t>
      </w:r>
    </w:p>
    <w:p w14:paraId="41FCE337" w14:textId="77777777" w:rsidR="004A26E7" w:rsidRDefault="00B671E3">
      <w:pPr>
        <w:spacing w:after="0"/>
        <w:jc w:val="both"/>
      </w:pPr>
      <w:bookmarkStart w:id="1235" w:name="z1312"/>
      <w:bookmarkEnd w:id="1234"/>
      <w:r>
        <w:rPr>
          <w:color w:val="000000"/>
          <w:sz w:val="28"/>
        </w:rPr>
        <w:t>      2) повреждения (порчи);</w:t>
      </w:r>
    </w:p>
    <w:p w14:paraId="1DA59E68" w14:textId="77777777" w:rsidR="004A26E7" w:rsidRDefault="00B671E3">
      <w:pPr>
        <w:spacing w:after="0"/>
        <w:jc w:val="both"/>
      </w:pPr>
      <w:bookmarkStart w:id="1236" w:name="z1313"/>
      <w:bookmarkEnd w:id="1235"/>
      <w:r>
        <w:rPr>
          <w:color w:val="000000"/>
          <w:sz w:val="28"/>
        </w:rPr>
        <w:t>      3) обнаружения груза без перевозочных документов или перевозочных документов без груза;</w:t>
      </w:r>
    </w:p>
    <w:p w14:paraId="75BAC50F" w14:textId="77777777" w:rsidR="004A26E7" w:rsidRDefault="00B671E3">
      <w:pPr>
        <w:spacing w:after="0"/>
        <w:jc w:val="both"/>
      </w:pPr>
      <w:bookmarkStart w:id="1237" w:name="z1314"/>
      <w:bookmarkEnd w:id="1236"/>
      <w:r>
        <w:rPr>
          <w:color w:val="000000"/>
          <w:sz w:val="28"/>
        </w:rPr>
        <w:t>      4) возвращения перевозчику похищенного груза;</w:t>
      </w:r>
    </w:p>
    <w:p w14:paraId="1926C304" w14:textId="77777777" w:rsidR="004A26E7" w:rsidRDefault="00B671E3">
      <w:pPr>
        <w:spacing w:after="0"/>
        <w:jc w:val="both"/>
      </w:pPr>
      <w:bookmarkStart w:id="1238" w:name="z1315"/>
      <w:bookmarkEnd w:id="1237"/>
      <w:r>
        <w:rPr>
          <w:color w:val="000000"/>
          <w:sz w:val="28"/>
        </w:rPr>
        <w:t>      5) неподачи груза перевозчиком на места выгрузки (разгрузки) в течение двадцати четырех часов после оформления документов о выдаче груза. В данном случае коммерческий акт составляется только по требованию грузополучателя;</w:t>
      </w:r>
    </w:p>
    <w:p w14:paraId="7F143FF3" w14:textId="77777777" w:rsidR="004A26E7" w:rsidRDefault="00B671E3">
      <w:pPr>
        <w:spacing w:after="0"/>
        <w:jc w:val="both"/>
      </w:pPr>
      <w:bookmarkStart w:id="1239" w:name="z1316"/>
      <w:bookmarkEnd w:id="1238"/>
      <w:r>
        <w:rPr>
          <w:color w:val="000000"/>
          <w:sz w:val="28"/>
        </w:rPr>
        <w:t>      6) передачи груза на реализацию.</w:t>
      </w:r>
    </w:p>
    <w:p w14:paraId="46E642C4" w14:textId="77777777" w:rsidR="004A26E7" w:rsidRDefault="00B671E3">
      <w:pPr>
        <w:spacing w:after="0"/>
        <w:jc w:val="both"/>
      </w:pPr>
      <w:bookmarkStart w:id="1240" w:name="z1317"/>
      <w:bookmarkEnd w:id="1239"/>
      <w:r>
        <w:rPr>
          <w:color w:val="000000"/>
          <w:sz w:val="28"/>
        </w:rPr>
        <w:t>      Перевозчик делает отметку в перевозочных документах о составлении коммерческого акта.</w:t>
      </w:r>
    </w:p>
    <w:p w14:paraId="0A9C2BDA" w14:textId="77777777" w:rsidR="004A26E7" w:rsidRDefault="00B671E3">
      <w:pPr>
        <w:spacing w:after="0"/>
        <w:jc w:val="both"/>
      </w:pPr>
      <w:bookmarkStart w:id="1241" w:name="z1318"/>
      <w:bookmarkEnd w:id="1240"/>
      <w:r>
        <w:rPr>
          <w:color w:val="000000"/>
          <w:sz w:val="28"/>
        </w:rPr>
        <w:t>      503. При исправной перевозке, до подачи на подъездной путь или к местам погрузки-выгрузки по письменному обращению грузополучателя, перевозчик на договорной основе принимает участие в проверке состояния груза, его массы, количества мест и в необходимых случаях составляет коммерческий акт.</w:t>
      </w:r>
    </w:p>
    <w:p w14:paraId="244B0B16" w14:textId="77777777" w:rsidR="004A26E7" w:rsidRDefault="00B671E3">
      <w:pPr>
        <w:spacing w:after="0"/>
        <w:jc w:val="both"/>
      </w:pPr>
      <w:bookmarkStart w:id="1242" w:name="z1319"/>
      <w:bookmarkEnd w:id="1241"/>
      <w:r>
        <w:rPr>
          <w:color w:val="000000"/>
          <w:sz w:val="28"/>
        </w:rPr>
        <w:t>      504. Коммерческий акт составляется перевозчиком:</w:t>
      </w:r>
    </w:p>
    <w:p w14:paraId="6DF50A01" w14:textId="77777777" w:rsidR="004A26E7" w:rsidRDefault="00B671E3">
      <w:pPr>
        <w:spacing w:after="0"/>
        <w:jc w:val="both"/>
      </w:pPr>
      <w:bookmarkStart w:id="1243" w:name="z1320"/>
      <w:bookmarkEnd w:id="1242"/>
      <w:r>
        <w:rPr>
          <w:color w:val="000000"/>
          <w:sz w:val="28"/>
        </w:rPr>
        <w:t>      при выгрузке грузов на местах погрузки и выгрузки - в день выгрузки;</w:t>
      </w:r>
    </w:p>
    <w:p w14:paraId="6C8DBF59" w14:textId="77777777" w:rsidR="004A26E7" w:rsidRDefault="00B671E3">
      <w:pPr>
        <w:spacing w:after="0"/>
        <w:jc w:val="both"/>
      </w:pPr>
      <w:bookmarkStart w:id="1244" w:name="z1321"/>
      <w:bookmarkEnd w:id="1243"/>
      <w:r>
        <w:rPr>
          <w:color w:val="000000"/>
          <w:sz w:val="28"/>
        </w:rPr>
        <w:t>      при выгрузке грузов на подъездных путях клиента - в день выгрузки грузов, при этом проверка грузов проводится в процессе их выгрузки или непосредственно после выгрузки грузов,</w:t>
      </w:r>
    </w:p>
    <w:p w14:paraId="14F2A442" w14:textId="77777777" w:rsidR="004A26E7" w:rsidRDefault="00B671E3">
      <w:pPr>
        <w:spacing w:after="0"/>
        <w:jc w:val="both"/>
      </w:pPr>
      <w:bookmarkStart w:id="1245" w:name="z1322"/>
      <w:bookmarkEnd w:id="1244"/>
      <w:r>
        <w:rPr>
          <w:color w:val="000000"/>
          <w:sz w:val="28"/>
        </w:rPr>
        <w:t>      в пути следования грузов - в день обнаружения обстоятельств, подлежащих оформлению коммерческим актом.</w:t>
      </w:r>
    </w:p>
    <w:p w14:paraId="3B94333F" w14:textId="77777777" w:rsidR="004A26E7" w:rsidRDefault="00B671E3">
      <w:pPr>
        <w:spacing w:after="0"/>
        <w:jc w:val="both"/>
      </w:pPr>
      <w:bookmarkStart w:id="1246" w:name="z1323"/>
      <w:bookmarkEnd w:id="1245"/>
      <w:r>
        <w:rPr>
          <w:color w:val="000000"/>
          <w:sz w:val="28"/>
        </w:rPr>
        <w:t>      При невозможности составить коммерческий акт в указанные в настоящем пункте сроки, он составляется не позднее следующих 24 часов.</w:t>
      </w:r>
    </w:p>
    <w:p w14:paraId="3F7EC55D" w14:textId="77777777" w:rsidR="004A26E7" w:rsidRDefault="00B671E3">
      <w:pPr>
        <w:spacing w:after="0"/>
        <w:jc w:val="both"/>
      </w:pPr>
      <w:bookmarkStart w:id="1247" w:name="z1324"/>
      <w:bookmarkEnd w:id="1246"/>
      <w:r>
        <w:rPr>
          <w:color w:val="000000"/>
          <w:sz w:val="28"/>
        </w:rPr>
        <w:t>      505. Данные в коммерческом акте указываются на основании перевозочных документов, а также учетных документов, формы которых устанавливается перевозчиком.</w:t>
      </w:r>
    </w:p>
    <w:p w14:paraId="7D665394" w14:textId="77777777" w:rsidR="004A26E7" w:rsidRDefault="00B671E3">
      <w:pPr>
        <w:spacing w:after="0"/>
        <w:jc w:val="both"/>
      </w:pPr>
      <w:bookmarkStart w:id="1248" w:name="z1325"/>
      <w:bookmarkEnd w:id="1247"/>
      <w:r>
        <w:rPr>
          <w:color w:val="000000"/>
          <w:sz w:val="28"/>
        </w:rPr>
        <w:lastRenderedPageBreak/>
        <w:t>      506. В случае составления коммерческого акта при перевозке скоропортящихся грузов, животных, подкарантинных грузов и грузов, подконтрольных органам в области ветеринарии к первому экземпляру коммерческого акта прикладывается, заверенная надлежащим образом, копия сопроводительного документа, выданного соответствующими уполномоченными органами в области ветеринарного надзора и карантина растений.</w:t>
      </w:r>
    </w:p>
    <w:p w14:paraId="59A149F4" w14:textId="77777777" w:rsidR="004A26E7" w:rsidRDefault="00B671E3">
      <w:pPr>
        <w:spacing w:after="0"/>
        <w:jc w:val="both"/>
      </w:pPr>
      <w:bookmarkStart w:id="1249" w:name="z1326"/>
      <w:bookmarkEnd w:id="1248"/>
      <w:r>
        <w:rPr>
          <w:color w:val="000000"/>
          <w:sz w:val="28"/>
        </w:rPr>
        <w:t>      507. При выдаче с участием представителя перевозчика однородных грузов, которые перевезены навалом или насыпью, и прибыли от одного грузоотправителя в адрес одного грузополучателя в исправных вагонах без признаков утраты, случаи недостач, которые превышают норму естественной убыли массы таких грузов и погрешность измерений массы нетто, а также случаи излишков, составляющих разницу между массой грузов, определенной на станции отправления, и массой грузов, определенной на станции назначения, с учетом погрешности измерений массы нетто, обнаруженных в отношении таких грузов, перевезенных отдельными отправками, при проверке за данные календарные сутки, оформляются одним коммерческим актом, но не более пяти отправок.</w:t>
      </w:r>
    </w:p>
    <w:p w14:paraId="1B9EF2C7" w14:textId="77777777" w:rsidR="004A26E7" w:rsidRDefault="00B671E3">
      <w:pPr>
        <w:spacing w:after="0"/>
        <w:jc w:val="both"/>
      </w:pPr>
      <w:bookmarkStart w:id="1250" w:name="z1327"/>
      <w:bookmarkEnd w:id="1249"/>
      <w:r>
        <w:rPr>
          <w:color w:val="000000"/>
          <w:sz w:val="28"/>
        </w:rPr>
        <w:t>      508. При выдаче с участием представителя перевозчика грузов, перевозимых навалом, насыпью или наливом с перевалкой или перегрузкой в пути следования, прибывших от одного грузоотправителя в адрес одного грузополучателя в исправных вагонах без признаков утраты, одним коммерческим актом оформляются случаи недостачи или излишков определенных по результатам проверки всей партии одновременно выданных грузов.</w:t>
      </w:r>
    </w:p>
    <w:p w14:paraId="3BD48DAA" w14:textId="77777777" w:rsidR="004A26E7" w:rsidRDefault="00B671E3">
      <w:pPr>
        <w:spacing w:after="0"/>
        <w:jc w:val="both"/>
      </w:pPr>
      <w:bookmarkStart w:id="1251" w:name="z1328"/>
      <w:bookmarkEnd w:id="1250"/>
      <w:r>
        <w:rPr>
          <w:color w:val="000000"/>
          <w:sz w:val="28"/>
        </w:rPr>
        <w:t xml:space="preserve">       509. В коммерческом акте формы ГУ-22 согласно приложению 42 к настоящим Правилам, в коммерческом акте по форме установленной Соглашением о международном железнодорожном грузовом сообщении по перевозкам в международных сообщений, утвержденного членами организации сотрудничества железных дорог (далее – СМГС), указываются по каждой отправке номер вагона, род вагона, количество запорно-пломбировочных устройств и нанесенная на запорно-пломбировочных устройств информация, число мест и масса груза, указанные в перевозочных документах и оказавшиеся в наличии.</w:t>
      </w:r>
    </w:p>
    <w:p w14:paraId="644B96A3" w14:textId="77777777" w:rsidR="004A26E7" w:rsidRDefault="00B671E3">
      <w:pPr>
        <w:spacing w:after="0"/>
        <w:jc w:val="both"/>
      </w:pPr>
      <w:bookmarkStart w:id="1252" w:name="z1329"/>
      <w:bookmarkEnd w:id="1251"/>
      <w:r>
        <w:rPr>
          <w:color w:val="000000"/>
          <w:sz w:val="28"/>
        </w:rPr>
        <w:t>      В случае определения массы груза на вагонных весах в перечне, который прилагается к коммерческому акту, указывается масса брутто, масса тары вагона (с трафарета или проверенная на весах) и масса нетто. Перечень подписывают лица, подписавшие коммерческий акт.</w:t>
      </w:r>
    </w:p>
    <w:p w14:paraId="42DEC9ED" w14:textId="77777777" w:rsidR="004A26E7" w:rsidRDefault="00B671E3">
      <w:pPr>
        <w:spacing w:after="0"/>
        <w:jc w:val="both"/>
      </w:pPr>
      <w:bookmarkStart w:id="1253" w:name="z1330"/>
      <w:bookmarkEnd w:id="1252"/>
      <w:r>
        <w:rPr>
          <w:color w:val="000000"/>
          <w:sz w:val="28"/>
        </w:rPr>
        <w:lastRenderedPageBreak/>
        <w:t>      510. Коммерческие акты составляются перевозчиком в трех экземплярах на бланке с типографской нумерацией, предусмотренном настоящими Правилами и заполняются на компьютере или пишущей машинке без помарок, подчисток и каких-либо исправлений. На каждом коммерческом акте проставляется строчный штемпель перевозчика.</w:t>
      </w:r>
    </w:p>
    <w:p w14:paraId="77F55359" w14:textId="77777777" w:rsidR="004A26E7" w:rsidRDefault="00B671E3">
      <w:pPr>
        <w:spacing w:after="0"/>
        <w:jc w:val="both"/>
      </w:pPr>
      <w:bookmarkStart w:id="1254" w:name="z1331"/>
      <w:bookmarkEnd w:id="1253"/>
      <w:r>
        <w:rPr>
          <w:color w:val="000000"/>
          <w:sz w:val="28"/>
        </w:rPr>
        <w:t>      Первый экземпляр коммерческого акта используется перевозчиком для расследования обстоятельств, послуживших основанием для его составления.</w:t>
      </w:r>
    </w:p>
    <w:p w14:paraId="198B7DC3" w14:textId="77777777" w:rsidR="004A26E7" w:rsidRDefault="00B671E3">
      <w:pPr>
        <w:spacing w:after="0"/>
        <w:jc w:val="both"/>
      </w:pPr>
      <w:bookmarkStart w:id="1255" w:name="z1332"/>
      <w:bookmarkEnd w:id="1254"/>
      <w:r>
        <w:rPr>
          <w:color w:val="000000"/>
          <w:sz w:val="28"/>
        </w:rPr>
        <w:t>      Второй экземпляр коммерческого акта:</w:t>
      </w:r>
    </w:p>
    <w:p w14:paraId="17646235" w14:textId="77777777" w:rsidR="004A26E7" w:rsidRDefault="00B671E3">
      <w:pPr>
        <w:spacing w:after="0"/>
        <w:jc w:val="both"/>
      </w:pPr>
      <w:bookmarkStart w:id="1256" w:name="z1333"/>
      <w:bookmarkEnd w:id="1255"/>
      <w:r>
        <w:rPr>
          <w:color w:val="000000"/>
          <w:sz w:val="28"/>
        </w:rPr>
        <w:t>      1) выдается грузополучателю по его требованию, если коммерческий акт составлен на станции назначения;</w:t>
      </w:r>
    </w:p>
    <w:p w14:paraId="01183FDC" w14:textId="77777777" w:rsidR="004A26E7" w:rsidRDefault="00B671E3">
      <w:pPr>
        <w:spacing w:after="0"/>
        <w:jc w:val="both"/>
      </w:pPr>
      <w:bookmarkStart w:id="1257" w:name="z1334"/>
      <w:bookmarkEnd w:id="1256"/>
      <w:r>
        <w:rPr>
          <w:color w:val="000000"/>
          <w:sz w:val="28"/>
        </w:rPr>
        <w:t>      2) прилагается к накладной и следует до станции назначения, если коммерческий акт составлен на станции отправления или на попутной станции.</w:t>
      </w:r>
    </w:p>
    <w:p w14:paraId="1A567BAB" w14:textId="77777777" w:rsidR="004A26E7" w:rsidRDefault="00B671E3">
      <w:pPr>
        <w:spacing w:after="0"/>
        <w:jc w:val="both"/>
      </w:pPr>
      <w:bookmarkStart w:id="1258" w:name="z1335"/>
      <w:bookmarkEnd w:id="1257"/>
      <w:r>
        <w:rPr>
          <w:color w:val="000000"/>
          <w:sz w:val="28"/>
        </w:rPr>
        <w:t>      О составлении коммерческого акта делается отметка на оборотной стороне накладной в графе "Отметки перевозчика" с указанием номера коммерческого акта, даты и причины его составления. Эта запись удостоверяется подписью представителя перевозчика и штемпелем станции, составившей коммерческий акт.</w:t>
      </w:r>
    </w:p>
    <w:p w14:paraId="02D31110" w14:textId="77777777" w:rsidR="004A26E7" w:rsidRDefault="00B671E3">
      <w:pPr>
        <w:spacing w:after="0"/>
        <w:jc w:val="both"/>
      </w:pPr>
      <w:bookmarkStart w:id="1259" w:name="z1336"/>
      <w:bookmarkEnd w:id="1258"/>
      <w:r>
        <w:rPr>
          <w:color w:val="000000"/>
          <w:sz w:val="28"/>
        </w:rPr>
        <w:t>      Третий экземпляр коммерческого акта хранится у перевозчика на станции, составившей его.</w:t>
      </w:r>
    </w:p>
    <w:p w14:paraId="76424BCB" w14:textId="77777777" w:rsidR="004A26E7" w:rsidRDefault="00B671E3">
      <w:pPr>
        <w:spacing w:after="0"/>
        <w:jc w:val="both"/>
      </w:pPr>
      <w:bookmarkStart w:id="1260" w:name="z1337"/>
      <w:bookmarkEnd w:id="1259"/>
      <w:r>
        <w:rPr>
          <w:color w:val="000000"/>
          <w:sz w:val="28"/>
        </w:rPr>
        <w:t>      511. При наличии у перевозчика САС коммерческий акт составляется в электронном виде.</w:t>
      </w:r>
    </w:p>
    <w:p w14:paraId="68629D0D" w14:textId="77777777" w:rsidR="004A26E7" w:rsidRDefault="00B671E3">
      <w:pPr>
        <w:spacing w:after="0"/>
        <w:jc w:val="both"/>
      </w:pPr>
      <w:bookmarkStart w:id="1261" w:name="z1338"/>
      <w:bookmarkEnd w:id="1260"/>
      <w:r>
        <w:rPr>
          <w:color w:val="000000"/>
          <w:sz w:val="28"/>
        </w:rPr>
        <w:t>      При следовании груза по безбумажной технологии в сопровождении электронного досье перевозки коммерческий акт, составленный на станции отправления или на попутной станции, сопровождает груз в электронном виде до станции назначения. При следовании груза по электронному досье перевозки с бумажными копиями электронных перевозочных документов к ним прикладывается бумажная копия электронного коммерческого акта, заверенная календарным штемпелем перевозчика, которая его распечатала.</w:t>
      </w:r>
    </w:p>
    <w:p w14:paraId="2A2FDD0E" w14:textId="77777777" w:rsidR="004A26E7" w:rsidRDefault="00B671E3">
      <w:pPr>
        <w:spacing w:after="0"/>
        <w:jc w:val="both"/>
      </w:pPr>
      <w:bookmarkStart w:id="1262" w:name="z1339"/>
      <w:bookmarkEnd w:id="1261"/>
      <w:r>
        <w:rPr>
          <w:color w:val="000000"/>
          <w:sz w:val="28"/>
        </w:rPr>
        <w:t>      512. В случаях, когда в накладной имеется отметка о составлении коммерческого акта попутной станцией, а в перевозочных документах, прибывших с грузом, его не оказалось, коммерческий акт составляется на станции назначения по результатам выдачи груза. Отсутствие на момент выдачи груза коммерческого акта, составленного на попутной станции (независимо от наличия или отсутствия соответствующей отметки в накладной), не является причиной его непризнания.</w:t>
      </w:r>
    </w:p>
    <w:p w14:paraId="09403A0E" w14:textId="77777777" w:rsidR="004A26E7" w:rsidRDefault="00B671E3">
      <w:pPr>
        <w:spacing w:after="0"/>
        <w:jc w:val="both"/>
      </w:pPr>
      <w:bookmarkStart w:id="1263" w:name="z1340"/>
      <w:bookmarkEnd w:id="1262"/>
      <w:r>
        <w:rPr>
          <w:color w:val="000000"/>
          <w:sz w:val="28"/>
        </w:rPr>
        <w:t xml:space="preserve">      При соответствии сведений, имеющихся в коммерческом акте, составленном на попутной станции и данных проверки груза, на станции назначения </w:t>
      </w:r>
      <w:r>
        <w:rPr>
          <w:color w:val="000000"/>
          <w:sz w:val="28"/>
        </w:rPr>
        <w:lastRenderedPageBreak/>
        <w:t>перевозчиком новый коммерческий акт не составляется. В разделе "Ж" коммерческого акта попутной станции им делается отметка следующего содержания: "При проверке груза, выданного "_______" разницы с настоящим коммерческим актом не оказалось". Такая отметка удостоверяется строчным штемпелем перевозчика и подписями грузополучателя и перевозчика. Коммерческий акт регистрируется в книге учета коммерческих актов, составленных на несохранные перевозки грузов. Порядковый регистрационный номер в книге учета коммерческих актов переносится в коммерческий акт, указывается под типографским номером этого акта выдается грузополучателю по его требованию.</w:t>
      </w:r>
    </w:p>
    <w:p w14:paraId="7FFFE800" w14:textId="77777777" w:rsidR="004A26E7" w:rsidRDefault="00B671E3">
      <w:pPr>
        <w:spacing w:after="0"/>
        <w:jc w:val="both"/>
      </w:pPr>
      <w:bookmarkStart w:id="1264" w:name="z1341"/>
      <w:bookmarkEnd w:id="1263"/>
      <w:r>
        <w:rPr>
          <w:color w:val="000000"/>
          <w:sz w:val="28"/>
        </w:rPr>
        <w:t>      В случае выдачи грузополучателю коммерческого акта, составленного на попутной станции, его копия хранится в делах станции назначения.</w:t>
      </w:r>
    </w:p>
    <w:p w14:paraId="17743BB1" w14:textId="77777777" w:rsidR="004A26E7" w:rsidRDefault="00B671E3">
      <w:pPr>
        <w:spacing w:after="0"/>
        <w:jc w:val="both"/>
      </w:pPr>
      <w:bookmarkStart w:id="1265" w:name="z1342"/>
      <w:bookmarkEnd w:id="1264"/>
      <w:r>
        <w:rPr>
          <w:color w:val="000000"/>
          <w:sz w:val="28"/>
        </w:rPr>
        <w:t>      При несоответствии сведений, имеющихся в коммерческом акте, составленном на попутной станции и данных проверки груза станцией назначения, составляется коммерческий акт. При этом на станции назначения грузополучателю коммерческие акты, составленные попутными станциями, не выдаются, кроме коммерческих актов, в которых зафиксированы факты несоблюдения требований установленных настоящими Правилами грузоотправителем.</w:t>
      </w:r>
    </w:p>
    <w:p w14:paraId="6122BA28" w14:textId="77777777" w:rsidR="004A26E7" w:rsidRDefault="00B671E3">
      <w:pPr>
        <w:spacing w:after="0"/>
        <w:jc w:val="both"/>
      </w:pPr>
      <w:bookmarkStart w:id="1266" w:name="z1343"/>
      <w:bookmarkEnd w:id="1265"/>
      <w:r>
        <w:rPr>
          <w:color w:val="000000"/>
          <w:sz w:val="28"/>
        </w:rPr>
        <w:t>      В случаях, когда в пути следования или на станции назначения был составлен коммерческий акт, и при этом груз прибыл в вагоне с исправными запорно-пломбировочными устройствами грузоотправителя или исправной погрузкой на открытом подвижном составе, из чего усматривается ответственность грузоотправителя, то станция назначения выдает грузополучателю подлинный коммерческий акт попутной станции, независимо от выдачи коммерческого акта, составленного ею при выдаче груза.</w:t>
      </w:r>
    </w:p>
    <w:p w14:paraId="0C4C8DF7" w14:textId="77777777" w:rsidR="004A26E7" w:rsidRDefault="00B671E3">
      <w:pPr>
        <w:spacing w:after="0"/>
        <w:jc w:val="both"/>
      </w:pPr>
      <w:bookmarkStart w:id="1267" w:name="z1344"/>
      <w:bookmarkEnd w:id="1266"/>
      <w:r>
        <w:rPr>
          <w:color w:val="000000"/>
          <w:sz w:val="28"/>
        </w:rPr>
        <w:t>      513. Экспертиза поврежденных мест, тары и качества грузов, производится в соответствии с настоящими Правилами. О проведенной экспертизе делается отметка в разделе "Е" коммерческого акта.</w:t>
      </w:r>
    </w:p>
    <w:p w14:paraId="6FEEF2C0" w14:textId="77777777" w:rsidR="004A26E7" w:rsidRDefault="00B671E3">
      <w:pPr>
        <w:spacing w:after="0"/>
        <w:jc w:val="both"/>
      </w:pPr>
      <w:bookmarkStart w:id="1268" w:name="z1345"/>
      <w:bookmarkEnd w:id="1267"/>
      <w:r>
        <w:rPr>
          <w:color w:val="000000"/>
          <w:sz w:val="28"/>
        </w:rPr>
        <w:t>      В случае, когда актом экспертизы установлено, что груз полностью или частично непригоден, то есть подлежит списанию или уничтожению, то к коммерческому акту должен быть приложен акт списания или уничтожения.</w:t>
      </w:r>
    </w:p>
    <w:p w14:paraId="3CE3AE87" w14:textId="77777777" w:rsidR="004A26E7" w:rsidRDefault="00B671E3">
      <w:pPr>
        <w:spacing w:after="0"/>
        <w:jc w:val="both"/>
      </w:pPr>
      <w:bookmarkStart w:id="1269" w:name="z1346"/>
      <w:bookmarkEnd w:id="1268"/>
      <w:r>
        <w:rPr>
          <w:color w:val="000000"/>
          <w:sz w:val="28"/>
        </w:rPr>
        <w:t xml:space="preserve">      В случае недостачи, порчи или повреждения отдельных частей мебели, оборудования, запчастей, инструмента или комплектующих деталей, должны прилагаться документы, подтверждающие стоимость восстановительного ремонта поврежденного груза или отдельную стоимость недостающих частей, </w:t>
      </w:r>
      <w:r>
        <w:rPr>
          <w:color w:val="000000"/>
          <w:sz w:val="28"/>
        </w:rPr>
        <w:lastRenderedPageBreak/>
        <w:t>запчастей, инструмента, комплектующих деталей (калькуляция, квитанция, счет и др.).</w:t>
      </w:r>
    </w:p>
    <w:p w14:paraId="05AB57C6" w14:textId="77777777" w:rsidR="004A26E7" w:rsidRDefault="00B671E3">
      <w:pPr>
        <w:spacing w:after="0"/>
        <w:jc w:val="both"/>
      </w:pPr>
      <w:bookmarkStart w:id="1270" w:name="z1347"/>
      <w:bookmarkEnd w:id="1269"/>
      <w:r>
        <w:rPr>
          <w:color w:val="000000"/>
          <w:sz w:val="28"/>
        </w:rPr>
        <w:t>      При непредставлении указанных документов груз выдается грузополучателю, с подробной описью в коммерческом акте, оказавшегося в наличии груза или после составления в соответствующих случаях акта экспертизы.</w:t>
      </w:r>
    </w:p>
    <w:p w14:paraId="1952FB88" w14:textId="77777777" w:rsidR="004A26E7" w:rsidRDefault="00B671E3">
      <w:pPr>
        <w:spacing w:after="0"/>
        <w:jc w:val="both"/>
      </w:pPr>
      <w:bookmarkStart w:id="1271" w:name="z1348"/>
      <w:bookmarkEnd w:id="1270"/>
      <w:r>
        <w:rPr>
          <w:color w:val="000000"/>
          <w:sz w:val="28"/>
        </w:rPr>
        <w:t>      514. Коммерческий акт составляют и подписывают в сроки, предусмотренные настоящими Правилами, грузополучатель на станции назначения (по доверенности на право подписания коммерческого акта) и представитель перевозчика. В случае проверки тары вагона приемосдатчиком, который не участвовал при взвешивании груза в день его выгрузки, в разделе "Д" коммерческого акта указываются фамилии приемосдатчиков, участвовавших во взвешивании груза и проверке тары вагона. Коммерческий акт подписывает приемосдатчик, проверявший тару вагона.</w:t>
      </w:r>
    </w:p>
    <w:p w14:paraId="1F885784" w14:textId="77777777" w:rsidR="004A26E7" w:rsidRDefault="00B671E3">
      <w:pPr>
        <w:spacing w:after="0"/>
        <w:jc w:val="both"/>
      </w:pPr>
      <w:bookmarkStart w:id="1272" w:name="z1349"/>
      <w:bookmarkEnd w:id="1271"/>
      <w:r>
        <w:rPr>
          <w:color w:val="000000"/>
          <w:sz w:val="28"/>
        </w:rPr>
        <w:t>      Лица, подписывающие коммерческий акт, при несогласии с его содержанием могут изложить свое мнение.</w:t>
      </w:r>
    </w:p>
    <w:p w14:paraId="4C9224E4" w14:textId="77777777" w:rsidR="004A26E7" w:rsidRDefault="00B671E3">
      <w:pPr>
        <w:spacing w:after="0"/>
        <w:jc w:val="both"/>
      </w:pPr>
      <w:bookmarkStart w:id="1273" w:name="z1350"/>
      <w:bookmarkEnd w:id="1272"/>
      <w:r>
        <w:rPr>
          <w:color w:val="000000"/>
          <w:sz w:val="28"/>
        </w:rPr>
        <w:t>      515. Перевозчик по требованию грузополучателя в течение трех календарных дней выдает коммерческий акт. Требование может предъявить грузополучатель:</w:t>
      </w:r>
    </w:p>
    <w:p w14:paraId="1D9E12AD" w14:textId="77777777" w:rsidR="004A26E7" w:rsidRDefault="00B671E3">
      <w:pPr>
        <w:spacing w:after="0"/>
        <w:jc w:val="both"/>
      </w:pPr>
      <w:bookmarkStart w:id="1274" w:name="z1351"/>
      <w:bookmarkEnd w:id="1273"/>
      <w:r>
        <w:rPr>
          <w:color w:val="000000"/>
          <w:sz w:val="28"/>
        </w:rPr>
        <w:t>      1) юридическое лицо – при предъявлении доверенности на получение груза;</w:t>
      </w:r>
    </w:p>
    <w:p w14:paraId="543F3423" w14:textId="77777777" w:rsidR="004A26E7" w:rsidRDefault="00B671E3">
      <w:pPr>
        <w:spacing w:after="0"/>
        <w:jc w:val="both"/>
      </w:pPr>
      <w:bookmarkStart w:id="1275" w:name="z1352"/>
      <w:bookmarkEnd w:id="1274"/>
      <w:r>
        <w:rPr>
          <w:color w:val="000000"/>
          <w:sz w:val="28"/>
        </w:rPr>
        <w:t>      2) физическое лицо – при предъявлении документа, удостоверяющего личность.</w:t>
      </w:r>
    </w:p>
    <w:p w14:paraId="17C012E3" w14:textId="77777777" w:rsidR="004A26E7" w:rsidRDefault="00B671E3">
      <w:pPr>
        <w:spacing w:after="0"/>
        <w:jc w:val="both"/>
      </w:pPr>
      <w:bookmarkStart w:id="1276" w:name="z1353"/>
      <w:bookmarkEnd w:id="1275"/>
      <w:r>
        <w:rPr>
          <w:color w:val="000000"/>
          <w:sz w:val="28"/>
        </w:rPr>
        <w:t>      Выдача коммерческого акта производится под роспись на экземпляре коммерческого акта, остающегося у перевозчика.</w:t>
      </w:r>
    </w:p>
    <w:p w14:paraId="3EA13EB8" w14:textId="77777777" w:rsidR="004A26E7" w:rsidRDefault="00B671E3">
      <w:pPr>
        <w:spacing w:after="0"/>
        <w:jc w:val="both"/>
      </w:pPr>
      <w:bookmarkStart w:id="1277" w:name="z1354"/>
      <w:bookmarkEnd w:id="1276"/>
      <w:r>
        <w:rPr>
          <w:color w:val="000000"/>
          <w:sz w:val="28"/>
        </w:rPr>
        <w:t>      516. При отсутствии коммерческого акта к претензии на недостачу, повреждение (порчу) груза должен быть приложен документ об обжаловании отказа перевозчика в составлении коммерческого акта, а также документ, подтверждающий наличие ущерба у заявителя претензии, а именно - оплату стоимости груза грузополучателем (платежное требование, выписка из банковского счета или др. документы, подтверждающие оплату за отгруженный груз).</w:t>
      </w:r>
    </w:p>
    <w:p w14:paraId="4AEFF1C9" w14:textId="77777777" w:rsidR="004A26E7" w:rsidRDefault="00B671E3">
      <w:pPr>
        <w:spacing w:after="0"/>
        <w:jc w:val="both"/>
      </w:pPr>
      <w:bookmarkStart w:id="1278" w:name="z1355"/>
      <w:bookmarkEnd w:id="1277"/>
      <w:r>
        <w:rPr>
          <w:color w:val="000000"/>
          <w:sz w:val="28"/>
        </w:rPr>
        <w:t xml:space="preserve">      517. Если коммерческий акт выдан грузополучателю на недостачу груза, прибывшего по основной отправке, то при прибытии этого груза по досылочному документу перевозчик при предъявлении грузополучателем накладной на основную отправку и выданного ему коммерческого акта в накладной и во всех экземплярах коммерческого акта в разделе "Ж" делает отметку о том, что недостающий груз поданной отправке прибыл по досылочному документу (с указанием его номера). Кроме того, в отметке указываются номер вагона (номера </w:t>
      </w:r>
      <w:r>
        <w:rPr>
          <w:color w:val="000000"/>
          <w:sz w:val="28"/>
        </w:rPr>
        <w:lastRenderedPageBreak/>
        <w:t>вагонов), наименование станции, оформившей досылку, дата оформления досылки и дата выдачи недостающего груза.</w:t>
      </w:r>
    </w:p>
    <w:p w14:paraId="721B76CC" w14:textId="77777777" w:rsidR="004A26E7" w:rsidRDefault="00B671E3">
      <w:pPr>
        <w:spacing w:after="0"/>
        <w:jc w:val="both"/>
      </w:pPr>
      <w:bookmarkStart w:id="1279" w:name="z1356"/>
      <w:bookmarkEnd w:id="1278"/>
      <w:r>
        <w:rPr>
          <w:color w:val="000000"/>
          <w:sz w:val="28"/>
        </w:rPr>
        <w:t>      Отметка заверяется штемпелем перевозчика и подписями представителя перевозчика и грузополучателя.</w:t>
      </w:r>
    </w:p>
    <w:p w14:paraId="22A95497" w14:textId="77777777" w:rsidR="004A26E7" w:rsidRDefault="00B671E3">
      <w:pPr>
        <w:spacing w:after="0"/>
        <w:jc w:val="both"/>
      </w:pPr>
      <w:bookmarkStart w:id="1280" w:name="z1357"/>
      <w:bookmarkEnd w:id="1279"/>
      <w:r>
        <w:rPr>
          <w:color w:val="000000"/>
          <w:sz w:val="28"/>
        </w:rPr>
        <w:t>      По прибытии последней части груза, указанной в коммерческом акте как не прибывшей, грузополучатель возвращает перевозчику коммерческий акт для хранения.</w:t>
      </w:r>
    </w:p>
    <w:p w14:paraId="551EEEA9" w14:textId="77777777" w:rsidR="004A26E7" w:rsidRDefault="00B671E3">
      <w:pPr>
        <w:spacing w:after="0"/>
        <w:jc w:val="both"/>
      </w:pPr>
      <w:bookmarkStart w:id="1281" w:name="z1358"/>
      <w:bookmarkEnd w:id="1280"/>
      <w:r>
        <w:rPr>
          <w:color w:val="000000"/>
          <w:sz w:val="28"/>
        </w:rPr>
        <w:t xml:space="preserve">       518. В случаях обнаружения течи, порчи или подмочки груза, происшедших по причине технической неисправности вагона, контейнера, кроме коммерческого акта, составляется акт о техническом состоянии вагона, контейнера формы ГУ-106 согласно приложению 13 к настоящим Правилам.</w:t>
      </w:r>
    </w:p>
    <w:p w14:paraId="1EB6A004" w14:textId="77777777" w:rsidR="004A26E7" w:rsidRDefault="00B671E3">
      <w:pPr>
        <w:spacing w:after="0"/>
        <w:jc w:val="both"/>
      </w:pPr>
      <w:bookmarkStart w:id="1282" w:name="z1359"/>
      <w:bookmarkEnd w:id="1281"/>
      <w:r>
        <w:rPr>
          <w:color w:val="000000"/>
          <w:sz w:val="28"/>
        </w:rPr>
        <w:t>      Акт о техническом состоянии вагона, контейнера формы ГУ-106 согласно приложению 13 к настоящим Правилам, составляется в двух экземплярах. Первый экземпляр акта прилагается к первому экземпляру коммерческого акта, второй – остается у перевозчика.</w:t>
      </w:r>
    </w:p>
    <w:p w14:paraId="5F256C07" w14:textId="77777777" w:rsidR="004A26E7" w:rsidRDefault="00B671E3">
      <w:pPr>
        <w:spacing w:after="0"/>
        <w:jc w:val="both"/>
      </w:pPr>
      <w:bookmarkStart w:id="1283" w:name="z1360"/>
      <w:bookmarkEnd w:id="1282"/>
      <w:r>
        <w:rPr>
          <w:color w:val="000000"/>
          <w:sz w:val="28"/>
        </w:rPr>
        <w:t>      Акт о техническом состоянии вагона, контейнера составляется в день обнаружения неисправности вагона, контейнера и не позднее дня составления коммерческого акта. В акте о техническом состоянии вагона, контейнера обязательно указывается характер неисправности и ее происхождение.</w:t>
      </w:r>
    </w:p>
    <w:p w14:paraId="39AE39AF" w14:textId="77777777" w:rsidR="004A26E7" w:rsidRDefault="00B671E3">
      <w:pPr>
        <w:spacing w:after="0"/>
        <w:jc w:val="both"/>
      </w:pPr>
      <w:bookmarkStart w:id="1284" w:name="z1361"/>
      <w:bookmarkEnd w:id="1283"/>
      <w:r>
        <w:rPr>
          <w:color w:val="000000"/>
          <w:sz w:val="28"/>
        </w:rPr>
        <w:t>      519. Акт о техническом состоянии вагона, контейнера подписывается мастером эксплуатационного вагонного депо или осмотрщиком вагонов, контейнеров и представителем перевозчика.</w:t>
      </w:r>
    </w:p>
    <w:p w14:paraId="6BE7D30D" w14:textId="77777777" w:rsidR="004A26E7" w:rsidRDefault="00B671E3">
      <w:pPr>
        <w:spacing w:after="0"/>
        <w:jc w:val="both"/>
      </w:pPr>
      <w:bookmarkStart w:id="1285" w:name="z1362"/>
      <w:bookmarkEnd w:id="1284"/>
      <w:r>
        <w:rPr>
          <w:color w:val="000000"/>
          <w:sz w:val="28"/>
        </w:rPr>
        <w:t>      520. При осуществлении перевозки с использованием САС перевозчика акт о техническом состоянии вагона или контейнера составляется в электронном виде.</w:t>
      </w:r>
    </w:p>
    <w:p w14:paraId="379889D1" w14:textId="77777777" w:rsidR="004A26E7" w:rsidRDefault="00B671E3">
      <w:pPr>
        <w:spacing w:after="0"/>
      </w:pPr>
      <w:bookmarkStart w:id="1286" w:name="z1363"/>
      <w:bookmarkEnd w:id="1285"/>
      <w:r>
        <w:rPr>
          <w:b/>
          <w:color w:val="000000"/>
        </w:rPr>
        <w:t xml:space="preserve"> Параграф 2. Составление акта общей формы</w:t>
      </w:r>
    </w:p>
    <w:p w14:paraId="71EBE692" w14:textId="77777777" w:rsidR="004A26E7" w:rsidRDefault="00B671E3">
      <w:pPr>
        <w:spacing w:after="0"/>
        <w:jc w:val="both"/>
      </w:pPr>
      <w:bookmarkStart w:id="1287" w:name="z1364"/>
      <w:bookmarkEnd w:id="1286"/>
      <w:r>
        <w:rPr>
          <w:color w:val="000000"/>
          <w:sz w:val="28"/>
        </w:rPr>
        <w:t xml:space="preserve">       521. Акты общей формы ГУ-23 согласно приложение 9 к настоящим Правилам, составляются на станциях перевозчиком для удостоверения следующих обстоятельств:</w:t>
      </w:r>
    </w:p>
    <w:p w14:paraId="01F97278" w14:textId="77777777" w:rsidR="004A26E7" w:rsidRDefault="00B671E3">
      <w:pPr>
        <w:spacing w:after="0"/>
        <w:jc w:val="both"/>
      </w:pPr>
      <w:bookmarkStart w:id="1288" w:name="z1365"/>
      <w:bookmarkEnd w:id="1287"/>
      <w:r>
        <w:rPr>
          <w:color w:val="000000"/>
          <w:sz w:val="28"/>
        </w:rPr>
        <w:t>      утраты документов, приложенных грузоотправителем к накладной, предусмотренных настоящими Правилами;</w:t>
      </w:r>
    </w:p>
    <w:p w14:paraId="59A909C8" w14:textId="77777777" w:rsidR="004A26E7" w:rsidRDefault="00B671E3">
      <w:pPr>
        <w:spacing w:after="0"/>
        <w:jc w:val="both"/>
      </w:pPr>
      <w:bookmarkStart w:id="1289" w:name="z1366"/>
      <w:bookmarkEnd w:id="1288"/>
      <w:r>
        <w:rPr>
          <w:color w:val="000000"/>
          <w:sz w:val="28"/>
        </w:rPr>
        <w:t>      задержки вагонов на станции назначения в ожидании подачи их под выгрузку;</w:t>
      </w:r>
    </w:p>
    <w:p w14:paraId="44E93399" w14:textId="77777777" w:rsidR="004A26E7" w:rsidRDefault="00B671E3">
      <w:pPr>
        <w:spacing w:after="0"/>
        <w:jc w:val="both"/>
      </w:pPr>
      <w:bookmarkStart w:id="1290" w:name="z1367"/>
      <w:bookmarkEnd w:id="1289"/>
      <w:r>
        <w:rPr>
          <w:color w:val="000000"/>
          <w:sz w:val="28"/>
        </w:rPr>
        <w:t>      в случаях обнаружения в пути следования перегруза вагонов, контейнеров сверх допустимой грузоподъемности;</w:t>
      </w:r>
    </w:p>
    <w:p w14:paraId="416D3B51" w14:textId="77777777" w:rsidR="004A26E7" w:rsidRDefault="00B671E3">
      <w:pPr>
        <w:spacing w:after="0"/>
        <w:jc w:val="both"/>
      </w:pPr>
      <w:bookmarkStart w:id="1291" w:name="z1368"/>
      <w:bookmarkEnd w:id="1290"/>
      <w:r>
        <w:rPr>
          <w:color w:val="000000"/>
          <w:sz w:val="28"/>
        </w:rPr>
        <w:t>      задержки груженых вагонов на промежуточных станциях из-за неприема их станцией назначения по причинам, зависящим от грузополучателя, ветвевладельца и отсутствия технических возможностей накопления вагонов на станции назначения или примыкания;</w:t>
      </w:r>
    </w:p>
    <w:p w14:paraId="168957E3" w14:textId="77777777" w:rsidR="004A26E7" w:rsidRDefault="00B671E3">
      <w:pPr>
        <w:spacing w:after="0"/>
        <w:jc w:val="both"/>
      </w:pPr>
      <w:bookmarkStart w:id="1292" w:name="z1369"/>
      <w:bookmarkEnd w:id="1291"/>
      <w:r>
        <w:rPr>
          <w:color w:val="000000"/>
          <w:sz w:val="28"/>
        </w:rPr>
        <w:lastRenderedPageBreak/>
        <w:t>      неочистки вагонов, контейнеров от остатков груза и мусора после выгрузки средствами грузополучателя;</w:t>
      </w:r>
    </w:p>
    <w:p w14:paraId="2DFD618E" w14:textId="77777777" w:rsidR="004A26E7" w:rsidRDefault="00B671E3">
      <w:pPr>
        <w:spacing w:after="0"/>
        <w:jc w:val="both"/>
      </w:pPr>
      <w:bookmarkStart w:id="1293" w:name="z1370"/>
      <w:bookmarkEnd w:id="1292"/>
      <w:r>
        <w:rPr>
          <w:color w:val="000000"/>
          <w:sz w:val="28"/>
        </w:rPr>
        <w:t>      неочистки наружной поверхности цистерн и бункерных полувагонов после налива и слива;</w:t>
      </w:r>
    </w:p>
    <w:p w14:paraId="6C944000" w14:textId="77777777" w:rsidR="004A26E7" w:rsidRDefault="00B671E3">
      <w:pPr>
        <w:spacing w:after="0"/>
        <w:jc w:val="both"/>
      </w:pPr>
      <w:bookmarkStart w:id="1294" w:name="z1371"/>
      <w:bookmarkEnd w:id="1293"/>
      <w:r>
        <w:rPr>
          <w:color w:val="000000"/>
          <w:sz w:val="28"/>
        </w:rPr>
        <w:t>      отсутствии запорно-пломбировочного устройства на вагоне, контейнере (если в накладной или вагонном листе имеется отметка об их наличии на вагоне, контейнере);</w:t>
      </w:r>
    </w:p>
    <w:p w14:paraId="0E6841C7" w14:textId="77777777" w:rsidR="004A26E7" w:rsidRDefault="00B671E3">
      <w:pPr>
        <w:spacing w:after="0"/>
        <w:jc w:val="both"/>
      </w:pPr>
      <w:bookmarkStart w:id="1295" w:name="z1372"/>
      <w:bookmarkEnd w:id="1294"/>
      <w:r>
        <w:rPr>
          <w:color w:val="000000"/>
          <w:sz w:val="28"/>
        </w:rPr>
        <w:t>      повреждении или замене запорно-пломбировочного устройства (если при этом отсутствуют обстоятельства, в удостоверение которых составляются коммерческие акты);</w:t>
      </w:r>
    </w:p>
    <w:p w14:paraId="50B039D9" w14:textId="77777777" w:rsidR="004A26E7" w:rsidRDefault="00B671E3">
      <w:pPr>
        <w:spacing w:after="0"/>
        <w:jc w:val="both"/>
      </w:pPr>
      <w:bookmarkStart w:id="1296" w:name="z1373"/>
      <w:bookmarkEnd w:id="1295"/>
      <w:r>
        <w:rPr>
          <w:color w:val="000000"/>
          <w:sz w:val="28"/>
        </w:rPr>
        <w:t>      обнаружении в пути следования или на станции назначения запорно-пломбировочного устройства на вагонах, контейнерах с неясно нанесенной информацией без следов умышленного повреждения (если читаемая информация соответствует данным в накладной и вагонном листе);</w:t>
      </w:r>
    </w:p>
    <w:p w14:paraId="13A80969" w14:textId="77777777" w:rsidR="004A26E7" w:rsidRDefault="00B671E3">
      <w:pPr>
        <w:spacing w:after="0"/>
        <w:jc w:val="both"/>
      </w:pPr>
      <w:bookmarkStart w:id="1297" w:name="z1374"/>
      <w:bookmarkEnd w:id="1296"/>
      <w:r>
        <w:rPr>
          <w:color w:val="000000"/>
          <w:sz w:val="28"/>
        </w:rPr>
        <w:t>      обнаружении в пути следования запорно-пломбировочного устройства на вагонах, контейнерах без следов умышленного повреждения и наличия на них информации не соответствующей данным в накладной и вагонном листе;</w:t>
      </w:r>
    </w:p>
    <w:p w14:paraId="307DB0E0" w14:textId="77777777" w:rsidR="004A26E7" w:rsidRDefault="00B671E3">
      <w:pPr>
        <w:spacing w:after="0"/>
        <w:jc w:val="both"/>
      </w:pPr>
      <w:bookmarkStart w:id="1298" w:name="z1375"/>
      <w:bookmarkEnd w:id="1297"/>
      <w:r>
        <w:rPr>
          <w:color w:val="000000"/>
          <w:sz w:val="28"/>
        </w:rPr>
        <w:t>      обнаружении в пути следования вагонов, контейнеров с коммерческими неисправностями, угрожающими безопасности движения и сохранности перевозимых грузов;</w:t>
      </w:r>
    </w:p>
    <w:p w14:paraId="60F74FE6" w14:textId="77777777" w:rsidR="004A26E7" w:rsidRDefault="00B671E3">
      <w:pPr>
        <w:spacing w:after="0"/>
        <w:jc w:val="both"/>
      </w:pPr>
      <w:bookmarkStart w:id="1299" w:name="z1376"/>
      <w:bookmarkEnd w:id="1298"/>
      <w:r>
        <w:rPr>
          <w:color w:val="000000"/>
          <w:sz w:val="28"/>
        </w:rPr>
        <w:t>      повреждении вагона, контейнера;</w:t>
      </w:r>
    </w:p>
    <w:p w14:paraId="0AC1122F" w14:textId="77777777" w:rsidR="004A26E7" w:rsidRDefault="00B671E3">
      <w:pPr>
        <w:spacing w:after="0"/>
        <w:jc w:val="both"/>
      </w:pPr>
      <w:bookmarkStart w:id="1300" w:name="z1377"/>
      <w:bookmarkEnd w:id="1299"/>
      <w:r>
        <w:rPr>
          <w:color w:val="000000"/>
          <w:sz w:val="28"/>
        </w:rPr>
        <w:t>      самовольного занятия перевозчиком вагонов, контейнеров, принадлежащих грузоотправителю, грузополучателю, оператору (вагонов, контейнеров) иным организациям или арендованных ими;</w:t>
      </w:r>
    </w:p>
    <w:p w14:paraId="2BE35092" w14:textId="77777777" w:rsidR="004A26E7" w:rsidRDefault="00B671E3">
      <w:pPr>
        <w:spacing w:after="0"/>
        <w:jc w:val="both"/>
      </w:pPr>
      <w:bookmarkStart w:id="1301" w:name="z1378"/>
      <w:bookmarkEnd w:id="1300"/>
      <w:r>
        <w:rPr>
          <w:color w:val="000000"/>
          <w:sz w:val="28"/>
        </w:rPr>
        <w:t>      самовольного использования грузоотправителем, грузополучателем, иными организациями вагонов, контейнеров, принадлежащих перевозчику;</w:t>
      </w:r>
    </w:p>
    <w:p w14:paraId="4A96AD0E" w14:textId="77777777" w:rsidR="004A26E7" w:rsidRDefault="00B671E3">
      <w:pPr>
        <w:spacing w:after="0"/>
        <w:jc w:val="both"/>
      </w:pPr>
      <w:bookmarkStart w:id="1302" w:name="z1379"/>
      <w:bookmarkEnd w:id="1301"/>
      <w:r>
        <w:rPr>
          <w:color w:val="000000"/>
          <w:sz w:val="28"/>
        </w:rPr>
        <w:t>      задержки выдачи грузов в случае уклонения грузополучателя от внесения платы за перевозку грузов и иных причитающихся перевозчику платежей;</w:t>
      </w:r>
    </w:p>
    <w:p w14:paraId="1179DEE3" w14:textId="77777777" w:rsidR="004A26E7" w:rsidRDefault="00B671E3">
      <w:pPr>
        <w:spacing w:after="0"/>
        <w:jc w:val="both"/>
      </w:pPr>
      <w:bookmarkStart w:id="1303" w:name="z1380"/>
      <w:bookmarkEnd w:id="1302"/>
      <w:r>
        <w:rPr>
          <w:color w:val="000000"/>
          <w:sz w:val="28"/>
        </w:rPr>
        <w:t>      задержки грузов, охраняемых военизированной охраной на станции назначения по вине грузополучателя;</w:t>
      </w:r>
    </w:p>
    <w:p w14:paraId="0B68540E" w14:textId="77777777" w:rsidR="004A26E7" w:rsidRDefault="00B671E3">
      <w:pPr>
        <w:spacing w:after="0"/>
        <w:jc w:val="both"/>
      </w:pPr>
      <w:bookmarkStart w:id="1304" w:name="z1381"/>
      <w:bookmarkEnd w:id="1303"/>
      <w:r>
        <w:rPr>
          <w:color w:val="000000"/>
          <w:sz w:val="28"/>
        </w:rPr>
        <w:t>      вскрытия грузополучателем без представителей перевозчика вагона или контейнера прибывшего под комиссионную выдачу;</w:t>
      </w:r>
    </w:p>
    <w:p w14:paraId="3C6D494B" w14:textId="77777777" w:rsidR="004A26E7" w:rsidRDefault="00B671E3">
      <w:pPr>
        <w:spacing w:after="0"/>
        <w:jc w:val="both"/>
      </w:pPr>
      <w:bookmarkStart w:id="1305" w:name="z1382"/>
      <w:bookmarkEnd w:id="1304"/>
      <w:r>
        <w:rPr>
          <w:color w:val="000000"/>
          <w:sz w:val="28"/>
        </w:rPr>
        <w:t xml:space="preserve">      отказе или уклонении грузоотправителя, грузополучателя, других организаций от подписания акта о повреждении вагона, акта о повреждении контейнера, памятки приемосдатчика, ведомости подачи и уборки вагонов, учетной карточки выполнения заявки на перевозку грузов и других документов, предусмотренных технологией работы железнодорожного транспорта. В этих </w:t>
      </w:r>
      <w:r>
        <w:rPr>
          <w:color w:val="000000"/>
          <w:sz w:val="28"/>
        </w:rPr>
        <w:lastRenderedPageBreak/>
        <w:t>случаях неуказанных документах в месте, где предусмотрено проставление подписи, делается отметка о составлении акта общей формы с указанием его номера и даты составления, которая подписывается представителем перевозчика на станции и заверяется строчным штемпелем станции.</w:t>
      </w:r>
    </w:p>
    <w:p w14:paraId="47A1A287" w14:textId="77777777" w:rsidR="004A26E7" w:rsidRDefault="00B671E3">
      <w:pPr>
        <w:spacing w:after="0"/>
        <w:jc w:val="both"/>
      </w:pPr>
      <w:bookmarkStart w:id="1306" w:name="z1383"/>
      <w:bookmarkEnd w:id="1305"/>
      <w:r>
        <w:rPr>
          <w:color w:val="000000"/>
          <w:sz w:val="28"/>
        </w:rPr>
        <w:t>      Акты общей формы составляются и в других случаях для удостоверения обстоятельств, которые могут служить основанием для материальной ответственности сторон, если при этом не требуется составления коммерческого акта или акта другой специальной формы.</w:t>
      </w:r>
    </w:p>
    <w:p w14:paraId="1EE4FE8B" w14:textId="77777777" w:rsidR="004A26E7" w:rsidRDefault="00B671E3">
      <w:pPr>
        <w:spacing w:after="0"/>
        <w:jc w:val="both"/>
      </w:pPr>
      <w:bookmarkStart w:id="1307" w:name="z1384"/>
      <w:bookmarkEnd w:id="1306"/>
      <w:r>
        <w:rPr>
          <w:color w:val="000000"/>
          <w:sz w:val="28"/>
        </w:rPr>
        <w:t>      522. Акты общей формы составляются перевозчиком в количестве установленном настоящими Правилами. На каждом экземпляре акта общей формы в графе "Станция" проставляется строчный штемпель перевозчика.</w:t>
      </w:r>
    </w:p>
    <w:p w14:paraId="5205EABE" w14:textId="77777777" w:rsidR="004A26E7" w:rsidRDefault="00B671E3">
      <w:pPr>
        <w:spacing w:after="0"/>
        <w:jc w:val="both"/>
      </w:pPr>
      <w:bookmarkStart w:id="1308" w:name="z1385"/>
      <w:bookmarkEnd w:id="1307"/>
      <w:r>
        <w:rPr>
          <w:color w:val="000000"/>
          <w:sz w:val="28"/>
        </w:rPr>
        <w:t>      523. Акт общей формы составляется на станциях отправления и (или) назначения вагона, контейнера в 3-х экземплярах:</w:t>
      </w:r>
    </w:p>
    <w:p w14:paraId="480B6978" w14:textId="77777777" w:rsidR="004A26E7" w:rsidRDefault="00B671E3">
      <w:pPr>
        <w:spacing w:after="0"/>
        <w:jc w:val="both"/>
      </w:pPr>
      <w:bookmarkStart w:id="1309" w:name="z1386"/>
      <w:bookmarkEnd w:id="1308"/>
      <w:r>
        <w:rPr>
          <w:color w:val="000000"/>
          <w:sz w:val="28"/>
        </w:rPr>
        <w:t>      первый экземпляр акта общей формы прикладывается к перевозочному документу для взыскания с грузоотправителя, грузополучателя или других организаций штрафов, сборов и (или) других платежей;</w:t>
      </w:r>
    </w:p>
    <w:p w14:paraId="78D9F064" w14:textId="77777777" w:rsidR="004A26E7" w:rsidRDefault="00B671E3">
      <w:pPr>
        <w:spacing w:after="0"/>
        <w:jc w:val="both"/>
      </w:pPr>
      <w:bookmarkStart w:id="1310" w:name="z1387"/>
      <w:bookmarkEnd w:id="1309"/>
      <w:r>
        <w:rPr>
          <w:color w:val="000000"/>
          <w:sz w:val="28"/>
        </w:rPr>
        <w:t>      второй экземпляр - выдается грузоотправителю, грузополучателю, экспедитору (по требованию);</w:t>
      </w:r>
    </w:p>
    <w:p w14:paraId="5BE81753" w14:textId="77777777" w:rsidR="004A26E7" w:rsidRDefault="00B671E3">
      <w:pPr>
        <w:spacing w:after="0"/>
        <w:jc w:val="both"/>
      </w:pPr>
      <w:bookmarkStart w:id="1311" w:name="z1388"/>
      <w:bookmarkEnd w:id="1310"/>
      <w:r>
        <w:rPr>
          <w:color w:val="000000"/>
          <w:sz w:val="28"/>
        </w:rPr>
        <w:t>      третий экземпляр - остается у перевозчика.</w:t>
      </w:r>
    </w:p>
    <w:p w14:paraId="71D3B3AD" w14:textId="77777777" w:rsidR="004A26E7" w:rsidRDefault="00B671E3">
      <w:pPr>
        <w:spacing w:after="0"/>
        <w:jc w:val="both"/>
      </w:pPr>
      <w:bookmarkStart w:id="1312" w:name="z1389"/>
      <w:bookmarkEnd w:id="1311"/>
      <w:r>
        <w:rPr>
          <w:color w:val="000000"/>
          <w:sz w:val="28"/>
        </w:rPr>
        <w:t>      В случае отказа или уклонении грузоотправителя, грузополучателя, другой организации от подписания акта о повреждении вагона, акта о повреждении контейнера, памятки приемосдатчика, ведомости подачи-уборки вагонов, учетной карточки выполнения заявки на перевозку грузов акт общей формы вместе со вторым экземпляром указанных неподписанных двусторонних документов высылается заказным письмом в адрес грузоотправителя, грузополучателя, другой организации.</w:t>
      </w:r>
    </w:p>
    <w:p w14:paraId="61A0DC98" w14:textId="77777777" w:rsidR="004A26E7" w:rsidRDefault="00B671E3">
      <w:pPr>
        <w:spacing w:after="0"/>
        <w:jc w:val="both"/>
      </w:pPr>
      <w:bookmarkStart w:id="1313" w:name="z1390"/>
      <w:bookmarkEnd w:id="1312"/>
      <w:r>
        <w:rPr>
          <w:color w:val="000000"/>
          <w:sz w:val="28"/>
        </w:rPr>
        <w:t>      Почтовая квитанция на отсылку письма вместе с копией письма и первым экземпляром неподписанного документа и актом общей формы хранится у перевозчика.</w:t>
      </w:r>
    </w:p>
    <w:p w14:paraId="733BB105" w14:textId="77777777" w:rsidR="004A26E7" w:rsidRDefault="00B671E3">
      <w:pPr>
        <w:spacing w:after="0"/>
        <w:jc w:val="both"/>
      </w:pPr>
      <w:bookmarkStart w:id="1314" w:name="z1391"/>
      <w:bookmarkEnd w:id="1313"/>
      <w:r>
        <w:rPr>
          <w:color w:val="000000"/>
          <w:sz w:val="28"/>
        </w:rPr>
        <w:t>      524. Акт общей формы составляется на станциях в пути следования вагона, контейнера в трех экземплярах в случаях:</w:t>
      </w:r>
    </w:p>
    <w:p w14:paraId="54030C0B" w14:textId="77777777" w:rsidR="004A26E7" w:rsidRDefault="00B671E3">
      <w:pPr>
        <w:spacing w:after="0"/>
        <w:jc w:val="both"/>
      </w:pPr>
      <w:bookmarkStart w:id="1315" w:name="z1392"/>
      <w:bookmarkEnd w:id="1314"/>
      <w:r>
        <w:rPr>
          <w:color w:val="000000"/>
          <w:sz w:val="28"/>
        </w:rPr>
        <w:t>      1) обнаружения груженых вагонов, контейнеров с коммерческими неисправностями, угрожающие безопасности движения или сохранности грузов;</w:t>
      </w:r>
    </w:p>
    <w:p w14:paraId="13F1EC53" w14:textId="77777777" w:rsidR="004A26E7" w:rsidRDefault="00B671E3">
      <w:pPr>
        <w:spacing w:after="0"/>
        <w:jc w:val="both"/>
      </w:pPr>
      <w:bookmarkStart w:id="1316" w:name="z1393"/>
      <w:bookmarkEnd w:id="1315"/>
      <w:r>
        <w:rPr>
          <w:color w:val="000000"/>
          <w:sz w:val="28"/>
        </w:rPr>
        <w:t>      2) обнаружения признаков хищения, недостачи и повреждения автотракторной техники;</w:t>
      </w:r>
    </w:p>
    <w:p w14:paraId="4303D5F6" w14:textId="77777777" w:rsidR="004A26E7" w:rsidRDefault="00B671E3">
      <w:pPr>
        <w:spacing w:after="0"/>
        <w:jc w:val="both"/>
      </w:pPr>
      <w:bookmarkStart w:id="1317" w:name="z1394"/>
      <w:bookmarkEnd w:id="1316"/>
      <w:r>
        <w:rPr>
          <w:color w:val="000000"/>
          <w:sz w:val="28"/>
        </w:rPr>
        <w:t>      3) обнаружения нарушения крепления груза, ставшего причиной повреждения вагона, при этом не повлекло за собой повреждение (порчу) груза;</w:t>
      </w:r>
    </w:p>
    <w:p w14:paraId="053425D9" w14:textId="77777777" w:rsidR="004A26E7" w:rsidRDefault="00B671E3">
      <w:pPr>
        <w:spacing w:after="0"/>
        <w:jc w:val="both"/>
      </w:pPr>
      <w:bookmarkStart w:id="1318" w:name="z1395"/>
      <w:bookmarkEnd w:id="1317"/>
      <w:r>
        <w:rPr>
          <w:color w:val="000000"/>
          <w:sz w:val="28"/>
        </w:rPr>
        <w:lastRenderedPageBreak/>
        <w:t>      4) обнаружения груженых вагонов, контейнеров с признаками хищения.</w:t>
      </w:r>
    </w:p>
    <w:p w14:paraId="3C9CA364" w14:textId="77777777" w:rsidR="004A26E7" w:rsidRDefault="00B671E3">
      <w:pPr>
        <w:spacing w:after="0"/>
        <w:jc w:val="both"/>
      </w:pPr>
      <w:bookmarkStart w:id="1319" w:name="z1396"/>
      <w:bookmarkEnd w:id="1318"/>
      <w:r>
        <w:rPr>
          <w:color w:val="000000"/>
          <w:sz w:val="28"/>
        </w:rPr>
        <w:t>      5) нарушения сроков доставки и правил исчисления сроков доставки, указанных в главе 15 настоящих Правил.</w:t>
      </w:r>
    </w:p>
    <w:p w14:paraId="6034F796" w14:textId="77777777" w:rsidR="004A26E7" w:rsidRDefault="00B671E3">
      <w:pPr>
        <w:spacing w:after="0"/>
        <w:jc w:val="both"/>
      </w:pPr>
      <w:bookmarkStart w:id="1320" w:name="z1397"/>
      <w:bookmarkEnd w:id="1319"/>
      <w:r>
        <w:rPr>
          <w:color w:val="000000"/>
          <w:sz w:val="28"/>
        </w:rPr>
        <w:t>      При этом, два экземпляра прикладываются к перевозочным документам, третий остается у перевозчика на станции, составившей его.</w:t>
      </w:r>
    </w:p>
    <w:p w14:paraId="6B0B2189" w14:textId="77777777" w:rsidR="004A26E7" w:rsidRDefault="00B671E3">
      <w:pPr>
        <w:spacing w:after="0"/>
        <w:jc w:val="both"/>
      </w:pPr>
      <w:bookmarkStart w:id="1321" w:name="z1398"/>
      <w:bookmarkEnd w:id="1320"/>
      <w:r>
        <w:rPr>
          <w:color w:val="000000"/>
          <w:sz w:val="28"/>
        </w:rPr>
        <w:t>      В случаях задержки вагонов по иным обстоятельствам, возникшим не по вине перевозчика, в пути следования на стыковых пограничных станциях акт общей формы составляется в трех экземплярах.</w:t>
      </w:r>
    </w:p>
    <w:p w14:paraId="25128220" w14:textId="77777777" w:rsidR="004A26E7" w:rsidRDefault="00B671E3">
      <w:pPr>
        <w:spacing w:after="0"/>
        <w:jc w:val="both"/>
      </w:pPr>
      <w:bookmarkStart w:id="1322" w:name="z1399"/>
      <w:bookmarkEnd w:id="1321"/>
      <w:r>
        <w:rPr>
          <w:color w:val="000000"/>
          <w:sz w:val="28"/>
        </w:rPr>
        <w:t>      525. Акт общей формы, при осуществлении перевозки с использованием электронного досье перевозки, составляется в двух экземплярах на станциях проследования:</w:t>
      </w:r>
    </w:p>
    <w:p w14:paraId="5216DB1E" w14:textId="77777777" w:rsidR="004A26E7" w:rsidRDefault="00B671E3">
      <w:pPr>
        <w:spacing w:after="0"/>
        <w:jc w:val="both"/>
      </w:pPr>
      <w:bookmarkStart w:id="1323" w:name="z1400"/>
      <w:bookmarkEnd w:id="1322"/>
      <w:r>
        <w:rPr>
          <w:color w:val="000000"/>
          <w:sz w:val="28"/>
        </w:rPr>
        <w:t>      в случаях отцепки вагона (группы вагонов) от маршрутной или групповой отправки, с указанием причины отцепки – один экземпляр акта следует с основной отправкой, от которой отцеплен вагон (группа вагонов), второй экземпляр остается у перевозчика на станции, сшитый с бумажной копией электронной накладной формы ГУ-27-У-ВЦ.</w:t>
      </w:r>
    </w:p>
    <w:p w14:paraId="51E0F167" w14:textId="77777777" w:rsidR="004A26E7" w:rsidRDefault="00B671E3">
      <w:pPr>
        <w:spacing w:after="0"/>
        <w:jc w:val="both"/>
      </w:pPr>
      <w:bookmarkStart w:id="1324" w:name="z1401"/>
      <w:bookmarkEnd w:id="1323"/>
      <w:r>
        <w:rPr>
          <w:color w:val="000000"/>
          <w:sz w:val="28"/>
        </w:rPr>
        <w:t>      526. В акте общей формы излагаются обстоятельства, послужившие основанием для его составления.</w:t>
      </w:r>
    </w:p>
    <w:p w14:paraId="3D99DEA6" w14:textId="77777777" w:rsidR="004A26E7" w:rsidRDefault="00B671E3">
      <w:pPr>
        <w:spacing w:after="0"/>
        <w:jc w:val="both"/>
      </w:pPr>
      <w:bookmarkStart w:id="1325" w:name="z1402"/>
      <w:bookmarkEnd w:id="1324"/>
      <w:r>
        <w:rPr>
          <w:color w:val="000000"/>
          <w:sz w:val="28"/>
        </w:rPr>
        <w:t>      Если по договору с грузоотправителем предусмотрена подача перевозчиком под погрузку средствами грузоотправителя неочищенных порожних вагонов, контейнеров, негодных для перевозки груза, то в случае подачи таких вагонов, контейнеров под погрузку на станции составляется акт общей формы. В акте общей формы указывается, что вагоны, контейнеры поданы под погрузку с согласия грузоотправителя, перечисляются номера вагонов, контейнеров, а также номер договора и дата его подписания.</w:t>
      </w:r>
    </w:p>
    <w:p w14:paraId="52FF652A" w14:textId="77777777" w:rsidR="004A26E7" w:rsidRDefault="00B671E3">
      <w:pPr>
        <w:spacing w:after="0"/>
        <w:jc w:val="both"/>
      </w:pPr>
      <w:bookmarkStart w:id="1326" w:name="z1403"/>
      <w:bookmarkEnd w:id="1325"/>
      <w:r>
        <w:rPr>
          <w:color w:val="000000"/>
          <w:sz w:val="28"/>
        </w:rPr>
        <w:t>      Если в случае задержки грузов акт общей формы составляется в пути следования при обстоятельствах, требующих увеличения срока доставки грузов, то в акте указывается причина и время задержки вагонов, контейнеров.</w:t>
      </w:r>
    </w:p>
    <w:p w14:paraId="2AD8D473" w14:textId="77777777" w:rsidR="004A26E7" w:rsidRDefault="00B671E3">
      <w:pPr>
        <w:spacing w:after="0"/>
        <w:jc w:val="both"/>
      </w:pPr>
      <w:bookmarkStart w:id="1327" w:name="z1404"/>
      <w:bookmarkEnd w:id="1326"/>
      <w:r>
        <w:rPr>
          <w:color w:val="000000"/>
          <w:sz w:val="28"/>
        </w:rPr>
        <w:t xml:space="preserve">      При составлении акта общей формы на станциях в пути следования в случаях обнаружения вагонов, контейнеров с коммерческими неисправностями, угрожающими безопасности движения и сохранности перевозимого груза, в акте указываются: обнаруженные неисправности, результаты проверки груза, состояние кузова вагона, контейнера, запорно-пломбировочных устройств, закруток, запоров на дверях и люках, а также состояние погрузки груза с указанием полноты загрузки вагона, равномерности поверхности груза, число ярусов в междверном пространстве и другие обстоятельства, вследствие которых вагон, контейнер, направляются на комиссионную проверку. Если груз погружен </w:t>
      </w:r>
      <w:r>
        <w:rPr>
          <w:color w:val="000000"/>
          <w:sz w:val="28"/>
        </w:rPr>
        <w:lastRenderedPageBreak/>
        <w:t>навалом и подсчет рядов и ярусов невозможен, расположение груза в междверном пространстве описывается по равномерности погрузки, номерам грузовых мест, особым приметам упаковки.</w:t>
      </w:r>
    </w:p>
    <w:p w14:paraId="5B5B1199" w14:textId="77777777" w:rsidR="004A26E7" w:rsidRDefault="00B671E3">
      <w:pPr>
        <w:spacing w:after="0"/>
        <w:jc w:val="both"/>
      </w:pPr>
      <w:bookmarkStart w:id="1328" w:name="z1405"/>
      <w:bookmarkEnd w:id="1327"/>
      <w:r>
        <w:rPr>
          <w:color w:val="000000"/>
          <w:sz w:val="28"/>
        </w:rPr>
        <w:t>      При перевозках автотракторной техники в акте общей формы указываются повреждения техники, недостача деталей и узлов, а при нарушении от дельных мест с запасными частями и инструментом, если отсутствует опись, их фактическое наличие. При наличии признаков хищения они подробно описываются с указанием точного местоположения, размеров выемок груза, нарушения упаковки грузовых мест и прочих обстоятельств. В акте общей формы указываются также способ устранения возможности доступа к грузу, сведения о запорно-пломбировочных устройствах, наложенных на вагон, контейнер, автотракторную технику.</w:t>
      </w:r>
    </w:p>
    <w:p w14:paraId="4FBF01E8" w14:textId="77777777" w:rsidR="004A26E7" w:rsidRDefault="00B671E3">
      <w:pPr>
        <w:spacing w:after="0"/>
        <w:jc w:val="both"/>
      </w:pPr>
      <w:bookmarkStart w:id="1329" w:name="z1406"/>
      <w:bookmarkEnd w:id="1328"/>
      <w:r>
        <w:rPr>
          <w:color w:val="000000"/>
          <w:sz w:val="28"/>
        </w:rPr>
        <w:t>      Если вагон поступил на станцию с коммерческой неисправностью, уже оформленной актом общей формы, и состояние вагона (груза) по сравнению с описанием в акте не изменилось, попутный акт общей формы записывается в книгу регистрации коммерческих неисправностей (формы ГУ-98), и повторно акт общей формы не составляется.</w:t>
      </w:r>
    </w:p>
    <w:p w14:paraId="6DB90DA0" w14:textId="77777777" w:rsidR="004A26E7" w:rsidRDefault="00B671E3">
      <w:pPr>
        <w:spacing w:after="0"/>
        <w:jc w:val="both"/>
      </w:pPr>
      <w:bookmarkStart w:id="1330" w:name="z1407"/>
      <w:bookmarkEnd w:id="1329"/>
      <w:r>
        <w:rPr>
          <w:color w:val="000000"/>
          <w:sz w:val="28"/>
        </w:rPr>
        <w:t>      527. Акт общей формы подписывается не меньше чем двумя лицами, участвующими в удостоверении обстоятельств, послуживших основанием для его составления.</w:t>
      </w:r>
    </w:p>
    <w:p w14:paraId="6F4CA5FD" w14:textId="77777777" w:rsidR="004A26E7" w:rsidRDefault="00B671E3">
      <w:pPr>
        <w:spacing w:after="0"/>
        <w:jc w:val="both"/>
      </w:pPr>
      <w:bookmarkStart w:id="1331" w:name="z1408"/>
      <w:bookmarkEnd w:id="1330"/>
      <w:r>
        <w:rPr>
          <w:color w:val="000000"/>
          <w:sz w:val="28"/>
        </w:rPr>
        <w:t>      При перевозке груза в сопровождении акт общей формы подписывается также лицом, сопровождающим груз (проводником грузоотправителя, грузополучателя, работником военизированной охраны).</w:t>
      </w:r>
    </w:p>
    <w:p w14:paraId="6A88C648" w14:textId="77777777" w:rsidR="004A26E7" w:rsidRDefault="00B671E3">
      <w:pPr>
        <w:spacing w:after="0"/>
        <w:jc w:val="both"/>
      </w:pPr>
      <w:bookmarkStart w:id="1332" w:name="z1409"/>
      <w:bookmarkEnd w:id="1331"/>
      <w:r>
        <w:rPr>
          <w:color w:val="000000"/>
          <w:sz w:val="28"/>
        </w:rPr>
        <w:t>      В тех случаях, когда на станции в пути следования акт общей формы оформляет работник перевозчика на основании данных, передаваемых ему по телефону или радиосвязи, первый экземпляр акта общей формы, прикладываемый к перевозочному документу, подписывается составившим его лицом, с указанием фамилий, имен, отчеств и должностей работников, производивших осмотр. Второй экземпляр акта общей формы подписывается всеми указанными в нем лицами. Лица, указанные в акте общей формы, подписывают акт и при несогласии с его содержанием излагают свое мнение.</w:t>
      </w:r>
    </w:p>
    <w:p w14:paraId="1C2B9D3D" w14:textId="77777777" w:rsidR="004A26E7" w:rsidRDefault="00B671E3">
      <w:pPr>
        <w:spacing w:after="0"/>
        <w:jc w:val="both"/>
      </w:pPr>
      <w:bookmarkStart w:id="1333" w:name="z1410"/>
      <w:bookmarkEnd w:id="1332"/>
      <w:r>
        <w:rPr>
          <w:color w:val="000000"/>
          <w:sz w:val="28"/>
        </w:rPr>
        <w:t>      В случае отказа или уклонения от подписания акта общей формы представителем грузоотправителя, грузополучателя, других организаций в акте общей формы делается отметка о его отказе или уклонении от подписания этого акта. Эта отметка вторично заверяется подписями лиц, участвующих в составлении акта общей формы.</w:t>
      </w:r>
    </w:p>
    <w:p w14:paraId="503BE1E9" w14:textId="77777777" w:rsidR="004A26E7" w:rsidRDefault="00B671E3">
      <w:pPr>
        <w:spacing w:after="0"/>
      </w:pPr>
      <w:bookmarkStart w:id="1334" w:name="z1411"/>
      <w:bookmarkEnd w:id="1333"/>
      <w:r>
        <w:rPr>
          <w:b/>
          <w:color w:val="000000"/>
        </w:rPr>
        <w:t xml:space="preserve"> Параграф 3. Составление акта вскрытия для проведения административного контроля</w:t>
      </w:r>
    </w:p>
    <w:p w14:paraId="24567CB1" w14:textId="77777777" w:rsidR="004A26E7" w:rsidRDefault="00B671E3">
      <w:pPr>
        <w:spacing w:after="0"/>
        <w:jc w:val="both"/>
      </w:pPr>
      <w:bookmarkStart w:id="1335" w:name="z1412"/>
      <w:bookmarkEnd w:id="1334"/>
      <w:r>
        <w:rPr>
          <w:color w:val="000000"/>
          <w:sz w:val="28"/>
        </w:rPr>
        <w:lastRenderedPageBreak/>
        <w:t>      528. При вскрытии на станции вагона, контейнера, а также автомобиля, трактора и другой самоходной машины, перевозимых на открытом подвижном составе, для проведения административного контроля составляется акт вскрытия вагона, контейнера.</w:t>
      </w:r>
    </w:p>
    <w:p w14:paraId="24FA4BFF" w14:textId="77777777" w:rsidR="004A26E7" w:rsidRDefault="00B671E3">
      <w:pPr>
        <w:spacing w:after="0"/>
        <w:jc w:val="both"/>
      </w:pPr>
      <w:bookmarkStart w:id="1336" w:name="z1413"/>
      <w:bookmarkEnd w:id="1335"/>
      <w:r>
        <w:rPr>
          <w:color w:val="000000"/>
          <w:sz w:val="28"/>
        </w:rPr>
        <w:t>      529. Акт вскрытия вагона, контейнера составляется в трех экземплярах:</w:t>
      </w:r>
    </w:p>
    <w:p w14:paraId="31424A3B" w14:textId="77777777" w:rsidR="004A26E7" w:rsidRDefault="00B671E3">
      <w:pPr>
        <w:spacing w:after="0"/>
        <w:jc w:val="both"/>
      </w:pPr>
      <w:bookmarkStart w:id="1337" w:name="z1414"/>
      <w:bookmarkEnd w:id="1336"/>
      <w:r>
        <w:rPr>
          <w:color w:val="000000"/>
          <w:sz w:val="28"/>
        </w:rPr>
        <w:t>      первый экземпляр – прилагается к перевозочному документу и следует вместе с грузом до станции назначения для выдачи грузополучателю;</w:t>
      </w:r>
    </w:p>
    <w:p w14:paraId="5726960B" w14:textId="77777777" w:rsidR="004A26E7" w:rsidRDefault="00B671E3">
      <w:pPr>
        <w:spacing w:after="0"/>
        <w:jc w:val="both"/>
      </w:pPr>
      <w:bookmarkStart w:id="1338" w:name="z1415"/>
      <w:bookmarkEnd w:id="1337"/>
      <w:r>
        <w:rPr>
          <w:color w:val="000000"/>
          <w:sz w:val="28"/>
        </w:rPr>
        <w:t>      второй экземпляр – предъявляется представителю государственного органа, по требованию которого производилось вскрытие вагона, контейнера для возмещения им стоимости запорно-пломбировочного устройства, вновь установленных на вагон, контейнер, автомобиль, трактор и другую самоходную машину (в случае наложения запорно-пломбировочного устройства перевозчиком);</w:t>
      </w:r>
    </w:p>
    <w:p w14:paraId="7E571150" w14:textId="77777777" w:rsidR="004A26E7" w:rsidRDefault="00B671E3">
      <w:pPr>
        <w:spacing w:after="0"/>
        <w:jc w:val="both"/>
      </w:pPr>
      <w:bookmarkStart w:id="1339" w:name="z1416"/>
      <w:bookmarkEnd w:id="1338"/>
      <w:r>
        <w:rPr>
          <w:color w:val="000000"/>
          <w:sz w:val="28"/>
        </w:rPr>
        <w:t>      третий экземпляр – вместе со снятыми с вагона, контейнера запорно-пломбировочными устройствами остается у перевозчика на станции, составившей акт.</w:t>
      </w:r>
    </w:p>
    <w:p w14:paraId="6D402AC9" w14:textId="77777777" w:rsidR="004A26E7" w:rsidRDefault="00B671E3">
      <w:pPr>
        <w:spacing w:after="0"/>
        <w:jc w:val="both"/>
      </w:pPr>
      <w:bookmarkStart w:id="1340" w:name="z1417"/>
      <w:bookmarkEnd w:id="1339"/>
      <w:r>
        <w:rPr>
          <w:color w:val="000000"/>
          <w:sz w:val="28"/>
        </w:rPr>
        <w:t>      На станции, составившей акт вскрытия вагона, контейнера, на оборотной стороне накладной в графу "Отметки перевозчика" или под наименованием груза в досылочной дорожной ведомости представитель перевозчика вносит отметку о составлении акта вскрытия вагона, контейнера. Отметка заверяется подписью работника, составившего акт и календарным штемпелем перевозчика.</w:t>
      </w:r>
    </w:p>
    <w:p w14:paraId="51B6639E" w14:textId="77777777" w:rsidR="004A26E7" w:rsidRDefault="00B671E3">
      <w:pPr>
        <w:spacing w:after="0"/>
        <w:jc w:val="both"/>
      </w:pPr>
      <w:bookmarkStart w:id="1341" w:name="z1418"/>
      <w:bookmarkEnd w:id="1340"/>
      <w:r>
        <w:rPr>
          <w:color w:val="000000"/>
          <w:sz w:val="28"/>
        </w:rPr>
        <w:t>      530. В акте вскрытия вагона, контейнера указываются сведения о запорно-пломбировочных устройствах, снятых и наложенных после контроля вагона, контейнера, в том числе: кто устанавливал запорно-пломбировочные устройства (таможенный либо другой орган государственного контроля), а также контрольные знаки и тип запорно-пломбировочного устройства. Акт подписывается представителем перевозчика, представителями органов государственного контроля, проводившими вскрытие вагона, контейнера и заверяется календарным штемпелем перевозчика.</w:t>
      </w:r>
    </w:p>
    <w:p w14:paraId="5D189550" w14:textId="77777777" w:rsidR="004A26E7" w:rsidRDefault="00B671E3">
      <w:pPr>
        <w:spacing w:after="0"/>
        <w:jc w:val="both"/>
      </w:pPr>
      <w:bookmarkStart w:id="1342" w:name="z1419"/>
      <w:bookmarkEnd w:id="1341"/>
      <w:r>
        <w:rPr>
          <w:color w:val="000000"/>
          <w:sz w:val="28"/>
        </w:rPr>
        <w:t>      531. При осуществлении перевозки с использованием электронного досье перевозки акт вскрытия вагона или контейнера составляется в электронном виде.</w:t>
      </w:r>
    </w:p>
    <w:p w14:paraId="13251401" w14:textId="77777777" w:rsidR="004A26E7" w:rsidRDefault="00B671E3">
      <w:pPr>
        <w:spacing w:after="0"/>
      </w:pPr>
      <w:bookmarkStart w:id="1343" w:name="z1420"/>
      <w:bookmarkEnd w:id="1342"/>
      <w:r>
        <w:rPr>
          <w:b/>
          <w:color w:val="000000"/>
        </w:rPr>
        <w:t xml:space="preserve"> Параграф 4. Составление акта о повреждении вагона</w:t>
      </w:r>
    </w:p>
    <w:p w14:paraId="107D1A19" w14:textId="77777777" w:rsidR="004A26E7" w:rsidRDefault="00B671E3">
      <w:pPr>
        <w:spacing w:after="0"/>
        <w:jc w:val="both"/>
      </w:pPr>
      <w:bookmarkStart w:id="1344" w:name="z1421"/>
      <w:bookmarkEnd w:id="1343"/>
      <w:r>
        <w:rPr>
          <w:color w:val="000000"/>
          <w:sz w:val="28"/>
        </w:rPr>
        <w:t xml:space="preserve">       532. Акт о повреждении вагона формы ВУ-25 согласно приложению 35 к настоящим Правилам, составляется перевозчиком во всех случаях повреждения вагона. В том числе при повреждении запорных устройств вагона или устройств для постановки запорно-пломбировочного устройства, подлежащего капитальному, деповскому, текущему (отцепочному, безотцепочному) ремонту или исключению вагона из инвентаря, а также при столкновении и сходе колесной </w:t>
      </w:r>
      <w:r>
        <w:rPr>
          <w:color w:val="000000"/>
          <w:sz w:val="28"/>
        </w:rPr>
        <w:lastRenderedPageBreak/>
        <w:t>пары вагона с рельсов. При сходе колесной пары вагона с рельс акт о повреждении вагона составляется во всех случаях, в том числе и при отсутствии повреждений вагона.</w:t>
      </w:r>
    </w:p>
    <w:p w14:paraId="2A5ED93F" w14:textId="77777777" w:rsidR="004A26E7" w:rsidRDefault="00B671E3">
      <w:pPr>
        <w:spacing w:after="0"/>
        <w:jc w:val="both"/>
      </w:pPr>
      <w:bookmarkStart w:id="1345" w:name="z1422"/>
      <w:bookmarkEnd w:id="1344"/>
      <w:r>
        <w:rPr>
          <w:color w:val="000000"/>
          <w:sz w:val="28"/>
        </w:rPr>
        <w:t>      533. Акт о повреждении вагона служит основанием для взыскания с перевозчика, грузоотправителя, грузополучателя, другой организации повредивших вагон, штрафа за его повреждение и убытков перевозчика, грузоотправителя, грузополучателя, другой организации вследствие повреждения вагона.</w:t>
      </w:r>
    </w:p>
    <w:p w14:paraId="13C10727" w14:textId="77777777" w:rsidR="004A26E7" w:rsidRDefault="00B671E3">
      <w:pPr>
        <w:spacing w:after="0"/>
        <w:jc w:val="both"/>
      </w:pPr>
      <w:bookmarkStart w:id="1346" w:name="z1423"/>
      <w:bookmarkEnd w:id="1345"/>
      <w:r>
        <w:rPr>
          <w:color w:val="000000"/>
          <w:sz w:val="28"/>
        </w:rPr>
        <w:t>      534. Акт о повреждении вагона составляется перевозчиком в присутствии представителя грузоотправителя, грузополучателя, другой организации, повредивших вагон.</w:t>
      </w:r>
    </w:p>
    <w:p w14:paraId="6F3C1EA9" w14:textId="77777777" w:rsidR="004A26E7" w:rsidRDefault="00B671E3">
      <w:pPr>
        <w:spacing w:after="0"/>
        <w:jc w:val="both"/>
      </w:pPr>
      <w:bookmarkStart w:id="1347" w:name="z1424"/>
      <w:bookmarkEnd w:id="1346"/>
      <w:r>
        <w:rPr>
          <w:color w:val="000000"/>
          <w:sz w:val="28"/>
        </w:rPr>
        <w:t>      Если повреждение вагона произошло вследствие столкновения или схода, акт о повреждении вагона составляется с участием главного ревизора по безопасности отделения перевозок перевозчика или ревизора по вагонному хозяйству отделения перевозок. При повреждении вагонов рефрижераторной секции, АРВ-Э или их специального оборудования, акт о повреждении вагона составляется начальником (заместителем начальника) эксплуатационного вагонного депо, на участке которого произошло повреждение, совместно с главным ревизором по безопасности отделения перевозок (при отсутствии отделения перевозок перевозчика - работником, назначенным руководителем эксплуатационного вагонного депо и руководителем обслуживающей бригады рефрижераторной секции, АРВ-Э).</w:t>
      </w:r>
    </w:p>
    <w:p w14:paraId="70711BC6" w14:textId="77777777" w:rsidR="004A26E7" w:rsidRDefault="00B671E3">
      <w:pPr>
        <w:spacing w:after="0"/>
        <w:jc w:val="both"/>
      </w:pPr>
      <w:bookmarkStart w:id="1348" w:name="z1425"/>
      <w:bookmarkEnd w:id="1347"/>
      <w:r>
        <w:rPr>
          <w:color w:val="000000"/>
          <w:sz w:val="28"/>
        </w:rPr>
        <w:t>      535. Акт о повреждении вагона подписывается лицами, участвующими в его составлении и заверяется печатью, используемой для финансовых операций, эксплуатационного вагонного депо и грузоотправителя, грузополучателя или другой организации, повредившей вагон. В случае отказа или уклонения грузоотправителя, грузополучателя, другой организации от подписания акта о повреждении вагона составляется акт общей формы в соответствии с настоящими Правилами.</w:t>
      </w:r>
    </w:p>
    <w:p w14:paraId="3E4367CD" w14:textId="77777777" w:rsidR="004A26E7" w:rsidRDefault="00B671E3">
      <w:pPr>
        <w:spacing w:after="0"/>
        <w:jc w:val="both"/>
      </w:pPr>
      <w:bookmarkStart w:id="1349" w:name="z1426"/>
      <w:bookmarkEnd w:id="1348"/>
      <w:r>
        <w:rPr>
          <w:color w:val="000000"/>
          <w:sz w:val="28"/>
        </w:rPr>
        <w:t>      Акт о повреждении вагона составляется отдельно на каждый вагон, при его повреждении в объеме текущего ремонта – в трех экземплярах, при столкновениях и сходах – в четырех, при повреждениях в объеме плановых видов ремонта, а также в случае исключения вагона из инвентаря - в пяти экземплярах.</w:t>
      </w:r>
    </w:p>
    <w:p w14:paraId="3AF1FA77" w14:textId="77777777" w:rsidR="004A26E7" w:rsidRDefault="00B671E3">
      <w:pPr>
        <w:spacing w:after="0"/>
        <w:jc w:val="both"/>
      </w:pPr>
      <w:bookmarkStart w:id="1350" w:name="z1427"/>
      <w:bookmarkEnd w:id="1349"/>
      <w:r>
        <w:rPr>
          <w:color w:val="000000"/>
          <w:sz w:val="28"/>
        </w:rPr>
        <w:t xml:space="preserve">      При повреждении рефрижераторной секции, АРВ-Э акт о повреждении вагона составляется в шести экземплярах. Первый экземпляр акта о повреждении вагона передается грузополучателю, грузоотправителю или другой организации, повредившей вагон, второй – прилагается к счету, предъявляемому за </w:t>
      </w:r>
      <w:r>
        <w:rPr>
          <w:color w:val="000000"/>
          <w:sz w:val="28"/>
        </w:rPr>
        <w:lastRenderedPageBreak/>
        <w:t>повреждение вагона, третий – остается на хранение в эксплуатационном вагонном депо, представитель которого подписывал акт о повреждении вагона, четвертый – передается ревизору по вагонному хозяйству отделения, пятый – пересылается заводу или вагонному депо, куда вагон направляется для ремонта при сопроводительных документах; шестой экземпляр акта вручается руководителю обслуживающей бригады рефрижераторной секции, АРВ-Э для передачи в депо приписки.</w:t>
      </w:r>
    </w:p>
    <w:p w14:paraId="70227CA5" w14:textId="77777777" w:rsidR="004A26E7" w:rsidRDefault="00B671E3">
      <w:pPr>
        <w:spacing w:after="0"/>
        <w:jc w:val="both"/>
      </w:pPr>
      <w:bookmarkStart w:id="1351" w:name="z1428"/>
      <w:bookmarkEnd w:id="1350"/>
      <w:r>
        <w:rPr>
          <w:color w:val="000000"/>
          <w:sz w:val="28"/>
        </w:rPr>
        <w:t>      В пути следования акт о повреждении вагона составляется без участия представителя грузоотправителя, грузополучателя, другой организации в количестве меньшем на один экземпляр, чем предусмотрено настоящими Правилами. При повреждении вагонов, принадлежащих грузоотправителям, грузополучателям, другим организациям составляется дополнительный экземпляр акта о повреждении вагона, который выдается им по их требованию. При перевозке грузов в сопровождении представителей грузоотправителей или грузополучателей допускается подписание акта о повреждении вагона проводником, сопровождающим груз, на которого возложены функции грузоотправителя и имеется описание его полномочий в накладной.</w:t>
      </w:r>
    </w:p>
    <w:p w14:paraId="7614C8D7" w14:textId="77777777" w:rsidR="004A26E7" w:rsidRDefault="00B671E3">
      <w:pPr>
        <w:spacing w:after="0"/>
        <w:jc w:val="both"/>
      </w:pPr>
      <w:bookmarkStart w:id="1352" w:name="z1429"/>
      <w:bookmarkEnd w:id="1351"/>
      <w:r>
        <w:rPr>
          <w:color w:val="000000"/>
          <w:sz w:val="28"/>
        </w:rPr>
        <w:t>      536. В акте о повреждении вагона, контейнера указываются причины и перечень – повреждений вагона, объем работ и вид необходимого ремонта, а также стоимость поврежденных деталей и восстановления вагона. При повреждении рефрижераторной секции, АРВ-Э в акте о повреждении вагона указываются также перевозчик и депо приписки. Если вагон поврежден при столкновении, сходе или крушении, то в акте о повреждении вагона в строке "Дополнительные данные" указывается: величина максимального изгиба в вертикальной и горизонтальной плоскости хребтовых балок, продольных боковых швеллеров и буферных брусьев, а также наименование элементов рамы вагона, требующих ремонта.</w:t>
      </w:r>
    </w:p>
    <w:p w14:paraId="1669C689" w14:textId="77777777" w:rsidR="004A26E7" w:rsidRDefault="00B671E3">
      <w:pPr>
        <w:spacing w:after="0"/>
        <w:jc w:val="both"/>
      </w:pPr>
      <w:bookmarkStart w:id="1353" w:name="z1430"/>
      <w:bookmarkEnd w:id="1352"/>
      <w:r>
        <w:rPr>
          <w:color w:val="000000"/>
          <w:sz w:val="28"/>
        </w:rPr>
        <w:t xml:space="preserve">      537. В случаях повреждения вагона при столкновениях, сходах и крушениях, когда вагон при восстановительных работах получил дополнительные повреждения, работниками эксплуатационного вагонного депо составляется приложение к акту о повреждении вагона. В приложении указывается перечень повреждений и вызвавшие их обстоятельства. Приложение к акту о повреждении вагона, контейнера составляется и в том случае, если при его составлении установлено, что вагон имеет коррозионность рамы, конструктивные и другие недостатки по износу в таком объеме и размерах, что вагон подлежит исключению из инвентаря. Приложение к акту о повреждении вагона, контейнера подписывается начальником (заместителем начальника) эксплуатационного </w:t>
      </w:r>
      <w:r>
        <w:rPr>
          <w:color w:val="000000"/>
          <w:sz w:val="28"/>
        </w:rPr>
        <w:lastRenderedPageBreak/>
        <w:t>вагонного депо, главным ревизором по безопасности движения отделения перевозок, ревизором по вагонному хозяйству отделения перевозок и начальником восстановительного поезда. Подписи в акте о повреждении вагона и в приложении к нему заверяются печатью эксплуатационного вагонного депо, используемой для финансовых операций. При отправлении вагона в ремонт на завод (депо) в акте о повреждении вагона указывается наименование завода (депо) и дата составления сопроводительного листка на пересылку неисправного вагона в ремонт формы ВУ-26М.</w:t>
      </w:r>
    </w:p>
    <w:p w14:paraId="72F234EE" w14:textId="77777777" w:rsidR="004A26E7" w:rsidRDefault="00B671E3">
      <w:pPr>
        <w:spacing w:after="0"/>
        <w:jc w:val="both"/>
      </w:pPr>
      <w:bookmarkStart w:id="1354" w:name="z1431"/>
      <w:bookmarkEnd w:id="1353"/>
      <w:r>
        <w:rPr>
          <w:color w:val="000000"/>
          <w:sz w:val="28"/>
        </w:rPr>
        <w:t>      538. Если поврежденный вагон отремонтирован грузоотправителем, грузополучателем, другой организацией, то во всех экземплярах акта о повреждении вагона представителем вагонного депо, принявшим вагон после ремонта, делается отметка о его приемке с указанием: даты, времени, порядкового номера записи в книге учета вагонов перевозчика, поврежденных и отремонтированных предприятиями (форма ВУ-16) и заверяется его подписью.</w:t>
      </w:r>
    </w:p>
    <w:p w14:paraId="50E59362" w14:textId="77777777" w:rsidR="004A26E7" w:rsidRDefault="00B671E3">
      <w:pPr>
        <w:spacing w:after="0"/>
        <w:jc w:val="both"/>
      </w:pPr>
      <w:bookmarkStart w:id="1355" w:name="z1432"/>
      <w:bookmarkEnd w:id="1354"/>
      <w:r>
        <w:rPr>
          <w:color w:val="000000"/>
          <w:sz w:val="28"/>
        </w:rPr>
        <w:t>      При осуществлении перевозки с использованием электронного досье перевозки акт повреждения вагона составляется в электронном виде.</w:t>
      </w:r>
    </w:p>
    <w:p w14:paraId="1253F96F" w14:textId="77777777" w:rsidR="004A26E7" w:rsidRDefault="00B671E3">
      <w:pPr>
        <w:spacing w:after="0"/>
      </w:pPr>
      <w:bookmarkStart w:id="1356" w:name="z1433"/>
      <w:bookmarkEnd w:id="1355"/>
      <w:r>
        <w:rPr>
          <w:b/>
          <w:color w:val="000000"/>
        </w:rPr>
        <w:t xml:space="preserve"> Параграф 5. Составление акта о повреждении контейнера</w:t>
      </w:r>
    </w:p>
    <w:p w14:paraId="3A94E134" w14:textId="77777777" w:rsidR="004A26E7" w:rsidRDefault="00B671E3">
      <w:pPr>
        <w:spacing w:after="0"/>
        <w:jc w:val="both"/>
      </w:pPr>
      <w:bookmarkStart w:id="1357" w:name="z1434"/>
      <w:bookmarkEnd w:id="1356"/>
      <w:r>
        <w:rPr>
          <w:color w:val="000000"/>
          <w:sz w:val="28"/>
        </w:rPr>
        <w:t xml:space="preserve">       539. Акт о повреждении контейнера формы ВУ-25к согласно приложению 43 к настоящим Правилам, составляется во всех случаях повреждения контейнера, в том числе при повреждении запорных устройств контейнера или устройств для постановки запорно-пломбировочного устройства, подлежащего капитальному, плановому, текущему ремонту или исключению контейнера из инвентаря. Акт о повреждении контейнера является основанием для взыскания с перевозчика, грузоотправителя, грузополучателя, другой организации повредивших контейнер, штрафа за его повреждение в пользу владельца контейнера и убытков перевозчика вследствие повреждения контейнера.</w:t>
      </w:r>
    </w:p>
    <w:p w14:paraId="7C906579" w14:textId="77777777" w:rsidR="004A26E7" w:rsidRDefault="00B671E3">
      <w:pPr>
        <w:spacing w:after="0"/>
        <w:jc w:val="both"/>
      </w:pPr>
      <w:bookmarkStart w:id="1358" w:name="z1435"/>
      <w:bookmarkEnd w:id="1357"/>
      <w:r>
        <w:rPr>
          <w:color w:val="000000"/>
          <w:sz w:val="28"/>
        </w:rPr>
        <w:t>      540. Акт о повреждении контейнера составляется оператором контейнеров, указанным в перевозочном документе в присутствии представителя грузоотправителя, грузополучателя, другой организации, виновной в повреждении контейнера.</w:t>
      </w:r>
    </w:p>
    <w:p w14:paraId="4A91CE24" w14:textId="77777777" w:rsidR="004A26E7" w:rsidRDefault="00B671E3">
      <w:pPr>
        <w:spacing w:after="0"/>
        <w:jc w:val="both"/>
      </w:pPr>
      <w:bookmarkStart w:id="1359" w:name="z1436"/>
      <w:bookmarkEnd w:id="1358"/>
      <w:r>
        <w:rPr>
          <w:color w:val="000000"/>
          <w:sz w:val="28"/>
        </w:rPr>
        <w:t>      Акт о повреждении контейнера подписывается оператором контейнеров и представителем организации повредившей контейнер, с указанием его должности, фамилии, имени, отчества и заверяется строчковым штемпелем оператора контейнеров и печатью организации, повредившей контейнер.</w:t>
      </w:r>
    </w:p>
    <w:p w14:paraId="569E063B" w14:textId="77777777" w:rsidR="004A26E7" w:rsidRDefault="00B671E3">
      <w:pPr>
        <w:spacing w:after="0"/>
        <w:jc w:val="both"/>
      </w:pPr>
      <w:bookmarkStart w:id="1360" w:name="z1437"/>
      <w:bookmarkEnd w:id="1359"/>
      <w:r>
        <w:rPr>
          <w:color w:val="000000"/>
          <w:sz w:val="28"/>
        </w:rPr>
        <w:t>      В случае отказа или уклонения грузоотправителя, грузополучателя, других организаций, повредивших контейнер, от подписания акта о повреждении контейнера составляется акт общей формы в соответствии с настоящими Правилами.</w:t>
      </w:r>
    </w:p>
    <w:p w14:paraId="0761E665" w14:textId="77777777" w:rsidR="004A26E7" w:rsidRDefault="00B671E3">
      <w:pPr>
        <w:spacing w:after="0"/>
        <w:jc w:val="both"/>
      </w:pPr>
      <w:bookmarkStart w:id="1361" w:name="z1438"/>
      <w:bookmarkEnd w:id="1360"/>
      <w:r>
        <w:rPr>
          <w:color w:val="000000"/>
          <w:sz w:val="28"/>
        </w:rPr>
        <w:lastRenderedPageBreak/>
        <w:t>      Акт о повреждении контейнера составляется отдельно на каждый контейнер.</w:t>
      </w:r>
    </w:p>
    <w:p w14:paraId="51D065D1" w14:textId="77777777" w:rsidR="004A26E7" w:rsidRDefault="00B671E3">
      <w:pPr>
        <w:spacing w:after="0"/>
        <w:jc w:val="both"/>
      </w:pPr>
      <w:bookmarkStart w:id="1362" w:name="z1439"/>
      <w:bookmarkEnd w:id="1361"/>
      <w:r>
        <w:rPr>
          <w:color w:val="000000"/>
          <w:sz w:val="28"/>
        </w:rPr>
        <w:t>      541. В случае повреждения инвентарного контейнера акт о повреждении контейнера составляется в трех экземплярах. Первый экземпляр акта о повреждении контейнера прикладывается к счету, направляемому организации виновной в повреждении контейнера. Второй экземпляр хранится в делах оператора контейнеров по месту составления акта. Третий экземпляр с уведомлением на ремонт неисправного контейнера (форма ВУ-23М) направляется в адрес ремонтной организации, осуществляющей ремонт контейнера.</w:t>
      </w:r>
    </w:p>
    <w:p w14:paraId="42DED473" w14:textId="77777777" w:rsidR="004A26E7" w:rsidRDefault="00B671E3">
      <w:pPr>
        <w:spacing w:after="0"/>
        <w:jc w:val="both"/>
      </w:pPr>
      <w:bookmarkStart w:id="1363" w:name="z1440"/>
      <w:bookmarkEnd w:id="1362"/>
      <w:r>
        <w:rPr>
          <w:color w:val="000000"/>
          <w:sz w:val="28"/>
        </w:rPr>
        <w:t>      В случае повреждения собственного контейнера, составляется дополнительный четвертый экземпляр акта о повреждении контейнера, который выдается грузоотправителю, грузополучателю, другой организации по их требованию.</w:t>
      </w:r>
    </w:p>
    <w:p w14:paraId="79890B3A" w14:textId="77777777" w:rsidR="004A26E7" w:rsidRDefault="00B671E3">
      <w:pPr>
        <w:spacing w:after="0"/>
        <w:jc w:val="both"/>
      </w:pPr>
      <w:bookmarkStart w:id="1364" w:name="z1441"/>
      <w:bookmarkEnd w:id="1363"/>
      <w:r>
        <w:rPr>
          <w:color w:val="000000"/>
          <w:sz w:val="28"/>
        </w:rPr>
        <w:t>      В акте о повреждении контейнера указываются причины и перечень повреждений контейнера, объем работ и вид необходимого ремонта, а также стоимость поврежденных частей и восстановления контейнера.</w:t>
      </w:r>
    </w:p>
    <w:p w14:paraId="1980ACE7" w14:textId="77777777" w:rsidR="004A26E7" w:rsidRDefault="00B671E3">
      <w:pPr>
        <w:spacing w:after="0"/>
        <w:jc w:val="both"/>
      </w:pPr>
      <w:bookmarkStart w:id="1365" w:name="z1442"/>
      <w:bookmarkEnd w:id="1364"/>
      <w:r>
        <w:rPr>
          <w:color w:val="000000"/>
          <w:sz w:val="28"/>
        </w:rPr>
        <w:t>      542. При осуществлении перевозки с использованием электронного досье перевозки акт повреждения контейнера составляется в электронном виде.</w:t>
      </w:r>
    </w:p>
    <w:p w14:paraId="7875E511" w14:textId="77777777" w:rsidR="004A26E7" w:rsidRDefault="00B671E3">
      <w:pPr>
        <w:spacing w:after="0"/>
      </w:pPr>
      <w:bookmarkStart w:id="1366" w:name="z1443"/>
      <w:bookmarkEnd w:id="1365"/>
      <w:r>
        <w:rPr>
          <w:b/>
          <w:color w:val="000000"/>
        </w:rPr>
        <w:t xml:space="preserve"> Параграф 6. Составление акта о недосливе цистерн (бункерных полувагонов), обнаруженном в пункте налива или на промывочно-пропарочной станции</w:t>
      </w:r>
    </w:p>
    <w:p w14:paraId="5DE1C47F" w14:textId="77777777" w:rsidR="004A26E7" w:rsidRDefault="00B671E3">
      <w:pPr>
        <w:spacing w:after="0"/>
        <w:jc w:val="both"/>
      </w:pPr>
      <w:bookmarkStart w:id="1367" w:name="z1444"/>
      <w:bookmarkEnd w:id="1366"/>
      <w:r>
        <w:rPr>
          <w:color w:val="000000"/>
          <w:sz w:val="28"/>
        </w:rPr>
        <w:t xml:space="preserve">       543. В случае обнаружения в пунктах налива или на промывочно-пропарочных станциях цистерн (бункерных полувагонов) с остатком груза более нормы, установленной настоящим Правилам, составляется акт о недосливе цистерны (бункерного полувагона), обнаруженном в пункте налива или промывочно-пропарочной станции формы ГУ-7а согласно приложению 44 к настоящим Правилам.</w:t>
      </w:r>
    </w:p>
    <w:p w14:paraId="393C17C6" w14:textId="77777777" w:rsidR="004A26E7" w:rsidRDefault="00B671E3">
      <w:pPr>
        <w:spacing w:after="0"/>
        <w:jc w:val="both"/>
      </w:pPr>
      <w:bookmarkStart w:id="1368" w:name="z1445"/>
      <w:bookmarkEnd w:id="1367"/>
      <w:r>
        <w:rPr>
          <w:color w:val="000000"/>
          <w:sz w:val="28"/>
        </w:rPr>
        <w:t>      544. Акт о недосливе цистерны (бункерного полувагона) является основанием для взыскания с грузополучателя, допустившего недослив цистерны (бункерного полувагона) платы за пользование вагонами за все время нахождения вагона под очисткой от остатка груза.</w:t>
      </w:r>
    </w:p>
    <w:p w14:paraId="5168E663" w14:textId="77777777" w:rsidR="004A26E7" w:rsidRDefault="00B671E3">
      <w:pPr>
        <w:spacing w:after="0"/>
        <w:jc w:val="both"/>
      </w:pPr>
      <w:bookmarkStart w:id="1369" w:name="z1446"/>
      <w:bookmarkEnd w:id="1368"/>
      <w:r>
        <w:rPr>
          <w:color w:val="000000"/>
          <w:sz w:val="28"/>
        </w:rPr>
        <w:t xml:space="preserve">      545. Акт о недосливе цистерны (бункерного полувагона), обнаруженном в пункте налива или на промывочно-пропарочной станции, составляется в четырех экземплярах на каждую цистерну (бункерный полувагон) с остатком груза. Три экземпляра вместе с пересылочной накладной, по которой прибыла цистерна (бункерный полувагон), направляются перевозчику. Четвертый – остается в пункте налива или на промывочно-пропарочной станции и служит основанием для материального учета остатков груза, изъятого из цистерны (бункерного полувагона). При этом первый экземпляр акта прикладывается к документу, по </w:t>
      </w:r>
      <w:r>
        <w:rPr>
          <w:color w:val="000000"/>
          <w:sz w:val="28"/>
        </w:rPr>
        <w:lastRenderedPageBreak/>
        <w:t>которому с грузополучателя, допустившего недослив цистерны (бункерного полувагона), взыскивается плата за пользование вагонами, второй экземпляр выдается грузополучателю, третий экземпляр остается в делах перевозчика, на станций на которой производился слив.</w:t>
      </w:r>
    </w:p>
    <w:p w14:paraId="405B4D8A" w14:textId="77777777" w:rsidR="004A26E7" w:rsidRDefault="00B671E3">
      <w:pPr>
        <w:spacing w:after="0"/>
        <w:jc w:val="both"/>
      </w:pPr>
      <w:bookmarkStart w:id="1370" w:name="z1447"/>
      <w:bookmarkEnd w:id="1369"/>
      <w:r>
        <w:rPr>
          <w:color w:val="000000"/>
          <w:sz w:val="28"/>
        </w:rPr>
        <w:t>      Акт о недосливе цистерн (бункерных полувагонов), обнаруженном в пункте налива или на промывочно-пропарочной станции, подписывается приемосдатчиком станции и осмотрщиком цистерн. На оборотной стороне акта о недосливе цистерны (бункерного полувагона), обнаруженном в пункте налива или на промывочно-пропарочной станции, указывается количество часов, в течение которых цистерна (бункерный полувагон) находилась под очисткой. В указанный срок включается только время, затраченное на удаление остатков груза без учета времени на пропарку и промывку цистерн (бункерных полувагонов). Эти данные подтверждаются подписями начальника пункта налива или бригадира с наложением печати или штемпеля пункта налива или промывочно-пропарочной станции.</w:t>
      </w:r>
    </w:p>
    <w:p w14:paraId="09BA7E5A" w14:textId="77777777" w:rsidR="004A26E7" w:rsidRDefault="00B671E3">
      <w:pPr>
        <w:spacing w:after="0"/>
      </w:pPr>
      <w:bookmarkStart w:id="1371" w:name="z1448"/>
      <w:bookmarkEnd w:id="1370"/>
      <w:r>
        <w:rPr>
          <w:b/>
          <w:color w:val="000000"/>
        </w:rPr>
        <w:t xml:space="preserve"> Глава 30. Порядок перевозки жидких грузов наливом в вагонах-цистернах и бункерных полувагонах</w:t>
      </w:r>
    </w:p>
    <w:p w14:paraId="528E06A8" w14:textId="77777777" w:rsidR="004A26E7" w:rsidRDefault="00B671E3">
      <w:pPr>
        <w:spacing w:after="0"/>
        <w:jc w:val="both"/>
      </w:pPr>
      <w:bookmarkStart w:id="1372" w:name="z1449"/>
      <w:bookmarkEnd w:id="1371"/>
      <w:r>
        <w:rPr>
          <w:color w:val="000000"/>
          <w:sz w:val="28"/>
        </w:rPr>
        <w:t>      546. Грузы, перевозимые наливом в вагонах-цистернах (далее – цистерны) и вагонах бункерного типа для перевозки нефтебитума (далее – бункерные полувагоны) делятся на неопасные, которые транспортируются с соблюдением общих условий, и опасные, для которых должны выполняться кроме общих, также специальные условия перевозок, предусмотренные настоящими Правилами и Правилами перевозок жидких грузов наливом в вагонах-цистернах и вагонах бункерного типа для перевозки нефтебитума, утвержденными на 50 заседании Совета по железнодорожному транспорту государств-участников Содружества от 22 мая 2009 года.</w:t>
      </w:r>
    </w:p>
    <w:p w14:paraId="2DA22B35" w14:textId="77777777" w:rsidR="004A26E7" w:rsidRDefault="00B671E3">
      <w:pPr>
        <w:spacing w:after="0"/>
        <w:jc w:val="both"/>
      </w:pPr>
      <w:bookmarkStart w:id="1373" w:name="z1450"/>
      <w:bookmarkEnd w:id="1372"/>
      <w:r>
        <w:rPr>
          <w:color w:val="000000"/>
          <w:sz w:val="28"/>
        </w:rPr>
        <w:t>      547. Для перевозки грузов наливом используются только предназначенные для этих целей технически исправные вагоны-цистерны и специализированные цистерны, бункерные полувагоны, как инвентарные, так и собственные (арендованные) вагоны.</w:t>
      </w:r>
    </w:p>
    <w:p w14:paraId="4160515E" w14:textId="77777777" w:rsidR="004A26E7" w:rsidRDefault="00B671E3">
      <w:pPr>
        <w:spacing w:after="0"/>
        <w:jc w:val="both"/>
      </w:pPr>
      <w:bookmarkStart w:id="1374" w:name="z1451"/>
      <w:bookmarkEnd w:id="1373"/>
      <w:r>
        <w:rPr>
          <w:color w:val="000000"/>
          <w:sz w:val="28"/>
        </w:rPr>
        <w:t>      Цистерны, предназначенные для перевозок наливных грузов, должны соответствовать требованиям нормативных документов (стандарты, технические условия, правила технической эксплуатации) и быть подвергнуты испытаниям в объеме требований, предъявляемых к подвижному составу. В технических условиях на разработку конкретной модели цистерны указывается наименование груза или их перечень (грузов), для перевозки которых предназначена данная цистерна.</w:t>
      </w:r>
    </w:p>
    <w:p w14:paraId="271E5712" w14:textId="77777777" w:rsidR="004A26E7" w:rsidRDefault="00B671E3">
      <w:pPr>
        <w:spacing w:after="0"/>
        <w:jc w:val="both"/>
      </w:pPr>
      <w:bookmarkStart w:id="1375" w:name="z1452"/>
      <w:bookmarkEnd w:id="1374"/>
      <w:r>
        <w:rPr>
          <w:color w:val="000000"/>
          <w:sz w:val="28"/>
        </w:rPr>
        <w:lastRenderedPageBreak/>
        <w:t>      Цистерны для перевозки нефти и нефтепродуктов должны иметь один из трафаретов: "Бензин-Нефть" ("СТ"), "Бензин" ("С"), "Нефть" ("Т"), "Мазут" ("Т"), а специальные и специализированные цистерны - точное наименование нефтепродукта.</w:t>
      </w:r>
    </w:p>
    <w:p w14:paraId="51FF11CC" w14:textId="77777777" w:rsidR="004A26E7" w:rsidRDefault="00B671E3">
      <w:pPr>
        <w:spacing w:after="0"/>
        <w:jc w:val="both"/>
      </w:pPr>
      <w:bookmarkStart w:id="1376" w:name="z1453"/>
      <w:bookmarkEnd w:id="1375"/>
      <w:r>
        <w:rPr>
          <w:color w:val="000000"/>
          <w:sz w:val="28"/>
        </w:rPr>
        <w:t>      548. Бункерные полувагоны могут использоваться только для перевозки вязкого нефтебитума и нефтяного кокса. Не допускается перевозка в них нефтебитума твердых марок.</w:t>
      </w:r>
    </w:p>
    <w:p w14:paraId="415AAB28" w14:textId="77777777" w:rsidR="004A26E7" w:rsidRDefault="00B671E3">
      <w:pPr>
        <w:spacing w:after="0"/>
        <w:jc w:val="both"/>
      </w:pPr>
      <w:bookmarkStart w:id="1377" w:name="z1454"/>
      <w:bookmarkEnd w:id="1376"/>
      <w:r>
        <w:rPr>
          <w:color w:val="000000"/>
          <w:sz w:val="28"/>
        </w:rPr>
        <w:t>      549. Использование предназначенных для перевозки светлых нефтепродуктов цистерн под налив нефти, мазута, моторного топлива и других темных нефтепродуктов, а также масел не допускается.</w:t>
      </w:r>
    </w:p>
    <w:p w14:paraId="4E64F486" w14:textId="77777777" w:rsidR="004A26E7" w:rsidRDefault="00B671E3">
      <w:pPr>
        <w:spacing w:after="0"/>
        <w:jc w:val="both"/>
      </w:pPr>
      <w:bookmarkStart w:id="1378" w:name="z1455"/>
      <w:bookmarkEnd w:id="1377"/>
      <w:r>
        <w:rPr>
          <w:color w:val="000000"/>
          <w:sz w:val="28"/>
        </w:rPr>
        <w:t>      550. Не допускается перевозка груза в цистернах, бункерных полувагонах в случаях:</w:t>
      </w:r>
    </w:p>
    <w:p w14:paraId="12058E1A" w14:textId="77777777" w:rsidR="004A26E7" w:rsidRDefault="00B671E3">
      <w:pPr>
        <w:spacing w:after="0"/>
        <w:jc w:val="both"/>
      </w:pPr>
      <w:bookmarkStart w:id="1379" w:name="z1456"/>
      <w:bookmarkEnd w:id="1378"/>
      <w:r>
        <w:rPr>
          <w:color w:val="000000"/>
          <w:sz w:val="28"/>
        </w:rPr>
        <w:t>      если до их планового ремонта и/или технического освидетельствования котла и арматуры осталось менее одного месяца;</w:t>
      </w:r>
    </w:p>
    <w:p w14:paraId="7A29319E" w14:textId="77777777" w:rsidR="004A26E7" w:rsidRDefault="00B671E3">
      <w:pPr>
        <w:spacing w:after="0"/>
        <w:jc w:val="both"/>
      </w:pPr>
      <w:bookmarkStart w:id="1380" w:name="z1457"/>
      <w:bookmarkEnd w:id="1379"/>
      <w:r>
        <w:rPr>
          <w:color w:val="000000"/>
          <w:sz w:val="28"/>
        </w:rPr>
        <w:t>      отсутствия четкого номера вагона, маркировочной таблички, табличек завода-изготовителя;</w:t>
      </w:r>
    </w:p>
    <w:p w14:paraId="196160C1" w14:textId="77777777" w:rsidR="004A26E7" w:rsidRDefault="00B671E3">
      <w:pPr>
        <w:spacing w:after="0"/>
        <w:jc w:val="both"/>
      </w:pPr>
      <w:bookmarkStart w:id="1381" w:name="z1458"/>
      <w:bookmarkEnd w:id="1380"/>
      <w:r>
        <w:rPr>
          <w:color w:val="000000"/>
          <w:sz w:val="28"/>
        </w:rPr>
        <w:t>      отсутствия или неисправности наружных (если она предусмотрена конструкцией вагона) лестниц, переходных мостиков, рабочих площадок и их ограждения;</w:t>
      </w:r>
    </w:p>
    <w:p w14:paraId="47C98462" w14:textId="77777777" w:rsidR="004A26E7" w:rsidRDefault="00B671E3">
      <w:pPr>
        <w:spacing w:after="0"/>
        <w:jc w:val="both"/>
      </w:pPr>
      <w:bookmarkStart w:id="1382" w:name="z1459"/>
      <w:bookmarkEnd w:id="1381"/>
      <w:r>
        <w:rPr>
          <w:color w:val="000000"/>
          <w:sz w:val="28"/>
        </w:rPr>
        <w:t>      течи котла цистерны, бункера полувагона, неисправности запорно-предохранительной и сливо-наливной арматуры, наличия пробоины паровой рубашки цистерны, бункерного полувагона;</w:t>
      </w:r>
    </w:p>
    <w:p w14:paraId="18E88D41" w14:textId="77777777" w:rsidR="004A26E7" w:rsidRDefault="00B671E3">
      <w:pPr>
        <w:spacing w:after="0"/>
        <w:jc w:val="both"/>
      </w:pPr>
      <w:bookmarkStart w:id="1383" w:name="z1460"/>
      <w:bookmarkEnd w:id="1382"/>
      <w:r>
        <w:rPr>
          <w:color w:val="000000"/>
          <w:sz w:val="28"/>
        </w:rPr>
        <w:t>      трещины на крышках загрузочных и сливных люков;</w:t>
      </w:r>
    </w:p>
    <w:p w14:paraId="2C7FAE70" w14:textId="77777777" w:rsidR="004A26E7" w:rsidRDefault="00B671E3">
      <w:pPr>
        <w:spacing w:after="0"/>
        <w:jc w:val="both"/>
      </w:pPr>
      <w:bookmarkStart w:id="1384" w:name="z1461"/>
      <w:bookmarkEnd w:id="1383"/>
      <w:r>
        <w:rPr>
          <w:color w:val="000000"/>
          <w:sz w:val="28"/>
        </w:rPr>
        <w:t>      отсутствия исправного предохранительно-впускного клапана цистерны;</w:t>
      </w:r>
    </w:p>
    <w:p w14:paraId="3953BE87" w14:textId="77777777" w:rsidR="004A26E7" w:rsidRDefault="00B671E3">
      <w:pPr>
        <w:spacing w:after="0"/>
        <w:jc w:val="both"/>
      </w:pPr>
      <w:bookmarkStart w:id="1385" w:name="z1462"/>
      <w:bookmarkEnd w:id="1384"/>
      <w:r>
        <w:rPr>
          <w:color w:val="000000"/>
          <w:sz w:val="28"/>
        </w:rPr>
        <w:t>      отсутствия на крышке загрузочного люка цистерны уплотнительной прокладки;</w:t>
      </w:r>
    </w:p>
    <w:p w14:paraId="5CC11197" w14:textId="77777777" w:rsidR="004A26E7" w:rsidRDefault="00B671E3">
      <w:pPr>
        <w:spacing w:after="0"/>
        <w:jc w:val="both"/>
      </w:pPr>
      <w:bookmarkStart w:id="1386" w:name="z1463"/>
      <w:bookmarkEnd w:id="1385"/>
      <w:r>
        <w:rPr>
          <w:color w:val="000000"/>
          <w:sz w:val="28"/>
        </w:rPr>
        <w:t>      отсутствия знаков опасности, надписей, трафаретов и отличительной окраски;</w:t>
      </w:r>
    </w:p>
    <w:p w14:paraId="75CCB1CF" w14:textId="77777777" w:rsidR="004A26E7" w:rsidRDefault="00B671E3">
      <w:pPr>
        <w:spacing w:after="0"/>
        <w:jc w:val="both"/>
      </w:pPr>
      <w:bookmarkStart w:id="1387" w:name="z1464"/>
      <w:bookmarkEnd w:id="1386"/>
      <w:r>
        <w:rPr>
          <w:color w:val="000000"/>
          <w:sz w:val="28"/>
        </w:rPr>
        <w:t>      отсутствия или неисправности двух и более рядом стоящих откидных болтов для крепления загрузочного люка колпака цистерны, отсутствия проушины для пломбирования крышки люка установленным правилами пломбирования вагонов и контейнеров типом запорно-пломбировочного устройства.</w:t>
      </w:r>
    </w:p>
    <w:p w14:paraId="48CE37E0" w14:textId="77777777" w:rsidR="004A26E7" w:rsidRDefault="00B671E3">
      <w:pPr>
        <w:spacing w:after="0"/>
        <w:jc w:val="both"/>
      </w:pPr>
      <w:bookmarkStart w:id="1388" w:name="z1465"/>
      <w:bookmarkEnd w:id="1387"/>
      <w:r>
        <w:rPr>
          <w:color w:val="000000"/>
          <w:sz w:val="28"/>
        </w:rPr>
        <w:t>      Порожние цистерны, подаваемые под погрузку опасных грузов, предъявляются к техническому обслуживанию в течение суток до начала погрузки, с проставлением соответствующей отметки в отдельной книге формы ВУ-14.</w:t>
      </w:r>
    </w:p>
    <w:p w14:paraId="2A4278F3" w14:textId="77777777" w:rsidR="004A26E7" w:rsidRDefault="00B671E3">
      <w:pPr>
        <w:spacing w:after="0"/>
        <w:jc w:val="both"/>
      </w:pPr>
      <w:bookmarkStart w:id="1389" w:name="z1466"/>
      <w:bookmarkEnd w:id="1388"/>
      <w:r>
        <w:rPr>
          <w:color w:val="000000"/>
          <w:sz w:val="28"/>
        </w:rPr>
        <w:lastRenderedPageBreak/>
        <w:t>      При коммерческом осмотре цистерны также проверяется правильность окраски котла и нанесения на нее владельцем (арендатором) специальных надписей и трафаретов.</w:t>
      </w:r>
    </w:p>
    <w:p w14:paraId="5326BD52" w14:textId="77777777" w:rsidR="004A26E7" w:rsidRDefault="00B671E3">
      <w:pPr>
        <w:spacing w:after="0"/>
        <w:jc w:val="both"/>
      </w:pPr>
      <w:bookmarkStart w:id="1390" w:name="z1467"/>
      <w:bookmarkEnd w:id="1389"/>
      <w:r>
        <w:rPr>
          <w:color w:val="000000"/>
          <w:sz w:val="28"/>
        </w:rPr>
        <w:t>      551. При перевозке опасных грузов грузоотправителем наносятся на цистерны знаки опасности и номера Организации Объединенных Наций (далее – ООН) в соответствии с Алфавитным указателем грузов, перевозимых наливом в вагонах-цистернах и бункерных полувагонах согласно приложению к Правилам перевозок жидких грузов наливом в вагонах-цистернах и вагонах бункерного типа для перевозки нефтебитума, утвержденным на 50 заседании Совета по железнодорожному транспорту государств-участников Содружества от 22 мая 2009 года.</w:t>
      </w:r>
    </w:p>
    <w:p w14:paraId="1039D1BA" w14:textId="77777777" w:rsidR="004A26E7" w:rsidRDefault="00B671E3">
      <w:pPr>
        <w:spacing w:after="0"/>
        <w:jc w:val="both"/>
      </w:pPr>
      <w:bookmarkStart w:id="1391" w:name="z1468"/>
      <w:bookmarkEnd w:id="1390"/>
      <w:r>
        <w:rPr>
          <w:color w:val="000000"/>
          <w:sz w:val="28"/>
        </w:rPr>
        <w:t>      552. Налив грузов, перевозимых в цистернах и бункерных полувагонах, производятся в специально оборудованных и отвечающих требованиям безопасности местах.</w:t>
      </w:r>
    </w:p>
    <w:p w14:paraId="152F855E" w14:textId="77777777" w:rsidR="004A26E7" w:rsidRDefault="00B671E3">
      <w:pPr>
        <w:spacing w:after="0"/>
        <w:jc w:val="both"/>
      </w:pPr>
      <w:bookmarkStart w:id="1392" w:name="z1469"/>
      <w:bookmarkEnd w:id="1391"/>
      <w:r>
        <w:rPr>
          <w:color w:val="000000"/>
          <w:sz w:val="28"/>
        </w:rPr>
        <w:t>      Соответствие места налива и слива груза требованиям безопасности обеспечивает грузоотправитель.</w:t>
      </w:r>
    </w:p>
    <w:p w14:paraId="5B1C34D9" w14:textId="77777777" w:rsidR="004A26E7" w:rsidRDefault="00B671E3">
      <w:pPr>
        <w:spacing w:after="0"/>
        <w:jc w:val="both"/>
      </w:pPr>
      <w:bookmarkStart w:id="1393" w:name="z1470"/>
      <w:bookmarkEnd w:id="1392"/>
      <w:r>
        <w:rPr>
          <w:color w:val="000000"/>
          <w:sz w:val="28"/>
        </w:rPr>
        <w:t>      Для обеспечения возможности налива нефтебитума в бункерные полувагоны во время атмосферных осадков (например, дождя и снегопада) фронты налива должны оборудоваться устройствами, предотвращающими попадание в бункер атмосферных осадков.</w:t>
      </w:r>
    </w:p>
    <w:p w14:paraId="64245088" w14:textId="77777777" w:rsidR="004A26E7" w:rsidRDefault="00B671E3">
      <w:pPr>
        <w:spacing w:after="0"/>
        <w:jc w:val="both"/>
      </w:pPr>
      <w:bookmarkStart w:id="1394" w:name="z1471"/>
      <w:bookmarkEnd w:id="1393"/>
      <w:r>
        <w:rPr>
          <w:color w:val="000000"/>
          <w:sz w:val="28"/>
        </w:rPr>
        <w:t>      553. Подготовка под погрузку вагонов, контейнеров осуществляется за счет лица, которому на праве собственности или ином законном основании принадлежат вагоны и в соответствии с заключенным договором.</w:t>
      </w:r>
    </w:p>
    <w:p w14:paraId="60325A3B" w14:textId="77777777" w:rsidR="004A26E7" w:rsidRDefault="00B671E3">
      <w:pPr>
        <w:spacing w:after="0"/>
        <w:jc w:val="both"/>
      </w:pPr>
      <w:bookmarkStart w:id="1395" w:name="z1472"/>
      <w:bookmarkEnd w:id="1394"/>
      <w:r>
        <w:rPr>
          <w:color w:val="000000"/>
          <w:sz w:val="28"/>
        </w:rPr>
        <w:t>      554. В случае появления течи груза из цистерны на железнодорожных путях станции отправления грузоотправитель немедленно принимает меры к обеспечению сохранности груза, окружающей природной среды, в том числе посредством перекачки груза в другую цистерну или емкость.</w:t>
      </w:r>
    </w:p>
    <w:p w14:paraId="06BC67B2" w14:textId="77777777" w:rsidR="004A26E7" w:rsidRDefault="00B671E3">
      <w:pPr>
        <w:spacing w:after="0"/>
        <w:jc w:val="both"/>
      </w:pPr>
      <w:bookmarkStart w:id="1396" w:name="z1473"/>
      <w:bookmarkEnd w:id="1395"/>
      <w:r>
        <w:rPr>
          <w:color w:val="000000"/>
          <w:sz w:val="28"/>
        </w:rPr>
        <w:t>      555. Расчет степени заполнения цистерн производится в соответствии с приложением 45 к настоящим Правилам.</w:t>
      </w:r>
    </w:p>
    <w:p w14:paraId="04E2DE7A" w14:textId="77777777" w:rsidR="004A26E7" w:rsidRDefault="00B671E3">
      <w:pPr>
        <w:spacing w:after="0"/>
        <w:jc w:val="both"/>
      </w:pPr>
      <w:bookmarkStart w:id="1397" w:name="z1474"/>
      <w:bookmarkEnd w:id="1396"/>
      <w:r>
        <w:rPr>
          <w:color w:val="000000"/>
          <w:sz w:val="28"/>
        </w:rPr>
        <w:t>      556. По окончании налива грузоотправитель обеспечивает:</w:t>
      </w:r>
    </w:p>
    <w:p w14:paraId="0E7D9463" w14:textId="77777777" w:rsidR="004A26E7" w:rsidRDefault="00B671E3">
      <w:pPr>
        <w:spacing w:after="0"/>
        <w:jc w:val="both"/>
      </w:pPr>
      <w:bookmarkStart w:id="1398" w:name="z1475"/>
      <w:bookmarkEnd w:id="1397"/>
      <w:r>
        <w:rPr>
          <w:color w:val="000000"/>
          <w:sz w:val="28"/>
        </w:rPr>
        <w:t>      правильность установки, соответствующей диаметру крышки, уплотнительной прокладки;</w:t>
      </w:r>
    </w:p>
    <w:p w14:paraId="02B257EF" w14:textId="77777777" w:rsidR="004A26E7" w:rsidRDefault="00B671E3">
      <w:pPr>
        <w:spacing w:after="0"/>
        <w:jc w:val="both"/>
      </w:pPr>
      <w:bookmarkStart w:id="1399" w:name="z1476"/>
      <w:bookmarkEnd w:id="1398"/>
      <w:r>
        <w:rPr>
          <w:color w:val="000000"/>
          <w:sz w:val="28"/>
        </w:rPr>
        <w:t>      герметичное закрытие крышки загрузочного люка, бункера, сливо-наливной арматуры, заглушек;</w:t>
      </w:r>
    </w:p>
    <w:p w14:paraId="0EE4279F" w14:textId="77777777" w:rsidR="004A26E7" w:rsidRDefault="00B671E3">
      <w:pPr>
        <w:spacing w:after="0"/>
        <w:jc w:val="both"/>
      </w:pPr>
      <w:bookmarkStart w:id="1400" w:name="z1477"/>
      <w:bookmarkEnd w:id="1399"/>
      <w:r>
        <w:rPr>
          <w:color w:val="000000"/>
          <w:sz w:val="28"/>
        </w:rPr>
        <w:t>      пломбирование запорно-пломбировочным устройством колпака цистерны в соответствии с порядком пломбирования вагонов и контейнеров;</w:t>
      </w:r>
    </w:p>
    <w:p w14:paraId="61D0B04A" w14:textId="77777777" w:rsidR="004A26E7" w:rsidRDefault="00B671E3">
      <w:pPr>
        <w:spacing w:after="0"/>
        <w:jc w:val="both"/>
      </w:pPr>
      <w:bookmarkStart w:id="1401" w:name="z1478"/>
      <w:bookmarkEnd w:id="1400"/>
      <w:r>
        <w:rPr>
          <w:color w:val="000000"/>
          <w:sz w:val="28"/>
        </w:rPr>
        <w:lastRenderedPageBreak/>
        <w:t>      удаление возникших при наливе груза загрязнений с наружной поверхности грузовой емкости вагона, рамы, ходовых частей, тормозного оборудования цистерны и бункерного полувагона.</w:t>
      </w:r>
    </w:p>
    <w:p w14:paraId="1E07FA33" w14:textId="77777777" w:rsidR="004A26E7" w:rsidRDefault="00B671E3">
      <w:pPr>
        <w:spacing w:after="0"/>
        <w:jc w:val="both"/>
      </w:pPr>
      <w:bookmarkStart w:id="1402" w:name="z1479"/>
      <w:bookmarkEnd w:id="1401"/>
      <w:r>
        <w:rPr>
          <w:color w:val="000000"/>
          <w:sz w:val="28"/>
        </w:rPr>
        <w:t>      В случае нарушения требований, изложенных в настоящем пункте, перевозчик не принимает от грузополучателей цистерны, бункерные полувагоны до устранения выявленных нарушений.</w:t>
      </w:r>
    </w:p>
    <w:p w14:paraId="33163EE9" w14:textId="77777777" w:rsidR="004A26E7" w:rsidRDefault="00B671E3">
      <w:pPr>
        <w:spacing w:after="0"/>
        <w:jc w:val="both"/>
      </w:pPr>
      <w:bookmarkStart w:id="1403" w:name="z1480"/>
      <w:bookmarkEnd w:id="1402"/>
      <w:r>
        <w:rPr>
          <w:color w:val="000000"/>
          <w:sz w:val="28"/>
        </w:rPr>
        <w:t>      557. Грузополучатели заблаговременно принимают меры по организации слива груза, а в случае необходимости - его разогрева. Не допускается производить слив груза через нижний сливной прибор при закрытой крышке верхнего люка из-за возможности возникновения недопустимого вакуума в котле цистерны.</w:t>
      </w:r>
    </w:p>
    <w:p w14:paraId="777835F3" w14:textId="77777777" w:rsidR="004A26E7" w:rsidRDefault="00B671E3">
      <w:pPr>
        <w:spacing w:after="0"/>
        <w:jc w:val="both"/>
      </w:pPr>
      <w:bookmarkStart w:id="1404" w:name="z1481"/>
      <w:bookmarkEnd w:id="1403"/>
      <w:r>
        <w:rPr>
          <w:color w:val="000000"/>
          <w:sz w:val="28"/>
        </w:rPr>
        <w:t>      558. Для выгрузки битума из бункерных полувагонов грузополучатели должны иметь соответствующие приемочные и пароподогревательные устройства.</w:t>
      </w:r>
    </w:p>
    <w:p w14:paraId="59BAAC27" w14:textId="77777777" w:rsidR="004A26E7" w:rsidRDefault="00B671E3">
      <w:pPr>
        <w:spacing w:after="0"/>
        <w:jc w:val="both"/>
      </w:pPr>
      <w:bookmarkStart w:id="1405" w:name="z1482"/>
      <w:bookmarkEnd w:id="1404"/>
      <w:r>
        <w:rPr>
          <w:color w:val="000000"/>
          <w:sz w:val="28"/>
        </w:rPr>
        <w:t>      559. Выгрузка битума из бункерного полувагона производится последовательно из каждого бункера. Одновременная выгрузка из двух и более бункеров полувагона не допускается во избежание опрокидывания полувагона.</w:t>
      </w:r>
    </w:p>
    <w:p w14:paraId="696B3E30" w14:textId="77777777" w:rsidR="004A26E7" w:rsidRDefault="00B671E3">
      <w:pPr>
        <w:spacing w:after="0"/>
        <w:jc w:val="both"/>
      </w:pPr>
      <w:bookmarkStart w:id="1406" w:name="z1483"/>
      <w:bookmarkEnd w:id="1405"/>
      <w:r>
        <w:rPr>
          <w:color w:val="000000"/>
          <w:sz w:val="28"/>
        </w:rPr>
        <w:t>      560. Слив грузов из цистерн и бункерных полувагонов должен производиться полностью с удалением вязких продуктов с внутренней поверхности котла и бункера. Нефтепродукты считаются полностью слитыми из цистерн с верхним сливом при наличии остатка не более 1 сантиметров (по замеру под колпаком). В бункерных полувагонах допускается остаток не более 3 сантиметров (по замеру в средней части бункера). По соглашению между грузоотправителем и грузополучателем очистка внутренней поверхности собственных (арендованных) цистерн может не производиться.</w:t>
      </w:r>
    </w:p>
    <w:p w14:paraId="523DB877" w14:textId="77777777" w:rsidR="004A26E7" w:rsidRDefault="00B671E3">
      <w:pPr>
        <w:spacing w:after="0"/>
        <w:jc w:val="both"/>
      </w:pPr>
      <w:bookmarkStart w:id="1407" w:name="z1484"/>
      <w:bookmarkEnd w:id="1406"/>
      <w:r>
        <w:rPr>
          <w:color w:val="000000"/>
          <w:sz w:val="28"/>
        </w:rPr>
        <w:t>      Перевозчик может проверить полноту слива цистерн и бункерных полувагонов. Проверка полноты слива цистерн отправляемых после слива за пломбами грузополучателя по полным перевозочным документам, не производится.</w:t>
      </w:r>
    </w:p>
    <w:p w14:paraId="24DA7ED4" w14:textId="77777777" w:rsidR="004A26E7" w:rsidRDefault="00B671E3">
      <w:pPr>
        <w:spacing w:after="0"/>
        <w:jc w:val="both"/>
      </w:pPr>
      <w:bookmarkStart w:id="1408" w:name="z1485"/>
      <w:bookmarkEnd w:id="1407"/>
      <w:r>
        <w:rPr>
          <w:color w:val="000000"/>
          <w:sz w:val="28"/>
        </w:rPr>
        <w:t xml:space="preserve">       При обнаружении на станциях слива цистерн и бункерных полувагонов с остатками груза, а также с неочищенной внешней поверхностью котла (бункера) составляется акт общей формы ГУ-23, и вагоны возвращаются грузополучателю для очистки.</w:t>
      </w:r>
    </w:p>
    <w:p w14:paraId="6D405D6F" w14:textId="77777777" w:rsidR="004A26E7" w:rsidRDefault="00B671E3">
      <w:pPr>
        <w:spacing w:after="0"/>
        <w:jc w:val="both"/>
      </w:pPr>
      <w:bookmarkStart w:id="1409" w:name="z1486"/>
      <w:bookmarkEnd w:id="1408"/>
      <w:r>
        <w:rPr>
          <w:color w:val="000000"/>
          <w:sz w:val="28"/>
        </w:rPr>
        <w:t>      561. Отдельные грузы из числа перевозимых наливом в цистернах застывают или приобретают повышенную вязкость, что вызывает необходимость предварительного разогрева их перед сливом.</w:t>
      </w:r>
    </w:p>
    <w:p w14:paraId="594D6408" w14:textId="77777777" w:rsidR="004A26E7" w:rsidRDefault="00B671E3">
      <w:pPr>
        <w:spacing w:after="0"/>
        <w:jc w:val="both"/>
      </w:pPr>
      <w:bookmarkStart w:id="1410" w:name="z1487"/>
      <w:bookmarkEnd w:id="1409"/>
      <w:r>
        <w:rPr>
          <w:color w:val="000000"/>
          <w:sz w:val="28"/>
        </w:rPr>
        <w:lastRenderedPageBreak/>
        <w:t>      Грузополучатели вязких и застывающих грузов должны иметь достаточные по мощности средства подогрева, обеспечивающие полный слив таких грузов из цистерн.</w:t>
      </w:r>
    </w:p>
    <w:p w14:paraId="090378BA" w14:textId="77777777" w:rsidR="004A26E7" w:rsidRDefault="00B671E3">
      <w:pPr>
        <w:spacing w:after="0"/>
        <w:jc w:val="both"/>
      </w:pPr>
      <w:bookmarkStart w:id="1411" w:name="z1488"/>
      <w:bookmarkEnd w:id="1410"/>
      <w:r>
        <w:rPr>
          <w:color w:val="000000"/>
          <w:sz w:val="28"/>
        </w:rPr>
        <w:t>      562. После слива (выгрузки) груза из цистерны, бункерного полувагона грузополучатель обеспечивает:</w:t>
      </w:r>
    </w:p>
    <w:p w14:paraId="653B27AC" w14:textId="77777777" w:rsidR="004A26E7" w:rsidRDefault="00B671E3">
      <w:pPr>
        <w:spacing w:after="0"/>
        <w:jc w:val="both"/>
      </w:pPr>
      <w:bookmarkStart w:id="1412" w:name="z1489"/>
      <w:bookmarkEnd w:id="1411"/>
      <w:r>
        <w:rPr>
          <w:color w:val="000000"/>
          <w:sz w:val="28"/>
        </w:rPr>
        <w:t>      очистку бункерного полувагона от остатков груза, грязи, льда, шлама;</w:t>
      </w:r>
    </w:p>
    <w:p w14:paraId="296DE2DA" w14:textId="77777777" w:rsidR="004A26E7" w:rsidRDefault="00B671E3">
      <w:pPr>
        <w:spacing w:after="0"/>
        <w:jc w:val="both"/>
      </w:pPr>
      <w:bookmarkStart w:id="1413" w:name="z1490"/>
      <w:bookmarkEnd w:id="1412"/>
      <w:r>
        <w:rPr>
          <w:color w:val="000000"/>
          <w:sz w:val="28"/>
        </w:rPr>
        <w:t>      очистку наружной поверхности котла цистерны, бункера полувагона, рамы, ходовых частей, тормозного оборудования и восстановление до отчетливой видимости знаков, надписей и трафаретов на котле;</w:t>
      </w:r>
    </w:p>
    <w:p w14:paraId="77A49836" w14:textId="77777777" w:rsidR="004A26E7" w:rsidRDefault="00B671E3">
      <w:pPr>
        <w:spacing w:after="0"/>
        <w:jc w:val="both"/>
      </w:pPr>
      <w:bookmarkStart w:id="1414" w:name="z1491"/>
      <w:bookmarkEnd w:id="1413"/>
      <w:r>
        <w:rPr>
          <w:color w:val="000000"/>
          <w:sz w:val="28"/>
        </w:rPr>
        <w:t>      установить в нормальное положение все крючья-зацепы и полностью закрутить винты замков, используя в случае необходимости короткий ломик;</w:t>
      </w:r>
    </w:p>
    <w:p w14:paraId="007059B7" w14:textId="77777777" w:rsidR="004A26E7" w:rsidRDefault="00B671E3">
      <w:pPr>
        <w:spacing w:after="0"/>
        <w:jc w:val="both"/>
      </w:pPr>
      <w:bookmarkStart w:id="1415" w:name="z1492"/>
      <w:bookmarkEnd w:id="1414"/>
      <w:r>
        <w:rPr>
          <w:color w:val="000000"/>
          <w:sz w:val="28"/>
        </w:rPr>
        <w:t>      правильную постановку и закрепление без перекоса как по отношению к плоскости рамы, так и по отношению друг к другу бункеров полувагона;</w:t>
      </w:r>
    </w:p>
    <w:p w14:paraId="712E6BF6" w14:textId="77777777" w:rsidR="004A26E7" w:rsidRDefault="00B671E3">
      <w:pPr>
        <w:spacing w:after="0"/>
        <w:jc w:val="both"/>
      </w:pPr>
      <w:bookmarkStart w:id="1416" w:name="z1493"/>
      <w:bookmarkEnd w:id="1415"/>
      <w:r>
        <w:rPr>
          <w:color w:val="000000"/>
          <w:sz w:val="28"/>
        </w:rPr>
        <w:t>      снятие знаков опасности;</w:t>
      </w:r>
    </w:p>
    <w:p w14:paraId="1CF0BC33" w14:textId="77777777" w:rsidR="004A26E7" w:rsidRDefault="00B671E3">
      <w:pPr>
        <w:spacing w:after="0"/>
        <w:jc w:val="both"/>
      </w:pPr>
      <w:bookmarkStart w:id="1417" w:name="z1494"/>
      <w:bookmarkEnd w:id="1416"/>
      <w:r>
        <w:rPr>
          <w:color w:val="000000"/>
          <w:sz w:val="28"/>
        </w:rPr>
        <w:t>      установление в транспортное положение деталей сливо-наливной, запорно-предохранительной арматуры, другого оборудования цистерны, плотное закрытие клапана и заглушки сливного прибора;</w:t>
      </w:r>
    </w:p>
    <w:p w14:paraId="5A70AAE5" w14:textId="77777777" w:rsidR="004A26E7" w:rsidRDefault="00B671E3">
      <w:pPr>
        <w:spacing w:after="0"/>
        <w:jc w:val="both"/>
      </w:pPr>
      <w:bookmarkStart w:id="1418" w:name="z1495"/>
      <w:bookmarkEnd w:id="1417"/>
      <w:r>
        <w:rPr>
          <w:color w:val="000000"/>
          <w:sz w:val="28"/>
        </w:rPr>
        <w:t>      наличие установленных на место уплотнительных прокладок, плотное закрытие крышки люка цистерны;</w:t>
      </w:r>
    </w:p>
    <w:p w14:paraId="2F590023" w14:textId="77777777" w:rsidR="004A26E7" w:rsidRDefault="00B671E3">
      <w:pPr>
        <w:spacing w:after="0"/>
        <w:jc w:val="both"/>
      </w:pPr>
      <w:bookmarkStart w:id="1419" w:name="z1496"/>
      <w:bookmarkEnd w:id="1418"/>
      <w:r>
        <w:rPr>
          <w:color w:val="000000"/>
          <w:sz w:val="28"/>
        </w:rPr>
        <w:t>      пломбирование порожней цистерны запорно-пломбировочными устройствами, если она в соответствии с настоящими Правилами должна возвращаться по полным перевозочным документам.</w:t>
      </w:r>
    </w:p>
    <w:p w14:paraId="04671C9B" w14:textId="77777777" w:rsidR="004A26E7" w:rsidRDefault="00B671E3">
      <w:pPr>
        <w:spacing w:after="0"/>
        <w:jc w:val="both"/>
      </w:pPr>
      <w:bookmarkStart w:id="1420" w:name="z1497"/>
      <w:bookmarkEnd w:id="1419"/>
      <w:r>
        <w:rPr>
          <w:color w:val="000000"/>
          <w:sz w:val="28"/>
        </w:rPr>
        <w:t>      При нарушении требований, изложенных в настоящем пункте, перевозчик не принимает от грузополучателей цистерны, бункерные полувагоны до устранения выявленных нарушений.</w:t>
      </w:r>
    </w:p>
    <w:p w14:paraId="02C10A47" w14:textId="77777777" w:rsidR="004A26E7" w:rsidRDefault="00B671E3">
      <w:pPr>
        <w:spacing w:after="0"/>
        <w:jc w:val="both"/>
      </w:pPr>
      <w:bookmarkStart w:id="1421" w:name="z1498"/>
      <w:bookmarkEnd w:id="1420"/>
      <w:r>
        <w:rPr>
          <w:color w:val="000000"/>
          <w:sz w:val="28"/>
        </w:rPr>
        <w:t>      563. При предъявлении груза для перевозки грузоотправитель представляет на каждую цистерну, бункерный полувагон или группу таких вагонов накладную, заполненную в соответствии с главой 7 настоящих Правил.</w:t>
      </w:r>
    </w:p>
    <w:p w14:paraId="42B40076" w14:textId="77777777" w:rsidR="004A26E7" w:rsidRDefault="00B671E3">
      <w:pPr>
        <w:spacing w:after="0"/>
        <w:jc w:val="both"/>
      </w:pPr>
      <w:bookmarkStart w:id="1422" w:name="z1499"/>
      <w:bookmarkEnd w:id="1421"/>
      <w:r>
        <w:rPr>
          <w:color w:val="000000"/>
          <w:sz w:val="28"/>
        </w:rPr>
        <w:t xml:space="preserve">       564. В случае выявления на промывочно-пропарочном пункте цистерн и бункерных полувагонов с остатками недослитого груза, превышающими допустимые нормы, составляется акт о недосливе цистерны (бункерного полувагона), обнаруженной на промывочно-пропарочной станции по форме ГУ-7а согласно приложению 44 к настоящим Правилам. Этот акт вместе с накладной, в которой делается соответствующая отметка о его составлении, направляется перевозчику для расследования и привлечения виновных к ответственности, а также является основанием для взыскания платы с грузополучателя за затраты.</w:t>
      </w:r>
    </w:p>
    <w:p w14:paraId="0E829154" w14:textId="77777777" w:rsidR="004A26E7" w:rsidRDefault="00B671E3">
      <w:pPr>
        <w:spacing w:after="0"/>
        <w:jc w:val="both"/>
      </w:pPr>
      <w:bookmarkStart w:id="1423" w:name="z1500"/>
      <w:bookmarkEnd w:id="1422"/>
      <w:r>
        <w:rPr>
          <w:color w:val="000000"/>
          <w:sz w:val="28"/>
        </w:rPr>
        <w:lastRenderedPageBreak/>
        <w:t>      565. В случае обнаружения неисправности груженной цистерны, вследствие которой невозможно дальнейшее ее следование по назначению, такая цистерна отставляется на специально выделенный путь станции.</w:t>
      </w:r>
    </w:p>
    <w:p w14:paraId="420E018E" w14:textId="77777777" w:rsidR="004A26E7" w:rsidRDefault="00B671E3">
      <w:pPr>
        <w:spacing w:after="0"/>
        <w:jc w:val="both"/>
      </w:pPr>
      <w:bookmarkStart w:id="1424" w:name="z1501"/>
      <w:bookmarkEnd w:id="1423"/>
      <w:r>
        <w:rPr>
          <w:color w:val="000000"/>
          <w:sz w:val="28"/>
        </w:rPr>
        <w:t>      При наличии проводника цистерна должна находиться под его охраной. Если группа цистерн сопровождается одним проводником, то от поезда отцепляется вся группа.</w:t>
      </w:r>
    </w:p>
    <w:p w14:paraId="2E5E8DB6" w14:textId="77777777" w:rsidR="004A26E7" w:rsidRDefault="00B671E3">
      <w:pPr>
        <w:spacing w:after="0"/>
        <w:jc w:val="both"/>
      </w:pPr>
      <w:bookmarkStart w:id="1425" w:name="z1502"/>
      <w:bookmarkEnd w:id="1424"/>
      <w:r>
        <w:rPr>
          <w:color w:val="000000"/>
          <w:sz w:val="28"/>
        </w:rPr>
        <w:t>      566. О задержке неисправной цистерны представитель перевозчика, а при наличии проводника, последний уведомляет по телеграфу (факсу) грузоотправителя и при необходимости требует командирования специалистов и/или подсылки другой цистерны с приспособлениями для перелива груза.</w:t>
      </w:r>
    </w:p>
    <w:p w14:paraId="7C6F52E2" w14:textId="77777777" w:rsidR="004A26E7" w:rsidRDefault="00B671E3">
      <w:pPr>
        <w:spacing w:after="0"/>
        <w:jc w:val="both"/>
      </w:pPr>
      <w:bookmarkStart w:id="1426" w:name="z1503"/>
      <w:bookmarkEnd w:id="1425"/>
      <w:r>
        <w:rPr>
          <w:color w:val="000000"/>
          <w:sz w:val="28"/>
        </w:rPr>
        <w:t>      При получении уведомления об отцепке собственной или арендованной цистерны, грузоотправитель (грузополучатель) направляет на место отцепки цистерны мобильное подразделение или своего представителя.</w:t>
      </w:r>
    </w:p>
    <w:p w14:paraId="55CBAB26" w14:textId="77777777" w:rsidR="004A26E7" w:rsidRDefault="00B671E3">
      <w:pPr>
        <w:spacing w:after="0"/>
        <w:jc w:val="both"/>
      </w:pPr>
      <w:bookmarkStart w:id="1427" w:name="z1504"/>
      <w:bookmarkEnd w:id="1426"/>
      <w:r>
        <w:rPr>
          <w:color w:val="000000"/>
          <w:sz w:val="28"/>
        </w:rPr>
        <w:t>      567. В случае обнаружения в пути следования неисправной цистерны с опасным грузом перекачка опасного груза, производятся в присутствии представителя перевозчика.</w:t>
      </w:r>
    </w:p>
    <w:p w14:paraId="0171C52C" w14:textId="77777777" w:rsidR="004A26E7" w:rsidRDefault="00B671E3">
      <w:pPr>
        <w:spacing w:after="0"/>
        <w:jc w:val="both"/>
      </w:pPr>
      <w:bookmarkStart w:id="1428" w:name="z1505"/>
      <w:bookmarkEnd w:id="1427"/>
      <w:r>
        <w:rPr>
          <w:color w:val="000000"/>
          <w:sz w:val="28"/>
        </w:rPr>
        <w:t>      Во время перекачки опасного груза вплоть до окончания уничтожения остатков груза цистерна должна находится под охраной.</w:t>
      </w:r>
    </w:p>
    <w:p w14:paraId="04A5DFD6" w14:textId="77777777" w:rsidR="004A26E7" w:rsidRDefault="00B671E3">
      <w:pPr>
        <w:spacing w:after="0"/>
        <w:jc w:val="both"/>
      </w:pPr>
      <w:bookmarkStart w:id="1429" w:name="z1506"/>
      <w:bookmarkEnd w:id="1428"/>
      <w:r>
        <w:rPr>
          <w:color w:val="000000"/>
          <w:sz w:val="28"/>
        </w:rPr>
        <w:t>      568. В случае течи груза или возникновения других аварийных ситуаций принимаются необходимые меры в соответствии с предписаниями аварийной карточки на этот груз.</w:t>
      </w:r>
    </w:p>
    <w:p w14:paraId="6A88C6B8" w14:textId="77777777" w:rsidR="004A26E7" w:rsidRDefault="00B671E3">
      <w:pPr>
        <w:spacing w:after="0"/>
        <w:jc w:val="both"/>
      </w:pPr>
      <w:bookmarkStart w:id="1430" w:name="z1507"/>
      <w:bookmarkEnd w:id="1429"/>
      <w:r>
        <w:rPr>
          <w:color w:val="000000"/>
          <w:sz w:val="28"/>
        </w:rPr>
        <w:t>      О неисправности цистерны составляется с участием проводника акт общей формы ГУ-23 с указанием технического состояния цистерны: вид неисправности, причины ее возникновения, принятые меры по устранению неисправности, а также о возможности дальнейшего следования цистерны, а при его отсутствии - представителем перевозчика. Копия акта общей формы ГУ-23 прилагается к перевозочным документам.</w:t>
      </w:r>
    </w:p>
    <w:p w14:paraId="1C3C6C1A" w14:textId="77777777" w:rsidR="004A26E7" w:rsidRDefault="00B671E3">
      <w:pPr>
        <w:spacing w:after="0"/>
      </w:pPr>
      <w:bookmarkStart w:id="1431" w:name="z1508"/>
      <w:bookmarkEnd w:id="1430"/>
      <w:r>
        <w:rPr>
          <w:b/>
          <w:color w:val="000000"/>
        </w:rPr>
        <w:t xml:space="preserve"> Глава 31. Порядок перевозки опасных грузов</w:t>
      </w:r>
    </w:p>
    <w:p w14:paraId="550BE135" w14:textId="77777777" w:rsidR="004A26E7" w:rsidRDefault="00B671E3">
      <w:pPr>
        <w:spacing w:after="0"/>
        <w:jc w:val="both"/>
      </w:pPr>
      <w:bookmarkStart w:id="1432" w:name="z1509"/>
      <w:bookmarkEnd w:id="1431"/>
      <w:r>
        <w:rPr>
          <w:color w:val="000000"/>
          <w:sz w:val="28"/>
        </w:rPr>
        <w:t>      569. К опасным грузам относятся вещества, материалы, изделия, отходы производства и иной деятельности, которые в силу присущих им свойств и особенностей при наличии определенных факторов в процессе транспортирования, при производстве погрузочно-разгрузочных работ и хранении могут нанести вред окружающей природной среде, послужить причиной взрыва, пожара или повреждения транспортных средств, устройств, зданий и сооружений, а также гибели, травмирования, отравления, ожогов или заболевания людей, животных и птиц.</w:t>
      </w:r>
    </w:p>
    <w:p w14:paraId="43CB9E32" w14:textId="77777777" w:rsidR="004A26E7" w:rsidRDefault="00B671E3">
      <w:pPr>
        <w:spacing w:after="0"/>
        <w:jc w:val="both"/>
      </w:pPr>
      <w:bookmarkStart w:id="1433" w:name="z1510"/>
      <w:bookmarkEnd w:id="1432"/>
      <w:r>
        <w:rPr>
          <w:color w:val="000000"/>
          <w:sz w:val="28"/>
        </w:rPr>
        <w:t xml:space="preserve">      570. Грузоотправитель представляет перевозчику на каждую отправку опасного груза накладную, заполненную в соответствии с Правилами перевозок </w:t>
      </w:r>
      <w:r>
        <w:rPr>
          <w:color w:val="000000"/>
          <w:sz w:val="28"/>
        </w:rPr>
        <w:lastRenderedPageBreak/>
        <w:t>опасных грузов по железным дорогам, утвержденными на пятнадцатом заседании Совета по железнодорожному транспорту государств - участников Содружества от 5 апреля 1996 года, а при перевозках в международном сообщении – в соответствии с приложением 2 к СМГС.</w:t>
      </w:r>
    </w:p>
    <w:p w14:paraId="7580CC3D" w14:textId="77777777" w:rsidR="004A26E7" w:rsidRDefault="00B671E3">
      <w:pPr>
        <w:spacing w:after="0"/>
        <w:jc w:val="both"/>
      </w:pPr>
      <w:bookmarkStart w:id="1434" w:name="z1511"/>
      <w:bookmarkEnd w:id="1433"/>
      <w:r>
        <w:rPr>
          <w:color w:val="000000"/>
          <w:sz w:val="28"/>
        </w:rPr>
        <w:t>      В верхней части накладной, грузоотправитель проставляет предусмотренные для данного груза штемпеля красного цвета.</w:t>
      </w:r>
    </w:p>
    <w:p w14:paraId="69282576" w14:textId="77777777" w:rsidR="004A26E7" w:rsidRDefault="00B671E3">
      <w:pPr>
        <w:spacing w:after="0"/>
        <w:jc w:val="both"/>
      </w:pPr>
      <w:bookmarkStart w:id="1435" w:name="z1512"/>
      <w:bookmarkEnd w:id="1434"/>
      <w:r>
        <w:rPr>
          <w:color w:val="000000"/>
          <w:sz w:val="28"/>
        </w:rPr>
        <w:t>      571. Опасные грузы, подлежащие сопровождению проводников (специалистов) грузоотправителя (грузополучателя), перевозятся с соблюдением требований Правил перевозок опасных грузов по железным дорогам, утвержденных на пятнадцатом заседании Совета по железнодорожному транспорту государств – участников Содружества от 5 апреля 1996 года, а при перевозках в международном сообщении – в соответствии с приложением 2 к СМГС.</w:t>
      </w:r>
    </w:p>
    <w:p w14:paraId="44320FE3" w14:textId="77777777" w:rsidR="004A26E7" w:rsidRDefault="00B671E3">
      <w:pPr>
        <w:spacing w:after="0"/>
        <w:jc w:val="both"/>
      </w:pPr>
      <w:bookmarkStart w:id="1436" w:name="z1513"/>
      <w:bookmarkEnd w:id="1435"/>
      <w:r>
        <w:rPr>
          <w:color w:val="000000"/>
          <w:sz w:val="28"/>
        </w:rPr>
        <w:t>      Грузоотправитель снабжает проводников специальными средствами и одеждой, медицинской аптечкой, комплектом инструментов, первичными средствами пожаротушения.</w:t>
      </w:r>
    </w:p>
    <w:p w14:paraId="4F984025" w14:textId="77777777" w:rsidR="004A26E7" w:rsidRDefault="00B671E3">
      <w:pPr>
        <w:spacing w:after="0"/>
        <w:jc w:val="both"/>
      </w:pPr>
      <w:bookmarkStart w:id="1437" w:name="z1514"/>
      <w:bookmarkEnd w:id="1436"/>
      <w:r>
        <w:rPr>
          <w:color w:val="000000"/>
          <w:sz w:val="28"/>
        </w:rPr>
        <w:t>      572. В случае обнаружения в пути следования неисправности вагона, из-за которой он не может следовать по назначению, вагон отцепляется от поезда, подается на специально выделенные пути и находится под охраной.</w:t>
      </w:r>
    </w:p>
    <w:p w14:paraId="1EE1ACA0" w14:textId="77777777" w:rsidR="004A26E7" w:rsidRDefault="00B671E3">
      <w:pPr>
        <w:spacing w:after="0"/>
        <w:jc w:val="both"/>
      </w:pPr>
      <w:bookmarkStart w:id="1438" w:name="z1515"/>
      <w:bookmarkEnd w:id="1437"/>
      <w:r>
        <w:rPr>
          <w:color w:val="000000"/>
          <w:sz w:val="28"/>
        </w:rPr>
        <w:t>      573. Тара и упаковка должны быть прочными, исправными, соответствовать установленным государственным стандартам и полностью исключать утечку и просыпание груза, обеспечить его сохранность и безопасность перевозки.</w:t>
      </w:r>
    </w:p>
    <w:p w14:paraId="52A84027" w14:textId="77777777" w:rsidR="004A26E7" w:rsidRDefault="00B671E3">
      <w:pPr>
        <w:spacing w:after="0"/>
      </w:pPr>
      <w:bookmarkStart w:id="1439" w:name="z1516"/>
      <w:bookmarkEnd w:id="1438"/>
      <w:r>
        <w:rPr>
          <w:b/>
          <w:color w:val="000000"/>
        </w:rPr>
        <w:t xml:space="preserve"> Глава 32. Производство специальных исследований и экспертиз</w:t>
      </w:r>
    </w:p>
    <w:p w14:paraId="1BB203B1" w14:textId="77777777" w:rsidR="004A26E7" w:rsidRDefault="00B671E3">
      <w:pPr>
        <w:spacing w:after="0"/>
        <w:jc w:val="both"/>
      </w:pPr>
      <w:bookmarkStart w:id="1440" w:name="z1517"/>
      <w:bookmarkEnd w:id="1439"/>
      <w:r>
        <w:rPr>
          <w:color w:val="000000"/>
          <w:sz w:val="28"/>
        </w:rPr>
        <w:t>      574. В случае необходимости установления размера или причины недостачи, порчи или повреждения груза и суммы, на которую понизилась его стоимость, при выдаче груза проводится специальное исследование или экспертиза качества груза, а в необходимых случаях и тары, в которую погружен груз за счет грузополучателя.</w:t>
      </w:r>
    </w:p>
    <w:p w14:paraId="174469E1" w14:textId="77777777" w:rsidR="004A26E7" w:rsidRDefault="00B671E3">
      <w:pPr>
        <w:spacing w:after="0"/>
        <w:jc w:val="both"/>
      </w:pPr>
      <w:bookmarkStart w:id="1441" w:name="z1518"/>
      <w:bookmarkEnd w:id="1440"/>
      <w:r>
        <w:rPr>
          <w:color w:val="000000"/>
          <w:sz w:val="28"/>
        </w:rPr>
        <w:t>      Специальное исследование или экспертиза проводится также в целях выявления причины и или оценочной стоимости груза при необходимости его реализации перевозчиком.</w:t>
      </w:r>
    </w:p>
    <w:p w14:paraId="369EA8A4" w14:textId="77777777" w:rsidR="004A26E7" w:rsidRDefault="00B671E3">
      <w:pPr>
        <w:spacing w:after="0"/>
        <w:jc w:val="both"/>
      </w:pPr>
      <w:bookmarkStart w:id="1442" w:name="z1519"/>
      <w:bookmarkEnd w:id="1441"/>
      <w:r>
        <w:rPr>
          <w:color w:val="000000"/>
          <w:sz w:val="28"/>
        </w:rPr>
        <w:t>      575. При несогласии с заключением экспертов представитель перевозчика делает об этом оговорку с указанием мотивов и принимает меры к назначению повторной экспертизы или созданию экспертной комиссии, а при необходимости обжалует заключение экспертов в судебном порядке.</w:t>
      </w:r>
    </w:p>
    <w:p w14:paraId="7FB8757D" w14:textId="77777777" w:rsidR="004A26E7" w:rsidRDefault="00B671E3">
      <w:pPr>
        <w:spacing w:after="0"/>
        <w:jc w:val="both"/>
      </w:pPr>
      <w:bookmarkStart w:id="1443" w:name="z1520"/>
      <w:bookmarkEnd w:id="1442"/>
      <w:r>
        <w:rPr>
          <w:color w:val="000000"/>
          <w:sz w:val="28"/>
        </w:rPr>
        <w:t>      В случае необходимости перевозчик назначает повторную экспертизу.</w:t>
      </w:r>
    </w:p>
    <w:p w14:paraId="62803B69" w14:textId="77777777" w:rsidR="004A26E7" w:rsidRDefault="00B671E3">
      <w:pPr>
        <w:spacing w:after="0"/>
        <w:jc w:val="both"/>
      </w:pPr>
      <w:bookmarkStart w:id="1444" w:name="z1521"/>
      <w:bookmarkEnd w:id="1443"/>
      <w:r>
        <w:rPr>
          <w:color w:val="000000"/>
          <w:sz w:val="28"/>
        </w:rPr>
        <w:t>      576. Экспертиза проводится с участием перевозчика, а при выдаче груза на станции назначения – с участием грузополучателя.</w:t>
      </w:r>
    </w:p>
    <w:p w14:paraId="6C7426D9" w14:textId="77777777" w:rsidR="004A26E7" w:rsidRDefault="00B671E3">
      <w:pPr>
        <w:spacing w:after="0"/>
        <w:jc w:val="both"/>
      </w:pPr>
      <w:bookmarkStart w:id="1445" w:name="z1522"/>
      <w:bookmarkEnd w:id="1444"/>
      <w:r>
        <w:rPr>
          <w:color w:val="000000"/>
          <w:sz w:val="28"/>
        </w:rPr>
        <w:lastRenderedPageBreak/>
        <w:t>      По скоропортящимся грузам принимает участие начальник поезда или механик рефрижераторной секции.</w:t>
      </w:r>
    </w:p>
    <w:p w14:paraId="3F034EC4" w14:textId="77777777" w:rsidR="004A26E7" w:rsidRDefault="00B671E3">
      <w:pPr>
        <w:spacing w:after="0"/>
        <w:jc w:val="both"/>
      </w:pPr>
      <w:bookmarkStart w:id="1446" w:name="z1523"/>
      <w:bookmarkEnd w:id="1445"/>
      <w:r>
        <w:rPr>
          <w:color w:val="000000"/>
          <w:sz w:val="28"/>
        </w:rPr>
        <w:t>      577. Результаты специальных исследований и экспертизы оформляются актом. Акт специального исследования и экспертизы, помимо эксперта, подписывается всеми лицами, участвующими в экспертизе.</w:t>
      </w:r>
    </w:p>
    <w:p w14:paraId="7CF17976" w14:textId="77777777" w:rsidR="004A26E7" w:rsidRDefault="00B671E3">
      <w:pPr>
        <w:spacing w:after="0"/>
        <w:jc w:val="both"/>
      </w:pPr>
      <w:bookmarkStart w:id="1447" w:name="z1524"/>
      <w:bookmarkEnd w:id="1446"/>
      <w:r>
        <w:rPr>
          <w:color w:val="000000"/>
          <w:sz w:val="28"/>
        </w:rPr>
        <w:t>      578. Выводы специальных исследований и экспертизы отвечают на вопрос о причинах повреждения (порчи) груза, их размерах, а также на какую сумму понизилась стоимость груза. Выводы экспертизы мотивированы и не основываются на предположении.</w:t>
      </w:r>
    </w:p>
    <w:p w14:paraId="56CD8FEA" w14:textId="77777777" w:rsidR="004A26E7" w:rsidRDefault="00B671E3">
      <w:pPr>
        <w:spacing w:after="0"/>
        <w:jc w:val="both"/>
      </w:pPr>
      <w:bookmarkStart w:id="1448" w:name="z1525"/>
      <w:bookmarkEnd w:id="1447"/>
      <w:r>
        <w:rPr>
          <w:color w:val="000000"/>
          <w:sz w:val="28"/>
        </w:rPr>
        <w:t>      579. В заключении эксперта отражается следующее:</w:t>
      </w:r>
    </w:p>
    <w:p w14:paraId="2716DB27" w14:textId="77777777" w:rsidR="004A26E7" w:rsidRDefault="00B671E3">
      <w:pPr>
        <w:spacing w:after="0"/>
        <w:jc w:val="both"/>
      </w:pPr>
      <w:bookmarkStart w:id="1449" w:name="z1526"/>
      <w:bookmarkEnd w:id="1448"/>
      <w:r>
        <w:rPr>
          <w:color w:val="000000"/>
          <w:sz w:val="28"/>
        </w:rPr>
        <w:t>      степень повреждения или порчи груза;</w:t>
      </w:r>
    </w:p>
    <w:p w14:paraId="32E22429" w14:textId="77777777" w:rsidR="004A26E7" w:rsidRDefault="00B671E3">
      <w:pPr>
        <w:spacing w:after="0"/>
        <w:jc w:val="both"/>
      </w:pPr>
      <w:bookmarkStart w:id="1450" w:name="z1527"/>
      <w:bookmarkEnd w:id="1449"/>
      <w:r>
        <w:rPr>
          <w:color w:val="000000"/>
          <w:sz w:val="28"/>
        </w:rPr>
        <w:t>      может ли поврежденный груз быть исправлен,</w:t>
      </w:r>
    </w:p>
    <w:p w14:paraId="28920D31" w14:textId="77777777" w:rsidR="004A26E7" w:rsidRDefault="00B671E3">
      <w:pPr>
        <w:spacing w:after="0"/>
        <w:jc w:val="both"/>
      </w:pPr>
      <w:bookmarkStart w:id="1451" w:name="z1528"/>
      <w:bookmarkEnd w:id="1450"/>
      <w:r>
        <w:rPr>
          <w:color w:val="000000"/>
          <w:sz w:val="28"/>
        </w:rPr>
        <w:t>      стоимость исправления или на сколько процентов понизилась стоимость груза вследствие порчи,</w:t>
      </w:r>
    </w:p>
    <w:p w14:paraId="0610D18B" w14:textId="77777777" w:rsidR="004A26E7" w:rsidRDefault="00B671E3">
      <w:pPr>
        <w:spacing w:after="0"/>
        <w:jc w:val="both"/>
      </w:pPr>
      <w:bookmarkStart w:id="1452" w:name="z1529"/>
      <w:bookmarkEnd w:id="1451"/>
      <w:r>
        <w:rPr>
          <w:color w:val="000000"/>
          <w:sz w:val="28"/>
        </w:rPr>
        <w:t>      возможность его полного или частичного использования;</w:t>
      </w:r>
    </w:p>
    <w:p w14:paraId="4E437293" w14:textId="77777777" w:rsidR="004A26E7" w:rsidRDefault="00B671E3">
      <w:pPr>
        <w:spacing w:after="0"/>
        <w:jc w:val="both"/>
      </w:pPr>
      <w:bookmarkStart w:id="1453" w:name="z1530"/>
      <w:bookmarkEnd w:id="1452"/>
      <w:r>
        <w:rPr>
          <w:color w:val="000000"/>
          <w:sz w:val="28"/>
        </w:rPr>
        <w:t>      отчего могло произойти повреждение груза, в частности: не является ли оно следствием несоответствия упаковки государственным стандартам, Техническим условиям или роду груза; не произошло ли повреждение или порча от свойства самого груза;</w:t>
      </w:r>
    </w:p>
    <w:p w14:paraId="0C8F4A45" w14:textId="77777777" w:rsidR="004A26E7" w:rsidRDefault="00B671E3">
      <w:pPr>
        <w:spacing w:after="0"/>
        <w:jc w:val="both"/>
      </w:pPr>
      <w:bookmarkStart w:id="1454" w:name="z1531"/>
      <w:bookmarkEnd w:id="1453"/>
      <w:r>
        <w:rPr>
          <w:color w:val="000000"/>
          <w:sz w:val="28"/>
        </w:rPr>
        <w:t>      возможна ли замена поврежденных или недостающих частей, предметов и стоимость такой замены.</w:t>
      </w:r>
    </w:p>
    <w:p w14:paraId="7020FCE0" w14:textId="77777777" w:rsidR="004A26E7" w:rsidRDefault="00B671E3">
      <w:pPr>
        <w:spacing w:after="0"/>
        <w:jc w:val="both"/>
      </w:pPr>
      <w:bookmarkStart w:id="1455" w:name="z1532"/>
      <w:bookmarkEnd w:id="1454"/>
      <w:r>
        <w:rPr>
          <w:color w:val="000000"/>
          <w:sz w:val="28"/>
        </w:rPr>
        <w:t>      Если специалист либо эксперт затрудняются указать точную причину порчи, повреждения груза либо его тары, он указывает в акте мотивы, по которым невозможно точно определить причину порчи или повреждения груза.</w:t>
      </w:r>
    </w:p>
    <w:p w14:paraId="3C9205FA" w14:textId="77777777" w:rsidR="004A26E7" w:rsidRDefault="00B671E3">
      <w:pPr>
        <w:spacing w:after="0"/>
        <w:jc w:val="both"/>
      </w:pPr>
      <w:bookmarkStart w:id="1456" w:name="z1533"/>
      <w:bookmarkEnd w:id="1455"/>
      <w:r>
        <w:rPr>
          <w:color w:val="000000"/>
          <w:sz w:val="28"/>
        </w:rPr>
        <w:t>      При несогласии с заключением экспертов представитель перевозчика делает об этом оговорку с указанием мотивов и при необходимости обжалует заключение экспертов в судебном порядке.</w:t>
      </w:r>
    </w:p>
    <w:p w14:paraId="48FC112D" w14:textId="77777777" w:rsidR="004A26E7" w:rsidRDefault="00B671E3">
      <w:pPr>
        <w:spacing w:after="0"/>
        <w:jc w:val="both"/>
      </w:pPr>
      <w:bookmarkStart w:id="1457" w:name="z1534"/>
      <w:bookmarkEnd w:id="1456"/>
      <w:r>
        <w:rPr>
          <w:color w:val="000000"/>
          <w:sz w:val="28"/>
        </w:rPr>
        <w:t>      580. По таре грузов специальным исследованием или экспертизой устанавливается:</w:t>
      </w:r>
    </w:p>
    <w:p w14:paraId="092BBE86" w14:textId="77777777" w:rsidR="004A26E7" w:rsidRDefault="00B671E3">
      <w:pPr>
        <w:spacing w:after="0"/>
        <w:jc w:val="both"/>
      </w:pPr>
      <w:bookmarkStart w:id="1458" w:name="z1535"/>
      <w:bookmarkEnd w:id="1457"/>
      <w:r>
        <w:rPr>
          <w:color w:val="000000"/>
          <w:sz w:val="28"/>
        </w:rPr>
        <w:t>      причина течи жидких грузов - конструктивные или другие, и какие именно;</w:t>
      </w:r>
    </w:p>
    <w:p w14:paraId="6E38BF9E" w14:textId="77777777" w:rsidR="004A26E7" w:rsidRDefault="00B671E3">
      <w:pPr>
        <w:spacing w:after="0"/>
        <w:jc w:val="both"/>
      </w:pPr>
      <w:bookmarkStart w:id="1459" w:name="z1536"/>
      <w:bookmarkEnd w:id="1458"/>
      <w:r>
        <w:rPr>
          <w:color w:val="000000"/>
          <w:sz w:val="28"/>
        </w:rPr>
        <w:t>      достаточно ли выдержана клепка, из которой собраны бочки для перевозки данного груза;</w:t>
      </w:r>
    </w:p>
    <w:p w14:paraId="121BFF4C" w14:textId="77777777" w:rsidR="004A26E7" w:rsidRDefault="00B671E3">
      <w:pPr>
        <w:spacing w:after="0"/>
        <w:jc w:val="both"/>
      </w:pPr>
      <w:bookmarkStart w:id="1460" w:name="z1537"/>
      <w:bookmarkEnd w:id="1459"/>
      <w:r>
        <w:rPr>
          <w:color w:val="000000"/>
          <w:sz w:val="28"/>
        </w:rPr>
        <w:t>      достаточно ли углублены упоры и не является ли течь или выпадение дна следствием мелкого углубления и были ли укреплены обручи;</w:t>
      </w:r>
    </w:p>
    <w:p w14:paraId="571DB37E" w14:textId="77777777" w:rsidR="004A26E7" w:rsidRDefault="00B671E3">
      <w:pPr>
        <w:spacing w:after="0"/>
        <w:jc w:val="both"/>
      </w:pPr>
      <w:bookmarkStart w:id="1461" w:name="z1538"/>
      <w:bookmarkEnd w:id="1460"/>
      <w:r>
        <w:rPr>
          <w:color w:val="000000"/>
          <w:sz w:val="28"/>
        </w:rPr>
        <w:t>      соответствует ли тара своему назначению и установленному стандарту с указанием номера стандарта и обнаруженных отступлений от стандартов;</w:t>
      </w:r>
    </w:p>
    <w:p w14:paraId="297BBB0C" w14:textId="77777777" w:rsidR="004A26E7" w:rsidRDefault="00B671E3">
      <w:pPr>
        <w:spacing w:after="0"/>
        <w:jc w:val="both"/>
      </w:pPr>
      <w:bookmarkStart w:id="1462" w:name="z1539"/>
      <w:bookmarkEnd w:id="1461"/>
      <w:r>
        <w:rPr>
          <w:color w:val="000000"/>
          <w:sz w:val="28"/>
        </w:rPr>
        <w:lastRenderedPageBreak/>
        <w:t>      правильно ли сделана припайка, сварка бочек или банок и герметично ли закрыты крышки;</w:t>
      </w:r>
    </w:p>
    <w:p w14:paraId="0AC37FC6" w14:textId="77777777" w:rsidR="004A26E7" w:rsidRDefault="00B671E3">
      <w:pPr>
        <w:spacing w:after="0"/>
        <w:jc w:val="both"/>
      </w:pPr>
      <w:bookmarkStart w:id="1463" w:name="z1540"/>
      <w:bookmarkEnd w:id="1462"/>
      <w:r>
        <w:rPr>
          <w:color w:val="000000"/>
          <w:sz w:val="28"/>
        </w:rPr>
        <w:t>      при пожарах с опасными грузами устанавливается соответствие продукции требованиям стандарта или техническим условиям и наличие на грузовых местах специальной маркировки, свидетельствующей о мерах предохранения груза;</w:t>
      </w:r>
    </w:p>
    <w:p w14:paraId="09097C31" w14:textId="77777777" w:rsidR="004A26E7" w:rsidRDefault="00B671E3">
      <w:pPr>
        <w:spacing w:after="0"/>
        <w:jc w:val="both"/>
      </w:pPr>
      <w:bookmarkStart w:id="1464" w:name="z1541"/>
      <w:bookmarkEnd w:id="1463"/>
      <w:r>
        <w:rPr>
          <w:color w:val="000000"/>
          <w:sz w:val="28"/>
        </w:rPr>
        <w:t>      при необходимости - остатки опасных продуктов передаются на экспертизу с тем, чтобы установить, не имелось ли в данном продукте отступлений от требований стандарта или технических условий, которые могли привести к возгоранию груза или подвижного состава.</w:t>
      </w:r>
    </w:p>
    <w:p w14:paraId="4BEE0C30" w14:textId="77777777" w:rsidR="004A26E7" w:rsidRDefault="00B671E3">
      <w:pPr>
        <w:spacing w:after="0"/>
        <w:jc w:val="both"/>
      </w:pPr>
      <w:bookmarkStart w:id="1465" w:name="z1542"/>
      <w:bookmarkEnd w:id="1464"/>
      <w:r>
        <w:rPr>
          <w:color w:val="000000"/>
          <w:sz w:val="28"/>
        </w:rPr>
        <w:t>      581. Акт специальных исследований или экспертизы выдается перевозчику для последующего приложения его к коммерческому акту.</w:t>
      </w:r>
    </w:p>
    <w:p w14:paraId="0656639C" w14:textId="77777777" w:rsidR="004A26E7" w:rsidRDefault="00B671E3">
      <w:pPr>
        <w:spacing w:after="0"/>
        <w:jc w:val="both"/>
      </w:pPr>
      <w:bookmarkStart w:id="1466" w:name="z1543"/>
      <w:bookmarkEnd w:id="1465"/>
      <w:r>
        <w:rPr>
          <w:color w:val="000000"/>
          <w:sz w:val="28"/>
        </w:rPr>
        <w:t>      582. Специальные исследования и экспертиза не проводится, если стоимость недостачи, повреждения (порчи) груза не превышает размера десяти месячных расчетных показателей, а также, если стоимость специальных исследований и экспертизы превышает размер убытков. В этих случаях размер или причина недостачи, повреждения (порчи) груза и размер убытков определяются совместно перевозчиком и грузополучателем и указываются в коммерческом акте.</w:t>
      </w:r>
    </w:p>
    <w:p w14:paraId="3B3806CD" w14:textId="77777777" w:rsidR="004A26E7" w:rsidRDefault="00B671E3">
      <w:pPr>
        <w:spacing w:after="0"/>
      </w:pPr>
      <w:bookmarkStart w:id="1467" w:name="z1544"/>
      <w:bookmarkEnd w:id="1466"/>
      <w:r>
        <w:rPr>
          <w:b/>
          <w:color w:val="000000"/>
        </w:rPr>
        <w:t xml:space="preserve"> Глава 33. Порядок осуществления перевозки грузов на особых условиях</w:t>
      </w:r>
    </w:p>
    <w:p w14:paraId="6F69C9FA" w14:textId="77777777" w:rsidR="004A26E7" w:rsidRDefault="00B671E3">
      <w:pPr>
        <w:spacing w:after="0"/>
        <w:jc w:val="both"/>
      </w:pPr>
      <w:bookmarkStart w:id="1468" w:name="z1545"/>
      <w:bookmarkEnd w:id="1467"/>
      <w:r>
        <w:rPr>
          <w:color w:val="000000"/>
          <w:sz w:val="28"/>
        </w:rPr>
        <w:t>      583. В случае, когда перевозка отдельных грузов не может быть осуществлена в соответствии с настоящими Правилами, перевозка грузов может осуществляться на особых условиях на основании договора между грузоотправителем, грузополучателем и перевозчиком, в отдельных разовых случаях на основании гарантийного письма. Эти особые условия имеют приоритет по отношению к условиям, изложенным в настоящих Правилах.</w:t>
      </w:r>
    </w:p>
    <w:p w14:paraId="48765E0D" w14:textId="77777777" w:rsidR="004A26E7" w:rsidRDefault="00B671E3">
      <w:pPr>
        <w:spacing w:after="0"/>
        <w:jc w:val="both"/>
      </w:pPr>
      <w:bookmarkStart w:id="1469" w:name="z1546"/>
      <w:bookmarkEnd w:id="1468"/>
      <w:r>
        <w:rPr>
          <w:color w:val="000000"/>
          <w:sz w:val="28"/>
        </w:rPr>
        <w:t>      Перевозки грузов на особых условиях устанавливаются в следующих случаях:</w:t>
      </w:r>
    </w:p>
    <w:p w14:paraId="0002F7A9" w14:textId="77777777" w:rsidR="004A26E7" w:rsidRDefault="00B671E3">
      <w:pPr>
        <w:spacing w:after="0"/>
        <w:jc w:val="both"/>
      </w:pPr>
      <w:bookmarkStart w:id="1470" w:name="z1547"/>
      <w:bookmarkEnd w:id="1469"/>
      <w:r>
        <w:rPr>
          <w:color w:val="000000"/>
          <w:sz w:val="28"/>
        </w:rPr>
        <w:t>      1) при перевозке грузов, перевозка которых не предусмотрена настоящими Правилами;</w:t>
      </w:r>
    </w:p>
    <w:p w14:paraId="0CE3C732" w14:textId="77777777" w:rsidR="004A26E7" w:rsidRDefault="00B671E3">
      <w:pPr>
        <w:spacing w:after="0"/>
        <w:jc w:val="both"/>
      </w:pPr>
      <w:bookmarkStart w:id="1471" w:name="z1548"/>
      <w:bookmarkEnd w:id="1470"/>
      <w:r>
        <w:rPr>
          <w:color w:val="000000"/>
          <w:sz w:val="28"/>
        </w:rPr>
        <w:t>      2) при перевозке грузов, перевозка которых осуществляется с несоответствием тары, упаковки и состояния груза, требованиям стандартов, технических условий или при применении новых видов тары и упаковки;</w:t>
      </w:r>
    </w:p>
    <w:p w14:paraId="195D7081" w14:textId="77777777" w:rsidR="004A26E7" w:rsidRDefault="00B671E3">
      <w:pPr>
        <w:spacing w:after="0"/>
        <w:jc w:val="both"/>
      </w:pPr>
      <w:bookmarkStart w:id="1472" w:name="z1549"/>
      <w:bookmarkEnd w:id="1471"/>
      <w:r>
        <w:rPr>
          <w:color w:val="000000"/>
          <w:sz w:val="28"/>
        </w:rPr>
        <w:t>      3) при перевозке скоропортящихся грузов на срок выше предельного срока перевозки, установленного настоящими Правилами;</w:t>
      </w:r>
    </w:p>
    <w:p w14:paraId="30B1D409" w14:textId="77777777" w:rsidR="004A26E7" w:rsidRDefault="00B671E3">
      <w:pPr>
        <w:spacing w:after="0"/>
        <w:jc w:val="both"/>
      </w:pPr>
      <w:bookmarkStart w:id="1473" w:name="z1550"/>
      <w:bookmarkEnd w:id="1472"/>
      <w:r>
        <w:rPr>
          <w:color w:val="000000"/>
          <w:sz w:val="28"/>
        </w:rPr>
        <w:t>      4) при перевозке с использованием подвижного состава, контейнеров, в которых настоящими Правилами не предусматривается перевозка отдельных видов грузов;</w:t>
      </w:r>
    </w:p>
    <w:p w14:paraId="31202F78" w14:textId="77777777" w:rsidR="004A26E7" w:rsidRDefault="00B671E3">
      <w:pPr>
        <w:spacing w:after="0"/>
        <w:jc w:val="both"/>
      </w:pPr>
      <w:bookmarkStart w:id="1474" w:name="z1551"/>
      <w:bookmarkEnd w:id="1473"/>
      <w:r>
        <w:rPr>
          <w:color w:val="000000"/>
          <w:sz w:val="28"/>
        </w:rPr>
        <w:t>      5) в других случаях, не предусмотренных настоящими Правилами.</w:t>
      </w:r>
    </w:p>
    <w:p w14:paraId="3AC9CC09" w14:textId="77777777" w:rsidR="004A26E7" w:rsidRDefault="00B671E3">
      <w:pPr>
        <w:spacing w:after="0"/>
        <w:jc w:val="both"/>
      </w:pPr>
      <w:bookmarkStart w:id="1475" w:name="z1552"/>
      <w:bookmarkEnd w:id="1474"/>
      <w:r>
        <w:rPr>
          <w:color w:val="000000"/>
          <w:sz w:val="28"/>
        </w:rPr>
        <w:t>      584. Перевозка груза на особых условиях предусматривает:</w:t>
      </w:r>
    </w:p>
    <w:p w14:paraId="6AA54D02" w14:textId="77777777" w:rsidR="004A26E7" w:rsidRDefault="00B671E3">
      <w:pPr>
        <w:spacing w:after="0"/>
        <w:jc w:val="both"/>
      </w:pPr>
      <w:bookmarkStart w:id="1476" w:name="z1553"/>
      <w:bookmarkEnd w:id="1475"/>
      <w:r>
        <w:rPr>
          <w:color w:val="000000"/>
          <w:sz w:val="28"/>
        </w:rPr>
        <w:t>      условия приема груза к перевозке;</w:t>
      </w:r>
    </w:p>
    <w:p w14:paraId="62883A77" w14:textId="77777777" w:rsidR="004A26E7" w:rsidRDefault="00B671E3">
      <w:pPr>
        <w:spacing w:after="0"/>
        <w:jc w:val="both"/>
      </w:pPr>
      <w:bookmarkStart w:id="1477" w:name="z1554"/>
      <w:bookmarkEnd w:id="1476"/>
      <w:r>
        <w:rPr>
          <w:color w:val="000000"/>
          <w:sz w:val="28"/>
        </w:rPr>
        <w:lastRenderedPageBreak/>
        <w:t>      порядок определения массы груза и оформления перевозочных документов;</w:t>
      </w:r>
    </w:p>
    <w:p w14:paraId="1F37C0EC" w14:textId="77777777" w:rsidR="004A26E7" w:rsidRDefault="00B671E3">
      <w:pPr>
        <w:spacing w:after="0"/>
        <w:jc w:val="both"/>
      </w:pPr>
      <w:bookmarkStart w:id="1478" w:name="z1555"/>
      <w:bookmarkEnd w:id="1477"/>
      <w:r>
        <w:rPr>
          <w:color w:val="000000"/>
          <w:sz w:val="28"/>
        </w:rPr>
        <w:t>      порядок выдачи грузополучателю груза;</w:t>
      </w:r>
    </w:p>
    <w:p w14:paraId="38F0E178" w14:textId="77777777" w:rsidR="004A26E7" w:rsidRDefault="00B671E3">
      <w:pPr>
        <w:spacing w:after="0"/>
        <w:jc w:val="both"/>
      </w:pPr>
      <w:bookmarkStart w:id="1479" w:name="z1556"/>
      <w:bookmarkEnd w:id="1478"/>
      <w:r>
        <w:rPr>
          <w:color w:val="000000"/>
          <w:sz w:val="28"/>
        </w:rPr>
        <w:t>      ответственность сторон в части обеспечения сохранности перевозимых грузов;</w:t>
      </w:r>
    </w:p>
    <w:p w14:paraId="0C069A3B" w14:textId="77777777" w:rsidR="004A26E7" w:rsidRDefault="00B671E3">
      <w:pPr>
        <w:spacing w:after="0"/>
        <w:jc w:val="both"/>
      </w:pPr>
      <w:bookmarkStart w:id="1480" w:name="z1557"/>
      <w:bookmarkEnd w:id="1479"/>
      <w:r>
        <w:rPr>
          <w:color w:val="000000"/>
          <w:sz w:val="28"/>
        </w:rPr>
        <w:t>      освобождение перевозчика от ответственности в случае исполнения им своих обязательств по договору;</w:t>
      </w:r>
    </w:p>
    <w:p w14:paraId="7457708B" w14:textId="77777777" w:rsidR="004A26E7" w:rsidRDefault="00B671E3">
      <w:pPr>
        <w:spacing w:after="0"/>
        <w:jc w:val="both"/>
      </w:pPr>
      <w:bookmarkStart w:id="1481" w:name="z1558"/>
      <w:bookmarkEnd w:id="1480"/>
      <w:r>
        <w:rPr>
          <w:color w:val="000000"/>
          <w:sz w:val="28"/>
        </w:rPr>
        <w:t>      компенсацию расходов перевозчика связанного с перевозкой груза на особых условиях;</w:t>
      </w:r>
    </w:p>
    <w:p w14:paraId="59857DA7" w14:textId="77777777" w:rsidR="004A26E7" w:rsidRDefault="00B671E3">
      <w:pPr>
        <w:spacing w:after="0"/>
        <w:jc w:val="both"/>
      </w:pPr>
      <w:bookmarkStart w:id="1482" w:name="z1559"/>
      <w:bookmarkEnd w:id="1481"/>
      <w:r>
        <w:rPr>
          <w:color w:val="000000"/>
          <w:sz w:val="28"/>
        </w:rPr>
        <w:t>      особенности и способ перевозки, сопровождения или обслуживания его в пути следования, срок транспортабельности.</w:t>
      </w:r>
    </w:p>
    <w:p w14:paraId="713264EE" w14:textId="77777777" w:rsidR="004A26E7" w:rsidRDefault="00B671E3">
      <w:pPr>
        <w:spacing w:after="0"/>
        <w:jc w:val="both"/>
      </w:pPr>
      <w:bookmarkStart w:id="1483" w:name="z1560"/>
      <w:bookmarkEnd w:id="1482"/>
      <w:r>
        <w:rPr>
          <w:color w:val="000000"/>
          <w:sz w:val="28"/>
        </w:rPr>
        <w:t>      585. При возникновении необходимости перевозки грузов на особых условиях грузоотправитель обращается к перевозчику с письменным обращением не менее чем за 5 календарных дней до установленного настоящими Правилами срока представления заявки на перевозку грузов.</w:t>
      </w:r>
    </w:p>
    <w:p w14:paraId="3556E291" w14:textId="77777777" w:rsidR="004A26E7" w:rsidRDefault="00B671E3">
      <w:pPr>
        <w:spacing w:after="0"/>
        <w:jc w:val="both"/>
      </w:pPr>
      <w:bookmarkStart w:id="1484" w:name="z1561"/>
      <w:bookmarkEnd w:id="1483"/>
      <w:r>
        <w:rPr>
          <w:color w:val="000000"/>
          <w:sz w:val="28"/>
        </w:rPr>
        <w:t>      586. Перевозка грузов на особых условиях может осуществляться на основании гарантийного письма или договора, в которых грузоотправитель (грузополучатель) гарантирует непредъявление претензий к качеству и количеству перевозимого груза.</w:t>
      </w:r>
    </w:p>
    <w:p w14:paraId="613EA1ED" w14:textId="77777777" w:rsidR="004A26E7" w:rsidRDefault="00B671E3">
      <w:pPr>
        <w:spacing w:after="0"/>
        <w:jc w:val="both"/>
      </w:pPr>
      <w:bookmarkStart w:id="1485" w:name="z1562"/>
      <w:bookmarkEnd w:id="1484"/>
      <w:r>
        <w:rPr>
          <w:color w:val="000000"/>
          <w:sz w:val="28"/>
        </w:rPr>
        <w:t>      587. Перевозчик в течение 10 календарных дней после получения обращения принимает решение о возможности осуществления перевозки груза на особых условиях.</w:t>
      </w:r>
    </w:p>
    <w:p w14:paraId="3AD6E55A" w14:textId="77777777" w:rsidR="004A26E7" w:rsidRDefault="00B671E3">
      <w:pPr>
        <w:spacing w:after="0"/>
        <w:jc w:val="both"/>
      </w:pPr>
      <w:bookmarkStart w:id="1486" w:name="z1563"/>
      <w:bookmarkEnd w:id="1485"/>
      <w:r>
        <w:rPr>
          <w:color w:val="000000"/>
          <w:sz w:val="28"/>
        </w:rPr>
        <w:t>      588. При принятии перевозчиком положительного решения о перевозке грузов на особых условиях перевозчик телеграммой уведомляет свои причастные структурные подразделения, где сообщаются основные условия этих перевозок (станция отправления и назначения, род груза, тип и принадлежность подвижного состава, ответственность сторон, период действия особых условий).</w:t>
      </w:r>
    </w:p>
    <w:p w14:paraId="612988E2" w14:textId="77777777" w:rsidR="004A26E7" w:rsidRDefault="00B671E3">
      <w:pPr>
        <w:spacing w:after="0"/>
        <w:jc w:val="both"/>
      </w:pPr>
      <w:bookmarkStart w:id="1487" w:name="z1564"/>
      <w:bookmarkEnd w:id="1486"/>
      <w:r>
        <w:rPr>
          <w:color w:val="000000"/>
          <w:sz w:val="28"/>
        </w:rPr>
        <w:t>      При невозможности осуществления перевозок грузов на особых условиях перевозчиком направляется грузоотправителю мотивированный отказ.</w:t>
      </w:r>
    </w:p>
    <w:p w14:paraId="1175221E" w14:textId="77777777" w:rsidR="004A26E7" w:rsidRDefault="00B671E3">
      <w:pPr>
        <w:spacing w:after="0"/>
        <w:jc w:val="both"/>
      </w:pPr>
      <w:bookmarkStart w:id="1488" w:name="z1565"/>
      <w:bookmarkEnd w:id="1487"/>
      <w:r>
        <w:rPr>
          <w:color w:val="000000"/>
          <w:sz w:val="28"/>
        </w:rPr>
        <w:t>      589. В накладной в графе "Наименование груза" грузоотправитель под наименованием груза делает отметку: "Перевозка на особых условиях, номер и дату телеграммы, которой объявлен порядок перевозки этого груза или с указанием номера договора перевозки груза на особых условиях".</w:t>
      </w:r>
    </w:p>
    <w:p w14:paraId="55AA8E79" w14:textId="77777777" w:rsidR="004A26E7" w:rsidRDefault="00B671E3">
      <w:pPr>
        <w:spacing w:after="0"/>
      </w:pPr>
      <w:bookmarkStart w:id="1489" w:name="z6199"/>
      <w:bookmarkEnd w:id="1488"/>
      <w:r>
        <w:rPr>
          <w:b/>
          <w:color w:val="000000"/>
        </w:rPr>
        <w:t xml:space="preserve"> Глава 33-1. Порядок перевозки при транзите груза</w:t>
      </w:r>
    </w:p>
    <w:bookmarkEnd w:id="1489"/>
    <w:p w14:paraId="0B288CEE" w14:textId="77777777" w:rsidR="004A26E7" w:rsidRDefault="00B671E3">
      <w:pPr>
        <w:spacing w:after="0"/>
        <w:jc w:val="both"/>
      </w:pPr>
      <w:r>
        <w:rPr>
          <w:color w:val="FF0000"/>
          <w:sz w:val="28"/>
        </w:rPr>
        <w:t xml:space="preserve">       Сноска. Правила дополнены главой 33-1 в соответствии с приказом Министра индустрии и инфраструктурного развития РК от 28.05.2020 № 320 (порядок введения в действие см. п. 4).</w:t>
      </w:r>
    </w:p>
    <w:p w14:paraId="2DB33930" w14:textId="77777777" w:rsidR="004A26E7" w:rsidRDefault="00B671E3">
      <w:pPr>
        <w:spacing w:after="0"/>
        <w:jc w:val="both"/>
      </w:pPr>
      <w:bookmarkStart w:id="1490" w:name="z6200"/>
      <w:r>
        <w:rPr>
          <w:color w:val="000000"/>
          <w:sz w:val="28"/>
        </w:rPr>
        <w:lastRenderedPageBreak/>
        <w:t>      Перевозка грузов железнодорожном транспортом осуществляется в соответствии с Законом, международными договорами Республики Казахстан и настоящими Правилами.</w:t>
      </w:r>
    </w:p>
    <w:p w14:paraId="4FA5BF27" w14:textId="77777777" w:rsidR="004A26E7" w:rsidRDefault="00B671E3">
      <w:pPr>
        <w:spacing w:after="0"/>
        <w:jc w:val="both"/>
      </w:pPr>
      <w:bookmarkStart w:id="1491" w:name="z6201"/>
      <w:bookmarkEnd w:id="1490"/>
      <w:r>
        <w:rPr>
          <w:color w:val="000000"/>
          <w:sz w:val="28"/>
        </w:rPr>
        <w:t>      589-1. К транзиту груза относится:</w:t>
      </w:r>
    </w:p>
    <w:p w14:paraId="24A31768" w14:textId="77777777" w:rsidR="004A26E7" w:rsidRDefault="00B671E3">
      <w:pPr>
        <w:spacing w:after="0"/>
        <w:jc w:val="both"/>
      </w:pPr>
      <w:bookmarkStart w:id="1492" w:name="z6202"/>
      <w:bookmarkEnd w:id="1491"/>
      <w:r>
        <w:rPr>
          <w:color w:val="000000"/>
          <w:sz w:val="28"/>
        </w:rPr>
        <w:t xml:space="preserve">       1) перевозка груза железнодорожным транспортом через территорию Республики Казахстан, начинающаяся и заканчивающаяся за пределами территории Республики Казахстан, и осуществляемая по единому перевозочному документу (накладной), оформленному на весь маршрут следования; </w:t>
      </w:r>
    </w:p>
    <w:p w14:paraId="1FC5BB43" w14:textId="77777777" w:rsidR="004A26E7" w:rsidRDefault="00B671E3">
      <w:pPr>
        <w:spacing w:after="0"/>
        <w:jc w:val="both"/>
      </w:pPr>
      <w:bookmarkStart w:id="1493" w:name="z6203"/>
      <w:bookmarkEnd w:id="1492"/>
      <w:r>
        <w:rPr>
          <w:color w:val="000000"/>
          <w:sz w:val="28"/>
        </w:rPr>
        <w:t>      2) ввоз груза автомобильным транспортом из одной страны, принятый на станции Республики Казахстан и оформленный по внутренним перевозочным документам с назначением на другую станцию Республики Казахстан, который по прибытию на станцию назначения Республики Казахстан перегружен на автомобильный транспорт для вывоза в другую страну;</w:t>
      </w:r>
    </w:p>
    <w:p w14:paraId="7FADC1F1" w14:textId="77777777" w:rsidR="004A26E7" w:rsidRDefault="00B671E3">
      <w:pPr>
        <w:spacing w:after="0"/>
        <w:jc w:val="both"/>
      </w:pPr>
      <w:bookmarkStart w:id="1494" w:name="z6204"/>
      <w:bookmarkEnd w:id="1493"/>
      <w:r>
        <w:rPr>
          <w:color w:val="000000"/>
          <w:sz w:val="28"/>
        </w:rPr>
        <w:t>      3) ввоз груза автомобильным транспортом из одной страны, принятый на станции Республики Казахстан и оформленный накладной СМГС, с назначением на станцию железной дороги другой страны;</w:t>
      </w:r>
    </w:p>
    <w:p w14:paraId="47F63B21" w14:textId="77777777" w:rsidR="004A26E7" w:rsidRDefault="00B671E3">
      <w:pPr>
        <w:spacing w:after="0"/>
        <w:jc w:val="both"/>
      </w:pPr>
      <w:bookmarkStart w:id="1495" w:name="z6205"/>
      <w:bookmarkEnd w:id="1494"/>
      <w:r>
        <w:rPr>
          <w:color w:val="000000"/>
          <w:sz w:val="28"/>
        </w:rPr>
        <w:t>      4) ввоз груза железнодорожным транспортом со станции железной дороги одной страны, оформленный накладной СМГС, ЦИМ/СМГС с назначением на станцию Республики Казахстан, который по прибытию на станцию назначения Республики Казахстан перегружен на автомобильный транспорт для вывоза в другую страну;</w:t>
      </w:r>
    </w:p>
    <w:p w14:paraId="4C472F23" w14:textId="77777777" w:rsidR="004A26E7" w:rsidRDefault="00B671E3">
      <w:pPr>
        <w:spacing w:after="0"/>
        <w:jc w:val="both"/>
      </w:pPr>
      <w:bookmarkStart w:id="1496" w:name="z6206"/>
      <w:bookmarkEnd w:id="1495"/>
      <w:r>
        <w:rPr>
          <w:color w:val="000000"/>
          <w:sz w:val="28"/>
        </w:rPr>
        <w:t>      5) ввоз груза железнодорожным транспортом со станции железной дороги из одной страны, оформленный накладной СМГС, ЦИМ/СМГС с назначением на станцию Республики Казахстан, который по прибытию на станцию назначения Республики Казахстан отправлен железнодорожным транспортом с назначением на станцию железной дороги другой страны;</w:t>
      </w:r>
    </w:p>
    <w:p w14:paraId="61E83CDC" w14:textId="77777777" w:rsidR="004A26E7" w:rsidRDefault="00B671E3">
      <w:pPr>
        <w:spacing w:after="0"/>
        <w:jc w:val="both"/>
      </w:pPr>
      <w:bookmarkStart w:id="1497" w:name="z6207"/>
      <w:bookmarkEnd w:id="1496"/>
      <w:r>
        <w:rPr>
          <w:color w:val="000000"/>
          <w:sz w:val="28"/>
        </w:rPr>
        <w:t>      6) ввоз груза морским транспортом из одной страны, оформленный накладной СМГС, с назначением на станцию Республики Казахстан, который по прибытию на станцию назначения Республики Казахстан отправлен железнодорожным транспортом с оформлением накладной СМГС с назначением на станцию железной дороги другой страны;</w:t>
      </w:r>
    </w:p>
    <w:p w14:paraId="2573BA63" w14:textId="77777777" w:rsidR="004A26E7" w:rsidRDefault="00B671E3">
      <w:pPr>
        <w:spacing w:after="0"/>
        <w:jc w:val="both"/>
      </w:pPr>
      <w:bookmarkStart w:id="1498" w:name="z6208"/>
      <w:bookmarkEnd w:id="1497"/>
      <w:r>
        <w:rPr>
          <w:color w:val="000000"/>
          <w:sz w:val="28"/>
        </w:rPr>
        <w:t>      7) ввоз груза морским транспортом из одной страны, оформленный накладной СМГС, с назначением на станцию Республики Казахстан, который по прибытию на станцию назначения Республики Казахстан по внутренним перевозочным документам отправлен с назначением на другую станцию Республики Казахстан, с которой груз перегружен на автомобильный транспорт для вывоза в другую страну;</w:t>
      </w:r>
    </w:p>
    <w:p w14:paraId="63C2221B" w14:textId="77777777" w:rsidR="004A26E7" w:rsidRDefault="00B671E3">
      <w:pPr>
        <w:spacing w:after="0"/>
        <w:jc w:val="both"/>
      </w:pPr>
      <w:bookmarkStart w:id="1499" w:name="z6209"/>
      <w:bookmarkEnd w:id="1498"/>
      <w:r>
        <w:rPr>
          <w:color w:val="000000"/>
          <w:sz w:val="28"/>
        </w:rPr>
        <w:lastRenderedPageBreak/>
        <w:t>      8) ввоз груза железнодорожным транспортом со станции железной дороги из одной страны, оформленный накладной СМГС, ЦИМ/СМГС на станцию Республики Казахстан, который по прибытию на станцию назначения Республики Казахстан по внутренним перевозочным документам отправлен с назначением на другую станцию Республики Казахстан, с которой груз отправлен железнодорожным транспортом по накладной СМГС с назначением на станцию железной дороги другой страны.</w:t>
      </w:r>
    </w:p>
    <w:p w14:paraId="29A36437" w14:textId="77777777" w:rsidR="004A26E7" w:rsidRDefault="00B671E3">
      <w:pPr>
        <w:spacing w:after="0"/>
        <w:jc w:val="both"/>
      </w:pPr>
      <w:bookmarkStart w:id="1500" w:name="z6210"/>
      <w:bookmarkEnd w:id="1499"/>
      <w:r>
        <w:rPr>
          <w:color w:val="000000"/>
          <w:sz w:val="28"/>
        </w:rPr>
        <w:t xml:space="preserve">       589-2. Положения подпунктов 2), 3), 4), 5), 6), 7) и 8) пункта 589-1 настоящих Правил не распространяются на:</w:t>
      </w:r>
    </w:p>
    <w:p w14:paraId="7C4855DD" w14:textId="77777777" w:rsidR="004A26E7" w:rsidRDefault="00B671E3">
      <w:pPr>
        <w:spacing w:after="0"/>
        <w:jc w:val="both"/>
      </w:pPr>
      <w:bookmarkStart w:id="1501" w:name="z6211"/>
      <w:bookmarkEnd w:id="1500"/>
      <w:r>
        <w:rPr>
          <w:color w:val="000000"/>
          <w:sz w:val="28"/>
        </w:rPr>
        <w:t>      - перевозку товаров, принадлежащих на праве собственности или ином законном основании физическому или юридическому лицу Республики Казахстан, перемещаемых по единой таможенной территории Таможенного союза;</w:t>
      </w:r>
    </w:p>
    <w:p w14:paraId="7E12EEDA" w14:textId="77777777" w:rsidR="004A26E7" w:rsidRDefault="00B671E3">
      <w:pPr>
        <w:spacing w:after="0"/>
        <w:jc w:val="both"/>
      </w:pPr>
      <w:bookmarkStart w:id="1502" w:name="z6212"/>
      <w:bookmarkEnd w:id="1501"/>
      <w:r>
        <w:rPr>
          <w:color w:val="000000"/>
          <w:sz w:val="28"/>
        </w:rPr>
        <w:t>      - перевозку порожних вагонов, принадлежащих на праве собственности или ином законном основании юридическому или физическому лицу Республики Казахстан и следующих как груз на своих осях;</w:t>
      </w:r>
    </w:p>
    <w:p w14:paraId="37620CDE" w14:textId="77777777" w:rsidR="004A26E7" w:rsidRDefault="00B671E3">
      <w:pPr>
        <w:spacing w:after="0"/>
        <w:jc w:val="both"/>
      </w:pPr>
      <w:bookmarkStart w:id="1503" w:name="z6213"/>
      <w:bookmarkEnd w:id="1502"/>
      <w:r>
        <w:rPr>
          <w:color w:val="000000"/>
          <w:sz w:val="28"/>
        </w:rPr>
        <w:t>      - перевозку товаров, ввезенных на территорию государств-членов Таможенного союза из третьих стран, по которым в соответствии с законодательством Республики Казахстан оплачены налоги, сборы и платежи, а также проведена таможенная очистка.</w:t>
      </w:r>
    </w:p>
    <w:p w14:paraId="47947B3D" w14:textId="77777777" w:rsidR="004A26E7" w:rsidRDefault="00B671E3">
      <w:pPr>
        <w:spacing w:after="0"/>
        <w:jc w:val="both"/>
      </w:pPr>
      <w:bookmarkStart w:id="1504" w:name="z6214"/>
      <w:bookmarkEnd w:id="1503"/>
      <w:r>
        <w:rPr>
          <w:color w:val="000000"/>
          <w:sz w:val="28"/>
        </w:rPr>
        <w:t xml:space="preserve">       589-3. Расчет платы за перевозку грузов в случае, предусмотренном подпунктом 1) пункта 589-1 настоящих Правил, производится в соответствии с международными соглашениями (договорами), участником которых является Республика Казахстан.</w:t>
      </w:r>
    </w:p>
    <w:p w14:paraId="26489DCA" w14:textId="77777777" w:rsidR="004A26E7" w:rsidRDefault="00B671E3">
      <w:pPr>
        <w:spacing w:after="0"/>
        <w:jc w:val="both"/>
      </w:pPr>
      <w:bookmarkStart w:id="1505" w:name="z6215"/>
      <w:bookmarkEnd w:id="1504"/>
      <w:r>
        <w:rPr>
          <w:color w:val="000000"/>
          <w:sz w:val="28"/>
        </w:rPr>
        <w:t xml:space="preserve">       Расчет платы за перевозку грузов в случаях, предусмотренных подпунктами 2), 3), 4), 5), 6), 7) и 8) пункта 589-1 настоящих Правил, производится в соответствии с порядком расчета, указанным в Тарифном руководстве (прейскуранте) перевозчика, с учетом положений, указанных в международных соглашениях (договорах), участником которых является Республика Казахстан.</w:t>
      </w:r>
    </w:p>
    <w:p w14:paraId="4ADA24ED" w14:textId="77777777" w:rsidR="004A26E7" w:rsidRDefault="00B671E3">
      <w:pPr>
        <w:spacing w:after="0"/>
        <w:jc w:val="both"/>
      </w:pPr>
      <w:bookmarkStart w:id="1506" w:name="z6216"/>
      <w:bookmarkEnd w:id="1505"/>
      <w:r>
        <w:rPr>
          <w:color w:val="000000"/>
          <w:sz w:val="28"/>
        </w:rPr>
        <w:t xml:space="preserve">       Оплата провозных платежей в случаях, указанных в подпунктах 1), 2), 3), 4), 5), 6), 7), 8) пункта 589-1 настоящих Правил, производится плательщиками, указанными в перевозочных документах. </w:t>
      </w:r>
    </w:p>
    <w:p w14:paraId="2DC76A12" w14:textId="77777777" w:rsidR="004A26E7" w:rsidRDefault="00B671E3">
      <w:pPr>
        <w:spacing w:after="0"/>
      </w:pPr>
      <w:bookmarkStart w:id="1507" w:name="z6217"/>
      <w:bookmarkEnd w:id="1506"/>
      <w:r>
        <w:rPr>
          <w:b/>
          <w:color w:val="000000"/>
        </w:rPr>
        <w:t xml:space="preserve"> Параграф 1. Порядок приема транзитных грузов к перевозке</w:t>
      </w:r>
    </w:p>
    <w:p w14:paraId="563D0370" w14:textId="77777777" w:rsidR="004A26E7" w:rsidRDefault="00B671E3">
      <w:pPr>
        <w:spacing w:after="0"/>
        <w:jc w:val="both"/>
      </w:pPr>
      <w:bookmarkStart w:id="1508" w:name="z6218"/>
      <w:bookmarkEnd w:id="1507"/>
      <w:r>
        <w:rPr>
          <w:color w:val="000000"/>
          <w:sz w:val="28"/>
        </w:rPr>
        <w:t>      589-4. Представитель грузоотправителя, за сутки до предъявления к перевозке транзитного груза письменно уведомляет перевозчика о планируемой отправке транзитного груза с указанием способа, места ввоза/вывоза транзитного груза и вида транспорта, которым ввезен транзитный груз.</w:t>
      </w:r>
    </w:p>
    <w:p w14:paraId="7DB9C3CA" w14:textId="77777777" w:rsidR="004A26E7" w:rsidRDefault="00B671E3">
      <w:pPr>
        <w:spacing w:after="0"/>
        <w:jc w:val="both"/>
      </w:pPr>
      <w:bookmarkStart w:id="1509" w:name="z6219"/>
      <w:bookmarkEnd w:id="1508"/>
      <w:r>
        <w:rPr>
          <w:color w:val="000000"/>
          <w:sz w:val="28"/>
        </w:rPr>
        <w:lastRenderedPageBreak/>
        <w:t>      На станции отправления при предъявлении к перевозке транзитного груза, грузоотправитель предоставляет товаросопроводительные документы и иные документы (сертификат, лицензию, ветеринарный сертификат, таможенные декларации).</w:t>
      </w:r>
    </w:p>
    <w:p w14:paraId="5A990FFF" w14:textId="77777777" w:rsidR="004A26E7" w:rsidRDefault="00B671E3">
      <w:pPr>
        <w:spacing w:after="0"/>
        <w:jc w:val="both"/>
      </w:pPr>
      <w:bookmarkStart w:id="1510" w:name="z6220"/>
      <w:bookmarkEnd w:id="1509"/>
      <w:r>
        <w:rPr>
          <w:color w:val="000000"/>
          <w:sz w:val="28"/>
        </w:rPr>
        <w:t xml:space="preserve">       Перевозчик проверяет правильность сведений в документах, предусмотренных частью второй настоящего пункта при транзите груза. </w:t>
      </w:r>
    </w:p>
    <w:p w14:paraId="3D078DF7" w14:textId="77777777" w:rsidR="004A26E7" w:rsidRDefault="00B671E3">
      <w:pPr>
        <w:spacing w:after="0"/>
        <w:jc w:val="both"/>
      </w:pPr>
      <w:bookmarkStart w:id="1511" w:name="z6221"/>
      <w:bookmarkEnd w:id="1510"/>
      <w:r>
        <w:rPr>
          <w:color w:val="000000"/>
          <w:sz w:val="28"/>
        </w:rPr>
        <w:t xml:space="preserve">       Если до заключения договора перевозки перевозчик обнаруживает в железнодорожной транспортной накладной неполные и (или) несоответствующие документам, предусмотренным частью второй настоящего пункта, сведения, грузоотправитель составляет новую железнодорожную транспортную накладную. </w:t>
      </w:r>
    </w:p>
    <w:p w14:paraId="65DE1EE2" w14:textId="77777777" w:rsidR="004A26E7" w:rsidRDefault="00B671E3">
      <w:pPr>
        <w:spacing w:after="0"/>
        <w:jc w:val="both"/>
      </w:pPr>
      <w:bookmarkStart w:id="1512" w:name="z6222"/>
      <w:bookmarkEnd w:id="1511"/>
      <w:r>
        <w:rPr>
          <w:color w:val="000000"/>
          <w:sz w:val="28"/>
        </w:rPr>
        <w:t>      До оформления новой накладной перевозчик отказывает в приеме груза к перевозке.</w:t>
      </w:r>
    </w:p>
    <w:p w14:paraId="1553C25C" w14:textId="77777777" w:rsidR="004A26E7" w:rsidRDefault="00B671E3">
      <w:pPr>
        <w:spacing w:after="0"/>
        <w:jc w:val="both"/>
      </w:pPr>
      <w:bookmarkStart w:id="1513" w:name="z6223"/>
      <w:bookmarkEnd w:id="1512"/>
      <w:r>
        <w:rPr>
          <w:color w:val="000000"/>
          <w:sz w:val="28"/>
        </w:rPr>
        <w:t>      Все платежи, причитающиеся за перевозку транзитного груза и иные платежи, и сборы, связанные с перевозкой транзитного груза вносятся грузоотправителем, экспедитором до момента отправления груза. Квитанция в приеме груза (а при перевозках в международном сообщении – дубликат накладной) с указанием суммы провозной платы выдается грузоотправителю представителем перевозчика на станции отправления при оформлении перевозочных документов.</w:t>
      </w:r>
    </w:p>
    <w:p w14:paraId="4953F95F" w14:textId="77777777" w:rsidR="004A26E7" w:rsidRDefault="00B671E3">
      <w:pPr>
        <w:spacing w:after="0"/>
        <w:jc w:val="both"/>
      </w:pPr>
      <w:bookmarkStart w:id="1514" w:name="z6224"/>
      <w:bookmarkEnd w:id="1513"/>
      <w:r>
        <w:rPr>
          <w:color w:val="000000"/>
          <w:sz w:val="28"/>
        </w:rPr>
        <w:t>      Перевозчик приостанавливает оказание услуг по перевозке груза, до внесения платы за перевозку груза и иных причитающихся платежей за предыдущую перевозку груза.</w:t>
      </w:r>
    </w:p>
    <w:p w14:paraId="359282F6" w14:textId="77777777" w:rsidR="004A26E7" w:rsidRDefault="00B671E3">
      <w:pPr>
        <w:spacing w:after="0"/>
      </w:pPr>
      <w:bookmarkStart w:id="1515" w:name="z6225"/>
      <w:bookmarkEnd w:id="1514"/>
      <w:r>
        <w:rPr>
          <w:b/>
          <w:color w:val="000000"/>
        </w:rPr>
        <w:t xml:space="preserve"> Параграф 2. Порядок оформления накладной и перевозочных документов</w:t>
      </w:r>
    </w:p>
    <w:p w14:paraId="50B6DBDA" w14:textId="77777777" w:rsidR="004A26E7" w:rsidRDefault="00B671E3">
      <w:pPr>
        <w:spacing w:after="0"/>
        <w:jc w:val="both"/>
      </w:pPr>
      <w:bookmarkStart w:id="1516" w:name="z6226"/>
      <w:bookmarkEnd w:id="1515"/>
      <w:r>
        <w:rPr>
          <w:color w:val="000000"/>
          <w:sz w:val="28"/>
        </w:rPr>
        <w:t xml:space="preserve">       589-5. При предъявлении грузоотправителем к перевозке транзитного груза, ввезенного в Республику Казахстан другими видами транспорта с дальнейшей перевозкой в международном сообщении с назначением на железнодорожные станции других стран, оформление накладной СМГС осуществляется в следующем порядке: </w:t>
      </w:r>
    </w:p>
    <w:p w14:paraId="121D14C9" w14:textId="77777777" w:rsidR="004A26E7" w:rsidRDefault="00B671E3">
      <w:pPr>
        <w:spacing w:after="0"/>
        <w:jc w:val="both"/>
      </w:pPr>
      <w:bookmarkStart w:id="1517" w:name="z6227"/>
      <w:bookmarkEnd w:id="1516"/>
      <w:r>
        <w:rPr>
          <w:color w:val="000000"/>
          <w:sz w:val="28"/>
        </w:rPr>
        <w:t xml:space="preserve">       в графе "заявления отправителя" накладной СМГС проставляются отметки: "Ввезен ____________ транспортом (указывается вид транспорта) из ____________ (указывается страна первоначального отправления)". </w:t>
      </w:r>
    </w:p>
    <w:p w14:paraId="00B32DA7" w14:textId="77777777" w:rsidR="004A26E7" w:rsidRDefault="00B671E3">
      <w:pPr>
        <w:spacing w:after="0"/>
      </w:pPr>
      <w:bookmarkStart w:id="1518" w:name="z6228"/>
      <w:bookmarkEnd w:id="1517"/>
      <w:r>
        <w:rPr>
          <w:b/>
          <w:color w:val="000000"/>
        </w:rPr>
        <w:t xml:space="preserve"> Параграф 3. Порядок выдачи груза</w:t>
      </w:r>
    </w:p>
    <w:p w14:paraId="74EB0FD8" w14:textId="77777777" w:rsidR="004A26E7" w:rsidRDefault="00B671E3">
      <w:pPr>
        <w:spacing w:after="0"/>
        <w:jc w:val="both"/>
      </w:pPr>
      <w:bookmarkStart w:id="1519" w:name="z6229"/>
      <w:bookmarkEnd w:id="1518"/>
      <w:r>
        <w:rPr>
          <w:color w:val="000000"/>
          <w:sz w:val="28"/>
        </w:rPr>
        <w:t>      589-6. Перевозчик при выдаче груза проверяет наличие в накладной СМГС отметки о вывозе груза другим видом транспорта, определяет вид транзита груза, а также конечную страну назначения по приложенным к накладной товаросопроводительным документ.</w:t>
      </w:r>
    </w:p>
    <w:p w14:paraId="78CBC9CD" w14:textId="77777777" w:rsidR="004A26E7" w:rsidRDefault="00B671E3">
      <w:pPr>
        <w:spacing w:after="0"/>
      </w:pPr>
      <w:bookmarkStart w:id="1520" w:name="z1566"/>
      <w:bookmarkEnd w:id="1519"/>
      <w:r>
        <w:rPr>
          <w:b/>
          <w:color w:val="000000"/>
        </w:rPr>
        <w:t xml:space="preserve"> Глава 34. Порядок очистки и промывки вагонов и контейнеров после выгрузки грузов</w:t>
      </w:r>
    </w:p>
    <w:p w14:paraId="3D09BE46" w14:textId="77777777" w:rsidR="004A26E7" w:rsidRDefault="00B671E3">
      <w:pPr>
        <w:spacing w:after="0"/>
        <w:jc w:val="both"/>
      </w:pPr>
      <w:bookmarkStart w:id="1521" w:name="z1567"/>
      <w:bookmarkEnd w:id="1520"/>
      <w:r>
        <w:rPr>
          <w:color w:val="000000"/>
          <w:sz w:val="28"/>
        </w:rPr>
        <w:lastRenderedPageBreak/>
        <w:t>      590. Грузополучатель обеспечивает прием груза, прибывшего в его адрес, освобождение подвижного состава, его очистку, а при необходимости промывку в соответствии с настоящей Главой.</w:t>
      </w:r>
    </w:p>
    <w:p w14:paraId="39D5668F" w14:textId="77777777" w:rsidR="004A26E7" w:rsidRDefault="00B671E3">
      <w:pPr>
        <w:spacing w:after="0"/>
        <w:jc w:val="both"/>
      </w:pPr>
      <w:bookmarkStart w:id="1522" w:name="z1568"/>
      <w:bookmarkEnd w:id="1521"/>
      <w:r>
        <w:rPr>
          <w:color w:val="000000"/>
          <w:sz w:val="28"/>
        </w:rPr>
        <w:t>      591. После выгрузки грузов вагоны, контейнеры предъявляются к перевозке технически исправными, полностью выгруженными, очищенными изнутри и снаружи, с закрытыми дверями, люками, бортами, крышками сливных приборов согласно инструкциям по эксплуатации соответствующих видов (типов) вагонов.</w:t>
      </w:r>
    </w:p>
    <w:p w14:paraId="4ACC61B4" w14:textId="77777777" w:rsidR="004A26E7" w:rsidRDefault="00B671E3">
      <w:pPr>
        <w:spacing w:after="0"/>
        <w:jc w:val="both"/>
      </w:pPr>
      <w:bookmarkStart w:id="1523" w:name="z1569"/>
      <w:bookmarkEnd w:id="1522"/>
      <w:r>
        <w:rPr>
          <w:color w:val="000000"/>
          <w:sz w:val="28"/>
        </w:rPr>
        <w:t>      Выгруженный и очищенный вагон, контейнер от грузополучателя принимает представитель перевозчика с росписью в ведомости подачи-уборки вагонов или в памятке приемосдатчика.</w:t>
      </w:r>
    </w:p>
    <w:p w14:paraId="1DCD037F" w14:textId="77777777" w:rsidR="004A26E7" w:rsidRDefault="00B671E3">
      <w:pPr>
        <w:spacing w:after="0"/>
        <w:jc w:val="both"/>
      </w:pPr>
      <w:bookmarkStart w:id="1524" w:name="z1570"/>
      <w:bookmarkEnd w:id="1523"/>
      <w:r>
        <w:rPr>
          <w:color w:val="000000"/>
          <w:sz w:val="28"/>
        </w:rPr>
        <w:t>      592. Очищенными признаются вагоны и контейнеры (кроме вагонов-цистерн, бункерных полувагонов), из которых после выгрузки грузов удалены все остатки или скопления грузов внутри и снаружи, на кузове вагонов, и в (на) контейнерах, а также на ходовых частях вагонов (балках, тележках, крышках, люках) и межвагонных соединениях, кроме несъемного и съемного оборудования вагонов, которое не выдается вместе с грузом.</w:t>
      </w:r>
    </w:p>
    <w:p w14:paraId="5D0BCF17" w14:textId="77777777" w:rsidR="004A26E7" w:rsidRDefault="00B671E3">
      <w:pPr>
        <w:spacing w:after="0"/>
        <w:jc w:val="both"/>
      </w:pPr>
      <w:bookmarkStart w:id="1525" w:name="z1571"/>
      <w:bookmarkEnd w:id="1524"/>
      <w:r>
        <w:rPr>
          <w:color w:val="000000"/>
          <w:sz w:val="28"/>
        </w:rPr>
        <w:t>      Очищенными признаются вагоны-цистерны и бункерные полувагоны при условии, если на внутренней и на внешней поверхностях котлов или бункеров не имеется наличия остатков грузов.</w:t>
      </w:r>
    </w:p>
    <w:p w14:paraId="291488C9" w14:textId="77777777" w:rsidR="004A26E7" w:rsidRDefault="00B671E3">
      <w:pPr>
        <w:spacing w:after="0"/>
        <w:jc w:val="both"/>
      </w:pPr>
      <w:bookmarkStart w:id="1526" w:name="z1572"/>
      <w:bookmarkEnd w:id="1525"/>
      <w:r>
        <w:rPr>
          <w:color w:val="000000"/>
          <w:sz w:val="28"/>
        </w:rPr>
        <w:t>      При сливе груза из цистерн с верхним сливом остаток невыгруженного груза может допускаться не более 1 сантиметров замеряемого под верхним люком.</w:t>
      </w:r>
    </w:p>
    <w:p w14:paraId="13D06249" w14:textId="77777777" w:rsidR="004A26E7" w:rsidRDefault="00B671E3">
      <w:pPr>
        <w:spacing w:after="0"/>
        <w:jc w:val="both"/>
      </w:pPr>
      <w:bookmarkStart w:id="1527" w:name="z1573"/>
      <w:bookmarkEnd w:id="1526"/>
      <w:r>
        <w:rPr>
          <w:color w:val="000000"/>
          <w:sz w:val="28"/>
        </w:rPr>
        <w:t>      Знаки и трафареты на вагоне, контейнере и раме вагона должны быть ясночитаемые.</w:t>
      </w:r>
    </w:p>
    <w:p w14:paraId="3C574723" w14:textId="77777777" w:rsidR="004A26E7" w:rsidRDefault="00B671E3">
      <w:pPr>
        <w:spacing w:after="0"/>
        <w:jc w:val="both"/>
      </w:pPr>
      <w:bookmarkStart w:id="1528" w:name="z1574"/>
      <w:bookmarkEnd w:id="1527"/>
      <w:r>
        <w:rPr>
          <w:color w:val="000000"/>
          <w:sz w:val="28"/>
        </w:rPr>
        <w:t>      593. При перевозке насыпных и навалочных грузов кольцевыми маршрутами допустимые остатки грузов в вагонах после выгрузки устанавливаются только по письменному согласованию грузоотправителя и грузополучателя, перевозчика исходя из требований обеспечения безопасности движения.</w:t>
      </w:r>
    </w:p>
    <w:p w14:paraId="7B50E187" w14:textId="77777777" w:rsidR="004A26E7" w:rsidRDefault="00B671E3">
      <w:pPr>
        <w:spacing w:after="0"/>
        <w:jc w:val="both"/>
      </w:pPr>
      <w:bookmarkStart w:id="1529" w:name="z1575"/>
      <w:bookmarkEnd w:id="1528"/>
      <w:r>
        <w:rPr>
          <w:color w:val="000000"/>
          <w:sz w:val="28"/>
        </w:rPr>
        <w:t>      594. Атмосферные осадки на открытом подвижном составе не являются остатками ранее перевозимых грузов и признаком его загрязнения. Очистка вагонов от осадков производится грузоотправителем.</w:t>
      </w:r>
    </w:p>
    <w:p w14:paraId="68E8F3BF" w14:textId="77777777" w:rsidR="004A26E7" w:rsidRDefault="00B671E3">
      <w:pPr>
        <w:spacing w:after="0"/>
        <w:jc w:val="both"/>
      </w:pPr>
      <w:bookmarkStart w:id="1530" w:name="z1576"/>
      <w:bookmarkEnd w:id="1529"/>
      <w:r>
        <w:rPr>
          <w:color w:val="000000"/>
          <w:sz w:val="28"/>
        </w:rPr>
        <w:t>      595. Наружная и внутренняя поверхности вагона, контейнера должны быть очищены от загрязняющих вагон остатков защитной пленки, эмульсий, а также наклеек, ярлыков, бирок, меловой разметки, за исключением случаев, когда наличие таких же ярлыков на порожнем вагоне, контейнере либо при перевозке в вагоне, контейнере иного груза предусматривается настоящими Правилами.</w:t>
      </w:r>
    </w:p>
    <w:p w14:paraId="4BDBE265" w14:textId="77777777" w:rsidR="004A26E7" w:rsidRDefault="00B671E3">
      <w:pPr>
        <w:spacing w:after="0"/>
        <w:jc w:val="both"/>
      </w:pPr>
      <w:bookmarkStart w:id="1531" w:name="z1577"/>
      <w:bookmarkEnd w:id="1530"/>
      <w:r>
        <w:rPr>
          <w:color w:val="000000"/>
          <w:sz w:val="28"/>
        </w:rPr>
        <w:t>      596. Все способы очистки вагонов, контейнеров должны обеспечивать их сохранность, а также не допускать загрязнения окружающей среды.</w:t>
      </w:r>
    </w:p>
    <w:p w14:paraId="4D8907C5" w14:textId="77777777" w:rsidR="004A26E7" w:rsidRDefault="00B671E3">
      <w:pPr>
        <w:spacing w:after="0"/>
        <w:jc w:val="both"/>
      </w:pPr>
      <w:bookmarkStart w:id="1532" w:name="z1578"/>
      <w:bookmarkEnd w:id="1531"/>
      <w:r>
        <w:rPr>
          <w:color w:val="000000"/>
          <w:sz w:val="28"/>
        </w:rPr>
        <w:lastRenderedPageBreak/>
        <w:t>      597. При обнаружении в вагоне, контейнере после выгрузки остатков ранее перевозимого в них груза грузополучатель должен полностью очистить вагон, контейнер от остатков всех грузов.</w:t>
      </w:r>
    </w:p>
    <w:p w14:paraId="1CFBEA8F" w14:textId="77777777" w:rsidR="004A26E7" w:rsidRDefault="00B671E3">
      <w:pPr>
        <w:spacing w:after="0"/>
        <w:jc w:val="both"/>
      </w:pPr>
      <w:bookmarkStart w:id="1533" w:name="z1579"/>
      <w:bookmarkEnd w:id="1532"/>
      <w:r>
        <w:rPr>
          <w:color w:val="000000"/>
          <w:sz w:val="28"/>
        </w:rPr>
        <w:t>      598. Грузополучатель предъявляет претензию грузоотправителю за погрузку грузов в его адрес в неочищенный вагон, контейнер. Перевозчик по заявлению грузополучателя может принять участие в подтверждении наличия в вагоне, контейнере остатков ранее перевозимого груза с составлением акта общей формы ГУ-23.</w:t>
      </w:r>
    </w:p>
    <w:p w14:paraId="07622933" w14:textId="77777777" w:rsidR="004A26E7" w:rsidRDefault="00B671E3">
      <w:pPr>
        <w:spacing w:after="0"/>
        <w:jc w:val="both"/>
      </w:pPr>
      <w:bookmarkStart w:id="1534" w:name="z1580"/>
      <w:bookmarkEnd w:id="1533"/>
      <w:r>
        <w:rPr>
          <w:color w:val="000000"/>
          <w:sz w:val="28"/>
        </w:rPr>
        <w:t xml:space="preserve">       599. Промывка крытых вагонов производится после выгрузки грузов, перечисленных в Перечне грузов, после выгрузки которых должна производиться промывка крытых вагонов согласно приложению 46 к настоящим Правилам.</w:t>
      </w:r>
    </w:p>
    <w:p w14:paraId="5BD3344F" w14:textId="77777777" w:rsidR="004A26E7" w:rsidRDefault="00B671E3">
      <w:pPr>
        <w:spacing w:after="0"/>
        <w:jc w:val="both"/>
      </w:pPr>
      <w:bookmarkStart w:id="1535" w:name="z1581"/>
      <w:bookmarkEnd w:id="1534"/>
      <w:r>
        <w:rPr>
          <w:color w:val="000000"/>
          <w:sz w:val="28"/>
        </w:rPr>
        <w:t>      600. Промывка вагонов после выгрузки грузов, указанных в Перечне грузов, после выгрузки которых должна производиться промывка крытых вагонов согласно приложению 46 к настоящим Правилам, не производится:</w:t>
      </w:r>
    </w:p>
    <w:p w14:paraId="508AB009" w14:textId="77777777" w:rsidR="004A26E7" w:rsidRDefault="00B671E3">
      <w:pPr>
        <w:spacing w:after="0"/>
        <w:jc w:val="both"/>
      </w:pPr>
      <w:bookmarkStart w:id="1536" w:name="z1582"/>
      <w:bookmarkEnd w:id="1535"/>
      <w:r>
        <w:rPr>
          <w:color w:val="000000"/>
          <w:sz w:val="28"/>
        </w:rPr>
        <w:t>      при перевозке загрязняющих и зловонных грузов кольцевыми маршрутами, если эти вагоны используются под погрузку тех же грузов;</w:t>
      </w:r>
    </w:p>
    <w:p w14:paraId="73903457" w14:textId="77777777" w:rsidR="004A26E7" w:rsidRDefault="00B671E3">
      <w:pPr>
        <w:spacing w:after="0"/>
        <w:jc w:val="both"/>
      </w:pPr>
      <w:bookmarkStart w:id="1537" w:name="z1583"/>
      <w:bookmarkEnd w:id="1536"/>
      <w:r>
        <w:rPr>
          <w:color w:val="000000"/>
          <w:sz w:val="28"/>
        </w:rPr>
        <w:t>      в случаях, когда вагон после выгрузки одного загрязняющего (зловонного) груза загружается в порядке сдвоенных операций другим загрязняющим (зловонным) грузом.</w:t>
      </w:r>
    </w:p>
    <w:p w14:paraId="7E34DD18" w14:textId="77777777" w:rsidR="004A26E7" w:rsidRDefault="00B671E3">
      <w:pPr>
        <w:spacing w:after="0"/>
        <w:jc w:val="both"/>
      </w:pPr>
      <w:bookmarkStart w:id="1538" w:name="z1584"/>
      <w:bookmarkEnd w:id="1537"/>
      <w:r>
        <w:rPr>
          <w:color w:val="000000"/>
          <w:sz w:val="28"/>
        </w:rPr>
        <w:t>      601. Промывке грузополучателями также подлежат вагоны-зерновозы после выгрузки незерновых грузов. После выгрузки солода грузополучатель проветривает вагоны-зерновозы в целях устранения специфического запаха.</w:t>
      </w:r>
    </w:p>
    <w:p w14:paraId="4D12ECB6" w14:textId="77777777" w:rsidR="004A26E7" w:rsidRDefault="00B671E3">
      <w:pPr>
        <w:spacing w:after="0"/>
        <w:jc w:val="both"/>
      </w:pPr>
      <w:bookmarkStart w:id="1539" w:name="z1585"/>
      <w:bookmarkEnd w:id="1538"/>
      <w:r>
        <w:rPr>
          <w:color w:val="000000"/>
          <w:sz w:val="28"/>
        </w:rPr>
        <w:t>      602. При отсутствии у грузополучателей возможностей для промывки вагонов, промывка может производится перевозчиком за счет грузополучателя с оплатой транспортных расходов до пункта промывки.</w:t>
      </w:r>
    </w:p>
    <w:p w14:paraId="6A0FD9DB" w14:textId="77777777" w:rsidR="004A26E7" w:rsidRDefault="00B671E3">
      <w:pPr>
        <w:spacing w:after="0"/>
        <w:jc w:val="both"/>
      </w:pPr>
      <w:bookmarkStart w:id="1540" w:name="z1586"/>
      <w:bookmarkEnd w:id="1539"/>
      <w:r>
        <w:rPr>
          <w:color w:val="000000"/>
          <w:sz w:val="28"/>
        </w:rPr>
        <w:t>      Обеззараживание грузов и транспортных средств производится грузополучателями или соответствующими органами государственного контроля (надзора), за счет грузополучателя, с оплатой транспортных расходов до пункта промывки.</w:t>
      </w:r>
    </w:p>
    <w:p w14:paraId="7D259B4B" w14:textId="77777777" w:rsidR="004A26E7" w:rsidRDefault="00B671E3">
      <w:pPr>
        <w:spacing w:after="0"/>
        <w:jc w:val="both"/>
      </w:pPr>
      <w:bookmarkStart w:id="1541" w:name="z1587"/>
      <w:bookmarkEnd w:id="1540"/>
      <w:r>
        <w:rPr>
          <w:color w:val="000000"/>
          <w:sz w:val="28"/>
        </w:rPr>
        <w:t>      603. После выгрузки животных, птицы, сырых продуктов животного происхождения промывка, ветеринарно-санитарная обработка вагонов и контейнеров обеспечиваются грузополучателем или перевозчиком за счет грузополучателя.</w:t>
      </w:r>
    </w:p>
    <w:p w14:paraId="26C38C4D" w14:textId="77777777" w:rsidR="004A26E7" w:rsidRDefault="00B671E3">
      <w:pPr>
        <w:spacing w:after="0"/>
        <w:jc w:val="both"/>
      </w:pPr>
      <w:bookmarkStart w:id="1542" w:name="z1588"/>
      <w:bookmarkEnd w:id="1541"/>
      <w:r>
        <w:rPr>
          <w:color w:val="000000"/>
          <w:sz w:val="28"/>
        </w:rPr>
        <w:t xml:space="preserve">      604. Если после выгрузки вагонов или контейнеров, кроме собственных и арендованных, в которых перевозились упакованные опасные грузы, обнаружена утечка, разлив, специфический запах или россыпь части содержимого, </w:t>
      </w:r>
      <w:r>
        <w:rPr>
          <w:color w:val="000000"/>
          <w:sz w:val="28"/>
        </w:rPr>
        <w:lastRenderedPageBreak/>
        <w:t>необходимо произвести очистку вагона, контейнера, а при необходимости промыть и обезвредить вагон, контейнер средствами и за счет грузополучателя.</w:t>
      </w:r>
    </w:p>
    <w:p w14:paraId="36EA29C9" w14:textId="77777777" w:rsidR="004A26E7" w:rsidRDefault="00B671E3">
      <w:pPr>
        <w:spacing w:after="0"/>
        <w:jc w:val="both"/>
      </w:pPr>
      <w:bookmarkStart w:id="1543" w:name="z1589"/>
      <w:bookmarkEnd w:id="1542"/>
      <w:r>
        <w:rPr>
          <w:color w:val="000000"/>
          <w:sz w:val="28"/>
        </w:rPr>
        <w:t>      605. Если на месте выгрузки очистка и обработка вагона или контейнера не производилась, то этот вагон или контейнер перевозится на условиях ранее перевозимого опасного груза.</w:t>
      </w:r>
    </w:p>
    <w:p w14:paraId="5051C641" w14:textId="77777777" w:rsidR="004A26E7" w:rsidRDefault="00B671E3">
      <w:pPr>
        <w:spacing w:after="0"/>
        <w:jc w:val="both"/>
      </w:pPr>
      <w:bookmarkStart w:id="1544" w:name="z1590"/>
      <w:bookmarkEnd w:id="1543"/>
      <w:r>
        <w:rPr>
          <w:color w:val="000000"/>
          <w:sz w:val="28"/>
        </w:rPr>
        <w:t>      606. Вагоны или контейнеры, в которых перевозились опасные грузы навалом/насыпью и которые не используются под повторную перевозку такого же груза, после выгрузки должны быть полностью очищены.</w:t>
      </w:r>
    </w:p>
    <w:p w14:paraId="6C2F9B54" w14:textId="77777777" w:rsidR="004A26E7" w:rsidRDefault="00B671E3">
      <w:pPr>
        <w:spacing w:after="0"/>
        <w:jc w:val="both"/>
      </w:pPr>
      <w:bookmarkStart w:id="1545" w:name="z1591"/>
      <w:bookmarkEnd w:id="1544"/>
      <w:r>
        <w:rPr>
          <w:color w:val="000000"/>
          <w:sz w:val="28"/>
        </w:rPr>
        <w:t>      607. При нарушении требований изложенных в настоящих Правилах перевозчик может отказаться от приема неочищенных вагонов, контейнеров. За время нахождения вагонов, контейнеров под очисткой грузополучатель уплачивает перевозчику плату за пользование вагонами.</w:t>
      </w:r>
    </w:p>
    <w:p w14:paraId="7966DF0C" w14:textId="77777777" w:rsidR="004A26E7" w:rsidRDefault="00B671E3">
      <w:pPr>
        <w:spacing w:after="0"/>
        <w:jc w:val="both"/>
      </w:pPr>
      <w:bookmarkStart w:id="1546" w:name="z1592"/>
      <w:bookmarkEnd w:id="1545"/>
      <w:r>
        <w:rPr>
          <w:color w:val="000000"/>
          <w:sz w:val="28"/>
        </w:rPr>
        <w:t>      608. Направление порожних вагонов на промывку или ветеринарно-санитарную обработку производится по полным перевозочным документам с оплатой провозных платежей.</w:t>
      </w:r>
    </w:p>
    <w:bookmarkEnd w:id="1546"/>
    <w:p w14:paraId="7A87C12C" w14:textId="77777777" w:rsidR="004A26E7" w:rsidRDefault="004A26E7">
      <w:pPr>
        <w:spacing w:after="0"/>
      </w:pPr>
    </w:p>
    <w:p w14:paraId="450AB1E4" w14:textId="77777777" w:rsidR="004A26E7" w:rsidRDefault="00B671E3">
      <w:pPr>
        <w:spacing w:after="0"/>
      </w:pPr>
      <w:r>
        <w:rPr>
          <w:b/>
          <w:color w:val="000000"/>
        </w:rPr>
        <w:t xml:space="preserve"> Глава 35. "Порядок перевозки порожних собственных вагонов (контейнеров)</w:t>
      </w:r>
    </w:p>
    <w:p w14:paraId="465749E0" w14:textId="77777777" w:rsidR="004A26E7" w:rsidRDefault="00B671E3">
      <w:pPr>
        <w:spacing w:after="0"/>
        <w:jc w:val="both"/>
      </w:pPr>
      <w:r>
        <w:rPr>
          <w:color w:val="FF0000"/>
          <w:sz w:val="28"/>
        </w:rPr>
        <w:t xml:space="preserve">       Сноска. Правила дополнены главой 35 в соответствии с приказом Министра индустрии и инфраструктурного развития РК от 05.05.2021 № 220 (вводится в действие по истечении десяти календарных дней после дня его первого официального опубликования).</w:t>
      </w:r>
    </w:p>
    <w:p w14:paraId="1DB9EC3F" w14:textId="77777777" w:rsidR="004A26E7" w:rsidRDefault="00B671E3">
      <w:pPr>
        <w:spacing w:after="0"/>
        <w:jc w:val="both"/>
      </w:pPr>
      <w:bookmarkStart w:id="1547" w:name="z6237"/>
      <w:r>
        <w:rPr>
          <w:color w:val="000000"/>
          <w:sz w:val="28"/>
        </w:rPr>
        <w:t>      609. Для осуществления перевозки порожнего собственного вагона (контейнера) железнодорожным транспортом, грузоотправитель предоставляет перевозчику железнодорожную накладную, заполняемую с учетом особенностей настоящей главы, в том числе посредством ЭОД в САС, интегрированной с информационными системами Национального оператора инфраструктуры.</w:t>
      </w:r>
    </w:p>
    <w:p w14:paraId="00A8E683" w14:textId="77777777" w:rsidR="004A26E7" w:rsidRDefault="00B671E3">
      <w:pPr>
        <w:spacing w:after="0"/>
        <w:jc w:val="both"/>
      </w:pPr>
      <w:bookmarkStart w:id="1548" w:name="z6238"/>
      <w:bookmarkEnd w:id="1547"/>
      <w:r>
        <w:rPr>
          <w:color w:val="000000"/>
          <w:sz w:val="28"/>
        </w:rPr>
        <w:t>      В железнодорожной накладной грузоотправителем указываются сведения:</w:t>
      </w:r>
    </w:p>
    <w:p w14:paraId="6A9FD6DA" w14:textId="77777777" w:rsidR="004A26E7" w:rsidRDefault="00B671E3">
      <w:pPr>
        <w:spacing w:after="0"/>
        <w:jc w:val="both"/>
      </w:pPr>
      <w:bookmarkStart w:id="1549" w:name="z6239"/>
      <w:bookmarkEnd w:id="1548"/>
      <w:r>
        <w:rPr>
          <w:color w:val="000000"/>
          <w:sz w:val="28"/>
        </w:rPr>
        <w:t>      о цели перевозки порожнего собственного вагона (контейнера), которая указывается в графе 4 оборотной стороны бланка накладной "Особые заявления и отметки отправителя" (под погрузку груза, в ремонт, для временного размещения вагонов, для промывки, пропарки или ветеринарно-санитарной обработки, под перегрузку и другие цели, предусмотренные настоящими Правилами);</w:t>
      </w:r>
    </w:p>
    <w:p w14:paraId="110249EF" w14:textId="77777777" w:rsidR="004A26E7" w:rsidRDefault="00B671E3">
      <w:pPr>
        <w:spacing w:after="0"/>
        <w:jc w:val="both"/>
      </w:pPr>
      <w:bookmarkStart w:id="1550" w:name="z6240"/>
      <w:bookmarkEnd w:id="1549"/>
      <w:r>
        <w:rPr>
          <w:color w:val="000000"/>
          <w:sz w:val="28"/>
        </w:rPr>
        <w:t>      В случае следования порожних собственных вагонов (контейнеров) под погрузку груза, в железнодорожной накладной грузоотправителем указываются сведения о грузоотправителе и номере поданной заявки на перевозку формы ГУ-12, под погрузку которого направляется порожний собственный вагон (контейнер).</w:t>
      </w:r>
    </w:p>
    <w:p w14:paraId="1FDB0182" w14:textId="77777777" w:rsidR="004A26E7" w:rsidRDefault="00B671E3">
      <w:pPr>
        <w:spacing w:after="0"/>
        <w:jc w:val="both"/>
      </w:pPr>
      <w:bookmarkStart w:id="1551" w:name="z6241"/>
      <w:bookmarkEnd w:id="1550"/>
      <w:r>
        <w:rPr>
          <w:color w:val="000000"/>
          <w:sz w:val="28"/>
        </w:rPr>
        <w:lastRenderedPageBreak/>
        <w:t>      610. В случае следования порожнего собственного вагона (контейнера) в ремонт или на промывку, пропарку, ветеринарно-санитарную обработку, в железнодорожной накладной указывается информация о соответствующем наименовании предприятия, оказывающего услуги ремонта, промывки, пропарки, ветеринарно-санитарной обработки и прикладывается согласие получателя на прием порожнего собственного вагона (контейнера), которое передается посредством ЭОД в САС, интегрированной с информационными системами Национального оператора инфраструктуры, либо с помощью других электронных средств связи.</w:t>
      </w:r>
    </w:p>
    <w:p w14:paraId="2FD5AE18" w14:textId="77777777" w:rsidR="004A26E7" w:rsidRDefault="00B671E3">
      <w:pPr>
        <w:spacing w:after="0"/>
        <w:jc w:val="both"/>
      </w:pPr>
      <w:bookmarkStart w:id="1552" w:name="z6242"/>
      <w:bookmarkEnd w:id="1551"/>
      <w:r>
        <w:rPr>
          <w:color w:val="000000"/>
          <w:sz w:val="28"/>
        </w:rPr>
        <w:t xml:space="preserve">       В случае следования порожнего собственного вагона (контейнера) на станцию назначения для временного размещения на железнодорожных подъездных путях, к железнодорожной накладной прикладывается согласие владельца железнодорожного подъездного пути на временное размещение порожних собственных вагонов согласно приложению 47 к настоящим Правилам, которое передается посредством ЭОД в САС, интегрированной с информационными системами Национального оператора инфраструктуры, либо с помощью других электронных средств связи, о чем делается соответствующая отметка в железнодорожной накладной.</w:t>
      </w:r>
    </w:p>
    <w:p w14:paraId="3384AEB4" w14:textId="77777777" w:rsidR="004A26E7" w:rsidRDefault="00B671E3">
      <w:pPr>
        <w:spacing w:after="0"/>
        <w:jc w:val="both"/>
      </w:pPr>
      <w:bookmarkStart w:id="1553" w:name="z6243"/>
      <w:bookmarkEnd w:id="1552"/>
      <w:r>
        <w:rPr>
          <w:color w:val="000000"/>
          <w:sz w:val="28"/>
        </w:rPr>
        <w:t>      В случае следования порожнего собственного вагона (контейнера) на станцию назначения для временного размещения на станционных путях, к железнодорожной накладной прикладывается согласие Национального оператора инфраструктуры на временное размещение порожних собственных вагонов согласно приложению 47 к настоящим Правилам, которое передается посредством ЭОД в САС, интегрированной с информационными системами Национального оператора инфраструктуры, либо с помощью других электронных средств связи,о чем делается соответствующая отметка в железнодорожной накладной.</w:t>
      </w:r>
    </w:p>
    <w:p w14:paraId="042EFD05" w14:textId="77777777" w:rsidR="004A26E7" w:rsidRDefault="00B671E3">
      <w:pPr>
        <w:spacing w:after="0"/>
        <w:jc w:val="both"/>
      </w:pPr>
      <w:bookmarkStart w:id="1554" w:name="z6244"/>
      <w:bookmarkEnd w:id="1553"/>
      <w:r>
        <w:rPr>
          <w:color w:val="000000"/>
          <w:sz w:val="28"/>
        </w:rPr>
        <w:t>      При отправлении порожнего собственного вагона (контейнера), являющегося иностранными транспортными средствами международной перевозки для временного размещении на станционных путях на основании договора с Национальным оператором инфраструктуры, указывается получатель (лицо ответственное за использование вагонов (контейнеров)), которое в рамках соблюдения настоящих Правил обеспечивает дальнейшую отправку вагонов (контейнеров) после временного размещения.</w:t>
      </w:r>
    </w:p>
    <w:p w14:paraId="19AD6330" w14:textId="77777777" w:rsidR="004A26E7" w:rsidRDefault="00B671E3">
      <w:pPr>
        <w:spacing w:after="0"/>
        <w:jc w:val="both"/>
      </w:pPr>
      <w:bookmarkStart w:id="1555" w:name="z6245"/>
      <w:bookmarkEnd w:id="1554"/>
      <w:r>
        <w:rPr>
          <w:color w:val="000000"/>
          <w:sz w:val="28"/>
        </w:rPr>
        <w:t xml:space="preserve">       611. По прибытию порожнего собственного вагона (контейнера), за исключением приписанных к железнодорожным станциям, входящим в состав железнодорожных путей Республики Казахстан, на входную пограничную </w:t>
      </w:r>
      <w:r>
        <w:rPr>
          <w:color w:val="000000"/>
          <w:sz w:val="28"/>
        </w:rPr>
        <w:lastRenderedPageBreak/>
        <w:t xml:space="preserve">станцию, в случае отсутствия на станции назначения заявки на перевозку грузов формы ГУ-12, перевозчик уведомляет об этом владельца собственного порожнего вагона (контейнера), грузоотправителя, грузополучателя посредством размещения соответствующей информации на официальном сайте перевозчика. </w:t>
      </w:r>
    </w:p>
    <w:p w14:paraId="2BC2EF06" w14:textId="77777777" w:rsidR="004A26E7" w:rsidRDefault="00B671E3">
      <w:pPr>
        <w:spacing w:after="0"/>
        <w:jc w:val="both"/>
      </w:pPr>
      <w:bookmarkStart w:id="1556" w:name="z6246"/>
      <w:bookmarkEnd w:id="1555"/>
      <w:r>
        <w:rPr>
          <w:color w:val="000000"/>
          <w:sz w:val="28"/>
        </w:rPr>
        <w:t>      Владелец собственного порожнего вагона (контейнера), грузоотправитель, грузополучатель в течение 12 часов с момента размещения вышеуказанной информации на официальном сайте перевозчика, уведомляет перевозчика посредством размещения соответствующей информации на официальном сайте перевозчика или с помощью ЭОД, в том числе в САС, интегрированной с информационными системами Национального оператора инфраструктуры:</w:t>
      </w:r>
    </w:p>
    <w:p w14:paraId="705870B3" w14:textId="77777777" w:rsidR="004A26E7" w:rsidRDefault="00B671E3">
      <w:pPr>
        <w:spacing w:after="0"/>
        <w:jc w:val="both"/>
      </w:pPr>
      <w:bookmarkStart w:id="1557" w:name="z6247"/>
      <w:bookmarkEnd w:id="1556"/>
      <w:r>
        <w:rPr>
          <w:color w:val="000000"/>
          <w:sz w:val="28"/>
        </w:rPr>
        <w:t>      о номере заявки на перевозку грузов формы ГУ-12, для исполнения которой должен быть использован такой порожний собственный вагон (контейнер);</w:t>
      </w:r>
    </w:p>
    <w:p w14:paraId="0BE873B9" w14:textId="77777777" w:rsidR="004A26E7" w:rsidRDefault="00B671E3">
      <w:pPr>
        <w:spacing w:after="0"/>
        <w:jc w:val="both"/>
      </w:pPr>
      <w:bookmarkStart w:id="1558" w:name="z6248"/>
      <w:bookmarkEnd w:id="1557"/>
      <w:r>
        <w:rPr>
          <w:color w:val="000000"/>
          <w:sz w:val="28"/>
        </w:rPr>
        <w:t>      об иной цели перевозки данного порожнего собственного вагона (контейнера).</w:t>
      </w:r>
    </w:p>
    <w:p w14:paraId="6FAC3AE0" w14:textId="77777777" w:rsidR="004A26E7" w:rsidRDefault="00B671E3">
      <w:pPr>
        <w:spacing w:after="0"/>
        <w:jc w:val="both"/>
      </w:pPr>
      <w:bookmarkStart w:id="1559" w:name="z6249"/>
      <w:bookmarkEnd w:id="1558"/>
      <w:r>
        <w:rPr>
          <w:color w:val="000000"/>
          <w:sz w:val="28"/>
        </w:rPr>
        <w:t>      При непредставлении владельцем порожнего собственного вагона (контейнера) такой информации, несвоевременном или некорректном еҰ представлении и наличии на станции назначения заявки на перевозку грузов формы ГУ-12, параметры которой (наименование владельца собственного вагона (контейнера), срок действия заявки формы ГУ-12, род железнодорожного подвижного состава) позволяют использование его под погрузку в рамках данной заявки формы ГУ-12, порожний собственный вагон (контейнер) учитывается как следующий под данную заявку формы ГУ-12.</w:t>
      </w:r>
    </w:p>
    <w:p w14:paraId="3D5B85D5" w14:textId="77777777" w:rsidR="004A26E7" w:rsidRDefault="00B671E3">
      <w:pPr>
        <w:spacing w:after="0"/>
        <w:jc w:val="both"/>
      </w:pPr>
      <w:bookmarkStart w:id="1560" w:name="z6250"/>
      <w:bookmarkEnd w:id="1559"/>
      <w:r>
        <w:rPr>
          <w:color w:val="000000"/>
          <w:sz w:val="28"/>
        </w:rPr>
        <w:t xml:space="preserve">       612. Перевозчик не принимает порожний собственный вагон (контейнер) к перевозке: </w:t>
      </w:r>
    </w:p>
    <w:p w14:paraId="7B2A09ED" w14:textId="77777777" w:rsidR="004A26E7" w:rsidRDefault="00B671E3">
      <w:pPr>
        <w:spacing w:after="0"/>
        <w:jc w:val="both"/>
      </w:pPr>
      <w:bookmarkStart w:id="1561" w:name="z6251"/>
      <w:bookmarkEnd w:id="1560"/>
      <w:r>
        <w:rPr>
          <w:color w:val="000000"/>
          <w:sz w:val="28"/>
        </w:rPr>
        <w:t>      1) в случае отсутствия на станции назначения информации о номере поданной заявки на перевозку формы ГУ-12;</w:t>
      </w:r>
    </w:p>
    <w:p w14:paraId="16CBC93A" w14:textId="77777777" w:rsidR="004A26E7" w:rsidRDefault="00B671E3">
      <w:pPr>
        <w:spacing w:after="0"/>
        <w:jc w:val="both"/>
      </w:pPr>
      <w:bookmarkStart w:id="1562" w:name="z6252"/>
      <w:bookmarkEnd w:id="1561"/>
      <w:r>
        <w:rPr>
          <w:color w:val="000000"/>
          <w:sz w:val="28"/>
        </w:rPr>
        <w:t>      2) в случае отсутствия на станции назначения предприятий, оказывающих услуги ремонта, промывки, пропарки, ветеринарно-санитарной обработки вагонов (контейнеров), указанных в железнодорожной накладной и отсутствия согласия получателя на прием порожнего собственного вагона (контейнера);</w:t>
      </w:r>
    </w:p>
    <w:p w14:paraId="22F380ED" w14:textId="77777777" w:rsidR="004A26E7" w:rsidRDefault="00B671E3">
      <w:pPr>
        <w:spacing w:after="0"/>
        <w:jc w:val="both"/>
      </w:pPr>
      <w:bookmarkStart w:id="1563" w:name="z6253"/>
      <w:bookmarkEnd w:id="1562"/>
      <w:r>
        <w:rPr>
          <w:color w:val="000000"/>
          <w:sz w:val="28"/>
        </w:rPr>
        <w:t>      3) в случае отсутствия договора на временное размещение на подъездных или станционных путях или согласия получателя на прием порожнего собственного вагона (контейнера), при указании цели следования порожнего собственного вагона (контейнера) на станцию назначения для временного размещения на станционных или подъездных путях;</w:t>
      </w:r>
    </w:p>
    <w:p w14:paraId="72A5C92E" w14:textId="77777777" w:rsidR="004A26E7" w:rsidRDefault="00B671E3">
      <w:pPr>
        <w:spacing w:after="0"/>
        <w:jc w:val="both"/>
      </w:pPr>
      <w:bookmarkStart w:id="1564" w:name="z6254"/>
      <w:bookmarkEnd w:id="1563"/>
      <w:r>
        <w:rPr>
          <w:color w:val="000000"/>
          <w:sz w:val="28"/>
        </w:rPr>
        <w:t>      4) в случаях, предусмотренных законодательством Республики Казахстан и международными договорами (соглашениями) Республики Казахстан.</w:t>
      </w:r>
    </w:p>
    <w:p w14:paraId="5D23D5AE" w14:textId="77777777" w:rsidR="004A26E7" w:rsidRDefault="00B671E3">
      <w:pPr>
        <w:spacing w:after="0"/>
        <w:jc w:val="both"/>
      </w:pPr>
      <w:bookmarkStart w:id="1565" w:name="z6255"/>
      <w:bookmarkEnd w:id="1564"/>
      <w:r>
        <w:rPr>
          <w:color w:val="000000"/>
          <w:sz w:val="28"/>
        </w:rPr>
        <w:lastRenderedPageBreak/>
        <w:t xml:space="preserve">       613. При передаче на подъездные пути предприятий стороны передающая/ принимающая вагон проверяют вагон на наличие узлов, деталей, повреждений. При этом повреждения или отсутствие деталей, узлов и неисправности, обнаруженные у вагонов, состояние специальных приспособлений записывают в книгу натурного осмотра вагонов формы ВУ-15. </w:t>
      </w:r>
    </w:p>
    <w:p w14:paraId="42C96AAC" w14:textId="77777777" w:rsidR="004A26E7" w:rsidRDefault="00B671E3">
      <w:pPr>
        <w:spacing w:after="0"/>
        <w:jc w:val="both"/>
      </w:pPr>
      <w:bookmarkStart w:id="1566" w:name="z6256"/>
      <w:bookmarkEnd w:id="1565"/>
      <w:r>
        <w:rPr>
          <w:color w:val="000000"/>
          <w:sz w:val="28"/>
        </w:rPr>
        <w:t>      После осмотра вагонов представители сдающей и принимающей сторон сверяют записи в книге формы ВУ-15 и заверяют их своими подписями, указывая напротив каждого номера вагона, выявленные неисправности.</w:t>
      </w:r>
    </w:p>
    <w:p w14:paraId="440E28FE" w14:textId="77777777" w:rsidR="004A26E7" w:rsidRDefault="00B671E3">
      <w:pPr>
        <w:spacing w:after="0"/>
        <w:jc w:val="both"/>
      </w:pPr>
      <w:bookmarkStart w:id="1567" w:name="z6257"/>
      <w:bookmarkEnd w:id="1566"/>
      <w:r>
        <w:rPr>
          <w:color w:val="000000"/>
          <w:sz w:val="28"/>
        </w:rPr>
        <w:t>      Перевозчик, принявший порожний вагон к перевозке проверяет наличие на вагоне всех узлов и деталей, съемных приспособлений и обеспечивает сохранность узлов и деталей вагона и его исправное состояние.</w:t>
      </w:r>
    </w:p>
    <w:p w14:paraId="6E477050" w14:textId="77777777" w:rsidR="004A26E7" w:rsidRDefault="00B671E3">
      <w:pPr>
        <w:spacing w:after="0"/>
        <w:jc w:val="both"/>
      </w:pPr>
      <w:bookmarkStart w:id="1568" w:name="z6258"/>
      <w:bookmarkEnd w:id="1567"/>
      <w:r>
        <w:rPr>
          <w:color w:val="000000"/>
          <w:sz w:val="28"/>
        </w:rPr>
        <w:t>      614. Действие настоящей главы не распространяется на прием к перевозке порожних собственных вагонов (контейнеров) в экспортном сообщении.</w:t>
      </w:r>
    </w:p>
    <w:tbl>
      <w:tblPr>
        <w:tblW w:w="0" w:type="auto"/>
        <w:tblCellSpacing w:w="0" w:type="auto"/>
        <w:tblLook w:val="04A0" w:firstRow="1" w:lastRow="0" w:firstColumn="1" w:lastColumn="0" w:noHBand="0" w:noVBand="1"/>
      </w:tblPr>
      <w:tblGrid>
        <w:gridCol w:w="5878"/>
        <w:gridCol w:w="3869"/>
      </w:tblGrid>
      <w:tr w:rsidR="004A26E7" w14:paraId="697E590A" w14:textId="77777777">
        <w:trPr>
          <w:trHeight w:val="30"/>
          <w:tblCellSpacing w:w="0" w:type="auto"/>
        </w:trPr>
        <w:tc>
          <w:tcPr>
            <w:tcW w:w="7780" w:type="dxa"/>
            <w:tcMar>
              <w:top w:w="15" w:type="dxa"/>
              <w:left w:w="15" w:type="dxa"/>
              <w:bottom w:w="15" w:type="dxa"/>
              <w:right w:w="15" w:type="dxa"/>
            </w:tcMar>
            <w:vAlign w:val="center"/>
          </w:tcPr>
          <w:bookmarkEnd w:id="1568"/>
          <w:p w14:paraId="45AC9750"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0935A16C" w14:textId="77777777" w:rsidR="004A26E7" w:rsidRDefault="00B671E3">
            <w:pPr>
              <w:spacing w:after="0"/>
              <w:jc w:val="center"/>
            </w:pPr>
            <w:r>
              <w:rPr>
                <w:color w:val="000000"/>
                <w:sz w:val="20"/>
              </w:rPr>
              <w:t>Приложение 1</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65E5681B" w14:textId="77777777">
        <w:trPr>
          <w:trHeight w:val="30"/>
          <w:tblCellSpacing w:w="0" w:type="auto"/>
        </w:trPr>
        <w:tc>
          <w:tcPr>
            <w:tcW w:w="7780" w:type="dxa"/>
            <w:tcMar>
              <w:top w:w="15" w:type="dxa"/>
              <w:left w:w="15" w:type="dxa"/>
              <w:bottom w:w="15" w:type="dxa"/>
              <w:right w:w="15" w:type="dxa"/>
            </w:tcMar>
            <w:vAlign w:val="center"/>
          </w:tcPr>
          <w:p w14:paraId="2F2AC64D"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17064082" w14:textId="77777777" w:rsidR="004A26E7" w:rsidRDefault="00B671E3">
            <w:pPr>
              <w:spacing w:after="0"/>
              <w:jc w:val="center"/>
            </w:pPr>
            <w:r>
              <w:rPr>
                <w:color w:val="000000"/>
                <w:sz w:val="20"/>
              </w:rPr>
              <w:t>Форма ГУ-12</w:t>
            </w:r>
          </w:p>
        </w:tc>
      </w:tr>
    </w:tbl>
    <w:p w14:paraId="2CD7CC72" w14:textId="77777777" w:rsidR="004A26E7" w:rsidRDefault="00B671E3">
      <w:pPr>
        <w:spacing w:after="0"/>
      </w:pPr>
      <w:bookmarkStart w:id="1569" w:name="z1595"/>
      <w:r>
        <w:rPr>
          <w:b/>
          <w:color w:val="000000"/>
        </w:rPr>
        <w:t xml:space="preserve">                                Заявка (план) на перевозку </w:t>
      </w:r>
    </w:p>
    <w:p w14:paraId="6DCAF5D2" w14:textId="77777777" w:rsidR="004A26E7" w:rsidRDefault="00B671E3">
      <w:pPr>
        <w:spacing w:after="0"/>
        <w:jc w:val="both"/>
      </w:pPr>
      <w:bookmarkStart w:id="1570" w:name="z1596"/>
      <w:bookmarkEnd w:id="1569"/>
      <w:r>
        <w:rPr>
          <w:color w:val="000000"/>
          <w:sz w:val="28"/>
        </w:rPr>
        <w:t>      Дата регистрации заявки ________________________ _______ г.</w:t>
      </w:r>
    </w:p>
    <w:p w14:paraId="1E457346" w14:textId="77777777" w:rsidR="004A26E7" w:rsidRDefault="00B671E3">
      <w:pPr>
        <w:spacing w:after="0"/>
        <w:jc w:val="both"/>
      </w:pPr>
      <w:bookmarkStart w:id="1571" w:name="z1597"/>
      <w:bookmarkEnd w:id="1570"/>
      <w:r>
        <w:rPr>
          <w:color w:val="000000"/>
          <w:sz w:val="28"/>
        </w:rPr>
        <w:t>      Перевозчик</w:t>
      </w:r>
    </w:p>
    <w:p w14:paraId="6964132D" w14:textId="77777777" w:rsidR="004A26E7" w:rsidRDefault="00B671E3">
      <w:pPr>
        <w:spacing w:after="0"/>
        <w:jc w:val="both"/>
      </w:pPr>
      <w:bookmarkStart w:id="1572" w:name="z1598"/>
      <w:bookmarkEnd w:id="1571"/>
      <w:r>
        <w:rPr>
          <w:color w:val="000000"/>
          <w:sz w:val="28"/>
        </w:rPr>
        <w:t>      ________________________________________________________________</w:t>
      </w:r>
    </w:p>
    <w:p w14:paraId="3F40A1E1" w14:textId="77777777" w:rsidR="004A26E7" w:rsidRDefault="00B671E3">
      <w:pPr>
        <w:spacing w:after="0"/>
        <w:jc w:val="both"/>
      </w:pPr>
      <w:bookmarkStart w:id="1573" w:name="z1599"/>
      <w:bookmarkEnd w:id="1572"/>
      <w:r>
        <w:rPr>
          <w:color w:val="000000"/>
          <w:sz w:val="28"/>
        </w:rPr>
        <w:t>      ________________________________________________________________</w:t>
      </w:r>
    </w:p>
    <w:p w14:paraId="2D8F0A3C" w14:textId="77777777" w:rsidR="004A26E7" w:rsidRDefault="00B671E3">
      <w:pPr>
        <w:spacing w:after="0"/>
        <w:jc w:val="both"/>
      </w:pPr>
      <w:bookmarkStart w:id="1574" w:name="z1600"/>
      <w:bookmarkEnd w:id="1573"/>
      <w:r>
        <w:rPr>
          <w:color w:val="000000"/>
          <w:sz w:val="28"/>
        </w:rPr>
        <w:t>      Грузоотправитель________________________________________________</w:t>
      </w:r>
    </w:p>
    <w:p w14:paraId="63885CF0" w14:textId="77777777" w:rsidR="004A26E7" w:rsidRDefault="00B671E3">
      <w:pPr>
        <w:spacing w:after="0"/>
        <w:jc w:val="both"/>
      </w:pPr>
      <w:bookmarkStart w:id="1575" w:name="z1601"/>
      <w:bookmarkEnd w:id="1574"/>
      <w:r>
        <w:rPr>
          <w:color w:val="000000"/>
          <w:sz w:val="28"/>
        </w:rPr>
        <w:t>      ________________________________________________________________</w:t>
      </w:r>
    </w:p>
    <w:p w14:paraId="0162456C" w14:textId="77777777" w:rsidR="004A26E7" w:rsidRDefault="00B671E3">
      <w:pPr>
        <w:spacing w:after="0"/>
        <w:jc w:val="both"/>
      </w:pPr>
      <w:bookmarkStart w:id="1576" w:name="z1602"/>
      <w:bookmarkEnd w:id="1575"/>
      <w:r>
        <w:rPr>
          <w:color w:val="000000"/>
          <w:sz w:val="28"/>
        </w:rPr>
        <w:t>      Адрес __________________________________________________________</w:t>
      </w:r>
    </w:p>
    <w:p w14:paraId="320DF8BB" w14:textId="77777777" w:rsidR="004A26E7" w:rsidRDefault="00B671E3">
      <w:pPr>
        <w:spacing w:after="0"/>
        <w:jc w:val="both"/>
      </w:pPr>
      <w:bookmarkStart w:id="1577" w:name="z1603"/>
      <w:bookmarkEnd w:id="1576"/>
      <w:r>
        <w:rPr>
          <w:color w:val="000000"/>
          <w:sz w:val="28"/>
        </w:rPr>
        <w:t>      ________________________________________________________________</w:t>
      </w:r>
    </w:p>
    <w:p w14:paraId="5D0BF620" w14:textId="77777777" w:rsidR="004A26E7" w:rsidRDefault="00B671E3">
      <w:pPr>
        <w:spacing w:after="0"/>
        <w:jc w:val="both"/>
      </w:pPr>
      <w:bookmarkStart w:id="1578" w:name="z1604"/>
      <w:bookmarkEnd w:id="1577"/>
      <w:r>
        <w:rPr>
          <w:color w:val="000000"/>
          <w:sz w:val="28"/>
        </w:rPr>
        <w:t>      Банк ___________________________________________________________</w:t>
      </w:r>
    </w:p>
    <w:p w14:paraId="2EEE06F3" w14:textId="77777777" w:rsidR="004A26E7" w:rsidRDefault="00B671E3">
      <w:pPr>
        <w:spacing w:after="0"/>
        <w:jc w:val="both"/>
      </w:pPr>
      <w:bookmarkStart w:id="1579" w:name="z1605"/>
      <w:bookmarkEnd w:id="1578"/>
      <w:r>
        <w:rPr>
          <w:color w:val="000000"/>
          <w:sz w:val="28"/>
        </w:rPr>
        <w:t>      ________________________________________________________________</w:t>
      </w:r>
    </w:p>
    <w:p w14:paraId="7C8D67D9" w14:textId="77777777" w:rsidR="004A26E7" w:rsidRDefault="00B671E3">
      <w:pPr>
        <w:spacing w:after="0"/>
        <w:jc w:val="both"/>
      </w:pPr>
      <w:bookmarkStart w:id="1580" w:name="z1606"/>
      <w:bookmarkEnd w:id="1579"/>
      <w:r>
        <w:rPr>
          <w:color w:val="000000"/>
          <w:sz w:val="28"/>
        </w:rPr>
        <w:t>      Подъездной путь _________________________________________________</w:t>
      </w:r>
    </w:p>
    <w:p w14:paraId="57D5EC49" w14:textId="77777777" w:rsidR="004A26E7" w:rsidRDefault="00B671E3">
      <w:pPr>
        <w:spacing w:after="0"/>
        <w:jc w:val="both"/>
      </w:pPr>
      <w:bookmarkStart w:id="1581" w:name="z1607"/>
      <w:bookmarkEnd w:id="1580"/>
      <w:r>
        <w:rPr>
          <w:color w:val="000000"/>
          <w:sz w:val="28"/>
        </w:rPr>
        <w:t>      _________________________________________________________________</w:t>
      </w:r>
    </w:p>
    <w:p w14:paraId="44D6A17C" w14:textId="77777777" w:rsidR="004A26E7" w:rsidRDefault="00B671E3">
      <w:pPr>
        <w:spacing w:after="0"/>
        <w:jc w:val="both"/>
      </w:pPr>
      <w:bookmarkStart w:id="1582" w:name="z1608"/>
      <w:bookmarkEnd w:id="1581"/>
      <w:r>
        <w:rPr>
          <w:color w:val="000000"/>
          <w:sz w:val="28"/>
        </w:rPr>
        <w:t>      (№ договора, наименование, почтовый адрес ветвевладельца)</w:t>
      </w:r>
    </w:p>
    <w:p w14:paraId="78FDDA46" w14:textId="77777777" w:rsidR="004A26E7" w:rsidRDefault="00B671E3">
      <w:pPr>
        <w:spacing w:after="0"/>
        <w:jc w:val="both"/>
      </w:pPr>
      <w:bookmarkStart w:id="1583" w:name="z1609"/>
      <w:bookmarkEnd w:id="1582"/>
      <w:r>
        <w:rPr>
          <w:color w:val="000000"/>
          <w:sz w:val="28"/>
        </w:rPr>
        <w:t>      на ____________ 20 ____ г.</w:t>
      </w:r>
    </w:p>
    <w:p w14:paraId="3DABB387" w14:textId="77777777" w:rsidR="004A26E7" w:rsidRDefault="00B671E3">
      <w:pPr>
        <w:spacing w:after="0"/>
      </w:pPr>
      <w:bookmarkStart w:id="1584" w:name="z1610"/>
      <w:bookmarkEnd w:id="1583"/>
      <w:r>
        <w:rPr>
          <w:b/>
          <w:color w:val="000000"/>
        </w:rPr>
        <w:t xml:space="preserve"> Плановая, внеплановая (ненужное зачеркнуть)</w:t>
      </w:r>
    </w:p>
    <w:p w14:paraId="7F1324DF" w14:textId="77777777" w:rsidR="004A26E7" w:rsidRDefault="00B671E3">
      <w:pPr>
        <w:spacing w:after="0"/>
        <w:jc w:val="both"/>
      </w:pPr>
      <w:bookmarkStart w:id="1585" w:name="z1611"/>
      <w:bookmarkEnd w:id="1584"/>
      <w:r>
        <w:rPr>
          <w:color w:val="000000"/>
          <w:sz w:val="28"/>
        </w:rPr>
        <w:t xml:space="preserve">       </w:t>
      </w:r>
    </w:p>
    <w:bookmarkEnd w:id="1585"/>
    <w:p w14:paraId="1C7A6F42" w14:textId="77777777" w:rsidR="004A26E7" w:rsidRDefault="00B671E3">
      <w:pPr>
        <w:spacing w:after="0"/>
        <w:jc w:val="both"/>
      </w:pPr>
      <w:r>
        <w:rPr>
          <w:noProof/>
        </w:rPr>
        <w:drawing>
          <wp:inline distT="0" distB="0" distL="0" distR="0" wp14:anchorId="3F2D9AEE" wp14:editId="539D6D75">
            <wp:extent cx="7810500" cy="7112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7810500" cy="711200"/>
                    </a:xfrm>
                    <a:prstGeom prst="rect">
                      <a:avLst/>
                    </a:prstGeom>
                  </pic:spPr>
                </pic:pic>
              </a:graphicData>
            </a:graphic>
          </wp:inline>
        </w:drawing>
      </w:r>
    </w:p>
    <w:p w14:paraId="200AEE5A" w14:textId="77777777" w:rsidR="004A26E7" w:rsidRDefault="00B671E3">
      <w:pPr>
        <w:spacing w:after="0"/>
      </w:pPr>
      <w:r>
        <w:lastRenderedPageBreak/>
        <w:br/>
      </w: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032"/>
        <w:gridCol w:w="584"/>
        <w:gridCol w:w="767"/>
        <w:gridCol w:w="1064"/>
        <w:gridCol w:w="1122"/>
        <w:gridCol w:w="1031"/>
        <w:gridCol w:w="1198"/>
        <w:gridCol w:w="1266"/>
        <w:gridCol w:w="216"/>
        <w:gridCol w:w="202"/>
        <w:gridCol w:w="226"/>
        <w:gridCol w:w="222"/>
        <w:gridCol w:w="219"/>
        <w:gridCol w:w="471"/>
      </w:tblGrid>
      <w:tr w:rsidR="004A26E7" w14:paraId="6EBE2296"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66AF16" w14:textId="77777777" w:rsidR="004A26E7" w:rsidRDefault="00B671E3">
            <w:pPr>
              <w:spacing w:after="20"/>
              <w:ind w:left="20"/>
              <w:jc w:val="both"/>
            </w:pPr>
            <w:r>
              <w:rPr>
                <w:color w:val="000000"/>
                <w:sz w:val="20"/>
              </w:rPr>
              <w:t>наименование станции отправления</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57C845" w14:textId="77777777" w:rsidR="004A26E7" w:rsidRDefault="00B671E3">
            <w:pPr>
              <w:spacing w:after="20"/>
              <w:ind w:left="20"/>
              <w:jc w:val="both"/>
            </w:pPr>
            <w:r>
              <w:rPr>
                <w:color w:val="000000"/>
                <w:sz w:val="20"/>
              </w:rPr>
              <w:t>(наименование номенклатурной группы груза)</w:t>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AABA69" w14:textId="77777777" w:rsidR="004A26E7" w:rsidRDefault="00B671E3">
            <w:pPr>
              <w:spacing w:after="0"/>
              <w:jc w:val="both"/>
            </w:pPr>
            <w:r>
              <w:br/>
            </w:r>
          </w:p>
        </w:tc>
      </w:tr>
      <w:tr w:rsidR="004A26E7" w14:paraId="0C0368C8" w14:textId="77777777">
        <w:trPr>
          <w:trHeight w:val="30"/>
          <w:tblCellSpacing w:w="0" w:type="auto"/>
        </w:trPr>
        <w:tc>
          <w:tcPr>
            <w:tcW w:w="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41C989" w14:textId="77777777" w:rsidR="004A26E7" w:rsidRDefault="00B671E3">
            <w:pPr>
              <w:spacing w:after="20"/>
              <w:ind w:left="20"/>
              <w:jc w:val="both"/>
            </w:pPr>
            <w:r>
              <w:rPr>
                <w:color w:val="000000"/>
                <w:sz w:val="20"/>
              </w:rPr>
              <w:t>Признак перевозки</w:t>
            </w:r>
          </w:p>
        </w:tc>
        <w:tc>
          <w:tcPr>
            <w:tcW w:w="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DD35C1" w14:textId="77777777" w:rsidR="004A26E7" w:rsidRDefault="00B671E3">
            <w:pPr>
              <w:spacing w:after="20"/>
              <w:ind w:left="20"/>
              <w:jc w:val="both"/>
            </w:pPr>
            <w:r>
              <w:rPr>
                <w:color w:val="000000"/>
                <w:sz w:val="20"/>
              </w:rPr>
              <w:t>№ плана</w:t>
            </w:r>
          </w:p>
        </w:tc>
        <w:tc>
          <w:tcPr>
            <w:tcW w:w="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6414AA" w14:textId="77777777" w:rsidR="004A26E7" w:rsidRDefault="00B671E3">
            <w:pPr>
              <w:spacing w:after="20"/>
              <w:ind w:left="20"/>
              <w:jc w:val="both"/>
            </w:pPr>
            <w:r>
              <w:rPr>
                <w:color w:val="000000"/>
                <w:sz w:val="20"/>
              </w:rPr>
              <w:t>№ отделения</w:t>
            </w:r>
          </w:p>
        </w:tc>
        <w:tc>
          <w:tcPr>
            <w:tcW w:w="21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7998A6" w14:textId="77777777" w:rsidR="004A26E7" w:rsidRDefault="00B671E3">
            <w:pPr>
              <w:spacing w:after="20"/>
              <w:ind w:left="20"/>
              <w:jc w:val="both"/>
            </w:pPr>
            <w:r>
              <w:rPr>
                <w:color w:val="000000"/>
                <w:sz w:val="20"/>
              </w:rPr>
              <w:t>код</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E1D871" w14:textId="77777777" w:rsidR="004A26E7" w:rsidRDefault="00B671E3">
            <w:pPr>
              <w:spacing w:after="20"/>
              <w:ind w:left="20"/>
              <w:jc w:val="both"/>
            </w:pPr>
            <w:r>
              <w:rPr>
                <w:color w:val="000000"/>
                <w:sz w:val="20"/>
              </w:rPr>
              <w:t>код</w:t>
            </w:r>
          </w:p>
        </w:tc>
        <w:tc>
          <w:tcPr>
            <w:tcW w:w="6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39537A" w14:textId="77777777" w:rsidR="004A26E7" w:rsidRDefault="00B671E3">
            <w:pPr>
              <w:spacing w:after="20"/>
              <w:ind w:left="20"/>
              <w:jc w:val="both"/>
            </w:pPr>
            <w:r>
              <w:rPr>
                <w:color w:val="000000"/>
                <w:sz w:val="20"/>
              </w:rPr>
              <w:t>Код грузоотправителя</w:t>
            </w:r>
          </w:p>
        </w:tc>
        <w:tc>
          <w:tcPr>
            <w:tcW w:w="0" w:type="auto"/>
            <w:gridSpan w:val="6"/>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441C6D" w14:textId="77777777" w:rsidR="004A26E7" w:rsidRDefault="00B671E3">
            <w:pPr>
              <w:spacing w:after="20"/>
              <w:ind w:left="20"/>
              <w:jc w:val="both"/>
            </w:pPr>
            <w:r>
              <w:rPr>
                <w:color w:val="000000"/>
                <w:sz w:val="20"/>
              </w:rPr>
              <w:t>Коды родов вагонов</w:t>
            </w:r>
          </w:p>
        </w:tc>
      </w:tr>
      <w:tr w:rsidR="004A26E7" w14:paraId="33596609" w14:textId="77777777">
        <w:trPr>
          <w:trHeight w:val="30"/>
          <w:tblCellSpacing w:w="0" w:type="auto"/>
        </w:trPr>
        <w:tc>
          <w:tcPr>
            <w:tcW w:w="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D76957" w14:textId="77777777" w:rsidR="004A26E7" w:rsidRDefault="00B671E3">
            <w:pPr>
              <w:spacing w:after="0"/>
              <w:jc w:val="both"/>
            </w:pPr>
            <w:r>
              <w:br/>
            </w:r>
          </w:p>
        </w:tc>
        <w:tc>
          <w:tcPr>
            <w:tcW w:w="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F120A5" w14:textId="77777777" w:rsidR="004A26E7" w:rsidRDefault="00B671E3">
            <w:pPr>
              <w:spacing w:after="0"/>
              <w:jc w:val="both"/>
            </w:pPr>
            <w:r>
              <w:br/>
            </w:r>
          </w:p>
        </w:tc>
        <w:tc>
          <w:tcPr>
            <w:tcW w:w="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7E4576" w14:textId="77777777" w:rsidR="004A26E7" w:rsidRDefault="00B671E3">
            <w:pPr>
              <w:spacing w:after="0"/>
              <w:jc w:val="both"/>
            </w:pPr>
            <w:r>
              <w:br/>
            </w:r>
          </w:p>
        </w:tc>
        <w:tc>
          <w:tcPr>
            <w:tcW w:w="21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BB2CE" w14:textId="77777777" w:rsidR="004A26E7" w:rsidRDefault="00B671E3">
            <w:pPr>
              <w:spacing w:after="0"/>
              <w:jc w:val="both"/>
            </w:pPr>
            <w:r>
              <w:br/>
            </w:r>
          </w:p>
        </w:tc>
        <w:tc>
          <w:tcPr>
            <w:tcW w:w="1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477B1A" w14:textId="77777777" w:rsidR="004A26E7" w:rsidRDefault="00B671E3">
            <w:pPr>
              <w:spacing w:after="0"/>
              <w:jc w:val="both"/>
            </w:pPr>
            <w:r>
              <w:br/>
            </w:r>
          </w:p>
        </w:tc>
        <w:tc>
          <w:tcPr>
            <w:tcW w:w="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4A6E6F" w14:textId="77777777" w:rsidR="004A26E7" w:rsidRDefault="00B671E3">
            <w:pPr>
              <w:spacing w:after="0"/>
              <w:jc w:val="both"/>
            </w:pPr>
            <w:r>
              <w:br/>
            </w:r>
          </w:p>
        </w:tc>
        <w:tc>
          <w:tcPr>
            <w:tcW w:w="6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7B77EE" w14:textId="77777777" w:rsidR="004A26E7" w:rsidRDefault="00B671E3">
            <w:pPr>
              <w:spacing w:after="0"/>
              <w:jc w:val="both"/>
            </w:pPr>
            <w:r>
              <w:br/>
            </w:r>
          </w:p>
        </w:tc>
        <w:tc>
          <w:tcPr>
            <w:tcW w:w="6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B4DCF9" w14:textId="77777777" w:rsidR="004A26E7" w:rsidRDefault="00B671E3">
            <w:pPr>
              <w:spacing w:after="0"/>
              <w:jc w:val="both"/>
            </w:pPr>
            <w:r>
              <w:br/>
            </w:r>
          </w:p>
        </w:tc>
        <w:tc>
          <w:tcPr>
            <w:tcW w:w="0" w:type="auto"/>
            <w:gridSpan w:val="6"/>
            <w:vMerge/>
            <w:tcBorders>
              <w:top w:val="nil"/>
              <w:left w:val="single" w:sz="5" w:space="0" w:color="CFCFCF"/>
              <w:bottom w:val="single" w:sz="5" w:space="0" w:color="CFCFCF"/>
              <w:right w:val="single" w:sz="5" w:space="0" w:color="CFCFCF"/>
            </w:tcBorders>
          </w:tcPr>
          <w:p w14:paraId="1B8E0B6F" w14:textId="77777777" w:rsidR="004A26E7" w:rsidRDefault="004A26E7"/>
        </w:tc>
      </w:tr>
      <w:tr w:rsidR="004A26E7" w14:paraId="211C64E0" w14:textId="77777777">
        <w:trPr>
          <w:trHeight w:val="30"/>
          <w:tblCellSpacing w:w="0" w:type="auto"/>
        </w:trPr>
        <w:tc>
          <w:tcPr>
            <w:tcW w:w="5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C3067" w14:textId="77777777" w:rsidR="004A26E7" w:rsidRDefault="00B671E3">
            <w:pPr>
              <w:spacing w:after="20"/>
              <w:ind w:left="20"/>
              <w:jc w:val="both"/>
            </w:pPr>
            <w:r>
              <w:rPr>
                <w:color w:val="000000"/>
                <w:sz w:val="20"/>
              </w:rPr>
              <w:t>Точное наименование груза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C99DAE" w14:textId="77777777" w:rsidR="004A26E7" w:rsidRDefault="00B671E3">
            <w:pPr>
              <w:spacing w:after="20"/>
              <w:ind w:left="20"/>
              <w:jc w:val="both"/>
            </w:pPr>
            <w:r>
              <w:rPr>
                <w:color w:val="000000"/>
                <w:sz w:val="20"/>
              </w:rPr>
              <w:t>Код груза</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B31A3E" w14:textId="77777777" w:rsidR="004A26E7" w:rsidRDefault="00B671E3">
            <w:pPr>
              <w:spacing w:after="20"/>
              <w:ind w:left="20"/>
              <w:jc w:val="both"/>
            </w:pPr>
            <w:r>
              <w:rPr>
                <w:color w:val="000000"/>
                <w:sz w:val="20"/>
              </w:rPr>
              <w:t>Назначение</w:t>
            </w:r>
          </w:p>
        </w:tc>
        <w:tc>
          <w:tcPr>
            <w:tcW w:w="6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028415" w14:textId="77777777" w:rsidR="004A26E7" w:rsidRDefault="00B671E3">
            <w:pPr>
              <w:spacing w:after="20"/>
              <w:ind w:left="20"/>
              <w:jc w:val="both"/>
            </w:pPr>
            <w:r>
              <w:rPr>
                <w:color w:val="000000"/>
                <w:sz w:val="20"/>
              </w:rPr>
              <w:t>ОКПО</w:t>
            </w:r>
          </w:p>
        </w:tc>
        <w:tc>
          <w:tcPr>
            <w:tcW w:w="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91DF03" w14:textId="77777777" w:rsidR="004A26E7" w:rsidRDefault="00B671E3">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255793" w14:textId="77777777" w:rsidR="004A26E7" w:rsidRDefault="00B671E3">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9D61F1" w14:textId="77777777" w:rsidR="004A26E7" w:rsidRDefault="00B671E3">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C33596" w14:textId="77777777" w:rsidR="004A26E7" w:rsidRDefault="00B671E3">
            <w:pPr>
              <w:spacing w:after="0"/>
              <w:jc w:val="both"/>
            </w:pPr>
            <w:r>
              <w:br/>
            </w:r>
          </w:p>
        </w:tc>
        <w:tc>
          <w:tcPr>
            <w:tcW w:w="8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EBAFED" w14:textId="77777777" w:rsidR="004A26E7" w:rsidRDefault="00B671E3">
            <w:pPr>
              <w:spacing w:after="0"/>
              <w:jc w:val="both"/>
            </w:pPr>
            <w:r>
              <w:br/>
            </w:r>
          </w:p>
        </w:tc>
        <w:tc>
          <w:tcPr>
            <w:tcW w:w="80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C921A4" w14:textId="77777777" w:rsidR="004A26E7" w:rsidRDefault="00B671E3">
            <w:pPr>
              <w:spacing w:after="20"/>
              <w:ind w:left="20"/>
              <w:jc w:val="both"/>
            </w:pPr>
            <w:r>
              <w:rPr>
                <w:color w:val="000000"/>
                <w:sz w:val="20"/>
              </w:rPr>
              <w:t>Всего</w:t>
            </w:r>
          </w:p>
        </w:tc>
      </w:tr>
      <w:tr w:rsidR="004A26E7" w14:paraId="613210D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956A61D" w14:textId="77777777" w:rsidR="004A26E7" w:rsidRDefault="004A26E7"/>
        </w:tc>
        <w:tc>
          <w:tcPr>
            <w:tcW w:w="5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2F7DF9" w14:textId="77777777" w:rsidR="004A26E7" w:rsidRDefault="00B671E3">
            <w:pPr>
              <w:spacing w:after="20"/>
              <w:ind w:left="20"/>
              <w:jc w:val="both"/>
            </w:pPr>
            <w:r>
              <w:rPr>
                <w:color w:val="000000"/>
                <w:sz w:val="20"/>
              </w:rPr>
              <w:t>по ЕТСНГ</w:t>
            </w:r>
          </w:p>
        </w:tc>
        <w:tc>
          <w:tcPr>
            <w:tcW w:w="5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00B8AF" w14:textId="77777777" w:rsidR="004A26E7" w:rsidRDefault="00B671E3">
            <w:pPr>
              <w:spacing w:after="20"/>
              <w:ind w:left="20"/>
              <w:jc w:val="both"/>
            </w:pPr>
            <w:r>
              <w:rPr>
                <w:color w:val="000000"/>
                <w:sz w:val="20"/>
              </w:rPr>
              <w:t>по ГНГ</w:t>
            </w:r>
          </w:p>
        </w:tc>
        <w:tc>
          <w:tcPr>
            <w:tcW w:w="218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B9FBE6" w14:textId="77777777" w:rsidR="004A26E7" w:rsidRDefault="00B671E3">
            <w:pPr>
              <w:spacing w:after="20"/>
              <w:ind w:left="20"/>
              <w:jc w:val="both"/>
            </w:pPr>
            <w:r>
              <w:rPr>
                <w:color w:val="000000"/>
                <w:sz w:val="20"/>
              </w:rPr>
              <w:t>Наименование дороги (сокращенное) и станции назначения, пункта перевалки и пункта назначения</w:t>
            </w:r>
          </w:p>
        </w:tc>
        <w:tc>
          <w:tcPr>
            <w:tcW w:w="194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0176CD" w14:textId="77777777" w:rsidR="004A26E7" w:rsidRDefault="00B671E3">
            <w:pPr>
              <w:spacing w:after="20"/>
              <w:ind w:left="20"/>
              <w:jc w:val="both"/>
            </w:pPr>
            <w:r>
              <w:rPr>
                <w:color w:val="000000"/>
                <w:sz w:val="20"/>
              </w:rPr>
              <w:t>Код дороги, станции назначения, погранстанции, пункта перевалки и пункта назначения</w:t>
            </w:r>
          </w:p>
        </w:tc>
        <w:tc>
          <w:tcPr>
            <w:tcW w:w="80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3784EB" w14:textId="77777777" w:rsidR="004A26E7" w:rsidRDefault="00B671E3">
            <w:pPr>
              <w:spacing w:after="20"/>
              <w:ind w:left="20"/>
              <w:jc w:val="both"/>
            </w:pPr>
            <w:r>
              <w:rPr>
                <w:color w:val="000000"/>
                <w:sz w:val="20"/>
              </w:rPr>
              <w:t>Код и наименование страны назначения</w:t>
            </w:r>
          </w:p>
        </w:tc>
        <w:tc>
          <w:tcPr>
            <w:tcW w:w="65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F2FB51" w14:textId="77777777" w:rsidR="004A26E7" w:rsidRDefault="00B671E3">
            <w:pPr>
              <w:spacing w:after="20"/>
              <w:ind w:left="20"/>
              <w:jc w:val="both"/>
            </w:pPr>
            <w:r>
              <w:rPr>
                <w:color w:val="000000"/>
                <w:sz w:val="20"/>
              </w:rPr>
              <w:t>Код и наименование грузополучателя</w:t>
            </w:r>
          </w:p>
        </w:tc>
        <w:tc>
          <w:tcPr>
            <w:tcW w:w="65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A04B5C" w14:textId="77777777" w:rsidR="004A26E7" w:rsidRDefault="00B671E3">
            <w:pPr>
              <w:spacing w:after="20"/>
              <w:ind w:left="20"/>
              <w:jc w:val="both"/>
            </w:pPr>
            <w:r>
              <w:rPr>
                <w:color w:val="000000"/>
                <w:sz w:val="20"/>
              </w:rPr>
              <w:t>Количество тонн в месяц</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77E8DC" w14:textId="77777777" w:rsidR="004A26E7" w:rsidRDefault="00B671E3">
            <w:pPr>
              <w:spacing w:after="20"/>
              <w:ind w:left="20"/>
              <w:jc w:val="both"/>
            </w:pPr>
            <w:r>
              <w:rPr>
                <w:color w:val="000000"/>
                <w:sz w:val="20"/>
              </w:rPr>
              <w:t>Наименование родов вагонов</w:t>
            </w:r>
          </w:p>
        </w:tc>
        <w:tc>
          <w:tcPr>
            <w:tcW w:w="0" w:type="auto"/>
            <w:vMerge/>
            <w:tcBorders>
              <w:top w:val="nil"/>
              <w:left w:val="single" w:sz="5" w:space="0" w:color="CFCFCF"/>
              <w:bottom w:val="single" w:sz="5" w:space="0" w:color="CFCFCF"/>
              <w:right w:val="single" w:sz="5" w:space="0" w:color="CFCFCF"/>
            </w:tcBorders>
          </w:tcPr>
          <w:p w14:paraId="072CEAA3" w14:textId="77777777" w:rsidR="004A26E7" w:rsidRDefault="004A26E7"/>
        </w:tc>
      </w:tr>
      <w:tr w:rsidR="004A26E7" w14:paraId="4038AD2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8BD90C0"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B6704DE"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A32A0CD"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34F9E88"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0819AE0"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71F6A8D"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B4781A2"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144F899" w14:textId="77777777" w:rsidR="004A26E7" w:rsidRDefault="004A26E7"/>
        </w:tc>
        <w:tc>
          <w:tcPr>
            <w:tcW w:w="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01C9C5" w14:textId="77777777" w:rsidR="004A26E7" w:rsidRDefault="00B671E3">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A64947" w14:textId="77777777" w:rsidR="004A26E7" w:rsidRDefault="00B671E3">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562A46" w14:textId="77777777" w:rsidR="004A26E7" w:rsidRDefault="00B671E3">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A06E1D" w14:textId="77777777" w:rsidR="004A26E7" w:rsidRDefault="00B671E3">
            <w:pPr>
              <w:spacing w:after="0"/>
              <w:jc w:val="both"/>
            </w:pPr>
            <w:r>
              <w:br/>
            </w:r>
          </w:p>
        </w:tc>
        <w:tc>
          <w:tcPr>
            <w:tcW w:w="8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AD083C" w14:textId="77777777" w:rsidR="004A26E7" w:rsidRDefault="00B671E3">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41219407" w14:textId="77777777" w:rsidR="004A26E7" w:rsidRDefault="004A26E7"/>
        </w:tc>
      </w:tr>
      <w:tr w:rsidR="004A26E7" w14:paraId="66D8E7A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9579E7D"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167FBC7"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D32B704"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DA3F75B"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6555546"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2B5119B"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7714378"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F363C78" w14:textId="77777777" w:rsidR="004A26E7" w:rsidRDefault="004A26E7"/>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BA9452" w14:textId="77777777" w:rsidR="004A26E7" w:rsidRDefault="00B671E3">
            <w:pPr>
              <w:spacing w:after="20"/>
              <w:ind w:left="20"/>
              <w:jc w:val="both"/>
            </w:pPr>
            <w:r>
              <w:rPr>
                <w:color w:val="000000"/>
                <w:sz w:val="20"/>
              </w:rPr>
              <w:t>Количество вагонов в месяц</w:t>
            </w:r>
          </w:p>
        </w:tc>
      </w:tr>
      <w:tr w:rsidR="004A26E7" w14:paraId="2462C817" w14:textId="77777777">
        <w:trPr>
          <w:trHeight w:val="30"/>
          <w:tblCellSpacing w:w="0" w:type="auto"/>
        </w:trPr>
        <w:tc>
          <w:tcPr>
            <w:tcW w:w="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3ADD29" w14:textId="77777777" w:rsidR="004A26E7" w:rsidRDefault="00B671E3">
            <w:pPr>
              <w:spacing w:after="20"/>
              <w:ind w:left="20"/>
              <w:jc w:val="both"/>
            </w:pPr>
            <w:r>
              <w:rPr>
                <w:color w:val="000000"/>
                <w:sz w:val="20"/>
              </w:rPr>
              <w:t>1</w:t>
            </w:r>
          </w:p>
        </w:tc>
        <w:tc>
          <w:tcPr>
            <w:tcW w:w="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434749" w14:textId="77777777" w:rsidR="004A26E7" w:rsidRDefault="00B671E3">
            <w:pPr>
              <w:spacing w:after="20"/>
              <w:ind w:left="20"/>
              <w:jc w:val="both"/>
            </w:pPr>
            <w:r>
              <w:rPr>
                <w:color w:val="000000"/>
                <w:sz w:val="20"/>
              </w:rPr>
              <w:t>2</w:t>
            </w:r>
          </w:p>
        </w:tc>
        <w:tc>
          <w:tcPr>
            <w:tcW w:w="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1289BF" w14:textId="77777777" w:rsidR="004A26E7" w:rsidRDefault="00B671E3">
            <w:pPr>
              <w:spacing w:after="20"/>
              <w:ind w:left="20"/>
              <w:jc w:val="both"/>
            </w:pPr>
            <w:r>
              <w:rPr>
                <w:color w:val="000000"/>
                <w:sz w:val="20"/>
              </w:rPr>
              <w:t>3</w:t>
            </w:r>
          </w:p>
        </w:tc>
        <w:tc>
          <w:tcPr>
            <w:tcW w:w="21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3B3024" w14:textId="77777777" w:rsidR="004A26E7" w:rsidRDefault="00B671E3">
            <w:pPr>
              <w:spacing w:after="20"/>
              <w:ind w:left="20"/>
              <w:jc w:val="both"/>
            </w:pPr>
            <w:r>
              <w:rPr>
                <w:color w:val="000000"/>
                <w:sz w:val="20"/>
              </w:rPr>
              <w:t>4</w:t>
            </w:r>
          </w:p>
        </w:tc>
        <w:tc>
          <w:tcPr>
            <w:tcW w:w="1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B2A10F" w14:textId="77777777" w:rsidR="004A26E7" w:rsidRDefault="00B671E3">
            <w:pPr>
              <w:spacing w:after="20"/>
              <w:ind w:left="20"/>
              <w:jc w:val="both"/>
            </w:pPr>
            <w:r>
              <w:rPr>
                <w:color w:val="000000"/>
                <w:sz w:val="20"/>
              </w:rPr>
              <w:t>5</w:t>
            </w:r>
          </w:p>
        </w:tc>
        <w:tc>
          <w:tcPr>
            <w:tcW w:w="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D976F9" w14:textId="77777777" w:rsidR="004A26E7" w:rsidRDefault="00B671E3">
            <w:pPr>
              <w:spacing w:after="20"/>
              <w:ind w:left="20"/>
              <w:jc w:val="both"/>
            </w:pPr>
            <w:r>
              <w:rPr>
                <w:color w:val="000000"/>
                <w:sz w:val="20"/>
              </w:rPr>
              <w:t>6</w:t>
            </w:r>
          </w:p>
        </w:tc>
        <w:tc>
          <w:tcPr>
            <w:tcW w:w="6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B5DC9D" w14:textId="77777777" w:rsidR="004A26E7" w:rsidRDefault="00B671E3">
            <w:pPr>
              <w:spacing w:after="20"/>
              <w:ind w:left="20"/>
              <w:jc w:val="both"/>
            </w:pPr>
            <w:r>
              <w:rPr>
                <w:color w:val="000000"/>
                <w:sz w:val="20"/>
              </w:rPr>
              <w:t>7</w:t>
            </w:r>
          </w:p>
        </w:tc>
        <w:tc>
          <w:tcPr>
            <w:tcW w:w="6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DD48AE" w14:textId="77777777" w:rsidR="004A26E7" w:rsidRDefault="00B671E3">
            <w:pPr>
              <w:spacing w:after="20"/>
              <w:ind w:left="20"/>
              <w:jc w:val="both"/>
            </w:pPr>
            <w:r>
              <w:rPr>
                <w:color w:val="000000"/>
                <w:sz w:val="20"/>
              </w:rPr>
              <w:t>8</w:t>
            </w:r>
          </w:p>
        </w:tc>
        <w:tc>
          <w:tcPr>
            <w:tcW w:w="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3A064A" w14:textId="77777777" w:rsidR="004A26E7" w:rsidRDefault="00B671E3">
            <w:pPr>
              <w:spacing w:after="20"/>
              <w:ind w:left="20"/>
              <w:jc w:val="both"/>
            </w:pPr>
            <w:r>
              <w:rPr>
                <w:color w:val="000000"/>
                <w:sz w:val="20"/>
              </w:rPr>
              <w:t>9</w:t>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101EE0" w14:textId="77777777" w:rsidR="004A26E7" w:rsidRDefault="00B671E3">
            <w:pPr>
              <w:spacing w:after="20"/>
              <w:ind w:left="20"/>
              <w:jc w:val="both"/>
            </w:pPr>
            <w:r>
              <w:rPr>
                <w:color w:val="000000"/>
                <w:sz w:val="20"/>
              </w:rPr>
              <w:t>10</w:t>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7D309F" w14:textId="77777777" w:rsidR="004A26E7" w:rsidRDefault="00B671E3">
            <w:pPr>
              <w:spacing w:after="20"/>
              <w:ind w:left="20"/>
              <w:jc w:val="both"/>
            </w:pPr>
            <w:r>
              <w:rPr>
                <w:color w:val="000000"/>
                <w:sz w:val="20"/>
              </w:rPr>
              <w:t>11</w:t>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BF14E9" w14:textId="77777777" w:rsidR="004A26E7" w:rsidRDefault="00B671E3">
            <w:pPr>
              <w:spacing w:after="20"/>
              <w:ind w:left="20"/>
              <w:jc w:val="both"/>
            </w:pPr>
            <w:r>
              <w:rPr>
                <w:color w:val="000000"/>
                <w:sz w:val="20"/>
              </w:rPr>
              <w:t>12</w:t>
            </w:r>
          </w:p>
        </w:tc>
        <w:tc>
          <w:tcPr>
            <w:tcW w:w="8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91FD9F" w14:textId="77777777" w:rsidR="004A26E7" w:rsidRDefault="00B671E3">
            <w:pPr>
              <w:spacing w:after="20"/>
              <w:ind w:left="20"/>
              <w:jc w:val="both"/>
            </w:pPr>
            <w:r>
              <w:rPr>
                <w:color w:val="000000"/>
                <w:sz w:val="20"/>
              </w:rPr>
              <w:t>13</w:t>
            </w:r>
          </w:p>
        </w:tc>
        <w:tc>
          <w:tcPr>
            <w:tcW w:w="8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BB8179" w14:textId="77777777" w:rsidR="004A26E7" w:rsidRDefault="00B671E3">
            <w:pPr>
              <w:spacing w:after="20"/>
              <w:ind w:left="20"/>
              <w:jc w:val="both"/>
            </w:pPr>
            <w:r>
              <w:rPr>
                <w:color w:val="000000"/>
                <w:sz w:val="20"/>
              </w:rPr>
              <w:t>14</w:t>
            </w:r>
          </w:p>
        </w:tc>
      </w:tr>
      <w:tr w:rsidR="004A26E7" w14:paraId="35DE02C8" w14:textId="77777777">
        <w:trPr>
          <w:trHeight w:val="30"/>
          <w:tblCellSpacing w:w="0" w:type="auto"/>
        </w:trPr>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A2D89E" w14:textId="77777777" w:rsidR="004A26E7" w:rsidRDefault="00B671E3">
            <w:pPr>
              <w:spacing w:after="20"/>
              <w:ind w:left="20"/>
              <w:jc w:val="both"/>
            </w:pPr>
            <w:r>
              <w:rPr>
                <w:color w:val="000000"/>
                <w:sz w:val="20"/>
              </w:rPr>
              <w:t>Всего</w:t>
            </w:r>
          </w:p>
        </w:tc>
        <w:tc>
          <w:tcPr>
            <w:tcW w:w="6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5D236E" w14:textId="77777777" w:rsidR="004A26E7" w:rsidRDefault="00B671E3">
            <w:pPr>
              <w:spacing w:after="0"/>
              <w:jc w:val="both"/>
            </w:pPr>
            <w:r>
              <w:br/>
            </w:r>
          </w:p>
        </w:tc>
        <w:tc>
          <w:tcPr>
            <w:tcW w:w="5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24FA85" w14:textId="77777777" w:rsidR="004A26E7" w:rsidRDefault="00B671E3">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AB85B2" w14:textId="77777777" w:rsidR="004A26E7" w:rsidRDefault="00B671E3">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350583" w14:textId="77777777" w:rsidR="004A26E7" w:rsidRDefault="00B671E3">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213235" w14:textId="77777777" w:rsidR="004A26E7" w:rsidRDefault="00B671E3">
            <w:pPr>
              <w:spacing w:after="0"/>
              <w:jc w:val="both"/>
            </w:pPr>
            <w:r>
              <w:br/>
            </w:r>
          </w:p>
        </w:tc>
        <w:tc>
          <w:tcPr>
            <w:tcW w:w="8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8FD6E6" w14:textId="77777777" w:rsidR="004A26E7" w:rsidRDefault="00B671E3">
            <w:pPr>
              <w:spacing w:after="0"/>
              <w:jc w:val="both"/>
            </w:pPr>
            <w:r>
              <w:br/>
            </w:r>
          </w:p>
        </w:tc>
        <w:tc>
          <w:tcPr>
            <w:tcW w:w="8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33FF83" w14:textId="77777777" w:rsidR="004A26E7" w:rsidRDefault="00B671E3">
            <w:pPr>
              <w:spacing w:after="0"/>
              <w:jc w:val="both"/>
            </w:pPr>
            <w:r>
              <w:br/>
            </w:r>
          </w:p>
        </w:tc>
      </w:tr>
    </w:tbl>
    <w:p w14:paraId="211D835B" w14:textId="77777777" w:rsidR="004A26E7" w:rsidRDefault="00B671E3">
      <w:pPr>
        <w:spacing w:after="0"/>
        <w:jc w:val="both"/>
      </w:pPr>
      <w:bookmarkStart w:id="1586" w:name="z1612"/>
      <w:r>
        <w:rPr>
          <w:color w:val="000000"/>
          <w:sz w:val="28"/>
        </w:rPr>
        <w:t>      За достоверность сведений, внесенных в заявку, несу ответственность место печати</w:t>
      </w:r>
    </w:p>
    <w:p w14:paraId="04450597" w14:textId="77777777" w:rsidR="004A26E7" w:rsidRDefault="00B671E3">
      <w:pPr>
        <w:spacing w:after="0"/>
        <w:jc w:val="both"/>
      </w:pPr>
      <w:bookmarkStart w:id="1587" w:name="z1613"/>
      <w:bookmarkEnd w:id="1586"/>
      <w:r>
        <w:rPr>
          <w:color w:val="000000"/>
          <w:sz w:val="28"/>
        </w:rPr>
        <w:t>      Грузоотправитель ______________ ____________ _______________________________</w:t>
      </w:r>
    </w:p>
    <w:p w14:paraId="66F428ED" w14:textId="77777777" w:rsidR="004A26E7" w:rsidRDefault="00B671E3">
      <w:pPr>
        <w:spacing w:after="0"/>
        <w:jc w:val="both"/>
      </w:pPr>
      <w:bookmarkStart w:id="1588" w:name="z1614"/>
      <w:bookmarkEnd w:id="1587"/>
      <w:r>
        <w:rPr>
          <w:color w:val="000000"/>
          <w:sz w:val="28"/>
        </w:rPr>
        <w:t>                         (должность)       (подпись)             (фамилия имя отчество)</w:t>
      </w:r>
    </w:p>
    <w:p w14:paraId="3FD2F958" w14:textId="77777777" w:rsidR="004A26E7" w:rsidRDefault="00B671E3">
      <w:pPr>
        <w:spacing w:after="0"/>
        <w:jc w:val="both"/>
      </w:pPr>
      <w:bookmarkStart w:id="1589" w:name="z1615"/>
      <w:bookmarkEnd w:id="1588"/>
      <w:r>
        <w:rPr>
          <w:color w:val="000000"/>
          <w:sz w:val="28"/>
        </w:rPr>
        <w:t>      Дата _____________________ ________ г.</w:t>
      </w:r>
    </w:p>
    <w:p w14:paraId="1BB4785E" w14:textId="77777777" w:rsidR="004A26E7" w:rsidRDefault="00B671E3">
      <w:pPr>
        <w:spacing w:after="0"/>
        <w:jc w:val="both"/>
      </w:pPr>
      <w:bookmarkStart w:id="1590" w:name="z1616"/>
      <w:bookmarkEnd w:id="1589"/>
      <w:r>
        <w:rPr>
          <w:color w:val="000000"/>
          <w:sz w:val="28"/>
        </w:rPr>
        <w:t>      Примечание:</w:t>
      </w:r>
    </w:p>
    <w:p w14:paraId="757A67FD" w14:textId="77777777" w:rsidR="004A26E7" w:rsidRDefault="00B671E3">
      <w:pPr>
        <w:spacing w:after="0"/>
        <w:jc w:val="both"/>
      </w:pPr>
      <w:bookmarkStart w:id="1591" w:name="z1617"/>
      <w:bookmarkEnd w:id="1590"/>
      <w:r>
        <w:rPr>
          <w:color w:val="000000"/>
          <w:sz w:val="28"/>
        </w:rPr>
        <w:t>      Заявка формы ГУ-12 заполняется в следующем порядке:</w:t>
      </w:r>
    </w:p>
    <w:p w14:paraId="73F45DCD" w14:textId="77777777" w:rsidR="004A26E7" w:rsidRDefault="00B671E3">
      <w:pPr>
        <w:spacing w:after="0"/>
        <w:jc w:val="both"/>
      </w:pPr>
      <w:bookmarkStart w:id="1592" w:name="z1618"/>
      <w:bookmarkEnd w:id="1591"/>
      <w:r>
        <w:rPr>
          <w:color w:val="000000"/>
          <w:sz w:val="28"/>
        </w:rPr>
        <w:t>      в графе "Перевозчик" - указывается наименование перевозчика, в пределах деятельности которого находится грузоотправитель и станции отправления;</w:t>
      </w:r>
    </w:p>
    <w:p w14:paraId="00BF7C49" w14:textId="77777777" w:rsidR="004A26E7" w:rsidRDefault="00B671E3">
      <w:pPr>
        <w:spacing w:after="0"/>
        <w:jc w:val="both"/>
      </w:pPr>
      <w:bookmarkStart w:id="1593" w:name="z1619"/>
      <w:bookmarkEnd w:id="1592"/>
      <w:r>
        <w:rPr>
          <w:color w:val="000000"/>
          <w:sz w:val="28"/>
        </w:rPr>
        <w:t>      в графе "Грузоотправитель" - указывается точное полное наименование грузоотправителя;</w:t>
      </w:r>
    </w:p>
    <w:p w14:paraId="4D0FA4E8" w14:textId="77777777" w:rsidR="004A26E7" w:rsidRDefault="00B671E3">
      <w:pPr>
        <w:spacing w:after="0"/>
        <w:jc w:val="both"/>
      </w:pPr>
      <w:bookmarkStart w:id="1594" w:name="z1620"/>
      <w:bookmarkEnd w:id="1593"/>
      <w:r>
        <w:rPr>
          <w:color w:val="000000"/>
          <w:sz w:val="28"/>
        </w:rPr>
        <w:t>      в графе "Адрес" - указывается почтовый адрес грузоотправителя, его контактный телефон, факс, адрес электронной почты (при наличии);</w:t>
      </w:r>
    </w:p>
    <w:p w14:paraId="6C362E73" w14:textId="77777777" w:rsidR="004A26E7" w:rsidRDefault="00B671E3">
      <w:pPr>
        <w:spacing w:after="0"/>
        <w:jc w:val="both"/>
      </w:pPr>
      <w:bookmarkStart w:id="1595" w:name="z1621"/>
      <w:bookmarkEnd w:id="1594"/>
      <w:r>
        <w:rPr>
          <w:color w:val="000000"/>
          <w:sz w:val="28"/>
        </w:rPr>
        <w:t>      в графе "Банк" - указываются наименование банка, все банковские реквизиты: банковский индивидуальный код (БИК), расчетный счет, наименование банка, регистрационный номер налогоплательщика (РНН) грузоотправителя;</w:t>
      </w:r>
    </w:p>
    <w:p w14:paraId="75A0D2BB" w14:textId="77777777" w:rsidR="004A26E7" w:rsidRDefault="00B671E3">
      <w:pPr>
        <w:spacing w:after="0"/>
        <w:jc w:val="both"/>
      </w:pPr>
      <w:bookmarkStart w:id="1596" w:name="z1622"/>
      <w:bookmarkEnd w:id="1595"/>
      <w:r>
        <w:rPr>
          <w:color w:val="000000"/>
          <w:sz w:val="28"/>
        </w:rPr>
        <w:lastRenderedPageBreak/>
        <w:t>      в строке "Подъездной путь" отмечается наименование подъездного пути, номер договора, почтовый адрес ветвевладельца;</w:t>
      </w:r>
    </w:p>
    <w:p w14:paraId="35C151EF" w14:textId="77777777" w:rsidR="004A26E7" w:rsidRDefault="00B671E3">
      <w:pPr>
        <w:spacing w:after="0"/>
        <w:jc w:val="both"/>
      </w:pPr>
      <w:bookmarkStart w:id="1597" w:name="z1623"/>
      <w:bookmarkEnd w:id="1596"/>
      <w:r>
        <w:rPr>
          <w:color w:val="000000"/>
          <w:sz w:val="28"/>
        </w:rPr>
        <w:t>      в строке "Отметка о согласовании ветвевладельца" ставиться фамилия, имя, отчество представителя ветвевладельца, подпись, печать;</w:t>
      </w:r>
    </w:p>
    <w:p w14:paraId="54711D5B" w14:textId="77777777" w:rsidR="004A26E7" w:rsidRDefault="00B671E3">
      <w:pPr>
        <w:spacing w:after="0"/>
        <w:jc w:val="both"/>
      </w:pPr>
      <w:bookmarkStart w:id="1598" w:name="z1624"/>
      <w:bookmarkEnd w:id="1597"/>
      <w:r>
        <w:rPr>
          <w:color w:val="000000"/>
          <w:sz w:val="28"/>
        </w:rPr>
        <w:t>      в строке "На ________ ____ год" указывается месяц, в течение которого грузоотправитель предполагает осуществить перевозки;</w:t>
      </w:r>
    </w:p>
    <w:p w14:paraId="12801C9B" w14:textId="77777777" w:rsidR="004A26E7" w:rsidRDefault="00B671E3">
      <w:pPr>
        <w:spacing w:after="0"/>
        <w:jc w:val="both"/>
      </w:pPr>
      <w:bookmarkStart w:id="1599" w:name="z1625"/>
      <w:bookmarkEnd w:id="1598"/>
      <w:r>
        <w:rPr>
          <w:color w:val="000000"/>
          <w:sz w:val="28"/>
        </w:rPr>
        <w:t>      в графе "Наименование станции отправления" указывается точное наименование станции отправления в соответствии с Тарифным руководством № 4, утвержденным Советом по железнодорожному транспорту государств-участников Содружества Независимых Государств, Латвии, Литвы, Эстонии (далее - Тарифное руководство № 4);</w:t>
      </w:r>
    </w:p>
    <w:p w14:paraId="57D6130A" w14:textId="77777777" w:rsidR="004A26E7" w:rsidRDefault="00B671E3">
      <w:pPr>
        <w:spacing w:after="0"/>
        <w:jc w:val="both"/>
      </w:pPr>
      <w:bookmarkStart w:id="1600" w:name="z1626"/>
      <w:bookmarkEnd w:id="1599"/>
      <w:r>
        <w:rPr>
          <w:color w:val="000000"/>
          <w:sz w:val="28"/>
        </w:rPr>
        <w:t>      в строке "Плановая, внеплановая (ненужное зачеркнуть)" - в зависимости от вида заявки зачеркивается ненужное;</w:t>
      </w:r>
    </w:p>
    <w:p w14:paraId="4AA55155" w14:textId="77777777" w:rsidR="004A26E7" w:rsidRDefault="00B671E3">
      <w:pPr>
        <w:spacing w:after="0"/>
        <w:jc w:val="both"/>
      </w:pPr>
      <w:bookmarkStart w:id="1601" w:name="z1627"/>
      <w:bookmarkEnd w:id="1600"/>
      <w:r>
        <w:rPr>
          <w:color w:val="000000"/>
          <w:sz w:val="28"/>
        </w:rPr>
        <w:t>      в графе "наименование номенклатурной группы груза" указывается наименование номенклатуры грузов, которой соответствует данный вид перевозимого груза;</w:t>
      </w:r>
    </w:p>
    <w:p w14:paraId="432DF688" w14:textId="77777777" w:rsidR="004A26E7" w:rsidRDefault="00B671E3">
      <w:pPr>
        <w:spacing w:after="0"/>
        <w:jc w:val="both"/>
      </w:pPr>
      <w:bookmarkStart w:id="1602" w:name="z1628"/>
      <w:bookmarkEnd w:id="1601"/>
      <w:r>
        <w:rPr>
          <w:color w:val="000000"/>
          <w:sz w:val="28"/>
        </w:rPr>
        <w:t>      в строке "Принадлежность вагона" указывается принадлежность вагона (инвентарный - 1, собственный, арендованный - 2);</w:t>
      </w:r>
    </w:p>
    <w:p w14:paraId="55579247" w14:textId="77777777" w:rsidR="004A26E7" w:rsidRDefault="00B671E3">
      <w:pPr>
        <w:spacing w:after="0"/>
        <w:jc w:val="both"/>
      </w:pPr>
      <w:bookmarkStart w:id="1603" w:name="z1629"/>
      <w:bookmarkEnd w:id="1602"/>
      <w:r>
        <w:rPr>
          <w:color w:val="000000"/>
          <w:sz w:val="28"/>
        </w:rPr>
        <w:t>      в графе "Признак перевозки" указывается:</w:t>
      </w:r>
    </w:p>
    <w:p w14:paraId="1B938397" w14:textId="77777777" w:rsidR="004A26E7" w:rsidRDefault="00B671E3">
      <w:pPr>
        <w:spacing w:after="0"/>
        <w:jc w:val="both"/>
      </w:pPr>
      <w:bookmarkStart w:id="1604" w:name="z1630"/>
      <w:bookmarkEnd w:id="1603"/>
      <w:r>
        <w:rPr>
          <w:color w:val="000000"/>
          <w:sz w:val="28"/>
        </w:rPr>
        <w:t>      0 - межобластное</w:t>
      </w:r>
    </w:p>
    <w:p w14:paraId="052BEA83" w14:textId="77777777" w:rsidR="004A26E7" w:rsidRDefault="00B671E3">
      <w:pPr>
        <w:spacing w:after="0"/>
        <w:jc w:val="both"/>
      </w:pPr>
      <w:bookmarkStart w:id="1605" w:name="z1631"/>
      <w:bookmarkEnd w:id="1604"/>
      <w:r>
        <w:rPr>
          <w:color w:val="000000"/>
          <w:sz w:val="28"/>
        </w:rPr>
        <w:t>      1 - экспорт в третьи страны через припортовые станции,</w:t>
      </w:r>
    </w:p>
    <w:p w14:paraId="00D04EFA" w14:textId="77777777" w:rsidR="004A26E7" w:rsidRDefault="00B671E3">
      <w:pPr>
        <w:spacing w:after="0"/>
        <w:jc w:val="both"/>
      </w:pPr>
      <w:bookmarkStart w:id="1606" w:name="z1632"/>
      <w:bookmarkEnd w:id="1605"/>
      <w:r>
        <w:rPr>
          <w:color w:val="000000"/>
          <w:sz w:val="28"/>
        </w:rPr>
        <w:t>      2 - экспорт в третьи страны через пограничные станции,</w:t>
      </w:r>
    </w:p>
    <w:p w14:paraId="527286D0" w14:textId="77777777" w:rsidR="004A26E7" w:rsidRDefault="00B671E3">
      <w:pPr>
        <w:spacing w:after="0"/>
        <w:jc w:val="both"/>
      </w:pPr>
      <w:bookmarkStart w:id="1607" w:name="z1633"/>
      <w:bookmarkEnd w:id="1606"/>
      <w:r>
        <w:rPr>
          <w:color w:val="000000"/>
          <w:sz w:val="28"/>
        </w:rPr>
        <w:t>      3 - экспорт в страны Содружества Независимых Государств, Латвийскую Республику, Литовскую Республику, Эстонскую Республику.</w:t>
      </w:r>
    </w:p>
    <w:p w14:paraId="0EAACA09" w14:textId="77777777" w:rsidR="004A26E7" w:rsidRDefault="00B671E3">
      <w:pPr>
        <w:spacing w:after="0"/>
        <w:jc w:val="both"/>
      </w:pPr>
      <w:bookmarkStart w:id="1608" w:name="z1634"/>
      <w:bookmarkEnd w:id="1607"/>
      <w:r>
        <w:rPr>
          <w:color w:val="000000"/>
          <w:sz w:val="28"/>
        </w:rPr>
        <w:t>      графа "№ плана" заполняется представителем перевозчика на станции отправления по каждой номенклатуре грузов;</w:t>
      </w:r>
    </w:p>
    <w:p w14:paraId="49156C7F" w14:textId="77777777" w:rsidR="004A26E7" w:rsidRDefault="00B671E3">
      <w:pPr>
        <w:spacing w:after="0"/>
        <w:jc w:val="both"/>
      </w:pPr>
      <w:bookmarkStart w:id="1609" w:name="z1635"/>
      <w:bookmarkEnd w:id="1608"/>
      <w:r>
        <w:rPr>
          <w:color w:val="000000"/>
          <w:sz w:val="28"/>
        </w:rPr>
        <w:t>      в графе "№ отделения" указывается номер отделения дороги, в границах которого находится станция отправления;</w:t>
      </w:r>
    </w:p>
    <w:p w14:paraId="55F02AF0" w14:textId="77777777" w:rsidR="004A26E7" w:rsidRDefault="00B671E3">
      <w:pPr>
        <w:spacing w:after="0"/>
        <w:jc w:val="both"/>
      </w:pPr>
      <w:bookmarkStart w:id="1610" w:name="z1636"/>
      <w:bookmarkEnd w:id="1609"/>
      <w:r>
        <w:rPr>
          <w:color w:val="000000"/>
          <w:sz w:val="28"/>
        </w:rPr>
        <w:t>      в графе "Код станции отправления" указывается код станции отправления в соответствии с Тарифным руководством № 4;</w:t>
      </w:r>
    </w:p>
    <w:p w14:paraId="79AC1B1E" w14:textId="77777777" w:rsidR="004A26E7" w:rsidRDefault="00B671E3">
      <w:pPr>
        <w:spacing w:after="0"/>
        <w:jc w:val="both"/>
      </w:pPr>
      <w:bookmarkStart w:id="1611" w:name="z1637"/>
      <w:bookmarkEnd w:id="1610"/>
      <w:r>
        <w:rPr>
          <w:color w:val="000000"/>
          <w:sz w:val="28"/>
        </w:rPr>
        <w:t>      в графе "Код номенклатурной группы груза" указывается в соответствии с номенклатурой грузов;</w:t>
      </w:r>
    </w:p>
    <w:p w14:paraId="5A99373F" w14:textId="77777777" w:rsidR="004A26E7" w:rsidRDefault="00B671E3">
      <w:pPr>
        <w:spacing w:after="0"/>
        <w:jc w:val="both"/>
      </w:pPr>
      <w:bookmarkStart w:id="1612" w:name="z1638"/>
      <w:bookmarkEnd w:id="1611"/>
      <w:r>
        <w:rPr>
          <w:color w:val="000000"/>
          <w:sz w:val="28"/>
        </w:rPr>
        <w:t>      в графе "Код грузоотправителя" указывается четырехзначный код грузоотправителя, присвоенный грузоотправителю перевозчиком и код общий классификатор предприятий и организации (ОКПО);</w:t>
      </w:r>
    </w:p>
    <w:p w14:paraId="42E954B6" w14:textId="77777777" w:rsidR="004A26E7" w:rsidRDefault="00B671E3">
      <w:pPr>
        <w:spacing w:after="0"/>
        <w:jc w:val="both"/>
      </w:pPr>
      <w:bookmarkStart w:id="1613" w:name="z1639"/>
      <w:bookmarkEnd w:id="1612"/>
      <w:r>
        <w:rPr>
          <w:color w:val="000000"/>
          <w:sz w:val="28"/>
        </w:rPr>
        <w:t>      в графе "Коды родов вагонов" указывается коды родов вагонов в соответствии с перечнем отдельных родов грузовых вагонов;</w:t>
      </w:r>
    </w:p>
    <w:p w14:paraId="0C63A861" w14:textId="77777777" w:rsidR="004A26E7" w:rsidRDefault="00B671E3">
      <w:pPr>
        <w:spacing w:after="0"/>
        <w:jc w:val="both"/>
      </w:pPr>
      <w:bookmarkStart w:id="1614" w:name="z1640"/>
      <w:bookmarkEnd w:id="1613"/>
      <w:r>
        <w:rPr>
          <w:color w:val="000000"/>
          <w:sz w:val="28"/>
        </w:rPr>
        <w:lastRenderedPageBreak/>
        <w:t>      в графе 1 "Точное наименование груза" указывается точное наименование груза, отправляемого в данное назначение, сокращенное или неполное наименование груза не допускается;</w:t>
      </w:r>
    </w:p>
    <w:p w14:paraId="663F580B" w14:textId="77777777" w:rsidR="004A26E7" w:rsidRDefault="00B671E3">
      <w:pPr>
        <w:spacing w:after="0"/>
        <w:jc w:val="both"/>
      </w:pPr>
      <w:bookmarkStart w:id="1615" w:name="z1641"/>
      <w:bookmarkEnd w:id="1614"/>
      <w:r>
        <w:rPr>
          <w:color w:val="000000"/>
          <w:sz w:val="28"/>
        </w:rPr>
        <w:t>      в графе 2 "Код груза" указывается шестизначный код груза в соответствии с Единой тарифно-статистической номенклатурой грузов;</w:t>
      </w:r>
    </w:p>
    <w:p w14:paraId="272190CA" w14:textId="77777777" w:rsidR="004A26E7" w:rsidRDefault="00B671E3">
      <w:pPr>
        <w:spacing w:after="0"/>
        <w:jc w:val="both"/>
      </w:pPr>
      <w:bookmarkStart w:id="1616" w:name="z1642"/>
      <w:bookmarkEnd w:id="1615"/>
      <w:r>
        <w:rPr>
          <w:color w:val="000000"/>
          <w:sz w:val="28"/>
        </w:rPr>
        <w:t>      в графе 3 "Код груза" указывается код груза в соответствии с Гармонизированной номенклатурой грузов;</w:t>
      </w:r>
    </w:p>
    <w:p w14:paraId="4DBC5359" w14:textId="77777777" w:rsidR="004A26E7" w:rsidRDefault="00B671E3">
      <w:pPr>
        <w:spacing w:after="0"/>
        <w:jc w:val="both"/>
      </w:pPr>
      <w:bookmarkStart w:id="1617" w:name="z1643"/>
      <w:bookmarkEnd w:id="1616"/>
      <w:r>
        <w:rPr>
          <w:color w:val="000000"/>
          <w:sz w:val="28"/>
        </w:rPr>
        <w:t>      в графе 4 "Наименование дороги (сокращенное) и станции назначения, пункта перевалки и пункта назначения" указывается:</w:t>
      </w:r>
    </w:p>
    <w:p w14:paraId="4CD65F7D" w14:textId="77777777" w:rsidR="004A26E7" w:rsidRDefault="00B671E3">
      <w:pPr>
        <w:spacing w:after="0"/>
        <w:jc w:val="both"/>
      </w:pPr>
      <w:bookmarkStart w:id="1618" w:name="z1644"/>
      <w:bookmarkEnd w:id="1617"/>
      <w:r>
        <w:rPr>
          <w:color w:val="000000"/>
          <w:sz w:val="28"/>
        </w:rPr>
        <w:t>      в международном сообщении - наименование железной дороги назначения (сокращенное) и полное наименование станции назначения, в соответствии с Тарифным руководством № 4;</w:t>
      </w:r>
    </w:p>
    <w:p w14:paraId="571A164D" w14:textId="77777777" w:rsidR="004A26E7" w:rsidRDefault="00B671E3">
      <w:pPr>
        <w:spacing w:after="0"/>
        <w:jc w:val="both"/>
      </w:pPr>
      <w:bookmarkStart w:id="1619" w:name="z1645"/>
      <w:bookmarkEnd w:id="1618"/>
      <w:r>
        <w:rPr>
          <w:color w:val="000000"/>
          <w:sz w:val="28"/>
        </w:rPr>
        <w:t>      в межобластном сообщении - полное наименование станции назначения в соответствии с Тарифным руководством № 4;</w:t>
      </w:r>
    </w:p>
    <w:p w14:paraId="1ED66449" w14:textId="77777777" w:rsidR="004A26E7" w:rsidRDefault="00B671E3">
      <w:pPr>
        <w:spacing w:after="0"/>
        <w:jc w:val="both"/>
      </w:pPr>
      <w:bookmarkStart w:id="1620" w:name="z1646"/>
      <w:bookmarkEnd w:id="1619"/>
      <w:r>
        <w:rPr>
          <w:color w:val="000000"/>
          <w:sz w:val="28"/>
        </w:rPr>
        <w:t>      в графе 5 "Код дороги, станции назначения, погранстанции, пункта перевалки и пункта назначения" указывается:</w:t>
      </w:r>
    </w:p>
    <w:p w14:paraId="21D215F8" w14:textId="77777777" w:rsidR="004A26E7" w:rsidRDefault="00B671E3">
      <w:pPr>
        <w:spacing w:after="0"/>
        <w:jc w:val="both"/>
      </w:pPr>
      <w:bookmarkStart w:id="1621" w:name="z1647"/>
      <w:bookmarkEnd w:id="1620"/>
      <w:r>
        <w:rPr>
          <w:color w:val="000000"/>
          <w:sz w:val="28"/>
        </w:rPr>
        <w:t>      в межобластном сообщении - код станции назначения в соответствии с Тарифным руководством № 4;</w:t>
      </w:r>
    </w:p>
    <w:p w14:paraId="13A18F95" w14:textId="77777777" w:rsidR="004A26E7" w:rsidRDefault="00B671E3">
      <w:pPr>
        <w:spacing w:after="0"/>
        <w:jc w:val="both"/>
      </w:pPr>
      <w:bookmarkStart w:id="1622" w:name="z1648"/>
      <w:bookmarkEnd w:id="1621"/>
      <w:r>
        <w:rPr>
          <w:color w:val="000000"/>
          <w:sz w:val="28"/>
        </w:rPr>
        <w:t>      в международном сообщении - код железной дороги и код станции назначения;</w:t>
      </w:r>
    </w:p>
    <w:p w14:paraId="380DFB5B" w14:textId="77777777" w:rsidR="004A26E7" w:rsidRDefault="00B671E3">
      <w:pPr>
        <w:spacing w:after="0"/>
        <w:jc w:val="both"/>
      </w:pPr>
      <w:bookmarkStart w:id="1623" w:name="z1649"/>
      <w:bookmarkEnd w:id="1622"/>
      <w:r>
        <w:rPr>
          <w:color w:val="000000"/>
          <w:sz w:val="28"/>
        </w:rPr>
        <w:t>      в международном сообщении в третьи страны - коды и полное наименование пограничной станции согласно наименованиям пограничных станций железных дорог государств-участниц Содружества Независимых Государств, Латвийской, Эстонской и Литовской республик по передаче экспортных грузов или припортовых станций, производящих перевалку экспортных грузов на морской и речной транспорт согласно Перечню припортовых станций, производящих перевалку экспортных грузов с железнодорожного на морской и речной транспорт;</w:t>
      </w:r>
    </w:p>
    <w:p w14:paraId="0B709CB1" w14:textId="77777777" w:rsidR="004A26E7" w:rsidRDefault="00B671E3">
      <w:pPr>
        <w:spacing w:after="0"/>
        <w:jc w:val="both"/>
      </w:pPr>
      <w:bookmarkStart w:id="1624" w:name="z1650"/>
      <w:bookmarkEnd w:id="1623"/>
      <w:r>
        <w:rPr>
          <w:color w:val="000000"/>
          <w:sz w:val="28"/>
        </w:rPr>
        <w:t>      сокращение наименования пограничной станции и станции перевалки не допускается;</w:t>
      </w:r>
    </w:p>
    <w:p w14:paraId="7A37E27A" w14:textId="77777777" w:rsidR="004A26E7" w:rsidRDefault="00B671E3">
      <w:pPr>
        <w:spacing w:after="0"/>
        <w:jc w:val="both"/>
      </w:pPr>
      <w:bookmarkStart w:id="1625" w:name="z1651"/>
      <w:bookmarkEnd w:id="1624"/>
      <w:r>
        <w:rPr>
          <w:color w:val="000000"/>
          <w:sz w:val="28"/>
        </w:rPr>
        <w:t>      графа 6 "Код и наименование страны назначения" указывается код и наименование страны назначения согласно классификатору стран мира и территории (названия и коды)  только при перевозке грузов в международном сообщении в третьи страны;</w:t>
      </w:r>
    </w:p>
    <w:p w14:paraId="4CF85AA8" w14:textId="77777777" w:rsidR="004A26E7" w:rsidRDefault="00B671E3">
      <w:pPr>
        <w:spacing w:after="0"/>
        <w:jc w:val="both"/>
      </w:pPr>
      <w:bookmarkStart w:id="1626" w:name="z1652"/>
      <w:bookmarkEnd w:id="1625"/>
      <w:r>
        <w:rPr>
          <w:color w:val="000000"/>
          <w:sz w:val="28"/>
        </w:rPr>
        <w:t xml:space="preserve">      графа 7 "Код и наименование грузополучателя" заполняется при перевозках грузов в международном сообщении через припортовые станции с указанием </w:t>
      </w:r>
      <w:r>
        <w:rPr>
          <w:color w:val="000000"/>
          <w:sz w:val="28"/>
        </w:rPr>
        <w:lastRenderedPageBreak/>
        <w:t>кода и точного полного наименования грузополучателя, в чей адрес фактически отправлен груз;</w:t>
      </w:r>
    </w:p>
    <w:p w14:paraId="6EBAAE14" w14:textId="77777777" w:rsidR="004A26E7" w:rsidRDefault="00B671E3">
      <w:pPr>
        <w:spacing w:after="0"/>
        <w:jc w:val="both"/>
      </w:pPr>
      <w:bookmarkStart w:id="1627" w:name="z1653"/>
      <w:bookmarkEnd w:id="1626"/>
      <w:r>
        <w:rPr>
          <w:color w:val="000000"/>
          <w:sz w:val="28"/>
        </w:rPr>
        <w:t>      графа 8 "Количество тонн в месяц" указывается с точностью до одной тонны вес груза брутто по грузам, указанным в Перечне номенклатурных групп грузов, перевозка которых планируется в тоннах и вагонах, а также в международном сообщении и прямом смешанном международном железнодорожном сообщении;</w:t>
      </w:r>
    </w:p>
    <w:p w14:paraId="0AB5274F" w14:textId="77777777" w:rsidR="004A26E7" w:rsidRDefault="00B671E3">
      <w:pPr>
        <w:spacing w:after="0"/>
        <w:jc w:val="both"/>
      </w:pPr>
      <w:bookmarkStart w:id="1628" w:name="z1654"/>
      <w:bookmarkEnd w:id="1627"/>
      <w:r>
        <w:rPr>
          <w:color w:val="000000"/>
          <w:sz w:val="28"/>
        </w:rPr>
        <w:t>      графы 9-13 "Наименование родов вагонов", "Коды родов вагонов", "Количество вагонов в месяц" указывается количество вагонов по каждой станции назначения по роду вагонов;</w:t>
      </w:r>
    </w:p>
    <w:p w14:paraId="62B1C6DB" w14:textId="77777777" w:rsidR="004A26E7" w:rsidRDefault="00B671E3">
      <w:pPr>
        <w:spacing w:after="0"/>
        <w:jc w:val="both"/>
      </w:pPr>
      <w:bookmarkStart w:id="1629" w:name="z1655"/>
      <w:bookmarkEnd w:id="1628"/>
      <w:r>
        <w:rPr>
          <w:color w:val="000000"/>
          <w:sz w:val="28"/>
        </w:rPr>
        <w:t>      графа 14 "Всего" заполняется в обязательном порядке, даже если перевозка планируется в одном из родов подвижного состава.</w:t>
      </w:r>
    </w:p>
    <w:p w14:paraId="5926B27F" w14:textId="77777777" w:rsidR="004A26E7" w:rsidRDefault="00B671E3">
      <w:pPr>
        <w:spacing w:after="0"/>
        <w:jc w:val="both"/>
      </w:pPr>
      <w:bookmarkStart w:id="1630" w:name="z1656"/>
      <w:bookmarkEnd w:id="1629"/>
      <w:r>
        <w:rPr>
          <w:color w:val="000000"/>
          <w:sz w:val="28"/>
        </w:rPr>
        <w:t>      В месячной заявке по плану перевозок груза указываются итоги по графам 10-14.</w:t>
      </w:r>
    </w:p>
    <w:tbl>
      <w:tblPr>
        <w:tblW w:w="0" w:type="auto"/>
        <w:tblCellSpacing w:w="0" w:type="auto"/>
        <w:tblLook w:val="04A0" w:firstRow="1" w:lastRow="0" w:firstColumn="1" w:lastColumn="0" w:noHBand="0" w:noVBand="1"/>
      </w:tblPr>
      <w:tblGrid>
        <w:gridCol w:w="5878"/>
        <w:gridCol w:w="3869"/>
      </w:tblGrid>
      <w:tr w:rsidR="004A26E7" w14:paraId="43B4DE85" w14:textId="77777777">
        <w:trPr>
          <w:trHeight w:val="30"/>
          <w:tblCellSpacing w:w="0" w:type="auto"/>
        </w:trPr>
        <w:tc>
          <w:tcPr>
            <w:tcW w:w="7780" w:type="dxa"/>
            <w:tcMar>
              <w:top w:w="15" w:type="dxa"/>
              <w:left w:w="15" w:type="dxa"/>
              <w:bottom w:w="15" w:type="dxa"/>
              <w:right w:w="15" w:type="dxa"/>
            </w:tcMar>
            <w:vAlign w:val="center"/>
          </w:tcPr>
          <w:bookmarkEnd w:id="1630"/>
          <w:p w14:paraId="3C9AA467"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13A1DD56" w14:textId="77777777" w:rsidR="004A26E7" w:rsidRDefault="00B671E3">
            <w:pPr>
              <w:spacing w:after="0"/>
              <w:jc w:val="center"/>
            </w:pPr>
            <w:r>
              <w:rPr>
                <w:color w:val="000000"/>
                <w:sz w:val="20"/>
              </w:rPr>
              <w:t>Приложение 2</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476056F3" w14:textId="77777777">
        <w:trPr>
          <w:trHeight w:val="30"/>
          <w:tblCellSpacing w:w="0" w:type="auto"/>
        </w:trPr>
        <w:tc>
          <w:tcPr>
            <w:tcW w:w="7780" w:type="dxa"/>
            <w:tcMar>
              <w:top w:w="15" w:type="dxa"/>
              <w:left w:w="15" w:type="dxa"/>
              <w:bottom w:w="15" w:type="dxa"/>
              <w:right w:w="15" w:type="dxa"/>
            </w:tcMar>
            <w:vAlign w:val="center"/>
          </w:tcPr>
          <w:p w14:paraId="0CC96997"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25E46E18" w14:textId="77777777" w:rsidR="004A26E7" w:rsidRDefault="00B671E3">
            <w:pPr>
              <w:spacing w:after="0"/>
              <w:jc w:val="center"/>
            </w:pPr>
            <w:r>
              <w:rPr>
                <w:color w:val="000000"/>
                <w:sz w:val="20"/>
              </w:rPr>
              <w:t>Форма ГУ-12К</w:t>
            </w:r>
          </w:p>
        </w:tc>
      </w:tr>
    </w:tbl>
    <w:p w14:paraId="55F48603" w14:textId="77777777" w:rsidR="004A26E7" w:rsidRDefault="00B671E3">
      <w:pPr>
        <w:spacing w:after="0"/>
      </w:pPr>
      <w:bookmarkStart w:id="1631" w:name="z1659"/>
      <w:r>
        <w:rPr>
          <w:b/>
          <w:color w:val="000000"/>
        </w:rPr>
        <w:t xml:space="preserve">                          Заявка (план) на перевозку</w:t>
      </w:r>
    </w:p>
    <w:p w14:paraId="20C603D9" w14:textId="77777777" w:rsidR="004A26E7" w:rsidRDefault="00B671E3">
      <w:pPr>
        <w:spacing w:after="0"/>
        <w:jc w:val="both"/>
      </w:pPr>
      <w:bookmarkStart w:id="1632" w:name="z1660"/>
      <w:bookmarkEnd w:id="1631"/>
      <w:r>
        <w:rPr>
          <w:color w:val="000000"/>
          <w:sz w:val="28"/>
        </w:rPr>
        <w:t>      Дата регистрации заявки ________________________ _______ г.</w:t>
      </w:r>
    </w:p>
    <w:p w14:paraId="678E5EBE" w14:textId="77777777" w:rsidR="004A26E7" w:rsidRDefault="00B671E3">
      <w:pPr>
        <w:spacing w:after="0"/>
        <w:jc w:val="both"/>
      </w:pPr>
      <w:bookmarkStart w:id="1633" w:name="z1661"/>
      <w:bookmarkEnd w:id="1632"/>
      <w:r>
        <w:rPr>
          <w:color w:val="000000"/>
          <w:sz w:val="28"/>
        </w:rPr>
        <w:t>      Перевозчик ____________________________________________________</w:t>
      </w:r>
    </w:p>
    <w:p w14:paraId="5BD580BB" w14:textId="77777777" w:rsidR="004A26E7" w:rsidRDefault="00B671E3">
      <w:pPr>
        <w:spacing w:after="0"/>
        <w:jc w:val="both"/>
      </w:pPr>
      <w:bookmarkStart w:id="1634" w:name="z1662"/>
      <w:bookmarkEnd w:id="1633"/>
      <w:r>
        <w:rPr>
          <w:color w:val="000000"/>
          <w:sz w:val="28"/>
        </w:rPr>
        <w:t>      _____________________________________</w:t>
      </w:r>
    </w:p>
    <w:p w14:paraId="28B85A61" w14:textId="77777777" w:rsidR="004A26E7" w:rsidRDefault="00B671E3">
      <w:pPr>
        <w:spacing w:after="0"/>
        <w:jc w:val="both"/>
      </w:pPr>
      <w:bookmarkStart w:id="1635" w:name="z1663"/>
      <w:bookmarkEnd w:id="1634"/>
      <w:r>
        <w:rPr>
          <w:color w:val="000000"/>
          <w:sz w:val="28"/>
        </w:rPr>
        <w:t>      Грузоотправитель_______________________________________________</w:t>
      </w:r>
    </w:p>
    <w:p w14:paraId="437009EA" w14:textId="77777777" w:rsidR="004A26E7" w:rsidRDefault="00B671E3">
      <w:pPr>
        <w:spacing w:after="0"/>
        <w:jc w:val="both"/>
      </w:pPr>
      <w:bookmarkStart w:id="1636" w:name="z1664"/>
      <w:bookmarkEnd w:id="1635"/>
      <w:r>
        <w:rPr>
          <w:color w:val="000000"/>
          <w:sz w:val="28"/>
        </w:rPr>
        <w:t>      __________________________________</w:t>
      </w:r>
    </w:p>
    <w:p w14:paraId="3C392535" w14:textId="77777777" w:rsidR="004A26E7" w:rsidRDefault="00B671E3">
      <w:pPr>
        <w:spacing w:after="0"/>
        <w:jc w:val="both"/>
      </w:pPr>
      <w:bookmarkStart w:id="1637" w:name="z1665"/>
      <w:bookmarkEnd w:id="1636"/>
      <w:r>
        <w:rPr>
          <w:color w:val="000000"/>
          <w:sz w:val="28"/>
        </w:rPr>
        <w:t>      Адрес _________________________________________________________</w:t>
      </w:r>
    </w:p>
    <w:p w14:paraId="77553BDD" w14:textId="77777777" w:rsidR="004A26E7" w:rsidRDefault="00B671E3">
      <w:pPr>
        <w:spacing w:after="0"/>
        <w:jc w:val="both"/>
      </w:pPr>
      <w:bookmarkStart w:id="1638" w:name="z1666"/>
      <w:bookmarkEnd w:id="1637"/>
      <w:r>
        <w:rPr>
          <w:color w:val="000000"/>
          <w:sz w:val="28"/>
        </w:rPr>
        <w:t>      ________________________________</w:t>
      </w:r>
    </w:p>
    <w:p w14:paraId="1BE696C8" w14:textId="77777777" w:rsidR="004A26E7" w:rsidRDefault="00B671E3">
      <w:pPr>
        <w:spacing w:after="0"/>
        <w:jc w:val="both"/>
      </w:pPr>
      <w:bookmarkStart w:id="1639" w:name="z1667"/>
      <w:bookmarkEnd w:id="1638"/>
      <w:r>
        <w:rPr>
          <w:color w:val="000000"/>
          <w:sz w:val="28"/>
        </w:rPr>
        <w:t>      Банк _________________________________________________________</w:t>
      </w:r>
    </w:p>
    <w:p w14:paraId="7833361E" w14:textId="77777777" w:rsidR="004A26E7" w:rsidRDefault="00B671E3">
      <w:pPr>
        <w:spacing w:after="0"/>
        <w:jc w:val="both"/>
      </w:pPr>
      <w:bookmarkStart w:id="1640" w:name="z1668"/>
      <w:bookmarkEnd w:id="1639"/>
      <w:r>
        <w:rPr>
          <w:color w:val="000000"/>
          <w:sz w:val="28"/>
        </w:rPr>
        <w:t>      _________________________________</w:t>
      </w:r>
    </w:p>
    <w:p w14:paraId="5FB01754" w14:textId="77777777" w:rsidR="004A26E7" w:rsidRDefault="00B671E3">
      <w:pPr>
        <w:spacing w:after="0"/>
        <w:jc w:val="both"/>
      </w:pPr>
      <w:bookmarkStart w:id="1641" w:name="z1669"/>
      <w:bookmarkEnd w:id="1640"/>
      <w:r>
        <w:rPr>
          <w:color w:val="000000"/>
          <w:sz w:val="28"/>
        </w:rPr>
        <w:t>      Подъездной путь________________________________________________</w:t>
      </w:r>
    </w:p>
    <w:p w14:paraId="017BEA3B" w14:textId="77777777" w:rsidR="004A26E7" w:rsidRDefault="00B671E3">
      <w:pPr>
        <w:spacing w:after="0"/>
        <w:jc w:val="both"/>
      </w:pPr>
      <w:bookmarkStart w:id="1642" w:name="z1670"/>
      <w:bookmarkEnd w:id="1641"/>
      <w:r>
        <w:rPr>
          <w:color w:val="000000"/>
          <w:sz w:val="28"/>
        </w:rPr>
        <w:t>      ________________________________</w:t>
      </w:r>
    </w:p>
    <w:p w14:paraId="09D57E74" w14:textId="77777777" w:rsidR="004A26E7" w:rsidRDefault="00B671E3">
      <w:pPr>
        <w:spacing w:after="0"/>
        <w:jc w:val="both"/>
      </w:pPr>
      <w:bookmarkStart w:id="1643" w:name="z1671"/>
      <w:bookmarkEnd w:id="1642"/>
      <w:r>
        <w:rPr>
          <w:color w:val="000000"/>
          <w:sz w:val="28"/>
        </w:rPr>
        <w:t>      (№ договора, наименование, почтовый адрес ветвевладельца)</w:t>
      </w:r>
    </w:p>
    <w:p w14:paraId="5E60D147" w14:textId="77777777" w:rsidR="004A26E7" w:rsidRDefault="00B671E3">
      <w:pPr>
        <w:spacing w:after="0"/>
        <w:jc w:val="both"/>
      </w:pPr>
      <w:bookmarkStart w:id="1644" w:name="z1672"/>
      <w:bookmarkEnd w:id="1643"/>
      <w:r>
        <w:rPr>
          <w:color w:val="000000"/>
          <w:sz w:val="28"/>
        </w:rPr>
        <w:t>      на ____________ 20 ____ г.</w:t>
      </w:r>
    </w:p>
    <w:p w14:paraId="43496B6B" w14:textId="77777777" w:rsidR="004A26E7" w:rsidRDefault="00B671E3">
      <w:pPr>
        <w:spacing w:after="0"/>
      </w:pPr>
      <w:bookmarkStart w:id="1645" w:name="z1673"/>
      <w:bookmarkEnd w:id="1644"/>
      <w:r>
        <w:rPr>
          <w:b/>
          <w:color w:val="000000"/>
        </w:rPr>
        <w:t xml:space="preserve"> Плановая, внеплановая (ненужное зачеркнуть)</w:t>
      </w:r>
    </w:p>
    <w:p w14:paraId="72AAC920" w14:textId="77777777" w:rsidR="004A26E7" w:rsidRDefault="00B671E3">
      <w:pPr>
        <w:spacing w:after="0"/>
        <w:jc w:val="both"/>
      </w:pPr>
      <w:bookmarkStart w:id="1646" w:name="z1674"/>
      <w:bookmarkEnd w:id="1645"/>
      <w:r>
        <w:rPr>
          <w:color w:val="000000"/>
          <w:sz w:val="28"/>
        </w:rPr>
        <w:t xml:space="preserve">       </w:t>
      </w:r>
    </w:p>
    <w:bookmarkEnd w:id="1646"/>
    <w:p w14:paraId="1CF2C7FD" w14:textId="77777777" w:rsidR="004A26E7" w:rsidRDefault="00B671E3">
      <w:pPr>
        <w:spacing w:after="0"/>
        <w:jc w:val="both"/>
      </w:pPr>
      <w:r>
        <w:rPr>
          <w:noProof/>
        </w:rPr>
        <w:drawing>
          <wp:inline distT="0" distB="0" distL="0" distR="0" wp14:anchorId="597D08E7" wp14:editId="2CCB793C">
            <wp:extent cx="7810500" cy="7112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7810500" cy="711200"/>
                    </a:xfrm>
                    <a:prstGeom prst="rect">
                      <a:avLst/>
                    </a:prstGeom>
                  </pic:spPr>
                </pic:pic>
              </a:graphicData>
            </a:graphic>
          </wp:inline>
        </w:drawing>
      </w:r>
    </w:p>
    <w:p w14:paraId="28EEF606" w14:textId="77777777" w:rsidR="004A26E7" w:rsidRDefault="00B671E3">
      <w:pPr>
        <w:spacing w:after="0"/>
      </w:pPr>
      <w:r>
        <w:br/>
      </w: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9"/>
        <w:gridCol w:w="1080"/>
        <w:gridCol w:w="372"/>
        <w:gridCol w:w="358"/>
        <w:gridCol w:w="45"/>
        <w:gridCol w:w="990"/>
        <w:gridCol w:w="277"/>
        <w:gridCol w:w="579"/>
        <w:gridCol w:w="573"/>
        <w:gridCol w:w="263"/>
        <w:gridCol w:w="791"/>
        <w:gridCol w:w="1101"/>
        <w:gridCol w:w="130"/>
        <w:gridCol w:w="440"/>
        <w:gridCol w:w="701"/>
        <w:gridCol w:w="223"/>
        <w:gridCol w:w="768"/>
        <w:gridCol w:w="885"/>
        <w:gridCol w:w="35"/>
      </w:tblGrid>
      <w:tr w:rsidR="004A26E7" w14:paraId="4E3F2283" w14:textId="77777777">
        <w:trPr>
          <w:gridBefore w:val="1"/>
          <w:trHeight w:val="30"/>
          <w:tblCellSpacing w:w="0" w:type="auto"/>
        </w:trPr>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611819" w14:textId="77777777" w:rsidR="004A26E7" w:rsidRDefault="00B671E3">
            <w:pPr>
              <w:spacing w:after="20"/>
              <w:ind w:left="20"/>
              <w:jc w:val="both"/>
            </w:pPr>
            <w:r>
              <w:rPr>
                <w:color w:val="000000"/>
                <w:sz w:val="20"/>
              </w:rPr>
              <w:lastRenderedPageBreak/>
              <w:t> Грузы в контейнерах</w:t>
            </w:r>
          </w:p>
        </w:tc>
        <w:tc>
          <w:tcPr>
            <w:tcW w:w="0" w:type="auto"/>
            <w:gridSpan w:val="11"/>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E661B5" w14:textId="77777777" w:rsidR="004A26E7" w:rsidRDefault="00B671E3">
            <w:pPr>
              <w:spacing w:after="20"/>
              <w:ind w:left="20"/>
              <w:jc w:val="both"/>
            </w:pPr>
            <w:r>
              <w:rPr>
                <w:color w:val="000000"/>
                <w:sz w:val="20"/>
              </w:rPr>
              <w:t>Наименование станции отправления</w:t>
            </w:r>
          </w:p>
        </w:tc>
      </w:tr>
      <w:tr w:rsidR="004A26E7" w14:paraId="44D5F260" w14:textId="77777777">
        <w:trPr>
          <w:gridBefore w:val="1"/>
          <w:trHeight w:val="30"/>
          <w:tblCellSpacing w:w="0" w:type="auto"/>
        </w:trPr>
        <w:tc>
          <w:tcPr>
            <w:tcW w:w="1926"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1BD98C" w14:textId="77777777" w:rsidR="004A26E7" w:rsidRDefault="00B671E3">
            <w:pPr>
              <w:spacing w:after="20"/>
              <w:ind w:left="20"/>
              <w:jc w:val="both"/>
            </w:pPr>
            <w:r>
              <w:rPr>
                <w:color w:val="000000"/>
                <w:sz w:val="20"/>
              </w:rPr>
              <w:t>Код сообщения</w:t>
            </w:r>
          </w:p>
        </w:tc>
        <w:tc>
          <w:tcPr>
            <w:tcW w:w="2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75C785" w14:textId="77777777" w:rsidR="004A26E7" w:rsidRDefault="00B671E3">
            <w:pPr>
              <w:spacing w:after="20"/>
              <w:ind w:left="20"/>
              <w:jc w:val="both"/>
            </w:pPr>
            <w:r>
              <w:rPr>
                <w:color w:val="000000"/>
                <w:sz w:val="20"/>
              </w:rPr>
              <w:t>Код пункта передачи</w:t>
            </w:r>
          </w:p>
        </w:tc>
        <w:tc>
          <w:tcPr>
            <w:tcW w:w="192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74163A" w14:textId="77777777" w:rsidR="004A26E7" w:rsidRDefault="00B671E3">
            <w:pPr>
              <w:spacing w:after="20"/>
              <w:ind w:left="20"/>
              <w:jc w:val="both"/>
            </w:pPr>
            <w:r>
              <w:rPr>
                <w:color w:val="000000"/>
                <w:sz w:val="20"/>
              </w:rPr>
              <w:t>№ плана</w:t>
            </w:r>
          </w:p>
        </w:tc>
        <w:tc>
          <w:tcPr>
            <w:tcW w:w="2668"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8591E6" w14:textId="77777777" w:rsidR="004A26E7" w:rsidRDefault="00B671E3">
            <w:pPr>
              <w:spacing w:after="20"/>
              <w:ind w:left="20"/>
              <w:jc w:val="both"/>
            </w:pPr>
            <w:r>
              <w:rPr>
                <w:color w:val="000000"/>
                <w:sz w:val="20"/>
              </w:rPr>
              <w:t>Номер отделения перевозок</w:t>
            </w:r>
          </w:p>
        </w:tc>
        <w:tc>
          <w:tcPr>
            <w:tcW w:w="1184"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3B14E0" w14:textId="77777777" w:rsidR="004A26E7" w:rsidRDefault="00B671E3">
            <w:pPr>
              <w:spacing w:after="20"/>
              <w:ind w:left="20"/>
              <w:jc w:val="both"/>
            </w:pPr>
            <w:r>
              <w:rPr>
                <w:color w:val="000000"/>
                <w:sz w:val="20"/>
              </w:rPr>
              <w:t>Код</w:t>
            </w:r>
          </w:p>
        </w:tc>
        <w:tc>
          <w:tcPr>
            <w:tcW w:w="1928"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9C9391" w14:textId="77777777" w:rsidR="004A26E7" w:rsidRDefault="00B671E3">
            <w:pPr>
              <w:spacing w:after="20"/>
              <w:ind w:left="20"/>
              <w:jc w:val="both"/>
            </w:pPr>
            <w:r>
              <w:rPr>
                <w:color w:val="000000"/>
                <w:sz w:val="20"/>
              </w:rPr>
              <w:t>Код грузоотправителя</w:t>
            </w:r>
          </w:p>
        </w:tc>
      </w:tr>
      <w:tr w:rsidR="004A26E7" w14:paraId="28A3229E" w14:textId="77777777">
        <w:trPr>
          <w:gridBefore w:val="1"/>
          <w:trHeight w:val="30"/>
          <w:tblCellSpacing w:w="0" w:type="auto"/>
        </w:trPr>
        <w:tc>
          <w:tcPr>
            <w:tcW w:w="1926"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C01867" w14:textId="77777777" w:rsidR="004A26E7" w:rsidRDefault="00B671E3">
            <w:pPr>
              <w:spacing w:after="0"/>
              <w:jc w:val="both"/>
            </w:pPr>
            <w:r>
              <w:br/>
            </w:r>
          </w:p>
        </w:tc>
        <w:tc>
          <w:tcPr>
            <w:tcW w:w="2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7504DB" w14:textId="77777777" w:rsidR="004A26E7" w:rsidRDefault="00B671E3">
            <w:pPr>
              <w:spacing w:after="0"/>
              <w:jc w:val="both"/>
            </w:pPr>
            <w:r>
              <w:br/>
            </w:r>
          </w:p>
        </w:tc>
        <w:tc>
          <w:tcPr>
            <w:tcW w:w="192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480C71" w14:textId="77777777" w:rsidR="004A26E7" w:rsidRDefault="00B671E3">
            <w:pPr>
              <w:spacing w:after="0"/>
              <w:jc w:val="both"/>
            </w:pPr>
            <w:r>
              <w:br/>
            </w:r>
          </w:p>
        </w:tc>
        <w:tc>
          <w:tcPr>
            <w:tcW w:w="2668"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121E72" w14:textId="77777777" w:rsidR="004A26E7" w:rsidRDefault="00B671E3">
            <w:pPr>
              <w:spacing w:after="0"/>
              <w:jc w:val="both"/>
            </w:pPr>
            <w:r>
              <w:br/>
            </w:r>
          </w:p>
        </w:tc>
        <w:tc>
          <w:tcPr>
            <w:tcW w:w="1184"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26DBA0" w14:textId="77777777" w:rsidR="004A26E7" w:rsidRDefault="00B671E3">
            <w:pPr>
              <w:spacing w:after="0"/>
              <w:jc w:val="both"/>
            </w:pPr>
            <w:r>
              <w:br/>
            </w:r>
          </w:p>
        </w:tc>
        <w:tc>
          <w:tcPr>
            <w:tcW w:w="1928"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C4454A" w14:textId="77777777" w:rsidR="004A26E7" w:rsidRDefault="00B671E3">
            <w:pPr>
              <w:spacing w:after="0"/>
              <w:jc w:val="both"/>
            </w:pPr>
            <w:r>
              <w:br/>
            </w:r>
          </w:p>
        </w:tc>
      </w:tr>
      <w:tr w:rsidR="004A26E7" w14:paraId="169A2903"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10"/>
            <w:tcMar>
              <w:top w:w="15" w:type="dxa"/>
              <w:left w:w="15" w:type="dxa"/>
              <w:bottom w:w="15" w:type="dxa"/>
              <w:right w:w="15" w:type="dxa"/>
            </w:tcMar>
            <w:vAlign w:val="center"/>
          </w:tcPr>
          <w:p w14:paraId="1573CF42" w14:textId="77777777" w:rsidR="004A26E7" w:rsidRDefault="00B671E3">
            <w:pPr>
              <w:spacing w:after="0"/>
              <w:jc w:val="center"/>
            </w:pPr>
            <w:r>
              <w:rPr>
                <w:color w:val="000000"/>
                <w:sz w:val="20"/>
              </w:rPr>
              <w:t> </w:t>
            </w:r>
          </w:p>
        </w:tc>
        <w:tc>
          <w:tcPr>
            <w:tcW w:w="4600" w:type="dxa"/>
            <w:gridSpan w:val="8"/>
            <w:tcMar>
              <w:top w:w="15" w:type="dxa"/>
              <w:left w:w="15" w:type="dxa"/>
              <w:bottom w:w="15" w:type="dxa"/>
              <w:right w:w="15" w:type="dxa"/>
            </w:tcMar>
            <w:vAlign w:val="center"/>
          </w:tcPr>
          <w:p w14:paraId="16E2D1DF" w14:textId="77777777" w:rsidR="004A26E7" w:rsidRDefault="00B671E3">
            <w:pPr>
              <w:spacing w:after="0"/>
              <w:jc w:val="center"/>
            </w:pPr>
            <w:r>
              <w:rPr>
                <w:color w:val="000000"/>
                <w:sz w:val="20"/>
              </w:rPr>
              <w:t>(наименование номенклатурной группы груза)</w:t>
            </w:r>
          </w:p>
        </w:tc>
      </w:tr>
      <w:tr w:rsidR="004A26E7" w14:paraId="0C147450" w14:textId="77777777">
        <w:trPr>
          <w:gridBefore w:val="1"/>
          <w:trHeight w:val="30"/>
          <w:tblCellSpacing w:w="0" w:type="auto"/>
        </w:trPr>
        <w:tc>
          <w:tcPr>
            <w:tcW w:w="59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241921" w14:textId="77777777" w:rsidR="004A26E7" w:rsidRDefault="00B671E3">
            <w:pPr>
              <w:spacing w:after="20"/>
              <w:ind w:left="20"/>
              <w:jc w:val="both"/>
            </w:pPr>
            <w:r>
              <w:rPr>
                <w:color w:val="000000"/>
                <w:sz w:val="20"/>
              </w:rPr>
              <w:t>Точное наименование груза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E4D3F1" w14:textId="77777777" w:rsidR="004A26E7" w:rsidRDefault="00B671E3">
            <w:pPr>
              <w:spacing w:after="20"/>
              <w:ind w:left="20"/>
              <w:jc w:val="both"/>
            </w:pPr>
            <w:r>
              <w:rPr>
                <w:color w:val="000000"/>
                <w:sz w:val="20"/>
              </w:rPr>
              <w:t>Код груза</w:t>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38CEF" w14:textId="77777777" w:rsidR="004A26E7" w:rsidRDefault="00B671E3">
            <w:pPr>
              <w:spacing w:after="20"/>
              <w:ind w:left="20"/>
              <w:jc w:val="both"/>
            </w:pPr>
            <w:r>
              <w:rPr>
                <w:color w:val="000000"/>
                <w:sz w:val="20"/>
              </w:rPr>
              <w:t>Назначение</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627222" w14:textId="77777777" w:rsidR="004A26E7" w:rsidRDefault="00B671E3">
            <w:pPr>
              <w:spacing w:after="20"/>
              <w:ind w:left="20"/>
              <w:jc w:val="both"/>
            </w:pPr>
            <w:r>
              <w:rPr>
                <w:color w:val="000000"/>
                <w:sz w:val="20"/>
              </w:rPr>
              <w:t>Всего</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C15CDD" w14:textId="77777777" w:rsidR="004A26E7" w:rsidRDefault="00B671E3">
            <w:pPr>
              <w:spacing w:after="20"/>
              <w:ind w:left="20"/>
              <w:jc w:val="both"/>
            </w:pPr>
            <w:r>
              <w:rPr>
                <w:color w:val="000000"/>
                <w:sz w:val="20"/>
              </w:rPr>
              <w:t>В том числе крупнотоннажных</w:t>
            </w:r>
          </w:p>
        </w:tc>
      </w:tr>
      <w:tr w:rsidR="004A26E7" w14:paraId="78961B6F"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07BED55E" w14:textId="77777777" w:rsidR="004A26E7" w:rsidRDefault="004A26E7"/>
        </w:tc>
        <w:tc>
          <w:tcPr>
            <w:tcW w:w="5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0C2262" w14:textId="77777777" w:rsidR="004A26E7" w:rsidRDefault="00B671E3">
            <w:pPr>
              <w:spacing w:after="20"/>
              <w:ind w:left="20"/>
              <w:jc w:val="both"/>
            </w:pPr>
            <w:r>
              <w:rPr>
                <w:color w:val="000000"/>
                <w:sz w:val="20"/>
              </w:rPr>
              <w:t>по ЕТ СНГ</w:t>
            </w:r>
          </w:p>
        </w:tc>
        <w:tc>
          <w:tcPr>
            <w:tcW w:w="5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8FDC06" w14:textId="77777777" w:rsidR="004A26E7" w:rsidRDefault="00B671E3">
            <w:pPr>
              <w:spacing w:after="20"/>
              <w:ind w:left="20"/>
              <w:jc w:val="both"/>
            </w:pPr>
            <w:r>
              <w:rPr>
                <w:color w:val="000000"/>
                <w:sz w:val="20"/>
              </w:rPr>
              <w:t>по ГНГ</w:t>
            </w:r>
          </w:p>
        </w:tc>
        <w:tc>
          <w:tcPr>
            <w:tcW w:w="3562"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F8A486" w14:textId="77777777" w:rsidR="004A26E7" w:rsidRDefault="00B671E3">
            <w:pPr>
              <w:spacing w:after="20"/>
              <w:ind w:left="20"/>
              <w:jc w:val="both"/>
            </w:pPr>
            <w:r>
              <w:rPr>
                <w:color w:val="000000"/>
                <w:sz w:val="20"/>
              </w:rPr>
              <w:t>Наименование дороги и станции (для смешанного железнодорожно-водного сообщения станция и порт перевалки и порт или пристань назначения)</w:t>
            </w:r>
          </w:p>
        </w:tc>
        <w:tc>
          <w:tcPr>
            <w:tcW w:w="2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CC9A6C" w14:textId="77777777" w:rsidR="004A26E7" w:rsidRDefault="00B671E3">
            <w:pPr>
              <w:spacing w:after="20"/>
              <w:ind w:left="20"/>
              <w:jc w:val="both"/>
            </w:pPr>
            <w:r>
              <w:rPr>
                <w:color w:val="000000"/>
                <w:sz w:val="20"/>
              </w:rPr>
              <w:t>Код дороги, станции назначения, погранстанции, пункта перевалки и пункта назначения</w:t>
            </w:r>
          </w:p>
        </w:tc>
        <w:tc>
          <w:tcPr>
            <w:tcW w:w="92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4CF0BC" w14:textId="77777777" w:rsidR="004A26E7" w:rsidRDefault="00B671E3">
            <w:pPr>
              <w:spacing w:after="20"/>
              <w:ind w:left="20"/>
              <w:jc w:val="both"/>
            </w:pPr>
            <w:r>
              <w:rPr>
                <w:color w:val="000000"/>
                <w:sz w:val="20"/>
              </w:rPr>
              <w:t>Код и наименование страны назначения</w:t>
            </w:r>
          </w:p>
        </w:tc>
        <w:tc>
          <w:tcPr>
            <w:tcW w:w="7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BC2B6C" w14:textId="77777777" w:rsidR="004A26E7" w:rsidRDefault="00B671E3">
            <w:pPr>
              <w:spacing w:after="20"/>
              <w:ind w:left="20"/>
              <w:jc w:val="both"/>
            </w:pPr>
            <w:r>
              <w:rPr>
                <w:color w:val="000000"/>
                <w:sz w:val="20"/>
              </w:rPr>
              <w:t>Код и наименование грузополучателя</w:t>
            </w:r>
          </w:p>
        </w:tc>
        <w:tc>
          <w:tcPr>
            <w:tcW w:w="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DAA0E1" w14:textId="77777777" w:rsidR="004A26E7" w:rsidRDefault="00B671E3">
            <w:pPr>
              <w:spacing w:after="20"/>
              <w:ind w:left="20"/>
              <w:jc w:val="both"/>
            </w:pPr>
            <w:r>
              <w:rPr>
                <w:color w:val="000000"/>
                <w:sz w:val="20"/>
              </w:rPr>
              <w:t>Тонн</w:t>
            </w:r>
          </w:p>
        </w:tc>
        <w:tc>
          <w:tcPr>
            <w:tcW w:w="59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5ABEFD" w14:textId="77777777" w:rsidR="004A26E7" w:rsidRDefault="00B671E3">
            <w:pPr>
              <w:spacing w:after="20"/>
              <w:ind w:left="20"/>
              <w:jc w:val="both"/>
            </w:pPr>
            <w:r>
              <w:rPr>
                <w:color w:val="000000"/>
                <w:sz w:val="20"/>
              </w:rPr>
              <w:t>Контейнеры</w:t>
            </w:r>
          </w:p>
        </w:tc>
        <w:tc>
          <w:tcPr>
            <w:tcW w:w="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5DD571" w14:textId="77777777" w:rsidR="004A26E7" w:rsidRDefault="00B671E3">
            <w:pPr>
              <w:spacing w:after="20"/>
              <w:ind w:left="20"/>
              <w:jc w:val="both"/>
            </w:pPr>
            <w:r>
              <w:rPr>
                <w:color w:val="000000"/>
                <w:sz w:val="20"/>
              </w:rPr>
              <w:t>Тонн</w:t>
            </w:r>
          </w:p>
        </w:tc>
        <w:tc>
          <w:tcPr>
            <w:tcW w:w="92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D20853" w14:textId="77777777" w:rsidR="004A26E7" w:rsidRDefault="00B671E3">
            <w:pPr>
              <w:spacing w:after="20"/>
              <w:ind w:left="20"/>
              <w:jc w:val="both"/>
            </w:pPr>
            <w:r>
              <w:rPr>
                <w:color w:val="000000"/>
                <w:sz w:val="20"/>
              </w:rPr>
              <w:t>Контейнеры</w:t>
            </w:r>
          </w:p>
        </w:tc>
      </w:tr>
      <w:tr w:rsidR="004A26E7" w14:paraId="30647AD2" w14:textId="77777777">
        <w:trPr>
          <w:gridBefore w:val="1"/>
          <w:trHeight w:val="30"/>
          <w:tblCellSpacing w:w="0" w:type="auto"/>
        </w:trPr>
        <w:tc>
          <w:tcPr>
            <w:tcW w:w="5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A775E0" w14:textId="77777777" w:rsidR="004A26E7" w:rsidRDefault="00B671E3">
            <w:pPr>
              <w:spacing w:after="20"/>
              <w:ind w:left="20"/>
              <w:jc w:val="both"/>
            </w:pPr>
            <w:r>
              <w:rPr>
                <w:color w:val="000000"/>
                <w:sz w:val="20"/>
              </w:rPr>
              <w:t>1</w:t>
            </w:r>
          </w:p>
        </w:tc>
        <w:tc>
          <w:tcPr>
            <w:tcW w:w="5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61D24B" w14:textId="77777777" w:rsidR="004A26E7" w:rsidRDefault="00B671E3">
            <w:pPr>
              <w:spacing w:after="20"/>
              <w:ind w:left="20"/>
              <w:jc w:val="both"/>
            </w:pPr>
            <w:r>
              <w:rPr>
                <w:color w:val="000000"/>
                <w:sz w:val="20"/>
              </w:rPr>
              <w:t>2</w:t>
            </w:r>
          </w:p>
        </w:tc>
        <w:tc>
          <w:tcPr>
            <w:tcW w:w="5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CD3866" w14:textId="77777777" w:rsidR="004A26E7" w:rsidRDefault="00B671E3">
            <w:pPr>
              <w:spacing w:after="20"/>
              <w:ind w:left="20"/>
              <w:jc w:val="both"/>
            </w:pPr>
            <w:r>
              <w:rPr>
                <w:color w:val="000000"/>
                <w:sz w:val="20"/>
              </w:rPr>
              <w:t>3</w:t>
            </w:r>
          </w:p>
        </w:tc>
        <w:tc>
          <w:tcPr>
            <w:tcW w:w="3562"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F980E4" w14:textId="77777777" w:rsidR="004A26E7" w:rsidRDefault="00B671E3">
            <w:pPr>
              <w:spacing w:after="20"/>
              <w:ind w:left="20"/>
              <w:jc w:val="both"/>
            </w:pPr>
            <w:r>
              <w:rPr>
                <w:color w:val="000000"/>
                <w:sz w:val="20"/>
              </w:rPr>
              <w:t>4</w:t>
            </w:r>
          </w:p>
        </w:tc>
        <w:tc>
          <w:tcPr>
            <w:tcW w:w="2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D278E8" w14:textId="77777777" w:rsidR="004A26E7" w:rsidRDefault="00B671E3">
            <w:pPr>
              <w:spacing w:after="20"/>
              <w:ind w:left="20"/>
              <w:jc w:val="both"/>
            </w:pPr>
            <w:r>
              <w:rPr>
                <w:color w:val="000000"/>
                <w:sz w:val="20"/>
              </w:rPr>
              <w:t>5</w:t>
            </w:r>
          </w:p>
        </w:tc>
        <w:tc>
          <w:tcPr>
            <w:tcW w:w="92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751A19" w14:textId="77777777" w:rsidR="004A26E7" w:rsidRDefault="00B671E3">
            <w:pPr>
              <w:spacing w:after="20"/>
              <w:ind w:left="20"/>
              <w:jc w:val="both"/>
            </w:pPr>
            <w:r>
              <w:rPr>
                <w:color w:val="000000"/>
                <w:sz w:val="20"/>
              </w:rPr>
              <w:t>6</w:t>
            </w:r>
          </w:p>
        </w:tc>
        <w:tc>
          <w:tcPr>
            <w:tcW w:w="7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77054E" w14:textId="77777777" w:rsidR="004A26E7" w:rsidRDefault="00B671E3">
            <w:pPr>
              <w:spacing w:after="20"/>
              <w:ind w:left="20"/>
              <w:jc w:val="both"/>
            </w:pPr>
            <w:r>
              <w:rPr>
                <w:color w:val="000000"/>
                <w:sz w:val="20"/>
              </w:rPr>
              <w:t>7</w:t>
            </w:r>
          </w:p>
        </w:tc>
        <w:tc>
          <w:tcPr>
            <w:tcW w:w="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133B1A" w14:textId="77777777" w:rsidR="004A26E7" w:rsidRDefault="00B671E3">
            <w:pPr>
              <w:spacing w:after="20"/>
              <w:ind w:left="20"/>
              <w:jc w:val="both"/>
            </w:pPr>
            <w:r>
              <w:rPr>
                <w:color w:val="000000"/>
                <w:sz w:val="20"/>
              </w:rPr>
              <w:t>8</w:t>
            </w:r>
          </w:p>
        </w:tc>
        <w:tc>
          <w:tcPr>
            <w:tcW w:w="59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CF5660" w14:textId="77777777" w:rsidR="004A26E7" w:rsidRDefault="00B671E3">
            <w:pPr>
              <w:spacing w:after="20"/>
              <w:ind w:left="20"/>
              <w:jc w:val="both"/>
            </w:pPr>
            <w:r>
              <w:rPr>
                <w:color w:val="000000"/>
                <w:sz w:val="20"/>
              </w:rPr>
              <w:t>9</w:t>
            </w:r>
          </w:p>
        </w:tc>
        <w:tc>
          <w:tcPr>
            <w:tcW w:w="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315E8A" w14:textId="77777777" w:rsidR="004A26E7" w:rsidRDefault="00B671E3">
            <w:pPr>
              <w:spacing w:after="20"/>
              <w:ind w:left="20"/>
              <w:jc w:val="both"/>
            </w:pPr>
            <w:r>
              <w:rPr>
                <w:color w:val="000000"/>
                <w:sz w:val="20"/>
              </w:rPr>
              <w:t>10</w:t>
            </w:r>
          </w:p>
        </w:tc>
        <w:tc>
          <w:tcPr>
            <w:tcW w:w="92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04C0C7" w14:textId="77777777" w:rsidR="004A26E7" w:rsidRDefault="00B671E3">
            <w:pPr>
              <w:spacing w:after="20"/>
              <w:ind w:left="20"/>
              <w:jc w:val="both"/>
            </w:pPr>
            <w:r>
              <w:rPr>
                <w:color w:val="000000"/>
                <w:sz w:val="20"/>
              </w:rPr>
              <w:t>11</w:t>
            </w:r>
          </w:p>
        </w:tc>
      </w:tr>
      <w:tr w:rsidR="004A26E7" w14:paraId="45A0AF6D" w14:textId="77777777">
        <w:trPr>
          <w:gridBefore w:val="1"/>
          <w:trHeight w:val="30"/>
          <w:tblCellSpacing w:w="0" w:type="auto"/>
        </w:trPr>
        <w:tc>
          <w:tcPr>
            <w:tcW w:w="5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C88CC1" w14:textId="77777777" w:rsidR="004A26E7" w:rsidRDefault="00B671E3">
            <w:pPr>
              <w:spacing w:after="0"/>
              <w:jc w:val="both"/>
            </w:pPr>
            <w:r>
              <w:br/>
            </w:r>
          </w:p>
        </w:tc>
        <w:tc>
          <w:tcPr>
            <w:tcW w:w="0" w:type="auto"/>
            <w:gridSpan w:val="11"/>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CC8003" w14:textId="77777777" w:rsidR="004A26E7" w:rsidRDefault="00B671E3">
            <w:pPr>
              <w:spacing w:after="20"/>
              <w:ind w:left="20"/>
              <w:jc w:val="both"/>
            </w:pPr>
            <w:r>
              <w:rPr>
                <w:color w:val="000000"/>
                <w:sz w:val="20"/>
              </w:rPr>
              <w:t>Всего</w:t>
            </w:r>
          </w:p>
        </w:tc>
        <w:tc>
          <w:tcPr>
            <w:tcW w:w="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57B9E5" w14:textId="77777777" w:rsidR="004A26E7" w:rsidRDefault="00B671E3">
            <w:pPr>
              <w:spacing w:after="0"/>
              <w:jc w:val="both"/>
            </w:pPr>
            <w:r>
              <w:br/>
            </w:r>
          </w:p>
        </w:tc>
        <w:tc>
          <w:tcPr>
            <w:tcW w:w="59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8378FB" w14:textId="77777777" w:rsidR="004A26E7" w:rsidRDefault="00B671E3">
            <w:pPr>
              <w:spacing w:after="0"/>
              <w:jc w:val="both"/>
            </w:pPr>
            <w:r>
              <w:br/>
            </w:r>
          </w:p>
        </w:tc>
        <w:tc>
          <w:tcPr>
            <w:tcW w:w="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C51982" w14:textId="77777777" w:rsidR="004A26E7" w:rsidRDefault="00B671E3">
            <w:pPr>
              <w:spacing w:after="0"/>
              <w:jc w:val="both"/>
            </w:pPr>
            <w:r>
              <w:br/>
            </w:r>
          </w:p>
        </w:tc>
        <w:tc>
          <w:tcPr>
            <w:tcW w:w="92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7098BF" w14:textId="77777777" w:rsidR="004A26E7" w:rsidRDefault="00B671E3">
            <w:pPr>
              <w:spacing w:after="0"/>
              <w:jc w:val="both"/>
            </w:pPr>
            <w:r>
              <w:br/>
            </w:r>
          </w:p>
        </w:tc>
      </w:tr>
    </w:tbl>
    <w:p w14:paraId="4076D2D9" w14:textId="77777777" w:rsidR="004A26E7" w:rsidRDefault="00B671E3">
      <w:pPr>
        <w:spacing w:after="0"/>
        <w:jc w:val="both"/>
      </w:pPr>
      <w:bookmarkStart w:id="1647" w:name="z1676"/>
      <w:r>
        <w:rPr>
          <w:color w:val="000000"/>
          <w:sz w:val="28"/>
        </w:rPr>
        <w:t>      За достоверность сведений, внесенных в заявку, несу ответственность место печати</w:t>
      </w:r>
    </w:p>
    <w:p w14:paraId="2983980A" w14:textId="77777777" w:rsidR="004A26E7" w:rsidRDefault="00B671E3">
      <w:pPr>
        <w:spacing w:after="0"/>
        <w:jc w:val="both"/>
      </w:pPr>
      <w:bookmarkStart w:id="1648" w:name="z1677"/>
      <w:bookmarkEnd w:id="1647"/>
      <w:r>
        <w:rPr>
          <w:color w:val="000000"/>
          <w:sz w:val="28"/>
        </w:rPr>
        <w:t>      Грузоотправитель ______________ ____________ _______________________________</w:t>
      </w:r>
    </w:p>
    <w:p w14:paraId="386C7CDE" w14:textId="77777777" w:rsidR="004A26E7" w:rsidRDefault="00B671E3">
      <w:pPr>
        <w:spacing w:after="0"/>
        <w:jc w:val="both"/>
      </w:pPr>
      <w:bookmarkStart w:id="1649" w:name="z1678"/>
      <w:bookmarkEnd w:id="1648"/>
      <w:r>
        <w:rPr>
          <w:color w:val="000000"/>
          <w:sz w:val="28"/>
        </w:rPr>
        <w:t>                         (должность)       (подпись)             (фамилия, имя, отчество)</w:t>
      </w:r>
    </w:p>
    <w:p w14:paraId="34FF2432" w14:textId="77777777" w:rsidR="004A26E7" w:rsidRDefault="00B671E3">
      <w:pPr>
        <w:spacing w:after="0"/>
        <w:jc w:val="both"/>
      </w:pPr>
      <w:bookmarkStart w:id="1650" w:name="z1679"/>
      <w:bookmarkEnd w:id="1649"/>
      <w:r>
        <w:rPr>
          <w:color w:val="000000"/>
          <w:sz w:val="28"/>
        </w:rPr>
        <w:t>      Дата _____________________ ________ г.</w:t>
      </w:r>
    </w:p>
    <w:p w14:paraId="3B1C59F2" w14:textId="77777777" w:rsidR="004A26E7" w:rsidRDefault="00B671E3">
      <w:pPr>
        <w:spacing w:after="0"/>
        <w:jc w:val="both"/>
      </w:pPr>
      <w:bookmarkStart w:id="1651" w:name="z1680"/>
      <w:bookmarkEnd w:id="1650"/>
      <w:r>
        <w:rPr>
          <w:color w:val="000000"/>
          <w:sz w:val="28"/>
        </w:rPr>
        <w:t>      Примечание:</w:t>
      </w:r>
    </w:p>
    <w:p w14:paraId="49B37334" w14:textId="77777777" w:rsidR="004A26E7" w:rsidRDefault="00B671E3">
      <w:pPr>
        <w:spacing w:after="0"/>
        <w:jc w:val="both"/>
      </w:pPr>
      <w:bookmarkStart w:id="1652" w:name="z1681"/>
      <w:bookmarkEnd w:id="1651"/>
      <w:r>
        <w:rPr>
          <w:color w:val="000000"/>
          <w:sz w:val="28"/>
        </w:rPr>
        <w:t>      Заполнение граф 1-7 заявки по плану перевозок грузов формы ГУ-12К производится аналогично заполнению формы ГУ-12.</w:t>
      </w:r>
    </w:p>
    <w:p w14:paraId="04576703" w14:textId="77777777" w:rsidR="004A26E7" w:rsidRDefault="00B671E3">
      <w:pPr>
        <w:spacing w:after="0"/>
        <w:jc w:val="both"/>
      </w:pPr>
      <w:bookmarkStart w:id="1653" w:name="z1682"/>
      <w:bookmarkEnd w:id="1652"/>
      <w:r>
        <w:rPr>
          <w:color w:val="000000"/>
          <w:sz w:val="28"/>
        </w:rPr>
        <w:t>      В графах 9, 11 указывается количество контейнеров, в графах 8, 10 - указывается масса груза, загруженного в них, с точностью до 1 тонны.</w:t>
      </w:r>
    </w:p>
    <w:p w14:paraId="28179EC1" w14:textId="77777777" w:rsidR="004A26E7" w:rsidRDefault="00B671E3">
      <w:pPr>
        <w:spacing w:after="0"/>
        <w:jc w:val="both"/>
      </w:pPr>
      <w:bookmarkStart w:id="1654" w:name="z1683"/>
      <w:bookmarkEnd w:id="1653"/>
      <w:r>
        <w:rPr>
          <w:color w:val="000000"/>
          <w:sz w:val="28"/>
        </w:rPr>
        <w:t>      В месячной заявке по плану перевозок груза указываются итоги по графам 8-11.</w:t>
      </w:r>
    </w:p>
    <w:tbl>
      <w:tblPr>
        <w:tblW w:w="0" w:type="auto"/>
        <w:tblCellSpacing w:w="0" w:type="auto"/>
        <w:tblLook w:val="04A0" w:firstRow="1" w:lastRow="0" w:firstColumn="1" w:lastColumn="0" w:noHBand="0" w:noVBand="1"/>
      </w:tblPr>
      <w:tblGrid>
        <w:gridCol w:w="5878"/>
        <w:gridCol w:w="3869"/>
      </w:tblGrid>
      <w:tr w:rsidR="004A26E7" w14:paraId="13567F1F" w14:textId="77777777">
        <w:trPr>
          <w:trHeight w:val="30"/>
          <w:tblCellSpacing w:w="0" w:type="auto"/>
        </w:trPr>
        <w:tc>
          <w:tcPr>
            <w:tcW w:w="7780" w:type="dxa"/>
            <w:tcMar>
              <w:top w:w="15" w:type="dxa"/>
              <w:left w:w="15" w:type="dxa"/>
              <w:bottom w:w="15" w:type="dxa"/>
              <w:right w:w="15" w:type="dxa"/>
            </w:tcMar>
            <w:vAlign w:val="center"/>
          </w:tcPr>
          <w:bookmarkEnd w:id="1654"/>
          <w:p w14:paraId="2D322296"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7765B17A" w14:textId="77777777" w:rsidR="004A26E7" w:rsidRDefault="00B671E3">
            <w:pPr>
              <w:spacing w:after="0"/>
              <w:jc w:val="center"/>
            </w:pPr>
            <w:r>
              <w:rPr>
                <w:color w:val="000000"/>
                <w:sz w:val="20"/>
              </w:rPr>
              <w:t> Приложение 3</w:t>
            </w:r>
            <w:r>
              <w:br/>
            </w:r>
            <w:r>
              <w:rPr>
                <w:color w:val="000000"/>
                <w:sz w:val="20"/>
              </w:rPr>
              <w:t xml:space="preserve">к Правилам перевозок грузов </w:t>
            </w:r>
            <w:r>
              <w:br/>
            </w:r>
            <w:r>
              <w:rPr>
                <w:color w:val="000000"/>
                <w:sz w:val="20"/>
              </w:rPr>
              <w:t>железнодорожным транспортом</w:t>
            </w:r>
          </w:p>
        </w:tc>
      </w:tr>
    </w:tbl>
    <w:p w14:paraId="78578E04" w14:textId="77777777" w:rsidR="004A26E7" w:rsidRDefault="00B671E3">
      <w:pPr>
        <w:spacing w:after="0"/>
      </w:pPr>
      <w:bookmarkStart w:id="1655" w:name="z1685"/>
      <w:r>
        <w:rPr>
          <w:b/>
          <w:color w:val="000000"/>
        </w:rPr>
        <w:t xml:space="preserve">  Перечень номенклатурных групп грузов, перевозка которых планируется в тоннах и вагонах</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
        <w:gridCol w:w="5893"/>
        <w:gridCol w:w="241"/>
        <w:gridCol w:w="3454"/>
        <w:gridCol w:w="26"/>
      </w:tblGrid>
      <w:tr w:rsidR="004A26E7" w14:paraId="06177F83"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55"/>
          <w:p w14:paraId="51F033C7" w14:textId="77777777" w:rsidR="004A26E7" w:rsidRDefault="00B671E3">
            <w:pPr>
              <w:spacing w:after="20"/>
              <w:ind w:left="20"/>
              <w:jc w:val="both"/>
            </w:pPr>
            <w:r>
              <w:rPr>
                <w:color w:val="000000"/>
                <w:sz w:val="20"/>
              </w:rPr>
              <w:t>Каменный уголь</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FF2ABE" w14:textId="77777777" w:rsidR="004A26E7" w:rsidRDefault="00B671E3">
            <w:pPr>
              <w:spacing w:after="20"/>
              <w:ind w:left="20"/>
              <w:jc w:val="both"/>
            </w:pPr>
            <w:r>
              <w:rPr>
                <w:color w:val="000000"/>
                <w:sz w:val="20"/>
              </w:rPr>
              <w:t>01</w:t>
            </w:r>
          </w:p>
        </w:tc>
      </w:tr>
      <w:tr w:rsidR="004A26E7" w14:paraId="43218221"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8378D0" w14:textId="77777777" w:rsidR="004A26E7" w:rsidRDefault="00B671E3">
            <w:pPr>
              <w:spacing w:after="20"/>
              <w:ind w:left="20"/>
              <w:jc w:val="both"/>
            </w:pPr>
            <w:r>
              <w:rPr>
                <w:color w:val="000000"/>
                <w:sz w:val="20"/>
              </w:rPr>
              <w:t xml:space="preserve"> Кокс </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BEB48E" w14:textId="77777777" w:rsidR="004A26E7" w:rsidRDefault="00B671E3">
            <w:pPr>
              <w:spacing w:after="20"/>
              <w:ind w:left="20"/>
              <w:jc w:val="both"/>
            </w:pPr>
            <w:r>
              <w:rPr>
                <w:color w:val="000000"/>
                <w:sz w:val="20"/>
              </w:rPr>
              <w:t>02</w:t>
            </w:r>
          </w:p>
        </w:tc>
      </w:tr>
      <w:tr w:rsidR="004A26E7" w14:paraId="59CB35E2"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89FDF5" w14:textId="77777777" w:rsidR="004A26E7" w:rsidRDefault="00B671E3">
            <w:pPr>
              <w:spacing w:after="20"/>
              <w:ind w:left="20"/>
              <w:jc w:val="both"/>
            </w:pPr>
            <w:r>
              <w:rPr>
                <w:color w:val="000000"/>
                <w:sz w:val="20"/>
              </w:rPr>
              <w:t>Нефть и нефтепродукты</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E09545" w14:textId="77777777" w:rsidR="004A26E7" w:rsidRDefault="00B671E3">
            <w:pPr>
              <w:spacing w:after="20"/>
              <w:ind w:left="20"/>
              <w:jc w:val="both"/>
            </w:pPr>
            <w:r>
              <w:rPr>
                <w:color w:val="000000"/>
                <w:sz w:val="20"/>
              </w:rPr>
              <w:t>03</w:t>
            </w:r>
          </w:p>
        </w:tc>
      </w:tr>
      <w:tr w:rsidR="004A26E7" w14:paraId="7FDDE94B"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DEF352" w14:textId="77777777" w:rsidR="004A26E7" w:rsidRDefault="00B671E3">
            <w:pPr>
              <w:spacing w:after="20"/>
              <w:ind w:left="20"/>
              <w:jc w:val="both"/>
            </w:pPr>
            <w:r>
              <w:rPr>
                <w:color w:val="000000"/>
                <w:sz w:val="20"/>
              </w:rPr>
              <w:lastRenderedPageBreak/>
              <w:t>Торф и торфяная продукция</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2970EB" w14:textId="77777777" w:rsidR="004A26E7" w:rsidRDefault="00B671E3">
            <w:pPr>
              <w:spacing w:after="20"/>
              <w:ind w:left="20"/>
              <w:jc w:val="both"/>
            </w:pPr>
            <w:r>
              <w:rPr>
                <w:color w:val="000000"/>
                <w:sz w:val="20"/>
              </w:rPr>
              <w:t>04</w:t>
            </w:r>
          </w:p>
        </w:tc>
      </w:tr>
      <w:tr w:rsidR="004A26E7" w14:paraId="1D0181DD"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4BE13F" w14:textId="77777777" w:rsidR="004A26E7" w:rsidRDefault="00B671E3">
            <w:pPr>
              <w:spacing w:after="20"/>
              <w:ind w:left="20"/>
              <w:jc w:val="both"/>
            </w:pPr>
            <w:r>
              <w:rPr>
                <w:color w:val="000000"/>
                <w:sz w:val="20"/>
              </w:rPr>
              <w:t xml:space="preserve"> Сланцы горючие </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0D2999" w14:textId="77777777" w:rsidR="004A26E7" w:rsidRDefault="00B671E3">
            <w:pPr>
              <w:spacing w:after="20"/>
              <w:ind w:left="20"/>
              <w:jc w:val="both"/>
            </w:pPr>
            <w:r>
              <w:rPr>
                <w:color w:val="000000"/>
                <w:sz w:val="20"/>
              </w:rPr>
              <w:t>05</w:t>
            </w:r>
          </w:p>
        </w:tc>
      </w:tr>
      <w:tr w:rsidR="004A26E7" w14:paraId="119C068B"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DFC65D" w14:textId="77777777" w:rsidR="004A26E7" w:rsidRDefault="00B671E3">
            <w:pPr>
              <w:spacing w:after="20"/>
              <w:ind w:left="20"/>
              <w:jc w:val="both"/>
            </w:pPr>
            <w:r>
              <w:rPr>
                <w:color w:val="000000"/>
                <w:sz w:val="20"/>
              </w:rPr>
              <w:t xml:space="preserve"> Флюсы </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C9B7C6" w14:textId="77777777" w:rsidR="004A26E7" w:rsidRDefault="00B671E3">
            <w:pPr>
              <w:spacing w:after="20"/>
              <w:ind w:left="20"/>
              <w:jc w:val="both"/>
            </w:pPr>
            <w:r>
              <w:rPr>
                <w:color w:val="000000"/>
                <w:sz w:val="20"/>
              </w:rPr>
              <w:t>06</w:t>
            </w:r>
          </w:p>
        </w:tc>
      </w:tr>
      <w:tr w:rsidR="004A26E7" w14:paraId="6B26470F"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B3AD48" w14:textId="77777777" w:rsidR="004A26E7" w:rsidRDefault="00B671E3">
            <w:pPr>
              <w:spacing w:after="20"/>
              <w:ind w:left="20"/>
              <w:jc w:val="both"/>
            </w:pPr>
            <w:r>
              <w:rPr>
                <w:color w:val="000000"/>
                <w:sz w:val="20"/>
              </w:rPr>
              <w:t>Руда железная и марганцевая</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0B7221" w14:textId="77777777" w:rsidR="004A26E7" w:rsidRDefault="00B671E3">
            <w:pPr>
              <w:spacing w:after="20"/>
              <w:ind w:left="20"/>
              <w:jc w:val="both"/>
            </w:pPr>
            <w:r>
              <w:rPr>
                <w:color w:val="000000"/>
                <w:sz w:val="20"/>
              </w:rPr>
              <w:t>07</w:t>
            </w:r>
          </w:p>
        </w:tc>
      </w:tr>
      <w:tr w:rsidR="004A26E7" w14:paraId="7A8F4123"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80FA05" w14:textId="77777777" w:rsidR="004A26E7" w:rsidRDefault="00B671E3">
            <w:pPr>
              <w:spacing w:after="20"/>
              <w:ind w:left="20"/>
              <w:jc w:val="both"/>
            </w:pPr>
            <w:r>
              <w:rPr>
                <w:color w:val="000000"/>
                <w:sz w:val="20"/>
              </w:rPr>
              <w:t>Руда цветная и серное сырье</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045721" w14:textId="77777777" w:rsidR="004A26E7" w:rsidRDefault="00B671E3">
            <w:pPr>
              <w:spacing w:after="20"/>
              <w:ind w:left="20"/>
              <w:jc w:val="both"/>
            </w:pPr>
            <w:r>
              <w:rPr>
                <w:color w:val="000000"/>
                <w:sz w:val="20"/>
              </w:rPr>
              <w:t>08</w:t>
            </w:r>
          </w:p>
        </w:tc>
      </w:tr>
      <w:tr w:rsidR="004A26E7" w14:paraId="791D279E"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C2C5BD" w14:textId="77777777" w:rsidR="004A26E7" w:rsidRDefault="00B671E3">
            <w:pPr>
              <w:spacing w:after="20"/>
              <w:ind w:left="20"/>
              <w:jc w:val="both"/>
            </w:pPr>
            <w:r>
              <w:rPr>
                <w:color w:val="000000"/>
                <w:sz w:val="20"/>
              </w:rPr>
              <w:t>Черные металлы</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28BE67" w14:textId="77777777" w:rsidR="004A26E7" w:rsidRDefault="00B671E3">
            <w:pPr>
              <w:spacing w:after="20"/>
              <w:ind w:left="20"/>
              <w:jc w:val="both"/>
            </w:pPr>
            <w:r>
              <w:rPr>
                <w:color w:val="000000"/>
                <w:sz w:val="20"/>
              </w:rPr>
              <w:t>09</w:t>
            </w:r>
          </w:p>
        </w:tc>
      </w:tr>
      <w:tr w:rsidR="004A26E7" w14:paraId="34627C93"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85CD0F" w14:textId="77777777" w:rsidR="004A26E7" w:rsidRDefault="00B671E3">
            <w:pPr>
              <w:spacing w:after="20"/>
              <w:ind w:left="20"/>
              <w:jc w:val="both"/>
            </w:pPr>
            <w:r>
              <w:rPr>
                <w:color w:val="000000"/>
                <w:sz w:val="20"/>
              </w:rPr>
              <w:t>Металлические конструкции</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18B19C" w14:textId="77777777" w:rsidR="004A26E7" w:rsidRDefault="00B671E3">
            <w:pPr>
              <w:spacing w:after="20"/>
              <w:ind w:left="20"/>
              <w:jc w:val="both"/>
            </w:pPr>
            <w:r>
              <w:rPr>
                <w:color w:val="000000"/>
                <w:sz w:val="20"/>
              </w:rPr>
              <w:t>11</w:t>
            </w:r>
          </w:p>
        </w:tc>
      </w:tr>
      <w:tr w:rsidR="004A26E7" w14:paraId="496B7B8E"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51D125" w14:textId="77777777" w:rsidR="004A26E7" w:rsidRDefault="00B671E3">
            <w:pPr>
              <w:spacing w:after="20"/>
              <w:ind w:left="20"/>
              <w:jc w:val="both"/>
            </w:pPr>
            <w:r>
              <w:rPr>
                <w:color w:val="000000"/>
                <w:sz w:val="20"/>
              </w:rPr>
              <w:t xml:space="preserve"> Лом черных металлов </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D145B0" w14:textId="77777777" w:rsidR="004A26E7" w:rsidRDefault="00B671E3">
            <w:pPr>
              <w:spacing w:after="20"/>
              <w:ind w:left="20"/>
              <w:jc w:val="both"/>
            </w:pPr>
            <w:r>
              <w:rPr>
                <w:color w:val="000000"/>
                <w:sz w:val="20"/>
              </w:rPr>
              <w:t>13</w:t>
            </w:r>
          </w:p>
        </w:tc>
      </w:tr>
      <w:tr w:rsidR="004A26E7" w14:paraId="4D52F145"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6FD1ED" w14:textId="77777777" w:rsidR="004A26E7" w:rsidRDefault="00B671E3">
            <w:pPr>
              <w:spacing w:after="20"/>
              <w:ind w:left="20"/>
              <w:jc w:val="both"/>
            </w:pPr>
            <w:r>
              <w:rPr>
                <w:color w:val="000000"/>
                <w:sz w:val="20"/>
              </w:rPr>
              <w:t>Цветные металлы, изделия из них и лом цветных металлов</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D534AF" w14:textId="77777777" w:rsidR="004A26E7" w:rsidRDefault="00B671E3">
            <w:pPr>
              <w:spacing w:after="20"/>
              <w:ind w:left="20"/>
              <w:jc w:val="both"/>
            </w:pPr>
            <w:r>
              <w:rPr>
                <w:color w:val="000000"/>
                <w:sz w:val="20"/>
              </w:rPr>
              <w:t>16</w:t>
            </w:r>
          </w:p>
        </w:tc>
      </w:tr>
      <w:tr w:rsidR="004A26E7" w14:paraId="0003300D"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FEB9CA" w14:textId="77777777" w:rsidR="004A26E7" w:rsidRDefault="00B671E3">
            <w:pPr>
              <w:spacing w:after="20"/>
              <w:ind w:left="20"/>
              <w:jc w:val="both"/>
            </w:pPr>
            <w:r>
              <w:rPr>
                <w:color w:val="000000"/>
                <w:sz w:val="20"/>
              </w:rPr>
              <w:t>Химические и минеральные удобрения</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2A2611" w14:textId="77777777" w:rsidR="004A26E7" w:rsidRDefault="00B671E3">
            <w:pPr>
              <w:spacing w:after="20"/>
              <w:ind w:left="20"/>
              <w:jc w:val="both"/>
            </w:pPr>
            <w:r>
              <w:rPr>
                <w:color w:val="000000"/>
                <w:sz w:val="20"/>
              </w:rPr>
              <w:t>17</w:t>
            </w:r>
          </w:p>
        </w:tc>
      </w:tr>
      <w:tr w:rsidR="004A26E7" w14:paraId="75D0CF30"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570CFC" w14:textId="77777777" w:rsidR="004A26E7" w:rsidRDefault="00B671E3">
            <w:pPr>
              <w:spacing w:after="20"/>
              <w:ind w:left="20"/>
              <w:jc w:val="both"/>
            </w:pPr>
            <w:r>
              <w:rPr>
                <w:color w:val="000000"/>
                <w:sz w:val="20"/>
              </w:rPr>
              <w:t>Химикаты и сода</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99E41C" w14:textId="77777777" w:rsidR="004A26E7" w:rsidRDefault="00B671E3">
            <w:pPr>
              <w:spacing w:after="20"/>
              <w:ind w:left="20"/>
              <w:jc w:val="both"/>
            </w:pPr>
            <w:r>
              <w:rPr>
                <w:color w:val="000000"/>
                <w:sz w:val="20"/>
              </w:rPr>
              <w:t>18</w:t>
            </w:r>
          </w:p>
        </w:tc>
      </w:tr>
      <w:tr w:rsidR="004A26E7" w14:paraId="2B73D316"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A951D5" w14:textId="77777777" w:rsidR="004A26E7" w:rsidRDefault="00B671E3">
            <w:pPr>
              <w:spacing w:after="20"/>
              <w:ind w:left="20"/>
              <w:jc w:val="both"/>
            </w:pPr>
            <w:r>
              <w:rPr>
                <w:color w:val="000000"/>
                <w:sz w:val="20"/>
              </w:rPr>
              <w:t>Строительные грузы</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B539B7" w14:textId="77777777" w:rsidR="004A26E7" w:rsidRDefault="00B671E3">
            <w:pPr>
              <w:spacing w:after="20"/>
              <w:ind w:left="20"/>
              <w:jc w:val="both"/>
            </w:pPr>
            <w:r>
              <w:rPr>
                <w:color w:val="000000"/>
                <w:sz w:val="20"/>
              </w:rPr>
              <w:t>19</w:t>
            </w:r>
          </w:p>
        </w:tc>
      </w:tr>
      <w:tr w:rsidR="004A26E7" w14:paraId="5D4AF751"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75AFE9" w14:textId="77777777" w:rsidR="004A26E7" w:rsidRDefault="00B671E3">
            <w:pPr>
              <w:spacing w:after="20"/>
              <w:ind w:left="20"/>
              <w:jc w:val="both"/>
            </w:pPr>
            <w:r>
              <w:rPr>
                <w:color w:val="000000"/>
                <w:sz w:val="20"/>
              </w:rPr>
              <w:t>Промышленное сырье, формовочные материалы</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EA4AF8" w14:textId="77777777" w:rsidR="004A26E7" w:rsidRDefault="00B671E3">
            <w:pPr>
              <w:spacing w:after="20"/>
              <w:ind w:left="20"/>
              <w:jc w:val="both"/>
            </w:pPr>
            <w:r>
              <w:rPr>
                <w:color w:val="000000"/>
                <w:sz w:val="20"/>
              </w:rPr>
              <w:t>20</w:t>
            </w:r>
          </w:p>
        </w:tc>
      </w:tr>
      <w:tr w:rsidR="004A26E7" w14:paraId="616C204F"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FEB57F" w14:textId="77777777" w:rsidR="004A26E7" w:rsidRDefault="00B671E3">
            <w:pPr>
              <w:spacing w:after="20"/>
              <w:ind w:left="20"/>
              <w:jc w:val="both"/>
            </w:pPr>
            <w:r>
              <w:rPr>
                <w:color w:val="000000"/>
                <w:sz w:val="20"/>
              </w:rPr>
              <w:t>Шлаки гранулированные</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857F2A" w14:textId="77777777" w:rsidR="004A26E7" w:rsidRDefault="00B671E3">
            <w:pPr>
              <w:spacing w:after="20"/>
              <w:ind w:left="20"/>
              <w:jc w:val="both"/>
            </w:pPr>
            <w:r>
              <w:rPr>
                <w:color w:val="000000"/>
                <w:sz w:val="20"/>
              </w:rPr>
              <w:t>21</w:t>
            </w:r>
          </w:p>
        </w:tc>
      </w:tr>
      <w:tr w:rsidR="004A26E7" w14:paraId="16EED06C"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205D6E" w14:textId="77777777" w:rsidR="004A26E7" w:rsidRDefault="00B671E3">
            <w:pPr>
              <w:spacing w:after="20"/>
              <w:ind w:left="20"/>
              <w:jc w:val="both"/>
            </w:pPr>
            <w:r>
              <w:rPr>
                <w:color w:val="000000"/>
                <w:sz w:val="20"/>
              </w:rPr>
              <w:t>Огнеупоры</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ACF98F" w14:textId="77777777" w:rsidR="004A26E7" w:rsidRDefault="00B671E3">
            <w:pPr>
              <w:spacing w:after="20"/>
              <w:ind w:left="20"/>
              <w:jc w:val="both"/>
            </w:pPr>
            <w:r>
              <w:rPr>
                <w:color w:val="000000"/>
                <w:sz w:val="20"/>
              </w:rPr>
              <w:t>22</w:t>
            </w:r>
          </w:p>
        </w:tc>
      </w:tr>
      <w:tr w:rsidR="004A26E7" w14:paraId="3EECD0AC"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BE812B" w14:textId="77777777" w:rsidR="004A26E7" w:rsidRDefault="00B671E3">
            <w:pPr>
              <w:spacing w:after="20"/>
              <w:ind w:left="20"/>
              <w:jc w:val="both"/>
            </w:pPr>
            <w:r>
              <w:rPr>
                <w:color w:val="000000"/>
                <w:sz w:val="20"/>
              </w:rPr>
              <w:t>Цемент</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6E48D4" w14:textId="77777777" w:rsidR="004A26E7" w:rsidRDefault="00B671E3">
            <w:pPr>
              <w:spacing w:after="20"/>
              <w:ind w:left="20"/>
              <w:jc w:val="both"/>
            </w:pPr>
            <w:r>
              <w:rPr>
                <w:color w:val="000000"/>
                <w:sz w:val="20"/>
              </w:rPr>
              <w:t>23</w:t>
            </w:r>
          </w:p>
        </w:tc>
      </w:tr>
      <w:tr w:rsidR="004A26E7" w14:paraId="66B64070"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0E204B" w14:textId="77777777" w:rsidR="004A26E7" w:rsidRDefault="00B671E3">
            <w:pPr>
              <w:spacing w:after="20"/>
              <w:ind w:left="20"/>
              <w:jc w:val="both"/>
            </w:pPr>
            <w:r>
              <w:rPr>
                <w:color w:val="000000"/>
                <w:sz w:val="20"/>
              </w:rPr>
              <w:t>Лесные грузы</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F98D81" w14:textId="77777777" w:rsidR="004A26E7" w:rsidRDefault="00B671E3">
            <w:pPr>
              <w:spacing w:after="20"/>
              <w:ind w:left="20"/>
              <w:jc w:val="both"/>
            </w:pPr>
            <w:r>
              <w:rPr>
                <w:color w:val="000000"/>
                <w:sz w:val="20"/>
              </w:rPr>
              <w:t>24</w:t>
            </w:r>
          </w:p>
        </w:tc>
      </w:tr>
      <w:tr w:rsidR="004A26E7" w14:paraId="01E9B7F2"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D2F9D3" w14:textId="77777777" w:rsidR="004A26E7" w:rsidRDefault="00B671E3">
            <w:pPr>
              <w:spacing w:after="20"/>
              <w:ind w:left="20"/>
              <w:jc w:val="both"/>
            </w:pPr>
            <w:r>
              <w:rPr>
                <w:color w:val="000000"/>
                <w:sz w:val="20"/>
              </w:rPr>
              <w:t>Сахар</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C71E7E" w14:textId="77777777" w:rsidR="004A26E7" w:rsidRDefault="00B671E3">
            <w:pPr>
              <w:spacing w:after="20"/>
              <w:ind w:left="20"/>
              <w:jc w:val="both"/>
            </w:pPr>
            <w:r>
              <w:rPr>
                <w:color w:val="000000"/>
                <w:sz w:val="20"/>
              </w:rPr>
              <w:t>25</w:t>
            </w:r>
          </w:p>
        </w:tc>
      </w:tr>
      <w:tr w:rsidR="004A26E7" w14:paraId="4D3C7F18"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426F2A" w14:textId="77777777" w:rsidR="004A26E7" w:rsidRDefault="00B671E3">
            <w:pPr>
              <w:spacing w:after="20"/>
              <w:ind w:left="20"/>
              <w:jc w:val="both"/>
            </w:pPr>
            <w:r>
              <w:rPr>
                <w:color w:val="000000"/>
                <w:sz w:val="20"/>
              </w:rPr>
              <w:t>Мясо и масло животных</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AF9D90" w14:textId="77777777" w:rsidR="004A26E7" w:rsidRDefault="00B671E3">
            <w:pPr>
              <w:spacing w:after="20"/>
              <w:ind w:left="20"/>
              <w:jc w:val="both"/>
            </w:pPr>
            <w:r>
              <w:rPr>
                <w:color w:val="000000"/>
                <w:sz w:val="20"/>
              </w:rPr>
              <w:t>26</w:t>
            </w:r>
          </w:p>
        </w:tc>
      </w:tr>
      <w:tr w:rsidR="004A26E7" w14:paraId="7C303CDA"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E49722" w14:textId="77777777" w:rsidR="004A26E7" w:rsidRDefault="00B671E3">
            <w:pPr>
              <w:spacing w:after="20"/>
              <w:ind w:left="20"/>
              <w:jc w:val="both"/>
            </w:pPr>
            <w:r>
              <w:rPr>
                <w:color w:val="000000"/>
                <w:sz w:val="20"/>
              </w:rPr>
              <w:t>Рыба</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86BDE7" w14:textId="77777777" w:rsidR="004A26E7" w:rsidRDefault="00B671E3">
            <w:pPr>
              <w:spacing w:after="20"/>
              <w:ind w:left="20"/>
              <w:jc w:val="both"/>
            </w:pPr>
            <w:r>
              <w:rPr>
                <w:color w:val="000000"/>
                <w:sz w:val="20"/>
              </w:rPr>
              <w:t>27</w:t>
            </w:r>
          </w:p>
        </w:tc>
      </w:tr>
      <w:tr w:rsidR="004A26E7" w14:paraId="25F49F15"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9B73CD" w14:textId="77777777" w:rsidR="004A26E7" w:rsidRDefault="00B671E3">
            <w:pPr>
              <w:spacing w:after="20"/>
              <w:ind w:left="20"/>
              <w:jc w:val="both"/>
            </w:pPr>
            <w:r>
              <w:rPr>
                <w:color w:val="000000"/>
                <w:sz w:val="20"/>
              </w:rPr>
              <w:t>Картофель, овощи и фрукты</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B65C03" w14:textId="77777777" w:rsidR="004A26E7" w:rsidRDefault="00B671E3">
            <w:pPr>
              <w:spacing w:after="20"/>
              <w:ind w:left="20"/>
              <w:jc w:val="both"/>
            </w:pPr>
            <w:r>
              <w:rPr>
                <w:color w:val="000000"/>
                <w:sz w:val="20"/>
              </w:rPr>
              <w:t>28</w:t>
            </w:r>
          </w:p>
        </w:tc>
      </w:tr>
      <w:tr w:rsidR="004A26E7" w14:paraId="66C0B24B"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87A0C0" w14:textId="77777777" w:rsidR="004A26E7" w:rsidRDefault="00B671E3">
            <w:pPr>
              <w:spacing w:after="20"/>
              <w:ind w:left="20"/>
              <w:jc w:val="both"/>
            </w:pPr>
            <w:r>
              <w:rPr>
                <w:color w:val="000000"/>
                <w:sz w:val="20"/>
              </w:rPr>
              <w:t>Соль поваренная</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2EC176" w14:textId="77777777" w:rsidR="004A26E7" w:rsidRDefault="00B671E3">
            <w:pPr>
              <w:spacing w:after="20"/>
              <w:ind w:left="20"/>
              <w:jc w:val="both"/>
            </w:pPr>
            <w:r>
              <w:rPr>
                <w:color w:val="000000"/>
                <w:sz w:val="20"/>
              </w:rPr>
              <w:t>29</w:t>
            </w:r>
          </w:p>
        </w:tc>
      </w:tr>
      <w:tr w:rsidR="004A26E7" w14:paraId="13A98234"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84CCB4" w14:textId="77777777" w:rsidR="004A26E7" w:rsidRDefault="00B671E3">
            <w:pPr>
              <w:spacing w:after="20"/>
              <w:ind w:left="20"/>
              <w:jc w:val="both"/>
            </w:pPr>
            <w:r>
              <w:rPr>
                <w:color w:val="000000"/>
                <w:sz w:val="20"/>
              </w:rPr>
              <w:t>Хлопок</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ADC69E" w14:textId="77777777" w:rsidR="004A26E7" w:rsidRDefault="00B671E3">
            <w:pPr>
              <w:spacing w:after="20"/>
              <w:ind w:left="20"/>
              <w:jc w:val="both"/>
            </w:pPr>
            <w:r>
              <w:rPr>
                <w:color w:val="000000"/>
                <w:sz w:val="20"/>
              </w:rPr>
              <w:t>32</w:t>
            </w:r>
          </w:p>
        </w:tc>
      </w:tr>
      <w:tr w:rsidR="004A26E7" w14:paraId="53ED60DF"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F4C075" w14:textId="77777777" w:rsidR="004A26E7" w:rsidRDefault="00B671E3">
            <w:pPr>
              <w:spacing w:after="20"/>
              <w:ind w:left="20"/>
              <w:jc w:val="both"/>
            </w:pPr>
            <w:r>
              <w:rPr>
                <w:color w:val="000000"/>
                <w:sz w:val="20"/>
              </w:rPr>
              <w:t>Сахарная свекла и семена</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8831DB" w14:textId="77777777" w:rsidR="004A26E7" w:rsidRDefault="00B671E3">
            <w:pPr>
              <w:spacing w:after="20"/>
              <w:ind w:left="20"/>
              <w:jc w:val="both"/>
            </w:pPr>
            <w:r>
              <w:rPr>
                <w:color w:val="000000"/>
                <w:sz w:val="20"/>
              </w:rPr>
              <w:t>33</w:t>
            </w:r>
          </w:p>
        </w:tc>
      </w:tr>
      <w:tr w:rsidR="004A26E7" w14:paraId="7857E5EC"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AA1B55" w14:textId="77777777" w:rsidR="004A26E7" w:rsidRDefault="00B671E3">
            <w:pPr>
              <w:spacing w:after="20"/>
              <w:ind w:left="20"/>
              <w:jc w:val="both"/>
            </w:pPr>
            <w:r>
              <w:rPr>
                <w:color w:val="000000"/>
                <w:sz w:val="20"/>
              </w:rPr>
              <w:t>Зерно</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E7814B" w14:textId="77777777" w:rsidR="004A26E7" w:rsidRDefault="00B671E3">
            <w:pPr>
              <w:spacing w:after="20"/>
              <w:ind w:left="20"/>
              <w:jc w:val="both"/>
            </w:pPr>
            <w:r>
              <w:rPr>
                <w:color w:val="000000"/>
                <w:sz w:val="20"/>
              </w:rPr>
              <w:t>34</w:t>
            </w:r>
          </w:p>
        </w:tc>
      </w:tr>
      <w:tr w:rsidR="004A26E7" w14:paraId="2D63D994"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1C7A1B" w14:textId="77777777" w:rsidR="004A26E7" w:rsidRDefault="00B671E3">
            <w:pPr>
              <w:spacing w:after="20"/>
              <w:ind w:left="20"/>
              <w:jc w:val="both"/>
            </w:pPr>
            <w:r>
              <w:rPr>
                <w:color w:val="000000"/>
                <w:sz w:val="20"/>
              </w:rPr>
              <w:t>Продукты перемола</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8542E3" w14:textId="77777777" w:rsidR="004A26E7" w:rsidRDefault="00B671E3">
            <w:pPr>
              <w:spacing w:after="20"/>
              <w:ind w:left="20"/>
              <w:jc w:val="both"/>
            </w:pPr>
            <w:r>
              <w:rPr>
                <w:color w:val="000000"/>
                <w:sz w:val="20"/>
              </w:rPr>
              <w:t>35</w:t>
            </w:r>
          </w:p>
        </w:tc>
      </w:tr>
      <w:tr w:rsidR="004A26E7" w14:paraId="6278B892"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9ED7CF" w14:textId="77777777" w:rsidR="004A26E7" w:rsidRDefault="00B671E3">
            <w:pPr>
              <w:spacing w:after="20"/>
              <w:ind w:left="20"/>
              <w:jc w:val="both"/>
            </w:pPr>
            <w:r>
              <w:rPr>
                <w:color w:val="000000"/>
                <w:sz w:val="20"/>
              </w:rPr>
              <w:t>Комбикорма</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CA0041" w14:textId="77777777" w:rsidR="004A26E7" w:rsidRDefault="00B671E3">
            <w:pPr>
              <w:spacing w:after="20"/>
              <w:ind w:left="20"/>
              <w:jc w:val="both"/>
            </w:pPr>
            <w:r>
              <w:rPr>
                <w:color w:val="000000"/>
                <w:sz w:val="20"/>
              </w:rPr>
              <w:t>36</w:t>
            </w:r>
          </w:p>
        </w:tc>
      </w:tr>
      <w:tr w:rsidR="004A26E7" w14:paraId="5D7FB461"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4D95BA" w14:textId="77777777" w:rsidR="004A26E7" w:rsidRDefault="00B671E3">
            <w:pPr>
              <w:spacing w:after="20"/>
              <w:ind w:left="20"/>
              <w:jc w:val="both"/>
            </w:pPr>
            <w:r>
              <w:rPr>
                <w:color w:val="000000"/>
                <w:sz w:val="20"/>
              </w:rPr>
              <w:t>Жмыхи</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75CE7F" w14:textId="77777777" w:rsidR="004A26E7" w:rsidRDefault="00B671E3">
            <w:pPr>
              <w:spacing w:after="20"/>
              <w:ind w:left="20"/>
              <w:jc w:val="both"/>
            </w:pPr>
            <w:r>
              <w:rPr>
                <w:color w:val="000000"/>
                <w:sz w:val="20"/>
              </w:rPr>
              <w:t>38</w:t>
            </w:r>
          </w:p>
        </w:tc>
      </w:tr>
      <w:tr w:rsidR="004A26E7" w14:paraId="2E2619C0"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37C9B4" w14:textId="77777777" w:rsidR="004A26E7" w:rsidRDefault="00B671E3">
            <w:pPr>
              <w:spacing w:after="20"/>
              <w:ind w:left="20"/>
              <w:jc w:val="both"/>
            </w:pPr>
            <w:r>
              <w:rPr>
                <w:color w:val="000000"/>
                <w:sz w:val="20"/>
              </w:rPr>
              <w:t>Бумага</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41B76A" w14:textId="77777777" w:rsidR="004A26E7" w:rsidRDefault="00B671E3">
            <w:pPr>
              <w:spacing w:after="20"/>
              <w:ind w:left="20"/>
              <w:jc w:val="both"/>
            </w:pPr>
            <w:r>
              <w:rPr>
                <w:color w:val="000000"/>
                <w:sz w:val="20"/>
              </w:rPr>
              <w:t>39</w:t>
            </w:r>
          </w:p>
        </w:tc>
      </w:tr>
      <w:tr w:rsidR="004A26E7" w14:paraId="4F37908B"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B6B618" w14:textId="77777777" w:rsidR="004A26E7" w:rsidRDefault="00B671E3">
            <w:pPr>
              <w:spacing w:after="20"/>
              <w:ind w:left="20"/>
              <w:jc w:val="both"/>
            </w:pPr>
            <w:r>
              <w:rPr>
                <w:color w:val="000000"/>
                <w:sz w:val="20"/>
              </w:rPr>
              <w:t>Перевалка грузов с водного на железнодорожный транспорт</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746AF2" w14:textId="77777777" w:rsidR="004A26E7" w:rsidRDefault="00B671E3">
            <w:pPr>
              <w:spacing w:after="20"/>
              <w:ind w:left="20"/>
              <w:jc w:val="both"/>
            </w:pPr>
            <w:r>
              <w:rPr>
                <w:color w:val="000000"/>
                <w:sz w:val="20"/>
              </w:rPr>
              <w:t>40</w:t>
            </w:r>
          </w:p>
        </w:tc>
      </w:tr>
      <w:tr w:rsidR="004A26E7" w14:paraId="71A18935" w14:textId="77777777">
        <w:trPr>
          <w:gridBefore w:val="1"/>
          <w:trHeight w:val="30"/>
          <w:tblCellSpacing w:w="0" w:type="auto"/>
        </w:trPr>
        <w:tc>
          <w:tcPr>
            <w:tcW w:w="80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B0FB0A" w14:textId="77777777" w:rsidR="004A26E7" w:rsidRDefault="00B671E3">
            <w:pPr>
              <w:spacing w:after="20"/>
              <w:ind w:left="20"/>
              <w:jc w:val="both"/>
            </w:pPr>
            <w:r>
              <w:rPr>
                <w:color w:val="000000"/>
                <w:sz w:val="20"/>
              </w:rPr>
              <w:t>Импортные грузы</w:t>
            </w:r>
          </w:p>
        </w:tc>
        <w:tc>
          <w:tcPr>
            <w:tcW w:w="42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9B809B" w14:textId="77777777" w:rsidR="004A26E7" w:rsidRDefault="00B671E3">
            <w:pPr>
              <w:spacing w:after="20"/>
              <w:ind w:left="20"/>
              <w:jc w:val="both"/>
            </w:pPr>
            <w:r>
              <w:rPr>
                <w:color w:val="000000"/>
                <w:sz w:val="20"/>
              </w:rPr>
              <w:t>41</w:t>
            </w:r>
          </w:p>
        </w:tc>
      </w:tr>
      <w:tr w:rsidR="004A26E7" w14:paraId="4BDF12BD"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2"/>
            <w:tcMar>
              <w:top w:w="15" w:type="dxa"/>
              <w:left w:w="15" w:type="dxa"/>
              <w:bottom w:w="15" w:type="dxa"/>
              <w:right w:w="15" w:type="dxa"/>
            </w:tcMar>
            <w:vAlign w:val="center"/>
          </w:tcPr>
          <w:p w14:paraId="5D199A5B"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3A4388AC" w14:textId="77777777" w:rsidR="004A26E7" w:rsidRDefault="00B671E3">
            <w:pPr>
              <w:spacing w:after="0"/>
              <w:jc w:val="center"/>
            </w:pPr>
            <w:r>
              <w:rPr>
                <w:color w:val="000000"/>
                <w:sz w:val="20"/>
              </w:rPr>
              <w:t>Приложение 4</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1AE1C969"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2"/>
            <w:tcMar>
              <w:top w:w="15" w:type="dxa"/>
              <w:left w:w="15" w:type="dxa"/>
              <w:bottom w:w="15" w:type="dxa"/>
              <w:right w:w="15" w:type="dxa"/>
            </w:tcMar>
            <w:vAlign w:val="center"/>
          </w:tcPr>
          <w:p w14:paraId="47DEB7D9"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463FDBD8" w14:textId="77777777" w:rsidR="004A26E7" w:rsidRDefault="00B671E3">
            <w:pPr>
              <w:spacing w:after="0"/>
              <w:jc w:val="center"/>
            </w:pPr>
            <w:r>
              <w:rPr>
                <w:color w:val="000000"/>
                <w:sz w:val="20"/>
              </w:rPr>
              <w:t>Форма ГУ-11</w:t>
            </w:r>
          </w:p>
        </w:tc>
      </w:tr>
    </w:tbl>
    <w:p w14:paraId="62F86FC0" w14:textId="77777777" w:rsidR="004A26E7" w:rsidRDefault="00B671E3">
      <w:pPr>
        <w:spacing w:after="0"/>
      </w:pPr>
      <w:bookmarkStart w:id="1656" w:name="z1688"/>
      <w:r>
        <w:rPr>
          <w:b/>
          <w:color w:val="000000"/>
        </w:rPr>
        <w:t xml:space="preserve">                                      Декадная заявка</w:t>
      </w:r>
    </w:p>
    <w:p w14:paraId="6FE3F1D6" w14:textId="77777777" w:rsidR="004A26E7" w:rsidRDefault="00B671E3">
      <w:pPr>
        <w:spacing w:after="0"/>
        <w:jc w:val="both"/>
      </w:pPr>
      <w:bookmarkStart w:id="1657" w:name="z1689"/>
      <w:bookmarkEnd w:id="1656"/>
      <w:r>
        <w:rPr>
          <w:color w:val="000000"/>
          <w:sz w:val="28"/>
        </w:rPr>
        <w:t xml:space="preserve">       Начальнику_______________________________________________________ </w:t>
      </w:r>
    </w:p>
    <w:p w14:paraId="16C19DD3" w14:textId="77777777" w:rsidR="004A26E7" w:rsidRDefault="00B671E3">
      <w:pPr>
        <w:spacing w:after="0"/>
        <w:jc w:val="both"/>
      </w:pPr>
      <w:bookmarkStart w:id="1658" w:name="z1690"/>
      <w:bookmarkEnd w:id="1657"/>
      <w:r>
        <w:rPr>
          <w:color w:val="000000"/>
          <w:sz w:val="28"/>
        </w:rPr>
        <w:t>      отделения____________________________________________ на погрузку</w:t>
      </w:r>
    </w:p>
    <w:p w14:paraId="1CD05D87" w14:textId="77777777" w:rsidR="004A26E7" w:rsidRDefault="00B671E3">
      <w:pPr>
        <w:spacing w:after="0"/>
        <w:jc w:val="both"/>
      </w:pPr>
      <w:bookmarkStart w:id="1659" w:name="z1691"/>
      <w:bookmarkEnd w:id="1658"/>
      <w:r>
        <w:rPr>
          <w:color w:val="000000"/>
          <w:sz w:val="28"/>
        </w:rPr>
        <w:t>      грузов___________________________________________________________</w:t>
      </w:r>
    </w:p>
    <w:p w14:paraId="00A0CE87" w14:textId="77777777" w:rsidR="004A26E7" w:rsidRDefault="00B671E3">
      <w:pPr>
        <w:spacing w:after="0"/>
        <w:jc w:val="both"/>
      </w:pPr>
      <w:bookmarkStart w:id="1660" w:name="z1692"/>
      <w:bookmarkEnd w:id="1659"/>
      <w:r>
        <w:rPr>
          <w:color w:val="000000"/>
          <w:sz w:val="28"/>
        </w:rPr>
        <w:t>      _________________________________________________________________</w:t>
      </w:r>
    </w:p>
    <w:p w14:paraId="341FB349" w14:textId="77777777" w:rsidR="004A26E7" w:rsidRDefault="00B671E3">
      <w:pPr>
        <w:spacing w:after="0"/>
        <w:jc w:val="both"/>
      </w:pPr>
      <w:bookmarkStart w:id="1661" w:name="z1693"/>
      <w:bookmarkEnd w:id="1660"/>
      <w:r>
        <w:rPr>
          <w:color w:val="000000"/>
          <w:sz w:val="28"/>
        </w:rPr>
        <w:t>      (наименование грузоотправителя)</w:t>
      </w:r>
    </w:p>
    <w:p w14:paraId="3F2DD1BC" w14:textId="77777777" w:rsidR="004A26E7" w:rsidRDefault="00B671E3">
      <w:pPr>
        <w:spacing w:after="0"/>
        <w:jc w:val="both"/>
      </w:pPr>
      <w:bookmarkStart w:id="1662" w:name="z1694"/>
      <w:bookmarkEnd w:id="1661"/>
      <w:r>
        <w:rPr>
          <w:color w:val="000000"/>
          <w:sz w:val="28"/>
        </w:rPr>
        <w:t>      по _______________________________________________________________</w:t>
      </w:r>
    </w:p>
    <w:p w14:paraId="5BD3F2F2" w14:textId="77777777" w:rsidR="004A26E7" w:rsidRDefault="00B671E3">
      <w:pPr>
        <w:spacing w:after="0"/>
        <w:jc w:val="both"/>
      </w:pPr>
      <w:bookmarkStart w:id="1663" w:name="z1695"/>
      <w:bookmarkEnd w:id="1662"/>
      <w:r>
        <w:rPr>
          <w:color w:val="000000"/>
          <w:sz w:val="28"/>
        </w:rPr>
        <w:lastRenderedPageBreak/>
        <w:t>      (плану или дополнительному заданию)</w:t>
      </w:r>
    </w:p>
    <w:p w14:paraId="6D1C27BF" w14:textId="77777777" w:rsidR="004A26E7" w:rsidRDefault="00B671E3">
      <w:pPr>
        <w:spacing w:after="0"/>
        <w:jc w:val="both"/>
      </w:pPr>
      <w:bookmarkStart w:id="1664" w:name="z1696"/>
      <w:bookmarkEnd w:id="1663"/>
      <w:r>
        <w:rPr>
          <w:color w:val="000000"/>
          <w:sz w:val="28"/>
        </w:rPr>
        <w:t>      в период с _____________ по _______________ месяца 20__ г.</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501"/>
        <w:gridCol w:w="915"/>
        <w:gridCol w:w="497"/>
        <w:gridCol w:w="719"/>
        <w:gridCol w:w="746"/>
        <w:gridCol w:w="617"/>
        <w:gridCol w:w="1093"/>
        <w:gridCol w:w="472"/>
        <w:gridCol w:w="898"/>
        <w:gridCol w:w="848"/>
        <w:gridCol w:w="549"/>
        <w:gridCol w:w="387"/>
        <w:gridCol w:w="688"/>
        <w:gridCol w:w="690"/>
      </w:tblGrid>
      <w:tr w:rsidR="004A26E7" w14:paraId="6885CE96" w14:textId="77777777">
        <w:trPr>
          <w:trHeight w:val="30"/>
          <w:tblCellSpacing w:w="0" w:type="auto"/>
        </w:trPr>
        <w:tc>
          <w:tcPr>
            <w:tcW w:w="73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64"/>
          <w:p w14:paraId="6C2DB190" w14:textId="77777777" w:rsidR="004A26E7" w:rsidRDefault="00B671E3">
            <w:pPr>
              <w:spacing w:after="20"/>
              <w:ind w:left="20"/>
              <w:jc w:val="both"/>
            </w:pPr>
            <w:r>
              <w:rPr>
                <w:color w:val="000000"/>
                <w:sz w:val="20"/>
              </w:rPr>
              <w:t>Числа месяца</w:t>
            </w:r>
          </w:p>
        </w:tc>
        <w:tc>
          <w:tcPr>
            <w:tcW w:w="73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01BFCC" w14:textId="77777777" w:rsidR="004A26E7" w:rsidRDefault="00B671E3">
            <w:pPr>
              <w:spacing w:after="20"/>
              <w:ind w:left="20"/>
              <w:jc w:val="both"/>
            </w:pPr>
            <w:r>
              <w:rPr>
                <w:color w:val="000000"/>
                <w:sz w:val="20"/>
              </w:rPr>
              <w:t>Точное наименование груза</w:t>
            </w:r>
          </w:p>
        </w:tc>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27D0E5" w14:textId="77777777" w:rsidR="004A26E7" w:rsidRDefault="00B671E3">
            <w:pPr>
              <w:spacing w:after="20"/>
              <w:ind w:left="20"/>
              <w:jc w:val="both"/>
            </w:pPr>
            <w:r>
              <w:rPr>
                <w:color w:val="000000"/>
                <w:sz w:val="20"/>
              </w:rPr>
              <w:t>Количество вагонов</w:t>
            </w:r>
          </w:p>
        </w:tc>
      </w:tr>
      <w:tr w:rsidR="004A26E7" w14:paraId="7C5F6A3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05331D2"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2AB439E" w14:textId="77777777" w:rsidR="004A26E7" w:rsidRDefault="004A26E7"/>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4DE7D4" w14:textId="77777777" w:rsidR="004A26E7" w:rsidRDefault="00B671E3">
            <w:pPr>
              <w:spacing w:after="20"/>
              <w:ind w:left="20"/>
              <w:jc w:val="both"/>
            </w:pPr>
            <w:r>
              <w:rPr>
                <w:color w:val="000000"/>
                <w:sz w:val="20"/>
              </w:rPr>
              <w:t>Крытые</w:t>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C38B48" w14:textId="77777777" w:rsidR="004A26E7" w:rsidRDefault="00B671E3">
            <w:pPr>
              <w:spacing w:after="20"/>
              <w:ind w:left="20"/>
              <w:jc w:val="both"/>
            </w:pPr>
            <w:r>
              <w:rPr>
                <w:color w:val="000000"/>
                <w:sz w:val="20"/>
              </w:rPr>
              <w:t>Платформы</w:t>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C305C6" w14:textId="77777777" w:rsidR="004A26E7" w:rsidRDefault="00B671E3">
            <w:pPr>
              <w:spacing w:after="20"/>
              <w:ind w:left="20"/>
              <w:jc w:val="both"/>
            </w:pPr>
            <w:r>
              <w:rPr>
                <w:color w:val="000000"/>
                <w:sz w:val="20"/>
              </w:rPr>
              <w:t>Полувагоны</w:t>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C154C0" w14:textId="77777777" w:rsidR="004A26E7" w:rsidRDefault="00B671E3">
            <w:pPr>
              <w:spacing w:after="20"/>
              <w:ind w:left="20"/>
              <w:jc w:val="both"/>
            </w:pPr>
            <w:r>
              <w:rPr>
                <w:color w:val="000000"/>
                <w:sz w:val="20"/>
              </w:rPr>
              <w:t>Цистерны</w:t>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DCF8BC" w14:textId="77777777" w:rsidR="004A26E7" w:rsidRDefault="00B671E3">
            <w:pPr>
              <w:spacing w:after="20"/>
              <w:ind w:left="20"/>
              <w:jc w:val="both"/>
            </w:pPr>
            <w:r>
              <w:rPr>
                <w:color w:val="000000"/>
                <w:sz w:val="20"/>
              </w:rPr>
              <w:t>Рефрижераторные</w:t>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3EF380" w14:textId="77777777" w:rsidR="004A26E7" w:rsidRDefault="00B671E3">
            <w:pPr>
              <w:spacing w:after="20"/>
              <w:ind w:left="20"/>
              <w:jc w:val="both"/>
            </w:pPr>
            <w:r>
              <w:rPr>
                <w:color w:val="000000"/>
                <w:sz w:val="20"/>
              </w:rPr>
              <w:t>Прочие</w:t>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105FF9" w14:textId="77777777" w:rsidR="004A26E7" w:rsidRDefault="00B671E3">
            <w:pPr>
              <w:spacing w:after="20"/>
              <w:ind w:left="20"/>
              <w:jc w:val="both"/>
            </w:pPr>
            <w:r>
              <w:rPr>
                <w:color w:val="000000"/>
                <w:sz w:val="20"/>
              </w:rPr>
              <w:t>Минераловозы</w:t>
            </w:r>
          </w:p>
        </w:tc>
        <w:tc>
          <w:tcPr>
            <w:tcW w:w="11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3EB190" w14:textId="77777777" w:rsidR="004A26E7" w:rsidRDefault="00B671E3">
            <w:pPr>
              <w:spacing w:after="20"/>
              <w:ind w:left="20"/>
              <w:jc w:val="both"/>
            </w:pPr>
            <w:r>
              <w:rPr>
                <w:color w:val="000000"/>
                <w:sz w:val="20"/>
              </w:rPr>
              <w:t>Окатышевозы</w:t>
            </w:r>
          </w:p>
        </w:tc>
        <w:tc>
          <w:tcPr>
            <w:tcW w:w="11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2EE6E9" w14:textId="77777777" w:rsidR="004A26E7" w:rsidRDefault="00B671E3">
            <w:pPr>
              <w:spacing w:after="20"/>
              <w:ind w:left="20"/>
              <w:jc w:val="both"/>
            </w:pPr>
            <w:r>
              <w:rPr>
                <w:color w:val="000000"/>
                <w:sz w:val="20"/>
              </w:rPr>
              <w:t>Фитинги</w:t>
            </w:r>
          </w:p>
        </w:tc>
        <w:tc>
          <w:tcPr>
            <w:tcW w:w="11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5D4D64" w14:textId="77777777" w:rsidR="004A26E7" w:rsidRDefault="00B671E3">
            <w:pPr>
              <w:spacing w:after="20"/>
              <w:ind w:left="20"/>
              <w:jc w:val="both"/>
            </w:pPr>
            <w:r>
              <w:rPr>
                <w:color w:val="000000"/>
                <w:sz w:val="20"/>
              </w:rPr>
              <w:t>Итого</w:t>
            </w:r>
          </w:p>
        </w:tc>
        <w:tc>
          <w:tcPr>
            <w:tcW w:w="11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6EB983" w14:textId="77777777" w:rsidR="004A26E7" w:rsidRDefault="00B671E3">
            <w:pPr>
              <w:spacing w:after="20"/>
              <w:ind w:left="20"/>
              <w:jc w:val="both"/>
            </w:pPr>
            <w:r>
              <w:rPr>
                <w:color w:val="000000"/>
                <w:sz w:val="20"/>
              </w:rPr>
              <w:t>количество тонн</w:t>
            </w:r>
          </w:p>
        </w:tc>
        <w:tc>
          <w:tcPr>
            <w:tcW w:w="11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CFBBAB" w14:textId="77777777" w:rsidR="004A26E7" w:rsidRDefault="00B671E3">
            <w:pPr>
              <w:spacing w:after="20"/>
              <w:ind w:left="20"/>
              <w:jc w:val="both"/>
            </w:pPr>
            <w:r>
              <w:rPr>
                <w:color w:val="000000"/>
                <w:sz w:val="20"/>
              </w:rPr>
              <w:t>дорога назначения</w:t>
            </w:r>
          </w:p>
        </w:tc>
      </w:tr>
      <w:tr w:rsidR="004A26E7" w14:paraId="36D607EB" w14:textId="77777777">
        <w:trPr>
          <w:trHeight w:val="30"/>
          <w:tblCellSpacing w:w="0" w:type="auto"/>
        </w:trPr>
        <w:tc>
          <w:tcPr>
            <w:tcW w:w="7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7B54D6" w14:textId="77777777" w:rsidR="004A26E7" w:rsidRDefault="00B671E3">
            <w:pPr>
              <w:spacing w:after="20"/>
              <w:ind w:left="20"/>
              <w:jc w:val="both"/>
            </w:pPr>
            <w:r>
              <w:rPr>
                <w:color w:val="000000"/>
                <w:sz w:val="20"/>
              </w:rPr>
              <w:t>1</w:t>
            </w:r>
          </w:p>
        </w:tc>
        <w:tc>
          <w:tcPr>
            <w:tcW w:w="7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729C3D" w14:textId="77777777" w:rsidR="004A26E7" w:rsidRDefault="00B671E3">
            <w:pPr>
              <w:spacing w:after="20"/>
              <w:ind w:left="20"/>
              <w:jc w:val="both"/>
            </w:pPr>
            <w:r>
              <w:rPr>
                <w:color w:val="000000"/>
                <w:sz w:val="20"/>
              </w:rPr>
              <w:t>2</w:t>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E0ABCD" w14:textId="77777777" w:rsidR="004A26E7" w:rsidRDefault="00B671E3">
            <w:pPr>
              <w:spacing w:after="20"/>
              <w:ind w:left="20"/>
              <w:jc w:val="both"/>
            </w:pPr>
            <w:r>
              <w:rPr>
                <w:color w:val="000000"/>
                <w:sz w:val="20"/>
              </w:rPr>
              <w:t>3</w:t>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2B9092" w14:textId="77777777" w:rsidR="004A26E7" w:rsidRDefault="00B671E3">
            <w:pPr>
              <w:spacing w:after="20"/>
              <w:ind w:left="20"/>
              <w:jc w:val="both"/>
            </w:pPr>
            <w:r>
              <w:rPr>
                <w:color w:val="000000"/>
                <w:sz w:val="20"/>
              </w:rPr>
              <w:t>4</w:t>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55F441" w14:textId="77777777" w:rsidR="004A26E7" w:rsidRDefault="00B671E3">
            <w:pPr>
              <w:spacing w:after="20"/>
              <w:ind w:left="20"/>
              <w:jc w:val="both"/>
            </w:pPr>
            <w:r>
              <w:rPr>
                <w:color w:val="000000"/>
                <w:sz w:val="20"/>
              </w:rPr>
              <w:t>5</w:t>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881278" w14:textId="77777777" w:rsidR="004A26E7" w:rsidRDefault="00B671E3">
            <w:pPr>
              <w:spacing w:after="20"/>
              <w:ind w:left="20"/>
              <w:jc w:val="both"/>
            </w:pPr>
            <w:r>
              <w:rPr>
                <w:color w:val="000000"/>
                <w:sz w:val="20"/>
              </w:rPr>
              <w:t>6</w:t>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39498E" w14:textId="77777777" w:rsidR="004A26E7" w:rsidRDefault="00B671E3">
            <w:pPr>
              <w:spacing w:after="20"/>
              <w:ind w:left="20"/>
              <w:jc w:val="both"/>
            </w:pPr>
            <w:r>
              <w:rPr>
                <w:color w:val="000000"/>
                <w:sz w:val="20"/>
              </w:rPr>
              <w:t>7</w:t>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C79CC2" w14:textId="77777777" w:rsidR="004A26E7" w:rsidRDefault="00B671E3">
            <w:pPr>
              <w:spacing w:after="20"/>
              <w:ind w:left="20"/>
              <w:jc w:val="both"/>
            </w:pPr>
            <w:r>
              <w:rPr>
                <w:color w:val="000000"/>
                <w:sz w:val="20"/>
              </w:rPr>
              <w:t>8</w:t>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D5A5F4" w14:textId="77777777" w:rsidR="004A26E7" w:rsidRDefault="00B671E3">
            <w:pPr>
              <w:spacing w:after="20"/>
              <w:ind w:left="20"/>
              <w:jc w:val="both"/>
            </w:pPr>
            <w:r>
              <w:rPr>
                <w:color w:val="000000"/>
                <w:sz w:val="20"/>
              </w:rPr>
              <w:t>9</w:t>
            </w:r>
          </w:p>
        </w:tc>
        <w:tc>
          <w:tcPr>
            <w:tcW w:w="11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4C5590" w14:textId="77777777" w:rsidR="004A26E7" w:rsidRDefault="00B671E3">
            <w:pPr>
              <w:spacing w:after="20"/>
              <w:ind w:left="20"/>
              <w:jc w:val="both"/>
            </w:pPr>
            <w:r>
              <w:rPr>
                <w:color w:val="000000"/>
                <w:sz w:val="20"/>
              </w:rPr>
              <w:t>10</w:t>
            </w:r>
          </w:p>
        </w:tc>
        <w:tc>
          <w:tcPr>
            <w:tcW w:w="11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7B3992" w14:textId="77777777" w:rsidR="004A26E7" w:rsidRDefault="00B671E3">
            <w:pPr>
              <w:spacing w:after="20"/>
              <w:ind w:left="20"/>
              <w:jc w:val="both"/>
            </w:pPr>
            <w:r>
              <w:rPr>
                <w:color w:val="000000"/>
                <w:sz w:val="20"/>
              </w:rPr>
              <w:t>11</w:t>
            </w:r>
          </w:p>
        </w:tc>
        <w:tc>
          <w:tcPr>
            <w:tcW w:w="11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5C8215" w14:textId="77777777" w:rsidR="004A26E7" w:rsidRDefault="00B671E3">
            <w:pPr>
              <w:spacing w:after="20"/>
              <w:ind w:left="20"/>
              <w:jc w:val="both"/>
            </w:pPr>
            <w:r>
              <w:rPr>
                <w:color w:val="000000"/>
                <w:sz w:val="20"/>
              </w:rPr>
              <w:t>12</w:t>
            </w:r>
          </w:p>
        </w:tc>
        <w:tc>
          <w:tcPr>
            <w:tcW w:w="11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F75D23" w14:textId="77777777" w:rsidR="004A26E7" w:rsidRDefault="00B671E3">
            <w:pPr>
              <w:spacing w:after="20"/>
              <w:ind w:left="20"/>
              <w:jc w:val="both"/>
            </w:pPr>
            <w:r>
              <w:rPr>
                <w:color w:val="000000"/>
                <w:sz w:val="20"/>
              </w:rPr>
              <w:t>13</w:t>
            </w:r>
          </w:p>
        </w:tc>
        <w:tc>
          <w:tcPr>
            <w:tcW w:w="11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BCC4C7" w14:textId="77777777" w:rsidR="004A26E7" w:rsidRDefault="00B671E3">
            <w:pPr>
              <w:spacing w:after="20"/>
              <w:ind w:left="20"/>
              <w:jc w:val="both"/>
            </w:pPr>
            <w:r>
              <w:rPr>
                <w:color w:val="000000"/>
                <w:sz w:val="20"/>
              </w:rPr>
              <w:t>14</w:t>
            </w:r>
          </w:p>
        </w:tc>
      </w:tr>
      <w:tr w:rsidR="004A26E7" w14:paraId="7C4253C4" w14:textId="77777777">
        <w:trPr>
          <w:trHeight w:val="30"/>
          <w:tblCellSpacing w:w="0" w:type="auto"/>
        </w:trPr>
        <w:tc>
          <w:tcPr>
            <w:tcW w:w="7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FAA580" w14:textId="77777777" w:rsidR="004A26E7" w:rsidRDefault="00B671E3">
            <w:pPr>
              <w:spacing w:after="0"/>
              <w:jc w:val="both"/>
            </w:pPr>
            <w:r>
              <w:br/>
            </w:r>
          </w:p>
        </w:tc>
        <w:tc>
          <w:tcPr>
            <w:tcW w:w="7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AC0540" w14:textId="77777777" w:rsidR="004A26E7" w:rsidRDefault="00B671E3">
            <w:pPr>
              <w:spacing w:after="0"/>
              <w:jc w:val="both"/>
            </w:pPr>
            <w:r>
              <w:br/>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525BB8" w14:textId="77777777" w:rsidR="004A26E7" w:rsidRDefault="00B671E3">
            <w:pPr>
              <w:spacing w:after="0"/>
              <w:jc w:val="both"/>
            </w:pPr>
            <w:r>
              <w:br/>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9551CB" w14:textId="77777777" w:rsidR="004A26E7" w:rsidRDefault="00B671E3">
            <w:pPr>
              <w:spacing w:after="0"/>
              <w:jc w:val="both"/>
            </w:pPr>
            <w:r>
              <w:br/>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6FE28A" w14:textId="77777777" w:rsidR="004A26E7" w:rsidRDefault="00B671E3">
            <w:pPr>
              <w:spacing w:after="0"/>
              <w:jc w:val="both"/>
            </w:pPr>
            <w:r>
              <w:br/>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52A379" w14:textId="77777777" w:rsidR="004A26E7" w:rsidRDefault="00B671E3">
            <w:pPr>
              <w:spacing w:after="0"/>
              <w:jc w:val="both"/>
            </w:pPr>
            <w:r>
              <w:br/>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561C8C" w14:textId="77777777" w:rsidR="004A26E7" w:rsidRDefault="00B671E3">
            <w:pPr>
              <w:spacing w:after="0"/>
              <w:jc w:val="both"/>
            </w:pPr>
            <w:r>
              <w:br/>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91D430" w14:textId="77777777" w:rsidR="004A26E7" w:rsidRDefault="00B671E3">
            <w:pPr>
              <w:spacing w:after="0"/>
              <w:jc w:val="both"/>
            </w:pPr>
            <w:r>
              <w:br/>
            </w:r>
          </w:p>
        </w:tc>
        <w:tc>
          <w:tcPr>
            <w:tcW w:w="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863185" w14:textId="77777777" w:rsidR="004A26E7" w:rsidRDefault="00B671E3">
            <w:pPr>
              <w:spacing w:after="0"/>
              <w:jc w:val="both"/>
            </w:pPr>
            <w:r>
              <w:br/>
            </w:r>
          </w:p>
        </w:tc>
        <w:tc>
          <w:tcPr>
            <w:tcW w:w="11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268D5D" w14:textId="77777777" w:rsidR="004A26E7" w:rsidRDefault="00B671E3">
            <w:pPr>
              <w:spacing w:after="0"/>
              <w:jc w:val="both"/>
            </w:pPr>
            <w:r>
              <w:br/>
            </w:r>
          </w:p>
        </w:tc>
        <w:tc>
          <w:tcPr>
            <w:tcW w:w="11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09FEA8" w14:textId="77777777" w:rsidR="004A26E7" w:rsidRDefault="00B671E3">
            <w:pPr>
              <w:spacing w:after="0"/>
              <w:jc w:val="both"/>
            </w:pPr>
            <w:r>
              <w:br/>
            </w:r>
          </w:p>
        </w:tc>
        <w:tc>
          <w:tcPr>
            <w:tcW w:w="11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7B2CA8" w14:textId="77777777" w:rsidR="004A26E7" w:rsidRDefault="00B671E3">
            <w:pPr>
              <w:spacing w:after="0"/>
              <w:jc w:val="both"/>
            </w:pPr>
            <w:r>
              <w:br/>
            </w:r>
          </w:p>
        </w:tc>
        <w:tc>
          <w:tcPr>
            <w:tcW w:w="11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6CD04B" w14:textId="77777777" w:rsidR="004A26E7" w:rsidRDefault="00B671E3">
            <w:pPr>
              <w:spacing w:after="0"/>
              <w:jc w:val="both"/>
            </w:pPr>
            <w:r>
              <w:br/>
            </w:r>
          </w:p>
        </w:tc>
        <w:tc>
          <w:tcPr>
            <w:tcW w:w="11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7FADFB" w14:textId="77777777" w:rsidR="004A26E7" w:rsidRDefault="00B671E3">
            <w:pPr>
              <w:spacing w:after="0"/>
              <w:jc w:val="both"/>
            </w:pPr>
            <w:r>
              <w:br/>
            </w:r>
          </w:p>
        </w:tc>
      </w:tr>
    </w:tbl>
    <w:p w14:paraId="17948163" w14:textId="77777777" w:rsidR="004A26E7" w:rsidRDefault="00B671E3">
      <w:pPr>
        <w:spacing w:after="0"/>
        <w:jc w:val="both"/>
      </w:pPr>
      <w:bookmarkStart w:id="1665" w:name="z1697"/>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2905"/>
        <w:gridCol w:w="2888"/>
        <w:gridCol w:w="3827"/>
      </w:tblGrid>
      <w:tr w:rsidR="004A26E7" w14:paraId="1FD41E0C" w14:textId="77777777">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65"/>
          <w:p w14:paraId="37347E1E" w14:textId="77777777" w:rsidR="004A26E7" w:rsidRDefault="00B671E3">
            <w:pPr>
              <w:spacing w:after="20"/>
              <w:ind w:left="20"/>
              <w:jc w:val="both"/>
            </w:pPr>
            <w:r>
              <w:rPr>
                <w:color w:val="000000"/>
                <w:sz w:val="20"/>
              </w:rPr>
              <w:t>Количество отправительских маршрутов</w:t>
            </w:r>
          </w:p>
        </w:tc>
        <w:tc>
          <w:tcPr>
            <w:tcW w:w="484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D725DA" w14:textId="77777777" w:rsidR="004A26E7" w:rsidRDefault="00B671E3">
            <w:pPr>
              <w:spacing w:after="20"/>
              <w:ind w:left="20"/>
              <w:jc w:val="both"/>
            </w:pPr>
            <w:r>
              <w:rPr>
                <w:color w:val="000000"/>
                <w:sz w:val="20"/>
              </w:rPr>
              <w:t>Станция назначения (распыления) маршрута</w:t>
            </w:r>
          </w:p>
        </w:tc>
      </w:tr>
      <w:tr w:rsidR="004A26E7" w14:paraId="58CB5A4A" w14:textId="77777777">
        <w:trPr>
          <w:trHeight w:val="30"/>
          <w:tblCellSpacing w:w="0" w:type="auto"/>
        </w:trPr>
        <w:tc>
          <w:tcPr>
            <w:tcW w:w="37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9183F5" w14:textId="77777777" w:rsidR="004A26E7" w:rsidRDefault="00B671E3">
            <w:pPr>
              <w:spacing w:after="20"/>
              <w:ind w:left="20"/>
              <w:jc w:val="both"/>
            </w:pPr>
            <w:r>
              <w:rPr>
                <w:color w:val="000000"/>
                <w:sz w:val="20"/>
              </w:rPr>
              <w:t>Поезда (группы</w:t>
            </w:r>
          </w:p>
        </w:tc>
        <w:tc>
          <w:tcPr>
            <w:tcW w:w="3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80206E" w14:textId="77777777" w:rsidR="004A26E7" w:rsidRDefault="00B671E3">
            <w:pPr>
              <w:spacing w:after="20"/>
              <w:ind w:left="20"/>
              <w:jc w:val="both"/>
            </w:pPr>
            <w:r>
              <w:rPr>
                <w:color w:val="000000"/>
                <w:sz w:val="20"/>
              </w:rPr>
              <w:t>Вагоны</w:t>
            </w:r>
          </w:p>
        </w:tc>
        <w:tc>
          <w:tcPr>
            <w:tcW w:w="0" w:type="auto"/>
            <w:vMerge/>
            <w:tcBorders>
              <w:top w:val="nil"/>
              <w:left w:val="single" w:sz="5" w:space="0" w:color="CFCFCF"/>
              <w:bottom w:val="single" w:sz="5" w:space="0" w:color="CFCFCF"/>
              <w:right w:val="single" w:sz="5" w:space="0" w:color="CFCFCF"/>
            </w:tcBorders>
          </w:tcPr>
          <w:p w14:paraId="1268C7F2" w14:textId="77777777" w:rsidR="004A26E7" w:rsidRDefault="004A26E7"/>
        </w:tc>
      </w:tr>
      <w:tr w:rsidR="004A26E7" w14:paraId="06E81D0D" w14:textId="77777777">
        <w:trPr>
          <w:trHeight w:val="30"/>
          <w:tblCellSpacing w:w="0" w:type="auto"/>
        </w:trPr>
        <w:tc>
          <w:tcPr>
            <w:tcW w:w="37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53BEC0" w14:textId="77777777" w:rsidR="004A26E7" w:rsidRDefault="00B671E3">
            <w:pPr>
              <w:spacing w:after="20"/>
              <w:ind w:left="20"/>
              <w:jc w:val="both"/>
            </w:pPr>
            <w:r>
              <w:rPr>
                <w:color w:val="000000"/>
                <w:sz w:val="20"/>
              </w:rPr>
              <w:t>15</w:t>
            </w:r>
          </w:p>
        </w:tc>
        <w:tc>
          <w:tcPr>
            <w:tcW w:w="3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C97484" w14:textId="77777777" w:rsidR="004A26E7" w:rsidRDefault="00B671E3">
            <w:pPr>
              <w:spacing w:after="20"/>
              <w:ind w:left="20"/>
              <w:jc w:val="both"/>
            </w:pPr>
            <w:r>
              <w:rPr>
                <w:color w:val="000000"/>
                <w:sz w:val="20"/>
              </w:rPr>
              <w:t>16</w:t>
            </w:r>
          </w:p>
        </w:tc>
        <w:tc>
          <w:tcPr>
            <w:tcW w:w="48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87983C" w14:textId="77777777" w:rsidR="004A26E7" w:rsidRDefault="00B671E3">
            <w:pPr>
              <w:spacing w:after="20"/>
              <w:ind w:left="20"/>
              <w:jc w:val="both"/>
            </w:pPr>
            <w:r>
              <w:rPr>
                <w:color w:val="000000"/>
                <w:sz w:val="20"/>
              </w:rPr>
              <w:t>17</w:t>
            </w:r>
          </w:p>
        </w:tc>
      </w:tr>
      <w:tr w:rsidR="004A26E7" w14:paraId="526A3ED2" w14:textId="77777777">
        <w:trPr>
          <w:trHeight w:val="30"/>
          <w:tblCellSpacing w:w="0" w:type="auto"/>
        </w:trPr>
        <w:tc>
          <w:tcPr>
            <w:tcW w:w="37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AF3ABE" w14:textId="77777777" w:rsidR="004A26E7" w:rsidRDefault="00B671E3">
            <w:pPr>
              <w:spacing w:after="0"/>
              <w:jc w:val="both"/>
            </w:pPr>
            <w:r>
              <w:br/>
            </w:r>
          </w:p>
        </w:tc>
        <w:tc>
          <w:tcPr>
            <w:tcW w:w="3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6D3549" w14:textId="77777777" w:rsidR="004A26E7" w:rsidRDefault="00B671E3">
            <w:pPr>
              <w:spacing w:after="0"/>
              <w:jc w:val="both"/>
            </w:pPr>
            <w:r>
              <w:br/>
            </w:r>
          </w:p>
        </w:tc>
        <w:tc>
          <w:tcPr>
            <w:tcW w:w="48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A1F615" w14:textId="77777777" w:rsidR="004A26E7" w:rsidRDefault="00B671E3">
            <w:pPr>
              <w:spacing w:after="0"/>
              <w:jc w:val="both"/>
            </w:pPr>
            <w:r>
              <w:br/>
            </w:r>
          </w:p>
        </w:tc>
      </w:tr>
    </w:tbl>
    <w:p w14:paraId="50F8EB29" w14:textId="77777777" w:rsidR="004A26E7" w:rsidRDefault="00B671E3">
      <w:pPr>
        <w:spacing w:after="0"/>
        <w:jc w:val="both"/>
      </w:pPr>
      <w:bookmarkStart w:id="1666" w:name="z1698"/>
      <w:r>
        <w:rPr>
          <w:color w:val="000000"/>
          <w:sz w:val="28"/>
        </w:rPr>
        <w:t>      Примечание. Графа 11 по грузам перевозки которых планируются только в вагонах, не заполняется.</w:t>
      </w:r>
    </w:p>
    <w:p w14:paraId="78625ACF" w14:textId="77777777" w:rsidR="004A26E7" w:rsidRDefault="00B671E3">
      <w:pPr>
        <w:spacing w:after="0"/>
        <w:jc w:val="both"/>
      </w:pPr>
      <w:bookmarkStart w:id="1667" w:name="z1699"/>
      <w:bookmarkEnd w:id="1666"/>
      <w:r>
        <w:rPr>
          <w:color w:val="000000"/>
          <w:sz w:val="28"/>
        </w:rPr>
        <w:t>      место печати</w:t>
      </w:r>
    </w:p>
    <w:p w14:paraId="7042AC03" w14:textId="77777777" w:rsidR="004A26E7" w:rsidRDefault="00B671E3">
      <w:pPr>
        <w:spacing w:after="0"/>
        <w:jc w:val="both"/>
      </w:pPr>
      <w:bookmarkStart w:id="1668" w:name="z1700"/>
      <w:bookmarkEnd w:id="1667"/>
      <w:r>
        <w:rPr>
          <w:color w:val="000000"/>
          <w:sz w:val="28"/>
        </w:rPr>
        <w:t>      Руководитель предприятия ______________________</w:t>
      </w:r>
    </w:p>
    <w:p w14:paraId="48CDCFD2" w14:textId="77777777" w:rsidR="004A26E7" w:rsidRDefault="00B671E3">
      <w:pPr>
        <w:spacing w:after="0"/>
        <w:jc w:val="both"/>
      </w:pPr>
      <w:bookmarkStart w:id="1669" w:name="z1701"/>
      <w:bookmarkEnd w:id="1668"/>
      <w:r>
        <w:rPr>
          <w:color w:val="000000"/>
          <w:sz w:val="28"/>
        </w:rPr>
        <w:t>                                     (подпись)</w:t>
      </w:r>
    </w:p>
    <w:p w14:paraId="1AAA9850" w14:textId="77777777" w:rsidR="004A26E7" w:rsidRDefault="00B671E3">
      <w:pPr>
        <w:spacing w:after="0"/>
        <w:jc w:val="both"/>
      </w:pPr>
      <w:bookmarkStart w:id="1670" w:name="z1702"/>
      <w:bookmarkEnd w:id="1669"/>
      <w:r>
        <w:rPr>
          <w:color w:val="000000"/>
          <w:sz w:val="28"/>
        </w:rPr>
        <w:t>      "___"_________ 20__ г.</w:t>
      </w:r>
    </w:p>
    <w:tbl>
      <w:tblPr>
        <w:tblW w:w="0" w:type="auto"/>
        <w:tblCellSpacing w:w="0" w:type="auto"/>
        <w:tblLook w:val="04A0" w:firstRow="1" w:lastRow="0" w:firstColumn="1" w:lastColumn="0" w:noHBand="0" w:noVBand="1"/>
      </w:tblPr>
      <w:tblGrid>
        <w:gridCol w:w="5878"/>
        <w:gridCol w:w="3869"/>
      </w:tblGrid>
      <w:tr w:rsidR="004A26E7" w14:paraId="2606D128" w14:textId="77777777">
        <w:trPr>
          <w:trHeight w:val="30"/>
          <w:tblCellSpacing w:w="0" w:type="auto"/>
        </w:trPr>
        <w:tc>
          <w:tcPr>
            <w:tcW w:w="7780" w:type="dxa"/>
            <w:tcMar>
              <w:top w:w="15" w:type="dxa"/>
              <w:left w:w="15" w:type="dxa"/>
              <w:bottom w:w="15" w:type="dxa"/>
              <w:right w:w="15" w:type="dxa"/>
            </w:tcMar>
            <w:vAlign w:val="center"/>
          </w:tcPr>
          <w:bookmarkEnd w:id="1670"/>
          <w:p w14:paraId="1DA1F38E"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690954CB" w14:textId="77777777" w:rsidR="004A26E7" w:rsidRDefault="00B671E3">
            <w:pPr>
              <w:spacing w:after="0"/>
              <w:jc w:val="center"/>
            </w:pPr>
            <w:r>
              <w:rPr>
                <w:color w:val="000000"/>
                <w:sz w:val="20"/>
              </w:rPr>
              <w:t>Приложение 5</w:t>
            </w:r>
            <w:r>
              <w:br/>
            </w:r>
            <w:r>
              <w:rPr>
                <w:color w:val="000000"/>
                <w:sz w:val="20"/>
              </w:rPr>
              <w:t xml:space="preserve">к Правилам перевозок грузов </w:t>
            </w:r>
            <w:r>
              <w:br/>
            </w:r>
            <w:r>
              <w:rPr>
                <w:color w:val="000000"/>
                <w:sz w:val="20"/>
              </w:rPr>
              <w:t>железнодорожным транспортом</w:t>
            </w:r>
          </w:p>
        </w:tc>
      </w:tr>
    </w:tbl>
    <w:p w14:paraId="6E92A419" w14:textId="77777777" w:rsidR="004A26E7" w:rsidRDefault="00B671E3">
      <w:pPr>
        <w:spacing w:after="0"/>
      </w:pPr>
      <w:bookmarkStart w:id="1671" w:name="z1704"/>
      <w:r>
        <w:rPr>
          <w:b/>
          <w:color w:val="000000"/>
        </w:rPr>
        <w:t xml:space="preserve"> Перечень отдельных родов грузовых вагонов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649"/>
        <w:gridCol w:w="1498"/>
        <w:gridCol w:w="863"/>
        <w:gridCol w:w="3585"/>
        <w:gridCol w:w="25"/>
      </w:tblGrid>
      <w:tr w:rsidR="004A26E7" w14:paraId="5D8A0028" w14:textId="77777777">
        <w:trPr>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71"/>
          <w:p w14:paraId="0AAE589C" w14:textId="77777777" w:rsidR="004A26E7" w:rsidRDefault="00B671E3">
            <w:pPr>
              <w:spacing w:after="20"/>
              <w:ind w:left="20"/>
              <w:jc w:val="both"/>
            </w:pPr>
            <w:r>
              <w:rPr>
                <w:color w:val="000000"/>
                <w:sz w:val="20"/>
              </w:rPr>
              <w:t>Наименование родов вагонов</w:t>
            </w:r>
          </w:p>
        </w:tc>
      </w:tr>
      <w:tr w:rsidR="004A26E7" w14:paraId="0C24E8AF" w14:textId="77777777">
        <w:trPr>
          <w:trHeight w:val="30"/>
          <w:tblCellSpacing w:w="0" w:type="auto"/>
        </w:trPr>
        <w:tc>
          <w:tcPr>
            <w:tcW w:w="4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34F42C" w14:textId="77777777" w:rsidR="004A26E7" w:rsidRDefault="00B671E3">
            <w:pPr>
              <w:spacing w:after="20"/>
              <w:ind w:left="20"/>
              <w:jc w:val="both"/>
            </w:pPr>
            <w:r>
              <w:rPr>
                <w:color w:val="000000"/>
                <w:sz w:val="20"/>
              </w:rPr>
              <w:t>полное</w:t>
            </w:r>
          </w:p>
        </w:tc>
        <w:tc>
          <w:tcPr>
            <w:tcW w:w="1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87F635" w14:textId="77777777" w:rsidR="004A26E7" w:rsidRDefault="00B671E3">
            <w:pPr>
              <w:spacing w:after="20"/>
              <w:ind w:left="20"/>
              <w:jc w:val="both"/>
            </w:pPr>
            <w:r>
              <w:rPr>
                <w:color w:val="000000"/>
                <w:sz w:val="20"/>
              </w:rPr>
              <w:t>сокращенное</w:t>
            </w:r>
          </w:p>
        </w:tc>
        <w:tc>
          <w:tcPr>
            <w:tcW w:w="583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FD07E6" w14:textId="77777777" w:rsidR="004A26E7" w:rsidRDefault="00B671E3">
            <w:pPr>
              <w:spacing w:after="20"/>
              <w:ind w:left="20"/>
              <w:jc w:val="both"/>
            </w:pPr>
            <w:r>
              <w:rPr>
                <w:color w:val="000000"/>
                <w:sz w:val="20"/>
              </w:rPr>
              <w:t>код</w:t>
            </w:r>
          </w:p>
        </w:tc>
      </w:tr>
      <w:tr w:rsidR="004A26E7" w14:paraId="5545B88A" w14:textId="77777777">
        <w:trPr>
          <w:trHeight w:val="30"/>
          <w:tblCellSpacing w:w="0" w:type="auto"/>
        </w:trPr>
        <w:tc>
          <w:tcPr>
            <w:tcW w:w="4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FF4B26" w14:textId="77777777" w:rsidR="004A26E7" w:rsidRDefault="00B671E3">
            <w:pPr>
              <w:spacing w:after="20"/>
              <w:ind w:left="20"/>
              <w:jc w:val="both"/>
            </w:pPr>
            <w:r>
              <w:rPr>
                <w:color w:val="000000"/>
                <w:sz w:val="20"/>
              </w:rPr>
              <w:t>крытые</w:t>
            </w:r>
          </w:p>
        </w:tc>
        <w:tc>
          <w:tcPr>
            <w:tcW w:w="1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F2FF3F" w14:textId="77777777" w:rsidR="004A26E7" w:rsidRDefault="00B671E3">
            <w:pPr>
              <w:spacing w:after="20"/>
              <w:ind w:left="20"/>
              <w:jc w:val="both"/>
            </w:pPr>
            <w:r>
              <w:rPr>
                <w:color w:val="000000"/>
                <w:sz w:val="20"/>
              </w:rPr>
              <w:t>КР</w:t>
            </w:r>
          </w:p>
        </w:tc>
        <w:tc>
          <w:tcPr>
            <w:tcW w:w="583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36D2E6" w14:textId="77777777" w:rsidR="004A26E7" w:rsidRDefault="00B671E3">
            <w:pPr>
              <w:spacing w:after="20"/>
              <w:ind w:left="20"/>
              <w:jc w:val="both"/>
            </w:pPr>
            <w:r>
              <w:rPr>
                <w:color w:val="000000"/>
                <w:sz w:val="20"/>
              </w:rPr>
              <w:t>20</w:t>
            </w:r>
          </w:p>
        </w:tc>
      </w:tr>
      <w:tr w:rsidR="004A26E7" w14:paraId="693AD16F" w14:textId="77777777">
        <w:trPr>
          <w:trHeight w:val="30"/>
          <w:tblCellSpacing w:w="0" w:type="auto"/>
        </w:trPr>
        <w:tc>
          <w:tcPr>
            <w:tcW w:w="4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C5710E" w14:textId="77777777" w:rsidR="004A26E7" w:rsidRDefault="00B671E3">
            <w:pPr>
              <w:spacing w:after="20"/>
              <w:ind w:left="20"/>
              <w:jc w:val="both"/>
            </w:pPr>
            <w:r>
              <w:rPr>
                <w:color w:val="000000"/>
                <w:sz w:val="20"/>
              </w:rPr>
              <w:t>платформы</w:t>
            </w:r>
          </w:p>
        </w:tc>
        <w:tc>
          <w:tcPr>
            <w:tcW w:w="1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8F07A5" w14:textId="77777777" w:rsidR="004A26E7" w:rsidRDefault="00B671E3">
            <w:pPr>
              <w:spacing w:after="20"/>
              <w:ind w:left="20"/>
              <w:jc w:val="both"/>
            </w:pPr>
            <w:r>
              <w:rPr>
                <w:color w:val="000000"/>
                <w:sz w:val="20"/>
              </w:rPr>
              <w:t>ПЛ</w:t>
            </w:r>
          </w:p>
        </w:tc>
        <w:tc>
          <w:tcPr>
            <w:tcW w:w="583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250B9A" w14:textId="77777777" w:rsidR="004A26E7" w:rsidRDefault="00B671E3">
            <w:pPr>
              <w:spacing w:after="20"/>
              <w:ind w:left="20"/>
              <w:jc w:val="both"/>
            </w:pPr>
            <w:r>
              <w:rPr>
                <w:color w:val="000000"/>
                <w:sz w:val="20"/>
              </w:rPr>
              <w:t>40</w:t>
            </w:r>
          </w:p>
        </w:tc>
      </w:tr>
      <w:tr w:rsidR="004A26E7" w14:paraId="21016C1D" w14:textId="77777777">
        <w:trPr>
          <w:trHeight w:val="30"/>
          <w:tblCellSpacing w:w="0" w:type="auto"/>
        </w:trPr>
        <w:tc>
          <w:tcPr>
            <w:tcW w:w="4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817BE6" w14:textId="77777777" w:rsidR="004A26E7" w:rsidRDefault="00B671E3">
            <w:pPr>
              <w:spacing w:after="20"/>
              <w:ind w:left="20"/>
              <w:jc w:val="both"/>
            </w:pPr>
            <w:r>
              <w:rPr>
                <w:color w:val="000000"/>
                <w:sz w:val="20"/>
              </w:rPr>
              <w:t>полувагоны</w:t>
            </w:r>
          </w:p>
        </w:tc>
        <w:tc>
          <w:tcPr>
            <w:tcW w:w="1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7AE199" w14:textId="77777777" w:rsidR="004A26E7" w:rsidRDefault="00B671E3">
            <w:pPr>
              <w:spacing w:after="20"/>
              <w:ind w:left="20"/>
              <w:jc w:val="both"/>
            </w:pPr>
            <w:r>
              <w:rPr>
                <w:color w:val="000000"/>
                <w:sz w:val="20"/>
              </w:rPr>
              <w:t>ПВ</w:t>
            </w:r>
          </w:p>
        </w:tc>
        <w:tc>
          <w:tcPr>
            <w:tcW w:w="583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2D8984" w14:textId="77777777" w:rsidR="004A26E7" w:rsidRDefault="00B671E3">
            <w:pPr>
              <w:spacing w:after="20"/>
              <w:ind w:left="20"/>
              <w:jc w:val="both"/>
            </w:pPr>
            <w:r>
              <w:rPr>
                <w:color w:val="000000"/>
                <w:sz w:val="20"/>
              </w:rPr>
              <w:t>60</w:t>
            </w:r>
          </w:p>
        </w:tc>
      </w:tr>
      <w:tr w:rsidR="004A26E7" w14:paraId="4050A2A1" w14:textId="77777777">
        <w:trPr>
          <w:trHeight w:val="30"/>
          <w:tblCellSpacing w:w="0" w:type="auto"/>
        </w:trPr>
        <w:tc>
          <w:tcPr>
            <w:tcW w:w="4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9D623C" w14:textId="77777777" w:rsidR="004A26E7" w:rsidRDefault="00B671E3">
            <w:pPr>
              <w:spacing w:after="20"/>
              <w:ind w:left="20"/>
              <w:jc w:val="both"/>
            </w:pPr>
            <w:r>
              <w:rPr>
                <w:color w:val="000000"/>
                <w:sz w:val="20"/>
              </w:rPr>
              <w:t>цистерны</w:t>
            </w:r>
          </w:p>
        </w:tc>
        <w:tc>
          <w:tcPr>
            <w:tcW w:w="1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CE7F80" w14:textId="77777777" w:rsidR="004A26E7" w:rsidRDefault="00B671E3">
            <w:pPr>
              <w:spacing w:after="20"/>
              <w:ind w:left="20"/>
              <w:jc w:val="both"/>
            </w:pPr>
            <w:r>
              <w:rPr>
                <w:color w:val="000000"/>
                <w:sz w:val="20"/>
              </w:rPr>
              <w:t>ЦС</w:t>
            </w:r>
          </w:p>
        </w:tc>
        <w:tc>
          <w:tcPr>
            <w:tcW w:w="583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FE13F6" w14:textId="77777777" w:rsidR="004A26E7" w:rsidRDefault="00B671E3">
            <w:pPr>
              <w:spacing w:after="20"/>
              <w:ind w:left="20"/>
              <w:jc w:val="both"/>
            </w:pPr>
            <w:r>
              <w:rPr>
                <w:color w:val="000000"/>
                <w:sz w:val="20"/>
              </w:rPr>
              <w:t>70</w:t>
            </w:r>
          </w:p>
        </w:tc>
      </w:tr>
      <w:tr w:rsidR="004A26E7" w14:paraId="71FE6DBC" w14:textId="77777777">
        <w:trPr>
          <w:trHeight w:val="30"/>
          <w:tblCellSpacing w:w="0" w:type="auto"/>
        </w:trPr>
        <w:tc>
          <w:tcPr>
            <w:tcW w:w="4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7BC14B" w14:textId="77777777" w:rsidR="004A26E7" w:rsidRDefault="00B671E3">
            <w:pPr>
              <w:spacing w:after="20"/>
              <w:ind w:left="20"/>
              <w:jc w:val="both"/>
            </w:pPr>
            <w:r>
              <w:rPr>
                <w:color w:val="000000"/>
                <w:sz w:val="20"/>
              </w:rPr>
              <w:t>цистерны для светлых нефтепродуктов</w:t>
            </w:r>
          </w:p>
        </w:tc>
        <w:tc>
          <w:tcPr>
            <w:tcW w:w="1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B34D09" w14:textId="77777777" w:rsidR="004A26E7" w:rsidRDefault="00B671E3">
            <w:pPr>
              <w:spacing w:after="20"/>
              <w:ind w:left="20"/>
              <w:jc w:val="both"/>
            </w:pPr>
            <w:r>
              <w:rPr>
                <w:color w:val="000000"/>
                <w:sz w:val="20"/>
              </w:rPr>
              <w:t>ЦСС</w:t>
            </w:r>
          </w:p>
        </w:tc>
        <w:tc>
          <w:tcPr>
            <w:tcW w:w="583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9F3699" w14:textId="77777777" w:rsidR="004A26E7" w:rsidRDefault="00B671E3">
            <w:pPr>
              <w:spacing w:after="20"/>
              <w:ind w:left="20"/>
              <w:jc w:val="both"/>
            </w:pPr>
            <w:r>
              <w:rPr>
                <w:color w:val="000000"/>
                <w:sz w:val="20"/>
              </w:rPr>
              <w:t>71</w:t>
            </w:r>
          </w:p>
        </w:tc>
      </w:tr>
      <w:tr w:rsidR="004A26E7" w14:paraId="5D575BB8" w14:textId="77777777">
        <w:trPr>
          <w:trHeight w:val="30"/>
          <w:tblCellSpacing w:w="0" w:type="auto"/>
        </w:trPr>
        <w:tc>
          <w:tcPr>
            <w:tcW w:w="4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C4C38D" w14:textId="77777777" w:rsidR="004A26E7" w:rsidRDefault="00B671E3">
            <w:pPr>
              <w:spacing w:after="20"/>
              <w:ind w:left="20"/>
              <w:jc w:val="both"/>
            </w:pPr>
            <w:r>
              <w:rPr>
                <w:color w:val="000000"/>
                <w:sz w:val="20"/>
              </w:rPr>
              <w:t>цистерны для темных нефтепродуктов</w:t>
            </w:r>
          </w:p>
        </w:tc>
        <w:tc>
          <w:tcPr>
            <w:tcW w:w="1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8ED49C" w14:textId="77777777" w:rsidR="004A26E7" w:rsidRDefault="00B671E3">
            <w:pPr>
              <w:spacing w:after="20"/>
              <w:ind w:left="20"/>
              <w:jc w:val="both"/>
            </w:pPr>
            <w:r>
              <w:rPr>
                <w:color w:val="000000"/>
                <w:sz w:val="20"/>
              </w:rPr>
              <w:t>ЦСТ</w:t>
            </w:r>
          </w:p>
        </w:tc>
        <w:tc>
          <w:tcPr>
            <w:tcW w:w="583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7F3D16" w14:textId="77777777" w:rsidR="004A26E7" w:rsidRDefault="00B671E3">
            <w:pPr>
              <w:spacing w:after="20"/>
              <w:ind w:left="20"/>
              <w:jc w:val="both"/>
            </w:pPr>
            <w:r>
              <w:rPr>
                <w:color w:val="000000"/>
                <w:sz w:val="20"/>
              </w:rPr>
              <w:t>72</w:t>
            </w:r>
          </w:p>
        </w:tc>
      </w:tr>
      <w:tr w:rsidR="004A26E7" w14:paraId="2686F0EF" w14:textId="77777777">
        <w:trPr>
          <w:trHeight w:val="30"/>
          <w:tblCellSpacing w:w="0" w:type="auto"/>
        </w:trPr>
        <w:tc>
          <w:tcPr>
            <w:tcW w:w="4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667CCE" w14:textId="77777777" w:rsidR="004A26E7" w:rsidRDefault="00B671E3">
            <w:pPr>
              <w:spacing w:after="20"/>
              <w:ind w:left="20"/>
              <w:jc w:val="both"/>
            </w:pPr>
            <w:r>
              <w:rPr>
                <w:color w:val="000000"/>
                <w:sz w:val="20"/>
              </w:rPr>
              <w:t>цистерны битумные полувагоны</w:t>
            </w:r>
          </w:p>
        </w:tc>
        <w:tc>
          <w:tcPr>
            <w:tcW w:w="1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CED84F" w14:textId="77777777" w:rsidR="004A26E7" w:rsidRDefault="00B671E3">
            <w:pPr>
              <w:spacing w:after="20"/>
              <w:ind w:left="20"/>
              <w:jc w:val="both"/>
            </w:pPr>
            <w:r>
              <w:rPr>
                <w:color w:val="000000"/>
                <w:sz w:val="20"/>
              </w:rPr>
              <w:t>БПВ</w:t>
            </w:r>
          </w:p>
        </w:tc>
        <w:tc>
          <w:tcPr>
            <w:tcW w:w="583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4D10B7" w14:textId="77777777" w:rsidR="004A26E7" w:rsidRDefault="00B671E3">
            <w:pPr>
              <w:spacing w:after="20"/>
              <w:ind w:left="20"/>
              <w:jc w:val="both"/>
            </w:pPr>
            <w:r>
              <w:rPr>
                <w:color w:val="000000"/>
                <w:sz w:val="20"/>
              </w:rPr>
              <w:t>74</w:t>
            </w:r>
          </w:p>
        </w:tc>
      </w:tr>
      <w:tr w:rsidR="004A26E7" w14:paraId="2654B884" w14:textId="77777777">
        <w:trPr>
          <w:trHeight w:val="30"/>
          <w:tblCellSpacing w:w="0" w:type="auto"/>
        </w:trPr>
        <w:tc>
          <w:tcPr>
            <w:tcW w:w="4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D5B9FF" w14:textId="77777777" w:rsidR="004A26E7" w:rsidRDefault="00B671E3">
            <w:pPr>
              <w:spacing w:after="20"/>
              <w:ind w:left="20"/>
              <w:jc w:val="both"/>
            </w:pPr>
            <w:r>
              <w:rPr>
                <w:color w:val="000000"/>
                <w:sz w:val="20"/>
              </w:rPr>
              <w:t>цистерны для химических грузов</w:t>
            </w:r>
          </w:p>
        </w:tc>
        <w:tc>
          <w:tcPr>
            <w:tcW w:w="1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4D35D1" w14:textId="77777777" w:rsidR="004A26E7" w:rsidRDefault="00B671E3">
            <w:pPr>
              <w:spacing w:after="20"/>
              <w:ind w:left="20"/>
              <w:jc w:val="both"/>
            </w:pPr>
            <w:r>
              <w:rPr>
                <w:color w:val="000000"/>
                <w:sz w:val="20"/>
              </w:rPr>
              <w:t>ХИМ</w:t>
            </w:r>
          </w:p>
        </w:tc>
        <w:tc>
          <w:tcPr>
            <w:tcW w:w="583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166605" w14:textId="77777777" w:rsidR="004A26E7" w:rsidRDefault="00B671E3">
            <w:pPr>
              <w:spacing w:after="20"/>
              <w:ind w:left="20"/>
              <w:jc w:val="both"/>
            </w:pPr>
            <w:r>
              <w:rPr>
                <w:color w:val="000000"/>
                <w:sz w:val="20"/>
              </w:rPr>
              <w:t>76</w:t>
            </w:r>
          </w:p>
        </w:tc>
      </w:tr>
      <w:tr w:rsidR="004A26E7" w14:paraId="574310E1" w14:textId="77777777">
        <w:trPr>
          <w:trHeight w:val="30"/>
          <w:tblCellSpacing w:w="0" w:type="auto"/>
        </w:trPr>
        <w:tc>
          <w:tcPr>
            <w:tcW w:w="4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376C9B" w14:textId="77777777" w:rsidR="004A26E7" w:rsidRDefault="00B671E3">
            <w:pPr>
              <w:spacing w:after="20"/>
              <w:ind w:left="20"/>
              <w:jc w:val="both"/>
            </w:pPr>
            <w:r>
              <w:rPr>
                <w:color w:val="000000"/>
                <w:sz w:val="20"/>
              </w:rPr>
              <w:t>цистерны кислотные</w:t>
            </w:r>
          </w:p>
        </w:tc>
        <w:tc>
          <w:tcPr>
            <w:tcW w:w="1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4E492E" w14:textId="77777777" w:rsidR="004A26E7" w:rsidRDefault="00B671E3">
            <w:pPr>
              <w:spacing w:after="20"/>
              <w:ind w:left="20"/>
              <w:jc w:val="both"/>
            </w:pPr>
            <w:r>
              <w:rPr>
                <w:color w:val="000000"/>
                <w:sz w:val="20"/>
              </w:rPr>
              <w:t>КИСЛ</w:t>
            </w:r>
          </w:p>
        </w:tc>
        <w:tc>
          <w:tcPr>
            <w:tcW w:w="583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5A3F81" w14:textId="77777777" w:rsidR="004A26E7" w:rsidRDefault="00B671E3">
            <w:pPr>
              <w:spacing w:after="20"/>
              <w:ind w:left="20"/>
              <w:jc w:val="both"/>
            </w:pPr>
            <w:r>
              <w:rPr>
                <w:color w:val="000000"/>
                <w:sz w:val="20"/>
              </w:rPr>
              <w:t>77</w:t>
            </w:r>
          </w:p>
        </w:tc>
      </w:tr>
      <w:tr w:rsidR="004A26E7" w14:paraId="01CBED99" w14:textId="77777777">
        <w:trPr>
          <w:trHeight w:val="30"/>
          <w:tblCellSpacing w:w="0" w:type="auto"/>
        </w:trPr>
        <w:tc>
          <w:tcPr>
            <w:tcW w:w="4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EB597C" w14:textId="77777777" w:rsidR="004A26E7" w:rsidRDefault="00B671E3">
            <w:pPr>
              <w:spacing w:after="20"/>
              <w:ind w:left="20"/>
              <w:jc w:val="both"/>
            </w:pPr>
            <w:r>
              <w:rPr>
                <w:color w:val="000000"/>
                <w:sz w:val="20"/>
              </w:rPr>
              <w:t>изотермические</w:t>
            </w:r>
          </w:p>
        </w:tc>
        <w:tc>
          <w:tcPr>
            <w:tcW w:w="1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D4CA67" w14:textId="77777777" w:rsidR="004A26E7" w:rsidRDefault="00B671E3">
            <w:pPr>
              <w:spacing w:after="20"/>
              <w:ind w:left="20"/>
              <w:jc w:val="both"/>
            </w:pPr>
            <w:r>
              <w:rPr>
                <w:color w:val="000000"/>
                <w:sz w:val="20"/>
              </w:rPr>
              <w:t>ИЗТР</w:t>
            </w:r>
          </w:p>
        </w:tc>
        <w:tc>
          <w:tcPr>
            <w:tcW w:w="583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5C1E2" w14:textId="77777777" w:rsidR="004A26E7" w:rsidRDefault="00B671E3">
            <w:pPr>
              <w:spacing w:after="20"/>
              <w:ind w:left="20"/>
              <w:jc w:val="both"/>
            </w:pPr>
            <w:r>
              <w:rPr>
                <w:color w:val="000000"/>
                <w:sz w:val="20"/>
              </w:rPr>
              <w:t>80</w:t>
            </w:r>
          </w:p>
        </w:tc>
      </w:tr>
      <w:tr w:rsidR="004A26E7" w14:paraId="5131032A" w14:textId="77777777">
        <w:trPr>
          <w:trHeight w:val="30"/>
          <w:tblCellSpacing w:w="0" w:type="auto"/>
        </w:trPr>
        <w:tc>
          <w:tcPr>
            <w:tcW w:w="4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66A8AE" w14:textId="77777777" w:rsidR="004A26E7" w:rsidRDefault="00B671E3">
            <w:pPr>
              <w:spacing w:after="20"/>
              <w:ind w:left="20"/>
              <w:jc w:val="both"/>
            </w:pPr>
            <w:r>
              <w:rPr>
                <w:color w:val="000000"/>
                <w:sz w:val="20"/>
              </w:rPr>
              <w:t>прочие</w:t>
            </w:r>
          </w:p>
        </w:tc>
        <w:tc>
          <w:tcPr>
            <w:tcW w:w="1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61C121" w14:textId="77777777" w:rsidR="004A26E7" w:rsidRDefault="00B671E3">
            <w:pPr>
              <w:spacing w:after="20"/>
              <w:ind w:left="20"/>
              <w:jc w:val="both"/>
            </w:pPr>
            <w:r>
              <w:rPr>
                <w:color w:val="000000"/>
                <w:sz w:val="20"/>
              </w:rPr>
              <w:t>ПР</w:t>
            </w:r>
          </w:p>
        </w:tc>
        <w:tc>
          <w:tcPr>
            <w:tcW w:w="583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3AD603" w14:textId="77777777" w:rsidR="004A26E7" w:rsidRDefault="00B671E3">
            <w:pPr>
              <w:spacing w:after="20"/>
              <w:ind w:left="20"/>
              <w:jc w:val="both"/>
            </w:pPr>
            <w:r>
              <w:rPr>
                <w:color w:val="000000"/>
                <w:sz w:val="20"/>
              </w:rPr>
              <w:t>90</w:t>
            </w:r>
          </w:p>
        </w:tc>
      </w:tr>
      <w:tr w:rsidR="004A26E7" w14:paraId="0B12597F" w14:textId="77777777">
        <w:trPr>
          <w:trHeight w:val="30"/>
          <w:tblCellSpacing w:w="0" w:type="auto"/>
        </w:trPr>
        <w:tc>
          <w:tcPr>
            <w:tcW w:w="4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533F8B" w14:textId="77777777" w:rsidR="004A26E7" w:rsidRDefault="00B671E3">
            <w:pPr>
              <w:spacing w:after="20"/>
              <w:ind w:left="20"/>
              <w:jc w:val="both"/>
            </w:pPr>
            <w:r>
              <w:rPr>
                <w:color w:val="000000"/>
                <w:sz w:val="20"/>
              </w:rPr>
              <w:t>минераловозы</w:t>
            </w:r>
          </w:p>
        </w:tc>
        <w:tc>
          <w:tcPr>
            <w:tcW w:w="1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B996CD" w14:textId="77777777" w:rsidR="004A26E7" w:rsidRDefault="00B671E3">
            <w:pPr>
              <w:spacing w:after="20"/>
              <w:ind w:left="20"/>
              <w:jc w:val="both"/>
            </w:pPr>
            <w:r>
              <w:rPr>
                <w:color w:val="000000"/>
                <w:sz w:val="20"/>
              </w:rPr>
              <w:t>МНВ</w:t>
            </w:r>
          </w:p>
        </w:tc>
        <w:tc>
          <w:tcPr>
            <w:tcW w:w="583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DB387A" w14:textId="77777777" w:rsidR="004A26E7" w:rsidRDefault="00B671E3">
            <w:pPr>
              <w:spacing w:after="20"/>
              <w:ind w:left="20"/>
              <w:jc w:val="both"/>
            </w:pPr>
            <w:r>
              <w:rPr>
                <w:color w:val="000000"/>
                <w:sz w:val="20"/>
              </w:rPr>
              <w:t>92</w:t>
            </w:r>
          </w:p>
        </w:tc>
      </w:tr>
      <w:tr w:rsidR="004A26E7" w14:paraId="0141BC4B" w14:textId="77777777">
        <w:trPr>
          <w:trHeight w:val="30"/>
          <w:tblCellSpacing w:w="0" w:type="auto"/>
        </w:trPr>
        <w:tc>
          <w:tcPr>
            <w:tcW w:w="4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0000F4" w14:textId="77777777" w:rsidR="004A26E7" w:rsidRDefault="00B671E3">
            <w:pPr>
              <w:spacing w:after="20"/>
              <w:ind w:left="20"/>
              <w:jc w:val="both"/>
            </w:pPr>
            <w:r>
              <w:rPr>
                <w:color w:val="000000"/>
                <w:sz w:val="20"/>
              </w:rPr>
              <w:t>цементовозы</w:t>
            </w:r>
          </w:p>
        </w:tc>
        <w:tc>
          <w:tcPr>
            <w:tcW w:w="1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3163BC" w14:textId="77777777" w:rsidR="004A26E7" w:rsidRDefault="00B671E3">
            <w:pPr>
              <w:spacing w:after="20"/>
              <w:ind w:left="20"/>
              <w:jc w:val="both"/>
            </w:pPr>
            <w:r>
              <w:rPr>
                <w:color w:val="000000"/>
                <w:sz w:val="20"/>
              </w:rPr>
              <w:t>ЦМВ</w:t>
            </w:r>
          </w:p>
        </w:tc>
        <w:tc>
          <w:tcPr>
            <w:tcW w:w="583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CC0DFE" w14:textId="77777777" w:rsidR="004A26E7" w:rsidRDefault="00B671E3">
            <w:pPr>
              <w:spacing w:after="20"/>
              <w:ind w:left="20"/>
              <w:jc w:val="both"/>
            </w:pPr>
            <w:r>
              <w:rPr>
                <w:color w:val="000000"/>
                <w:sz w:val="20"/>
              </w:rPr>
              <w:t>93</w:t>
            </w:r>
          </w:p>
        </w:tc>
      </w:tr>
      <w:tr w:rsidR="004A26E7" w14:paraId="71C9ECC5" w14:textId="77777777">
        <w:trPr>
          <w:trHeight w:val="30"/>
          <w:tblCellSpacing w:w="0" w:type="auto"/>
        </w:trPr>
        <w:tc>
          <w:tcPr>
            <w:tcW w:w="4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E135D4" w14:textId="77777777" w:rsidR="004A26E7" w:rsidRDefault="00B671E3">
            <w:pPr>
              <w:spacing w:after="20"/>
              <w:ind w:left="20"/>
              <w:jc w:val="both"/>
            </w:pPr>
            <w:r>
              <w:rPr>
                <w:color w:val="000000"/>
                <w:sz w:val="20"/>
              </w:rPr>
              <w:t xml:space="preserve"> окатышевозы </w:t>
            </w:r>
          </w:p>
        </w:tc>
        <w:tc>
          <w:tcPr>
            <w:tcW w:w="1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DAE2C7" w14:textId="77777777" w:rsidR="004A26E7" w:rsidRDefault="00B671E3">
            <w:pPr>
              <w:spacing w:after="20"/>
              <w:ind w:left="20"/>
              <w:jc w:val="both"/>
            </w:pPr>
            <w:r>
              <w:rPr>
                <w:color w:val="000000"/>
                <w:sz w:val="20"/>
              </w:rPr>
              <w:t>ОКТВ</w:t>
            </w:r>
          </w:p>
        </w:tc>
        <w:tc>
          <w:tcPr>
            <w:tcW w:w="583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3ACCA7" w14:textId="77777777" w:rsidR="004A26E7" w:rsidRDefault="00B671E3">
            <w:pPr>
              <w:spacing w:after="20"/>
              <w:ind w:left="20"/>
              <w:jc w:val="both"/>
            </w:pPr>
            <w:r>
              <w:rPr>
                <w:color w:val="000000"/>
                <w:sz w:val="20"/>
              </w:rPr>
              <w:t>94</w:t>
            </w:r>
          </w:p>
        </w:tc>
      </w:tr>
      <w:tr w:rsidR="004A26E7" w14:paraId="5C231757" w14:textId="77777777">
        <w:trPr>
          <w:trHeight w:val="30"/>
          <w:tblCellSpacing w:w="0" w:type="auto"/>
        </w:trPr>
        <w:tc>
          <w:tcPr>
            <w:tcW w:w="4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8D340E" w14:textId="77777777" w:rsidR="004A26E7" w:rsidRDefault="00B671E3">
            <w:pPr>
              <w:spacing w:after="20"/>
              <w:ind w:left="20"/>
              <w:jc w:val="both"/>
            </w:pPr>
            <w:r>
              <w:rPr>
                <w:color w:val="000000"/>
                <w:sz w:val="20"/>
              </w:rPr>
              <w:t>зерновозы</w:t>
            </w:r>
          </w:p>
        </w:tc>
        <w:tc>
          <w:tcPr>
            <w:tcW w:w="1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12EBE8" w14:textId="77777777" w:rsidR="004A26E7" w:rsidRDefault="00B671E3">
            <w:pPr>
              <w:spacing w:after="20"/>
              <w:ind w:left="20"/>
              <w:jc w:val="both"/>
            </w:pPr>
            <w:r>
              <w:rPr>
                <w:color w:val="000000"/>
                <w:sz w:val="20"/>
              </w:rPr>
              <w:t>ЗРВ</w:t>
            </w:r>
          </w:p>
        </w:tc>
        <w:tc>
          <w:tcPr>
            <w:tcW w:w="583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F0EF8F" w14:textId="77777777" w:rsidR="004A26E7" w:rsidRDefault="00B671E3">
            <w:pPr>
              <w:spacing w:after="20"/>
              <w:ind w:left="20"/>
              <w:jc w:val="both"/>
            </w:pPr>
            <w:r>
              <w:rPr>
                <w:color w:val="000000"/>
                <w:sz w:val="20"/>
              </w:rPr>
              <w:t>95</w:t>
            </w:r>
          </w:p>
        </w:tc>
      </w:tr>
      <w:tr w:rsidR="004A26E7" w14:paraId="761DC0A3" w14:textId="77777777">
        <w:trPr>
          <w:trHeight w:val="30"/>
          <w:tblCellSpacing w:w="0" w:type="auto"/>
        </w:trPr>
        <w:tc>
          <w:tcPr>
            <w:tcW w:w="48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434F01" w14:textId="77777777" w:rsidR="004A26E7" w:rsidRDefault="00B671E3">
            <w:pPr>
              <w:spacing w:after="20"/>
              <w:ind w:left="20"/>
              <w:jc w:val="both"/>
            </w:pPr>
            <w:r>
              <w:rPr>
                <w:color w:val="000000"/>
                <w:sz w:val="20"/>
              </w:rPr>
              <w:lastRenderedPageBreak/>
              <w:t>фитинговые платформы</w:t>
            </w:r>
          </w:p>
        </w:tc>
        <w:tc>
          <w:tcPr>
            <w:tcW w:w="16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3AB081" w14:textId="77777777" w:rsidR="004A26E7" w:rsidRDefault="00B671E3">
            <w:pPr>
              <w:spacing w:after="20"/>
              <w:ind w:left="20"/>
              <w:jc w:val="both"/>
            </w:pPr>
            <w:r>
              <w:rPr>
                <w:color w:val="000000"/>
                <w:sz w:val="20"/>
              </w:rPr>
              <w:t>ФИТ</w:t>
            </w:r>
          </w:p>
        </w:tc>
        <w:tc>
          <w:tcPr>
            <w:tcW w:w="5831"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922839" w14:textId="77777777" w:rsidR="004A26E7" w:rsidRDefault="00B671E3">
            <w:pPr>
              <w:spacing w:after="20"/>
              <w:ind w:left="20"/>
              <w:jc w:val="both"/>
            </w:pPr>
            <w:r>
              <w:rPr>
                <w:color w:val="000000"/>
                <w:sz w:val="20"/>
              </w:rPr>
              <w:t>96</w:t>
            </w:r>
          </w:p>
        </w:tc>
      </w:tr>
      <w:tr w:rsidR="004A26E7" w14:paraId="0044A398"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6E741450"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763C3EDD" w14:textId="77777777" w:rsidR="004A26E7" w:rsidRDefault="00B671E3">
            <w:pPr>
              <w:spacing w:after="0"/>
              <w:jc w:val="center"/>
            </w:pPr>
            <w:r>
              <w:rPr>
                <w:color w:val="000000"/>
                <w:sz w:val="20"/>
              </w:rPr>
              <w:t>Приложение 6</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2DBFCFE3"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6444A2B5"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3822E534" w14:textId="77777777" w:rsidR="004A26E7" w:rsidRDefault="00B671E3">
            <w:pPr>
              <w:spacing w:after="0"/>
              <w:jc w:val="center"/>
            </w:pPr>
            <w:r>
              <w:rPr>
                <w:color w:val="000000"/>
                <w:sz w:val="20"/>
              </w:rPr>
              <w:t>Форма ГУ – 114</w:t>
            </w:r>
          </w:p>
        </w:tc>
      </w:tr>
    </w:tbl>
    <w:p w14:paraId="329702B2" w14:textId="77777777" w:rsidR="004A26E7" w:rsidRDefault="00B671E3">
      <w:pPr>
        <w:spacing w:after="0"/>
      </w:pPr>
      <w:bookmarkStart w:id="1672" w:name="z1707"/>
      <w:r>
        <w:rPr>
          <w:b/>
          <w:color w:val="000000"/>
        </w:rPr>
        <w:t xml:space="preserve">                                      План перевозок</w:t>
      </w:r>
      <w:r>
        <w:br/>
      </w:r>
      <w:r>
        <w:rPr>
          <w:b/>
          <w:color w:val="000000"/>
        </w:rPr>
        <w:t xml:space="preserve"> _________________________________________________________________________</w:t>
      </w:r>
      <w:r>
        <w:br/>
      </w:r>
      <w:r>
        <w:rPr>
          <w:b/>
          <w:color w:val="000000"/>
        </w:rPr>
        <w:t xml:space="preserve">                   (наименование номенклатурной группы)</w:t>
      </w:r>
    </w:p>
    <w:p w14:paraId="664F2839" w14:textId="77777777" w:rsidR="004A26E7" w:rsidRDefault="00B671E3">
      <w:pPr>
        <w:spacing w:after="0"/>
        <w:jc w:val="both"/>
      </w:pPr>
      <w:bookmarkStart w:id="1673" w:name="z1708"/>
      <w:bookmarkEnd w:id="1672"/>
      <w:r>
        <w:rPr>
          <w:color w:val="000000"/>
          <w:sz w:val="28"/>
        </w:rPr>
        <w:t>      маршрутами по станции _____________________________________________</w:t>
      </w:r>
    </w:p>
    <w:p w14:paraId="05C71071" w14:textId="77777777" w:rsidR="004A26E7" w:rsidRDefault="00B671E3">
      <w:pPr>
        <w:spacing w:after="0"/>
        <w:jc w:val="both"/>
      </w:pPr>
      <w:bookmarkStart w:id="1674" w:name="z1709"/>
      <w:bookmarkEnd w:id="1673"/>
      <w:r>
        <w:rPr>
          <w:color w:val="000000"/>
          <w:sz w:val="28"/>
        </w:rPr>
        <w:t>      на ____________________________ месяц 20____ г.</w:t>
      </w:r>
    </w:p>
    <w:p w14:paraId="40CE6A96" w14:textId="77777777" w:rsidR="004A26E7" w:rsidRDefault="00B671E3">
      <w:pPr>
        <w:spacing w:after="0"/>
        <w:jc w:val="both"/>
      </w:pPr>
      <w:bookmarkStart w:id="1675" w:name="z1710"/>
      <w:bookmarkEnd w:id="1674"/>
      <w:r>
        <w:rPr>
          <w:color w:val="000000"/>
          <w:sz w:val="28"/>
        </w:rPr>
        <w:t>      Наименование и подробный адрес грузоотправителя ____________________</w:t>
      </w:r>
    </w:p>
    <w:p w14:paraId="49DBC46C" w14:textId="77777777" w:rsidR="004A26E7" w:rsidRDefault="00B671E3">
      <w:pPr>
        <w:spacing w:after="0"/>
        <w:jc w:val="both"/>
      </w:pPr>
      <w:bookmarkStart w:id="1676" w:name="z1711"/>
      <w:bookmarkEnd w:id="1675"/>
      <w:r>
        <w:rPr>
          <w:color w:val="000000"/>
          <w:sz w:val="28"/>
        </w:rPr>
        <w:t>      _________________________________________________________________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710"/>
        <w:gridCol w:w="1605"/>
        <w:gridCol w:w="1605"/>
        <w:gridCol w:w="1625"/>
        <w:gridCol w:w="1599"/>
        <w:gridCol w:w="1476"/>
      </w:tblGrid>
      <w:tr w:rsidR="004A26E7" w14:paraId="2E39A1A2" w14:textId="77777777">
        <w:trPr>
          <w:trHeight w:val="30"/>
          <w:tblCellSpacing w:w="0" w:type="auto"/>
        </w:trPr>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76"/>
          <w:p w14:paraId="0F0B4B77" w14:textId="77777777" w:rsidR="004A26E7" w:rsidRDefault="00B671E3">
            <w:pPr>
              <w:spacing w:after="20"/>
              <w:ind w:left="20"/>
              <w:jc w:val="both"/>
            </w:pPr>
            <w:r>
              <w:rPr>
                <w:color w:val="000000"/>
                <w:sz w:val="20"/>
              </w:rPr>
              <w:t>Точное наименование грузов</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5ABABE" w14:textId="77777777" w:rsidR="004A26E7" w:rsidRDefault="00B671E3">
            <w:pPr>
              <w:spacing w:after="20"/>
              <w:ind w:left="20"/>
              <w:jc w:val="both"/>
            </w:pPr>
            <w:r>
              <w:rPr>
                <w:color w:val="000000"/>
                <w:sz w:val="20"/>
              </w:rPr>
              <w:t>Дорога назначения</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BAF2CD" w14:textId="77777777" w:rsidR="004A26E7" w:rsidRDefault="00B671E3">
            <w:pPr>
              <w:spacing w:after="20"/>
              <w:ind w:left="20"/>
              <w:jc w:val="both"/>
            </w:pPr>
            <w:r>
              <w:rPr>
                <w:color w:val="000000"/>
                <w:sz w:val="20"/>
              </w:rPr>
              <w:t>Станция назначения</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016BE8" w14:textId="77777777" w:rsidR="004A26E7" w:rsidRDefault="00B671E3">
            <w:pPr>
              <w:spacing w:after="20"/>
              <w:ind w:left="20"/>
              <w:jc w:val="both"/>
            </w:pPr>
            <w:r>
              <w:rPr>
                <w:color w:val="000000"/>
                <w:sz w:val="20"/>
              </w:rPr>
              <w:t>Станция распыления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95570E" w14:textId="77777777" w:rsidR="004A26E7" w:rsidRDefault="00B671E3">
            <w:pPr>
              <w:spacing w:after="20"/>
              <w:ind w:left="20"/>
              <w:jc w:val="both"/>
            </w:pPr>
            <w:r>
              <w:rPr>
                <w:color w:val="000000"/>
                <w:sz w:val="20"/>
              </w:rPr>
              <w:t>Количество</w:t>
            </w:r>
          </w:p>
        </w:tc>
      </w:tr>
      <w:tr w:rsidR="004A26E7" w14:paraId="735BEBE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3FA8CC1"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DF6BE33"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DEB8E8F"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0C8CA4F" w14:textId="77777777" w:rsidR="004A26E7" w:rsidRDefault="004A26E7"/>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0601AD" w14:textId="77777777" w:rsidR="004A26E7" w:rsidRDefault="00B671E3">
            <w:pPr>
              <w:spacing w:after="20"/>
              <w:ind w:left="20"/>
              <w:jc w:val="both"/>
            </w:pPr>
            <w:r>
              <w:rPr>
                <w:color w:val="000000"/>
                <w:sz w:val="20"/>
              </w:rPr>
              <w:t>маршрутов</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7B46E7" w14:textId="77777777" w:rsidR="004A26E7" w:rsidRDefault="00B671E3">
            <w:pPr>
              <w:spacing w:after="20"/>
              <w:ind w:left="20"/>
              <w:jc w:val="both"/>
            </w:pPr>
            <w:r>
              <w:rPr>
                <w:color w:val="000000"/>
                <w:sz w:val="20"/>
              </w:rPr>
              <w:t>вагонов</w:t>
            </w:r>
          </w:p>
        </w:tc>
      </w:tr>
      <w:tr w:rsidR="004A26E7" w14:paraId="6DE14B13"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75CA9F" w14:textId="77777777" w:rsidR="004A26E7" w:rsidRDefault="00B671E3">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EAF72D" w14:textId="77777777" w:rsidR="004A26E7" w:rsidRDefault="00B671E3">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1942C7" w14:textId="77777777" w:rsidR="004A26E7" w:rsidRDefault="00B671E3">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23A66F" w14:textId="77777777" w:rsidR="004A26E7" w:rsidRDefault="00B671E3">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B4B781" w14:textId="77777777" w:rsidR="004A26E7" w:rsidRDefault="00B671E3">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F0BF22" w14:textId="77777777" w:rsidR="004A26E7" w:rsidRDefault="00B671E3">
            <w:pPr>
              <w:spacing w:after="20"/>
              <w:ind w:left="20"/>
              <w:jc w:val="both"/>
            </w:pPr>
            <w:r>
              <w:rPr>
                <w:color w:val="000000"/>
                <w:sz w:val="20"/>
              </w:rPr>
              <w:t>6</w:t>
            </w:r>
          </w:p>
        </w:tc>
      </w:tr>
      <w:tr w:rsidR="004A26E7" w14:paraId="11F9331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09FBEE"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12C62E"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49C221"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A949A6"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7B4118"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7CFCC0" w14:textId="77777777" w:rsidR="004A26E7" w:rsidRDefault="00B671E3">
            <w:pPr>
              <w:spacing w:after="0"/>
              <w:jc w:val="both"/>
            </w:pPr>
            <w:r>
              <w:br/>
            </w:r>
          </w:p>
        </w:tc>
      </w:tr>
      <w:tr w:rsidR="004A26E7" w14:paraId="02D4F67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2984AC"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D37E5E"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A3CBB8"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CB1728"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440DAE"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CDB63D" w14:textId="77777777" w:rsidR="004A26E7" w:rsidRDefault="00B671E3">
            <w:pPr>
              <w:spacing w:after="0"/>
              <w:jc w:val="both"/>
            </w:pPr>
            <w:r>
              <w:br/>
            </w:r>
          </w:p>
        </w:tc>
      </w:tr>
      <w:tr w:rsidR="004A26E7" w14:paraId="704F6DE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FFDE77"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064DA7"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DDE905"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412747"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8CAD0F"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D7CFE6" w14:textId="77777777" w:rsidR="004A26E7" w:rsidRDefault="00B671E3">
            <w:pPr>
              <w:spacing w:after="0"/>
              <w:jc w:val="both"/>
            </w:pPr>
            <w:r>
              <w:br/>
            </w:r>
          </w:p>
        </w:tc>
      </w:tr>
      <w:tr w:rsidR="004A26E7" w14:paraId="143F1593"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388F2A"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D8FA20"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07C7C"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B4793D"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9BEAFC"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928682" w14:textId="77777777" w:rsidR="004A26E7" w:rsidRDefault="00B671E3">
            <w:pPr>
              <w:spacing w:after="0"/>
              <w:jc w:val="both"/>
            </w:pPr>
            <w:r>
              <w:br/>
            </w:r>
          </w:p>
        </w:tc>
      </w:tr>
      <w:tr w:rsidR="004A26E7" w14:paraId="7F3A589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2B74E7"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30AD37"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71F503"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D172B7"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2AD5C9"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584ACC" w14:textId="77777777" w:rsidR="004A26E7" w:rsidRDefault="00B671E3">
            <w:pPr>
              <w:spacing w:after="0"/>
              <w:jc w:val="both"/>
            </w:pPr>
            <w:r>
              <w:br/>
            </w:r>
          </w:p>
        </w:tc>
      </w:tr>
      <w:tr w:rsidR="004A26E7" w14:paraId="559951C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656295" w14:textId="77777777" w:rsidR="004A26E7" w:rsidRDefault="00B671E3">
            <w:pPr>
              <w:spacing w:after="20"/>
              <w:ind w:left="20"/>
              <w:jc w:val="both"/>
            </w:pPr>
            <w:r>
              <w:rPr>
                <w:color w:val="000000"/>
                <w:sz w:val="20"/>
              </w:rPr>
              <w:t>Итого</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83E424"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D41637"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650D5B" w14:textId="77777777" w:rsidR="004A26E7" w:rsidRDefault="00B671E3">
            <w:pPr>
              <w:spacing w:after="0"/>
              <w:jc w:val="both"/>
            </w:pPr>
            <w:r>
              <w:br/>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BE1993" w14:textId="77777777" w:rsidR="004A26E7" w:rsidRDefault="00B671E3">
            <w:pPr>
              <w:spacing w:after="20"/>
              <w:ind w:left="20"/>
              <w:jc w:val="both"/>
            </w:pPr>
            <w:r>
              <w:rPr>
                <w:color w:val="000000"/>
                <w:sz w:val="20"/>
              </w:rPr>
              <w:t>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E7FB1C" w14:textId="77777777" w:rsidR="004A26E7" w:rsidRDefault="00B671E3">
            <w:pPr>
              <w:spacing w:after="20"/>
              <w:ind w:left="20"/>
              <w:jc w:val="both"/>
            </w:pPr>
            <w:r>
              <w:rPr>
                <w:color w:val="000000"/>
                <w:sz w:val="20"/>
              </w:rPr>
              <w:t>0</w:t>
            </w:r>
          </w:p>
        </w:tc>
      </w:tr>
    </w:tbl>
    <w:p w14:paraId="75E38C72" w14:textId="77777777" w:rsidR="004A26E7" w:rsidRDefault="00B671E3">
      <w:pPr>
        <w:spacing w:after="0"/>
        <w:jc w:val="both"/>
      </w:pPr>
      <w:bookmarkStart w:id="1677" w:name="z1712"/>
      <w:r>
        <w:rPr>
          <w:color w:val="000000"/>
          <w:sz w:val="28"/>
        </w:rPr>
        <w:t>      Примечание: По маршрутам, направленным в пункты распыления в графе 2 указывается железная дорога конечного назначения груза.</w:t>
      </w:r>
    </w:p>
    <w:p w14:paraId="358FD7FE" w14:textId="77777777" w:rsidR="004A26E7" w:rsidRDefault="00B671E3">
      <w:pPr>
        <w:spacing w:after="0"/>
        <w:jc w:val="both"/>
      </w:pPr>
      <w:bookmarkStart w:id="1678" w:name="z1713"/>
      <w:bookmarkEnd w:id="1677"/>
      <w:r>
        <w:rPr>
          <w:color w:val="000000"/>
          <w:sz w:val="28"/>
        </w:rPr>
        <w:t>      место печати</w:t>
      </w:r>
    </w:p>
    <w:p w14:paraId="6A5DF85F" w14:textId="77777777" w:rsidR="004A26E7" w:rsidRDefault="00B671E3">
      <w:pPr>
        <w:spacing w:after="0"/>
        <w:jc w:val="both"/>
      </w:pPr>
      <w:bookmarkStart w:id="1679" w:name="z1714"/>
      <w:bookmarkEnd w:id="1678"/>
      <w:r>
        <w:rPr>
          <w:color w:val="000000"/>
          <w:sz w:val="28"/>
        </w:rPr>
        <w:t>      Руководитель ___________________________________</w:t>
      </w:r>
    </w:p>
    <w:p w14:paraId="320E5132" w14:textId="77777777" w:rsidR="004A26E7" w:rsidRDefault="00B671E3">
      <w:pPr>
        <w:spacing w:after="0"/>
        <w:jc w:val="both"/>
      </w:pPr>
      <w:bookmarkStart w:id="1680" w:name="z1715"/>
      <w:bookmarkEnd w:id="1679"/>
      <w:r>
        <w:rPr>
          <w:color w:val="000000"/>
          <w:sz w:val="28"/>
        </w:rPr>
        <w:t>                               Подпись</w:t>
      </w:r>
    </w:p>
    <w:tbl>
      <w:tblPr>
        <w:tblW w:w="0" w:type="auto"/>
        <w:tblCellSpacing w:w="0" w:type="auto"/>
        <w:tblLook w:val="04A0" w:firstRow="1" w:lastRow="0" w:firstColumn="1" w:lastColumn="0" w:noHBand="0" w:noVBand="1"/>
      </w:tblPr>
      <w:tblGrid>
        <w:gridCol w:w="5878"/>
        <w:gridCol w:w="3869"/>
      </w:tblGrid>
      <w:tr w:rsidR="004A26E7" w14:paraId="4E7621A5" w14:textId="77777777">
        <w:trPr>
          <w:trHeight w:val="30"/>
          <w:tblCellSpacing w:w="0" w:type="auto"/>
        </w:trPr>
        <w:tc>
          <w:tcPr>
            <w:tcW w:w="7780" w:type="dxa"/>
            <w:tcMar>
              <w:top w:w="15" w:type="dxa"/>
              <w:left w:w="15" w:type="dxa"/>
              <w:bottom w:w="15" w:type="dxa"/>
              <w:right w:w="15" w:type="dxa"/>
            </w:tcMar>
            <w:vAlign w:val="center"/>
          </w:tcPr>
          <w:bookmarkEnd w:id="1680"/>
          <w:p w14:paraId="6A4DA83A"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403BBAB2" w14:textId="77777777" w:rsidR="004A26E7" w:rsidRDefault="00B671E3">
            <w:pPr>
              <w:spacing w:after="0"/>
              <w:jc w:val="center"/>
            </w:pPr>
            <w:r>
              <w:rPr>
                <w:color w:val="000000"/>
                <w:sz w:val="20"/>
              </w:rPr>
              <w:t>Приложение 7</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7251B6DB" w14:textId="77777777">
        <w:trPr>
          <w:trHeight w:val="30"/>
          <w:tblCellSpacing w:w="0" w:type="auto"/>
        </w:trPr>
        <w:tc>
          <w:tcPr>
            <w:tcW w:w="7780" w:type="dxa"/>
            <w:tcMar>
              <w:top w:w="15" w:type="dxa"/>
              <w:left w:w="15" w:type="dxa"/>
              <w:bottom w:w="15" w:type="dxa"/>
              <w:right w:w="15" w:type="dxa"/>
            </w:tcMar>
            <w:vAlign w:val="center"/>
          </w:tcPr>
          <w:p w14:paraId="24F58EC2"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7B727DD1" w14:textId="77777777" w:rsidR="004A26E7" w:rsidRDefault="00B671E3">
            <w:pPr>
              <w:spacing w:after="0"/>
              <w:jc w:val="center"/>
            </w:pPr>
            <w:r>
              <w:rPr>
                <w:color w:val="000000"/>
                <w:sz w:val="20"/>
              </w:rPr>
              <w:t>Форма ГУ-1</w:t>
            </w:r>
          </w:p>
        </w:tc>
      </w:tr>
    </w:tbl>
    <w:p w14:paraId="43E0DA2F" w14:textId="77777777" w:rsidR="004A26E7" w:rsidRDefault="00B671E3">
      <w:pPr>
        <w:spacing w:after="0"/>
      </w:pPr>
      <w:bookmarkStart w:id="1681" w:name="z1718"/>
      <w:r>
        <w:rPr>
          <w:b/>
          <w:color w:val="000000"/>
        </w:rPr>
        <w:t xml:space="preserve">                                      Учетная карточка</w:t>
      </w:r>
    </w:p>
    <w:p w14:paraId="241F02D6" w14:textId="77777777" w:rsidR="004A26E7" w:rsidRDefault="00B671E3">
      <w:pPr>
        <w:spacing w:after="0"/>
        <w:jc w:val="both"/>
      </w:pPr>
      <w:bookmarkStart w:id="1682" w:name="z1719"/>
      <w:bookmarkEnd w:id="1681"/>
      <w:r>
        <w:rPr>
          <w:color w:val="000000"/>
          <w:sz w:val="28"/>
        </w:rPr>
        <w:t>      выполнение плана перевозок № ___________________________ за __________________ месяц 20__г.</w:t>
      </w:r>
    </w:p>
    <w:p w14:paraId="54BC8357" w14:textId="77777777" w:rsidR="004A26E7" w:rsidRDefault="00B671E3">
      <w:pPr>
        <w:spacing w:after="0"/>
        <w:jc w:val="both"/>
      </w:pPr>
      <w:bookmarkStart w:id="1683" w:name="z1720"/>
      <w:bookmarkEnd w:id="1682"/>
      <w:r>
        <w:rPr>
          <w:color w:val="000000"/>
          <w:sz w:val="28"/>
        </w:rPr>
        <w:t>      станция ________________________________________________ железная дорога</w:t>
      </w:r>
    </w:p>
    <w:p w14:paraId="5F0771E7" w14:textId="77777777" w:rsidR="004A26E7" w:rsidRDefault="00B671E3">
      <w:pPr>
        <w:spacing w:after="0"/>
        <w:jc w:val="both"/>
      </w:pPr>
      <w:bookmarkStart w:id="1684" w:name="z1721"/>
      <w:bookmarkEnd w:id="1683"/>
      <w:r>
        <w:rPr>
          <w:color w:val="000000"/>
          <w:sz w:val="28"/>
        </w:rPr>
        <w:lastRenderedPageBreak/>
        <w:t>      Род груза ___________________________________________статическая нагрузка</w:t>
      </w:r>
    </w:p>
    <w:p w14:paraId="3BA987D4" w14:textId="77777777" w:rsidR="004A26E7" w:rsidRDefault="00B671E3">
      <w:pPr>
        <w:spacing w:after="0"/>
        <w:jc w:val="both"/>
      </w:pPr>
      <w:bookmarkStart w:id="1685" w:name="z1722"/>
      <w:bookmarkEnd w:id="1684"/>
      <w:r>
        <w:rPr>
          <w:color w:val="000000"/>
          <w:sz w:val="28"/>
        </w:rPr>
        <w:t>      ______________________________________________________</w:t>
      </w:r>
    </w:p>
    <w:p w14:paraId="71CCB2D8" w14:textId="77777777" w:rsidR="004A26E7" w:rsidRDefault="00B671E3">
      <w:pPr>
        <w:spacing w:after="0"/>
        <w:jc w:val="both"/>
      </w:pPr>
      <w:bookmarkStart w:id="1686" w:name="z1723"/>
      <w:bookmarkEnd w:id="1685"/>
      <w:r>
        <w:rPr>
          <w:color w:val="000000"/>
          <w:sz w:val="28"/>
        </w:rPr>
        <w:t>      грузоотправитель ______________________________________</w:t>
      </w:r>
    </w:p>
    <w:p w14:paraId="54F5F8B6" w14:textId="77777777" w:rsidR="004A26E7" w:rsidRDefault="00B671E3">
      <w:pPr>
        <w:spacing w:after="0"/>
        <w:jc w:val="both"/>
      </w:pPr>
      <w:bookmarkStart w:id="1687" w:name="z1724"/>
      <w:bookmarkEnd w:id="1686"/>
      <w:r>
        <w:rPr>
          <w:color w:val="000000"/>
          <w:sz w:val="28"/>
        </w:rPr>
        <w:t>      его адрес ______________________________________________</w:t>
      </w:r>
    </w:p>
    <w:p w14:paraId="7B533BD9" w14:textId="77777777" w:rsidR="004A26E7" w:rsidRDefault="00B671E3">
      <w:pPr>
        <w:spacing w:after="0"/>
        <w:jc w:val="both"/>
      </w:pPr>
      <w:bookmarkStart w:id="1688" w:name="z1725"/>
      <w:bookmarkEnd w:id="1687"/>
      <w:r>
        <w:rPr>
          <w:color w:val="000000"/>
          <w:sz w:val="28"/>
        </w:rPr>
        <w:t>      расчетный счет № ____________ в банке__________________________________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814"/>
        <w:gridCol w:w="877"/>
        <w:gridCol w:w="555"/>
        <w:gridCol w:w="911"/>
        <w:gridCol w:w="763"/>
        <w:gridCol w:w="555"/>
        <w:gridCol w:w="1025"/>
        <w:gridCol w:w="1597"/>
        <w:gridCol w:w="833"/>
        <w:gridCol w:w="1690"/>
      </w:tblGrid>
      <w:tr w:rsidR="004A26E7" w14:paraId="2D840552" w14:textId="77777777">
        <w:trPr>
          <w:trHeight w:val="30"/>
          <w:tblCellSpacing w:w="0" w:type="auto"/>
        </w:trPr>
        <w:tc>
          <w:tcPr>
            <w:tcW w:w="149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88"/>
          <w:p w14:paraId="432BFCF3" w14:textId="77777777" w:rsidR="004A26E7" w:rsidRDefault="00B671E3">
            <w:pPr>
              <w:spacing w:after="20"/>
              <w:ind w:left="20"/>
              <w:jc w:val="both"/>
            </w:pPr>
            <w:r>
              <w:rPr>
                <w:color w:val="000000"/>
                <w:sz w:val="20"/>
              </w:rPr>
              <w:t>Числа м-ца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93DFB5" w14:textId="77777777" w:rsidR="004A26E7" w:rsidRDefault="00B671E3">
            <w:pPr>
              <w:spacing w:after="20"/>
              <w:ind w:left="20"/>
              <w:jc w:val="both"/>
            </w:pPr>
            <w:r>
              <w:rPr>
                <w:color w:val="000000"/>
                <w:sz w:val="20"/>
              </w:rPr>
              <w:t>План</w:t>
            </w:r>
          </w:p>
        </w:tc>
        <w:tc>
          <w:tcPr>
            <w:tcW w:w="157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F9C5AD" w14:textId="77777777" w:rsidR="004A26E7" w:rsidRDefault="00B671E3">
            <w:pPr>
              <w:spacing w:after="20"/>
              <w:ind w:left="20"/>
              <w:jc w:val="both"/>
            </w:pPr>
            <w:r>
              <w:rPr>
                <w:color w:val="000000"/>
                <w:sz w:val="20"/>
              </w:rPr>
              <w:t>Подано вагонов (конт)</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2123AF" w14:textId="77777777" w:rsidR="004A26E7" w:rsidRDefault="00B671E3">
            <w:pPr>
              <w:spacing w:after="20"/>
              <w:ind w:left="20"/>
              <w:jc w:val="both"/>
            </w:pPr>
            <w:r>
              <w:rPr>
                <w:color w:val="000000"/>
                <w:sz w:val="20"/>
              </w:rPr>
              <w:t>Погружено</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62E65D" w14:textId="77777777" w:rsidR="004A26E7" w:rsidRDefault="00B671E3">
            <w:pPr>
              <w:spacing w:after="20"/>
              <w:ind w:left="20"/>
              <w:jc w:val="both"/>
            </w:pPr>
            <w:r>
              <w:rPr>
                <w:color w:val="000000"/>
                <w:sz w:val="20"/>
              </w:rPr>
              <w:t>Причина недогруза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2C45F1" w14:textId="77777777" w:rsidR="004A26E7" w:rsidRDefault="00B671E3">
            <w:pPr>
              <w:spacing w:after="20"/>
              <w:ind w:left="20"/>
              <w:jc w:val="both"/>
            </w:pPr>
            <w:r>
              <w:rPr>
                <w:color w:val="000000"/>
                <w:sz w:val="20"/>
              </w:rPr>
              <w:t>Подпись ответственных работников</w:t>
            </w:r>
          </w:p>
        </w:tc>
      </w:tr>
      <w:tr w:rsidR="004A26E7" w14:paraId="32E58A6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CCCDB4E" w14:textId="77777777" w:rsidR="004A26E7" w:rsidRDefault="004A26E7"/>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0601E0" w14:textId="77777777" w:rsidR="004A26E7" w:rsidRDefault="00B671E3">
            <w:pPr>
              <w:spacing w:after="20"/>
              <w:ind w:left="20"/>
              <w:jc w:val="both"/>
            </w:pPr>
            <w:r>
              <w:rPr>
                <w:color w:val="000000"/>
                <w:sz w:val="20"/>
              </w:rPr>
              <w:t>ваг (конт)</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82AD3D" w14:textId="77777777" w:rsidR="004A26E7" w:rsidRDefault="00B671E3">
            <w:pPr>
              <w:spacing w:after="20"/>
              <w:ind w:left="20"/>
              <w:jc w:val="both"/>
            </w:pPr>
            <w:r>
              <w:rPr>
                <w:color w:val="000000"/>
                <w:sz w:val="20"/>
              </w:rPr>
              <w:t>тонн</w:t>
            </w:r>
          </w:p>
        </w:tc>
        <w:tc>
          <w:tcPr>
            <w:tcW w:w="0" w:type="auto"/>
            <w:vMerge/>
            <w:tcBorders>
              <w:top w:val="nil"/>
              <w:left w:val="single" w:sz="5" w:space="0" w:color="CFCFCF"/>
              <w:bottom w:val="single" w:sz="5" w:space="0" w:color="CFCFCF"/>
              <w:right w:val="single" w:sz="5" w:space="0" w:color="CFCFCF"/>
            </w:tcBorders>
          </w:tcPr>
          <w:p w14:paraId="773CE635" w14:textId="77777777" w:rsidR="004A26E7" w:rsidRDefault="004A26E7"/>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587291" w14:textId="77777777" w:rsidR="004A26E7" w:rsidRDefault="00B671E3">
            <w:pPr>
              <w:spacing w:after="20"/>
              <w:ind w:left="20"/>
              <w:jc w:val="both"/>
            </w:pPr>
            <w:r>
              <w:rPr>
                <w:color w:val="000000"/>
                <w:sz w:val="20"/>
              </w:rPr>
              <w:t>ваг (конт)</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30137F" w14:textId="77777777" w:rsidR="004A26E7" w:rsidRDefault="00B671E3">
            <w:pPr>
              <w:spacing w:after="20"/>
              <w:ind w:left="20"/>
              <w:jc w:val="both"/>
            </w:pPr>
            <w:r>
              <w:rPr>
                <w:color w:val="000000"/>
                <w:sz w:val="20"/>
              </w:rPr>
              <w:t>тонн</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68BB7D" w14:textId="77777777" w:rsidR="004A26E7" w:rsidRDefault="00B671E3">
            <w:pPr>
              <w:spacing w:after="20"/>
              <w:ind w:left="20"/>
              <w:jc w:val="both"/>
            </w:pPr>
            <w:r>
              <w:rPr>
                <w:color w:val="000000"/>
                <w:sz w:val="20"/>
              </w:rPr>
              <w:t>перевозчик</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ED87C6" w14:textId="77777777" w:rsidR="004A26E7" w:rsidRDefault="00B671E3">
            <w:pPr>
              <w:spacing w:after="20"/>
              <w:ind w:left="20"/>
              <w:jc w:val="both"/>
            </w:pPr>
            <w:r>
              <w:rPr>
                <w:color w:val="000000"/>
                <w:sz w:val="20"/>
              </w:rPr>
              <w:t>Грузоотправитель</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7E76D7" w14:textId="77777777" w:rsidR="004A26E7" w:rsidRDefault="00B671E3">
            <w:pPr>
              <w:spacing w:after="20"/>
              <w:ind w:left="20"/>
              <w:jc w:val="both"/>
            </w:pPr>
            <w:r>
              <w:rPr>
                <w:color w:val="000000"/>
                <w:sz w:val="20"/>
              </w:rPr>
              <w:t>станции</w:t>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A213FD" w14:textId="77777777" w:rsidR="004A26E7" w:rsidRDefault="00B671E3">
            <w:pPr>
              <w:spacing w:after="20"/>
              <w:ind w:left="20"/>
              <w:jc w:val="both"/>
            </w:pPr>
            <w:r>
              <w:rPr>
                <w:color w:val="000000"/>
                <w:sz w:val="20"/>
              </w:rPr>
              <w:t>Грузоотправителя</w:t>
            </w:r>
          </w:p>
        </w:tc>
      </w:tr>
      <w:tr w:rsidR="004A26E7" w14:paraId="0A5C4833"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FA914B" w14:textId="77777777" w:rsidR="004A26E7" w:rsidRDefault="00B671E3">
            <w:pPr>
              <w:spacing w:after="20"/>
              <w:ind w:left="20"/>
              <w:jc w:val="both"/>
            </w:pPr>
            <w:r>
              <w:rPr>
                <w:color w:val="000000"/>
                <w:sz w:val="20"/>
              </w:rPr>
              <w:t>1</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A4ACDB" w14:textId="77777777" w:rsidR="004A26E7" w:rsidRDefault="00B671E3">
            <w:pPr>
              <w:spacing w:after="20"/>
              <w:ind w:left="20"/>
              <w:jc w:val="both"/>
            </w:pPr>
            <w:r>
              <w:rPr>
                <w:color w:val="000000"/>
                <w:sz w:val="20"/>
              </w:rPr>
              <w:t>2</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8839C1" w14:textId="77777777" w:rsidR="004A26E7" w:rsidRDefault="00B671E3">
            <w:pPr>
              <w:spacing w:after="20"/>
              <w:ind w:left="20"/>
              <w:jc w:val="both"/>
            </w:pPr>
            <w:r>
              <w:rPr>
                <w:color w:val="000000"/>
                <w:sz w:val="20"/>
              </w:rPr>
              <w:t>3</w:t>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1C860B" w14:textId="77777777" w:rsidR="004A26E7" w:rsidRDefault="00B671E3">
            <w:pPr>
              <w:spacing w:after="20"/>
              <w:ind w:left="20"/>
              <w:jc w:val="both"/>
            </w:pPr>
            <w:r>
              <w:rPr>
                <w:color w:val="000000"/>
                <w:sz w:val="20"/>
              </w:rPr>
              <w:t>4</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4F213F" w14:textId="77777777" w:rsidR="004A26E7" w:rsidRDefault="00B671E3">
            <w:pPr>
              <w:spacing w:after="20"/>
              <w:ind w:left="20"/>
              <w:jc w:val="both"/>
            </w:pPr>
            <w:r>
              <w:rPr>
                <w:color w:val="000000"/>
                <w:sz w:val="20"/>
              </w:rPr>
              <w:t>5</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BB5224" w14:textId="77777777" w:rsidR="004A26E7" w:rsidRDefault="00B671E3">
            <w:pPr>
              <w:spacing w:after="20"/>
              <w:ind w:left="20"/>
              <w:jc w:val="both"/>
            </w:pPr>
            <w:r>
              <w:rPr>
                <w:color w:val="000000"/>
                <w:sz w:val="20"/>
              </w:rPr>
              <w:t>6</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4B0A44" w14:textId="77777777" w:rsidR="004A26E7" w:rsidRDefault="00B671E3">
            <w:pPr>
              <w:spacing w:after="20"/>
              <w:ind w:left="20"/>
              <w:jc w:val="both"/>
            </w:pPr>
            <w:r>
              <w:rPr>
                <w:color w:val="000000"/>
                <w:sz w:val="20"/>
              </w:rPr>
              <w:t>7</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D5AEB7" w14:textId="77777777" w:rsidR="004A26E7" w:rsidRDefault="00B671E3">
            <w:pPr>
              <w:spacing w:after="20"/>
              <w:ind w:left="20"/>
              <w:jc w:val="both"/>
            </w:pPr>
            <w:r>
              <w:rPr>
                <w:color w:val="000000"/>
                <w:sz w:val="20"/>
              </w:rPr>
              <w:t>8</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9C7E6C" w14:textId="77777777" w:rsidR="004A26E7" w:rsidRDefault="00B671E3">
            <w:pPr>
              <w:spacing w:after="20"/>
              <w:ind w:left="20"/>
              <w:jc w:val="both"/>
            </w:pPr>
            <w:r>
              <w:rPr>
                <w:color w:val="000000"/>
                <w:sz w:val="20"/>
              </w:rPr>
              <w:t>9</w:t>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AAA3D8" w14:textId="77777777" w:rsidR="004A26E7" w:rsidRDefault="00B671E3">
            <w:pPr>
              <w:spacing w:after="20"/>
              <w:ind w:left="20"/>
              <w:jc w:val="both"/>
            </w:pPr>
            <w:r>
              <w:rPr>
                <w:color w:val="000000"/>
                <w:sz w:val="20"/>
              </w:rPr>
              <w:t>10</w:t>
            </w:r>
          </w:p>
        </w:tc>
      </w:tr>
      <w:tr w:rsidR="004A26E7" w14:paraId="6F71B9CA"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4A7EE2" w14:textId="77777777" w:rsidR="004A26E7" w:rsidRDefault="00B671E3">
            <w:pPr>
              <w:spacing w:after="20"/>
              <w:ind w:left="20"/>
              <w:jc w:val="both"/>
            </w:pPr>
            <w:r>
              <w:rPr>
                <w:color w:val="000000"/>
                <w:sz w:val="20"/>
              </w:rPr>
              <w:t>План на м-ц</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F270F7" w14:textId="77777777" w:rsidR="004A26E7" w:rsidRDefault="00B671E3">
            <w:pPr>
              <w:spacing w:after="0"/>
              <w:jc w:val="both"/>
            </w:pPr>
            <w:r>
              <w:br/>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E4B29E"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A55BCB" w14:textId="77777777" w:rsidR="004A26E7" w:rsidRDefault="00B671E3">
            <w:pPr>
              <w:spacing w:after="0"/>
              <w:jc w:val="both"/>
            </w:pPr>
            <w:r>
              <w:br/>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BF7974" w14:textId="77777777" w:rsidR="004A26E7" w:rsidRDefault="00B671E3">
            <w:pPr>
              <w:spacing w:after="0"/>
              <w:jc w:val="both"/>
            </w:pPr>
            <w:r>
              <w:br/>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A3109D"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C116BA"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91A02E"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BAF0E8"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B8D936" w14:textId="77777777" w:rsidR="004A26E7" w:rsidRDefault="00B671E3">
            <w:pPr>
              <w:spacing w:after="0"/>
              <w:jc w:val="both"/>
            </w:pPr>
            <w:r>
              <w:br/>
            </w:r>
          </w:p>
        </w:tc>
      </w:tr>
      <w:tr w:rsidR="004A26E7" w14:paraId="41F3E7D3"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F17E07" w14:textId="77777777" w:rsidR="004A26E7" w:rsidRDefault="00B671E3">
            <w:pPr>
              <w:spacing w:after="20"/>
              <w:ind w:left="20"/>
              <w:jc w:val="both"/>
            </w:pPr>
            <w:r>
              <w:rPr>
                <w:color w:val="000000"/>
                <w:sz w:val="20"/>
              </w:rPr>
              <w:t>1</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7CD84A"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827190"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4B839E" w14:textId="77777777" w:rsidR="004A26E7" w:rsidRDefault="00B671E3">
            <w:pPr>
              <w:spacing w:after="20"/>
              <w:ind w:left="20"/>
              <w:jc w:val="both"/>
            </w:pPr>
            <w:r>
              <w:rPr>
                <w:color w:val="000000"/>
                <w:sz w:val="20"/>
              </w:rPr>
              <w:t>10</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052A3A"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31C738"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B46225"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260520"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9F74BE"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4E67E1" w14:textId="77777777" w:rsidR="004A26E7" w:rsidRDefault="00B671E3">
            <w:pPr>
              <w:spacing w:after="0"/>
              <w:jc w:val="both"/>
            </w:pPr>
            <w:r>
              <w:br/>
            </w:r>
          </w:p>
        </w:tc>
      </w:tr>
      <w:tr w:rsidR="004A26E7" w14:paraId="7EDDD3DB"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114F43" w14:textId="77777777" w:rsidR="004A26E7" w:rsidRDefault="00B671E3">
            <w:pPr>
              <w:spacing w:after="20"/>
              <w:ind w:left="20"/>
              <w:jc w:val="both"/>
            </w:pPr>
            <w:r>
              <w:rPr>
                <w:color w:val="000000"/>
                <w:sz w:val="20"/>
              </w:rPr>
              <w:t>2</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1A8D5D"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AE0253"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9C0651" w14:textId="77777777" w:rsidR="004A26E7" w:rsidRDefault="00B671E3">
            <w:pPr>
              <w:spacing w:after="20"/>
              <w:ind w:left="20"/>
              <w:jc w:val="both"/>
            </w:pPr>
            <w:r>
              <w:rPr>
                <w:color w:val="000000"/>
                <w:sz w:val="20"/>
              </w:rPr>
              <w:t>10</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AB14F1"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4F07EA"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EF75D9"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88D782"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C04941"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C710D6" w14:textId="77777777" w:rsidR="004A26E7" w:rsidRDefault="00B671E3">
            <w:pPr>
              <w:spacing w:after="0"/>
              <w:jc w:val="both"/>
            </w:pPr>
            <w:r>
              <w:br/>
            </w:r>
          </w:p>
        </w:tc>
      </w:tr>
      <w:tr w:rsidR="004A26E7" w14:paraId="0A7732A3"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156AE7" w14:textId="77777777" w:rsidR="004A26E7" w:rsidRDefault="00B671E3">
            <w:pPr>
              <w:spacing w:after="20"/>
              <w:ind w:left="20"/>
              <w:jc w:val="both"/>
            </w:pPr>
            <w:r>
              <w:rPr>
                <w:color w:val="000000"/>
                <w:sz w:val="20"/>
              </w:rPr>
              <w:t>3</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B2DA97"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788EF3"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10CDAD" w14:textId="77777777" w:rsidR="004A26E7" w:rsidRDefault="00B671E3">
            <w:pPr>
              <w:spacing w:after="20"/>
              <w:ind w:left="20"/>
              <w:jc w:val="both"/>
            </w:pPr>
            <w:r>
              <w:rPr>
                <w:color w:val="000000"/>
                <w:sz w:val="20"/>
              </w:rPr>
              <w:t>5</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AF580A" w14:textId="77777777" w:rsidR="004A26E7" w:rsidRDefault="00B671E3">
            <w:pPr>
              <w:spacing w:after="20"/>
              <w:ind w:left="20"/>
              <w:jc w:val="both"/>
            </w:pPr>
            <w:r>
              <w:rPr>
                <w:color w:val="000000"/>
                <w:sz w:val="20"/>
              </w:rPr>
              <w:t>5</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D14A94"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26EC86" w14:textId="77777777" w:rsidR="004A26E7" w:rsidRDefault="00B671E3">
            <w:pPr>
              <w:spacing w:after="20"/>
              <w:ind w:left="20"/>
              <w:jc w:val="both"/>
            </w:pPr>
            <w:r>
              <w:rPr>
                <w:color w:val="000000"/>
                <w:sz w:val="20"/>
              </w:rPr>
              <w:t>Отсутствие вагонов</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4CCBEF"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38884F"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D21B8A" w14:textId="77777777" w:rsidR="004A26E7" w:rsidRDefault="00B671E3">
            <w:pPr>
              <w:spacing w:after="0"/>
              <w:jc w:val="both"/>
            </w:pPr>
            <w:r>
              <w:br/>
            </w:r>
          </w:p>
        </w:tc>
      </w:tr>
      <w:tr w:rsidR="004A26E7" w14:paraId="73326E20"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DE3EDB" w14:textId="77777777" w:rsidR="004A26E7" w:rsidRDefault="00B671E3">
            <w:pPr>
              <w:spacing w:after="20"/>
              <w:ind w:left="20"/>
              <w:jc w:val="both"/>
            </w:pPr>
            <w:r>
              <w:rPr>
                <w:color w:val="000000"/>
                <w:sz w:val="20"/>
              </w:rPr>
              <w:t>4</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1E0E67"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1B841F"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A87918" w14:textId="77777777" w:rsidR="004A26E7" w:rsidRDefault="00B671E3">
            <w:pPr>
              <w:spacing w:after="20"/>
              <w:ind w:left="20"/>
              <w:jc w:val="both"/>
            </w:pPr>
            <w:r>
              <w:rPr>
                <w:color w:val="000000"/>
                <w:sz w:val="20"/>
              </w:rPr>
              <w:t>5</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3A73C5" w14:textId="77777777" w:rsidR="004A26E7" w:rsidRDefault="00B671E3">
            <w:pPr>
              <w:spacing w:after="20"/>
              <w:ind w:left="20"/>
              <w:jc w:val="both"/>
            </w:pPr>
            <w:r>
              <w:rPr>
                <w:color w:val="000000"/>
                <w:sz w:val="20"/>
              </w:rPr>
              <w:t>5</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78358C"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AADB55" w14:textId="77777777" w:rsidR="004A26E7" w:rsidRDefault="00B671E3">
            <w:pPr>
              <w:spacing w:after="20"/>
              <w:ind w:left="20"/>
              <w:jc w:val="both"/>
            </w:pPr>
            <w:r>
              <w:rPr>
                <w:color w:val="000000"/>
                <w:sz w:val="20"/>
              </w:rPr>
              <w:t>Отсутствие вагонов</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AD0A71"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768497"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C9724A" w14:textId="77777777" w:rsidR="004A26E7" w:rsidRDefault="00B671E3">
            <w:pPr>
              <w:spacing w:after="0"/>
              <w:jc w:val="both"/>
            </w:pPr>
            <w:r>
              <w:br/>
            </w:r>
          </w:p>
        </w:tc>
      </w:tr>
      <w:tr w:rsidR="004A26E7" w14:paraId="3B2322BE"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B7BB61" w14:textId="77777777" w:rsidR="004A26E7" w:rsidRDefault="00B671E3">
            <w:pPr>
              <w:spacing w:after="20"/>
              <w:ind w:left="20"/>
              <w:jc w:val="both"/>
            </w:pPr>
            <w:r>
              <w:rPr>
                <w:color w:val="000000"/>
                <w:sz w:val="20"/>
              </w:rPr>
              <w:t>5</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9C7EE2"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BC8DAD"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93FD11" w14:textId="77777777" w:rsidR="004A26E7" w:rsidRDefault="00B671E3">
            <w:pPr>
              <w:spacing w:after="20"/>
              <w:ind w:left="20"/>
              <w:jc w:val="both"/>
            </w:pPr>
            <w:r>
              <w:rPr>
                <w:color w:val="000000"/>
                <w:sz w:val="20"/>
              </w:rPr>
              <w:t>10</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603923"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7CC3E3"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73C2F2"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0A6B8C"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CCA517"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E624EA" w14:textId="77777777" w:rsidR="004A26E7" w:rsidRDefault="00B671E3">
            <w:pPr>
              <w:spacing w:after="0"/>
              <w:jc w:val="both"/>
            </w:pPr>
            <w:r>
              <w:br/>
            </w:r>
          </w:p>
        </w:tc>
      </w:tr>
      <w:tr w:rsidR="004A26E7" w14:paraId="5228737C"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F895A2" w14:textId="77777777" w:rsidR="004A26E7" w:rsidRDefault="00B671E3">
            <w:pPr>
              <w:spacing w:after="20"/>
              <w:ind w:left="20"/>
              <w:jc w:val="both"/>
            </w:pPr>
            <w:r>
              <w:rPr>
                <w:color w:val="000000"/>
                <w:sz w:val="20"/>
              </w:rPr>
              <w:t>6</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91540C"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523549"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D3250E" w14:textId="77777777" w:rsidR="004A26E7" w:rsidRDefault="00B671E3">
            <w:pPr>
              <w:spacing w:after="20"/>
              <w:ind w:left="20"/>
              <w:jc w:val="both"/>
            </w:pPr>
            <w:r>
              <w:rPr>
                <w:color w:val="000000"/>
                <w:sz w:val="20"/>
              </w:rPr>
              <w:t>6</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418DBD" w14:textId="77777777" w:rsidR="004A26E7" w:rsidRDefault="00B671E3">
            <w:pPr>
              <w:spacing w:after="20"/>
              <w:ind w:left="20"/>
              <w:jc w:val="both"/>
            </w:pPr>
            <w:r>
              <w:rPr>
                <w:color w:val="000000"/>
                <w:sz w:val="20"/>
              </w:rPr>
              <w:t>6</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E744AF"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42A9D1" w14:textId="77777777" w:rsidR="004A26E7" w:rsidRDefault="00B671E3">
            <w:pPr>
              <w:spacing w:after="20"/>
              <w:ind w:left="20"/>
              <w:jc w:val="both"/>
            </w:pPr>
            <w:r>
              <w:rPr>
                <w:color w:val="000000"/>
                <w:sz w:val="20"/>
              </w:rPr>
              <w:t>Снежные заносы</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799243" w14:textId="77777777" w:rsidR="004A26E7" w:rsidRDefault="00B671E3">
            <w:pPr>
              <w:spacing w:after="20"/>
              <w:ind w:left="20"/>
              <w:jc w:val="both"/>
            </w:pPr>
            <w:r>
              <w:rPr>
                <w:color w:val="000000"/>
                <w:sz w:val="20"/>
              </w:rPr>
              <w:t>Снежные заносы</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ECFE4A"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E43094" w14:textId="77777777" w:rsidR="004A26E7" w:rsidRDefault="00B671E3">
            <w:pPr>
              <w:spacing w:after="0"/>
              <w:jc w:val="both"/>
            </w:pPr>
            <w:r>
              <w:br/>
            </w:r>
          </w:p>
        </w:tc>
      </w:tr>
      <w:tr w:rsidR="004A26E7" w14:paraId="01A360D9"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E32E17" w14:textId="77777777" w:rsidR="004A26E7" w:rsidRDefault="00B671E3">
            <w:pPr>
              <w:spacing w:after="20"/>
              <w:ind w:left="20"/>
              <w:jc w:val="both"/>
            </w:pPr>
            <w:r>
              <w:rPr>
                <w:color w:val="000000"/>
                <w:sz w:val="20"/>
              </w:rPr>
              <w:t>7</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6C2496"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C46EA0"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D4CBB0" w14:textId="77777777" w:rsidR="004A26E7" w:rsidRDefault="00B671E3">
            <w:pPr>
              <w:spacing w:after="20"/>
              <w:ind w:left="20"/>
              <w:jc w:val="both"/>
            </w:pPr>
            <w:r>
              <w:rPr>
                <w:color w:val="000000"/>
                <w:sz w:val="20"/>
              </w:rPr>
              <w:t>4</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96F76E" w14:textId="77777777" w:rsidR="004A26E7" w:rsidRDefault="00B671E3">
            <w:pPr>
              <w:spacing w:after="20"/>
              <w:ind w:left="20"/>
              <w:jc w:val="both"/>
            </w:pPr>
            <w:r>
              <w:rPr>
                <w:color w:val="000000"/>
                <w:sz w:val="20"/>
              </w:rPr>
              <w:t>4</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9EFE4B"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8E5A17" w14:textId="77777777" w:rsidR="004A26E7" w:rsidRDefault="00B671E3">
            <w:pPr>
              <w:spacing w:after="20"/>
              <w:ind w:left="20"/>
              <w:jc w:val="both"/>
            </w:pPr>
            <w:r>
              <w:rPr>
                <w:color w:val="000000"/>
                <w:sz w:val="20"/>
              </w:rPr>
              <w:t>Снежные заносы</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22EBD6" w14:textId="77777777" w:rsidR="004A26E7" w:rsidRDefault="00B671E3">
            <w:pPr>
              <w:spacing w:after="20"/>
              <w:ind w:left="20"/>
              <w:jc w:val="both"/>
            </w:pPr>
            <w:r>
              <w:rPr>
                <w:color w:val="000000"/>
                <w:sz w:val="20"/>
              </w:rPr>
              <w:t>Снежные заносы</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BE5585"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E3B4FE" w14:textId="77777777" w:rsidR="004A26E7" w:rsidRDefault="00B671E3">
            <w:pPr>
              <w:spacing w:after="0"/>
              <w:jc w:val="both"/>
            </w:pPr>
            <w:r>
              <w:br/>
            </w:r>
          </w:p>
        </w:tc>
      </w:tr>
      <w:tr w:rsidR="004A26E7" w14:paraId="039EF3E3"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C71FF3" w14:textId="77777777" w:rsidR="004A26E7" w:rsidRDefault="00B671E3">
            <w:pPr>
              <w:spacing w:after="20"/>
              <w:ind w:left="20"/>
              <w:jc w:val="both"/>
            </w:pPr>
            <w:r>
              <w:rPr>
                <w:color w:val="000000"/>
                <w:sz w:val="20"/>
              </w:rPr>
              <w:t>8</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21932F"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183249"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4E0DE9" w14:textId="77777777" w:rsidR="004A26E7" w:rsidRDefault="00B671E3">
            <w:pPr>
              <w:spacing w:after="20"/>
              <w:ind w:left="20"/>
              <w:jc w:val="both"/>
            </w:pPr>
            <w:r>
              <w:rPr>
                <w:color w:val="000000"/>
                <w:sz w:val="20"/>
              </w:rPr>
              <w:t>5</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7872FE" w14:textId="77777777" w:rsidR="004A26E7" w:rsidRDefault="00B671E3">
            <w:pPr>
              <w:spacing w:after="20"/>
              <w:ind w:left="20"/>
              <w:jc w:val="both"/>
            </w:pPr>
            <w:r>
              <w:rPr>
                <w:color w:val="000000"/>
                <w:sz w:val="20"/>
              </w:rPr>
              <w:t>5</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E061D3"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15B68A" w14:textId="77777777" w:rsidR="004A26E7" w:rsidRDefault="00B671E3">
            <w:pPr>
              <w:spacing w:after="20"/>
              <w:ind w:left="20"/>
              <w:jc w:val="both"/>
            </w:pPr>
            <w:r>
              <w:rPr>
                <w:color w:val="000000"/>
                <w:sz w:val="20"/>
              </w:rPr>
              <w:t>Снежные заносы</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08B2A3" w14:textId="77777777" w:rsidR="004A26E7" w:rsidRDefault="00B671E3">
            <w:pPr>
              <w:spacing w:after="20"/>
              <w:ind w:left="20"/>
              <w:jc w:val="both"/>
            </w:pPr>
            <w:r>
              <w:rPr>
                <w:color w:val="000000"/>
                <w:sz w:val="20"/>
              </w:rPr>
              <w:t>Снежные заносы</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B9DD45"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6A99E7" w14:textId="77777777" w:rsidR="004A26E7" w:rsidRDefault="00B671E3">
            <w:pPr>
              <w:spacing w:after="0"/>
              <w:jc w:val="both"/>
            </w:pPr>
            <w:r>
              <w:br/>
            </w:r>
          </w:p>
        </w:tc>
      </w:tr>
      <w:tr w:rsidR="004A26E7" w14:paraId="193E3C37"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FEEB17" w14:textId="77777777" w:rsidR="004A26E7" w:rsidRDefault="00B671E3">
            <w:pPr>
              <w:spacing w:after="20"/>
              <w:ind w:left="20"/>
              <w:jc w:val="both"/>
            </w:pPr>
            <w:r>
              <w:rPr>
                <w:color w:val="000000"/>
                <w:sz w:val="20"/>
              </w:rPr>
              <w:t>9</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8D777E"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2E0811"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F87893" w14:textId="77777777" w:rsidR="004A26E7" w:rsidRDefault="00B671E3">
            <w:pPr>
              <w:spacing w:after="20"/>
              <w:ind w:left="20"/>
              <w:jc w:val="both"/>
            </w:pPr>
            <w:r>
              <w:rPr>
                <w:color w:val="000000"/>
                <w:sz w:val="20"/>
              </w:rPr>
              <w:t>10</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3677BF"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9C93C8"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DE3EBE"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19C5C2"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C468F0"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FA8147" w14:textId="77777777" w:rsidR="004A26E7" w:rsidRDefault="00B671E3">
            <w:pPr>
              <w:spacing w:after="0"/>
              <w:jc w:val="both"/>
            </w:pPr>
            <w:r>
              <w:br/>
            </w:r>
          </w:p>
        </w:tc>
      </w:tr>
      <w:tr w:rsidR="004A26E7" w14:paraId="306E3353"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98BF09" w14:textId="77777777" w:rsidR="004A26E7" w:rsidRDefault="00B671E3">
            <w:pPr>
              <w:spacing w:after="20"/>
              <w:ind w:left="20"/>
              <w:jc w:val="both"/>
            </w:pPr>
            <w:r>
              <w:rPr>
                <w:color w:val="000000"/>
                <w:sz w:val="20"/>
              </w:rPr>
              <w:t>10</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E56076"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B25E72"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DDEB25" w14:textId="77777777" w:rsidR="004A26E7" w:rsidRDefault="00B671E3">
            <w:pPr>
              <w:spacing w:after="20"/>
              <w:ind w:left="20"/>
              <w:jc w:val="both"/>
            </w:pPr>
            <w:r>
              <w:rPr>
                <w:color w:val="000000"/>
                <w:sz w:val="20"/>
              </w:rPr>
              <w:t>10</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92B8F7"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CEC35B"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295BFD"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BAE242"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86E6A8"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4B64FD" w14:textId="77777777" w:rsidR="004A26E7" w:rsidRDefault="00B671E3">
            <w:pPr>
              <w:spacing w:after="0"/>
              <w:jc w:val="both"/>
            </w:pPr>
            <w:r>
              <w:br/>
            </w:r>
          </w:p>
        </w:tc>
      </w:tr>
      <w:tr w:rsidR="004A26E7" w14:paraId="4BAC66DB"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B3C2D5" w14:textId="77777777" w:rsidR="004A26E7" w:rsidRDefault="00B671E3">
            <w:pPr>
              <w:spacing w:after="20"/>
              <w:ind w:left="20"/>
              <w:jc w:val="both"/>
            </w:pPr>
            <w:r>
              <w:rPr>
                <w:color w:val="000000"/>
                <w:sz w:val="20"/>
              </w:rPr>
              <w:t>1-я декада</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462A64" w14:textId="77777777" w:rsidR="004A26E7" w:rsidRDefault="00B671E3">
            <w:pPr>
              <w:spacing w:after="20"/>
              <w:ind w:left="20"/>
              <w:jc w:val="both"/>
            </w:pPr>
            <w:r>
              <w:rPr>
                <w:color w:val="000000"/>
                <w:sz w:val="20"/>
              </w:rPr>
              <w:t>100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D4FCF9"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F98A3D" w14:textId="77777777" w:rsidR="004A26E7" w:rsidRDefault="00B671E3">
            <w:pPr>
              <w:spacing w:after="20"/>
              <w:ind w:left="20"/>
              <w:jc w:val="both"/>
            </w:pPr>
            <w:r>
              <w:rPr>
                <w:color w:val="000000"/>
                <w:sz w:val="20"/>
              </w:rPr>
              <w:t>75</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391F54" w14:textId="77777777" w:rsidR="004A26E7" w:rsidRDefault="00B671E3">
            <w:pPr>
              <w:spacing w:after="20"/>
              <w:ind w:left="20"/>
              <w:jc w:val="both"/>
            </w:pPr>
            <w:r>
              <w:rPr>
                <w:color w:val="000000"/>
                <w:sz w:val="20"/>
              </w:rPr>
              <w:t>75</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7392D7"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D4F3DB"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9C09C6"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2FDC60"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263AD8" w14:textId="77777777" w:rsidR="004A26E7" w:rsidRDefault="00B671E3">
            <w:pPr>
              <w:spacing w:after="0"/>
              <w:jc w:val="both"/>
            </w:pPr>
            <w:r>
              <w:br/>
            </w:r>
          </w:p>
        </w:tc>
      </w:tr>
    </w:tbl>
    <w:p w14:paraId="2FF2B919" w14:textId="77777777" w:rsidR="004A26E7" w:rsidRDefault="00B671E3">
      <w:pPr>
        <w:spacing w:after="0"/>
        <w:jc w:val="both"/>
      </w:pPr>
      <w:bookmarkStart w:id="1689" w:name="z1726"/>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160"/>
        <w:gridCol w:w="1161"/>
        <w:gridCol w:w="1161"/>
        <w:gridCol w:w="724"/>
        <w:gridCol w:w="601"/>
        <w:gridCol w:w="601"/>
        <w:gridCol w:w="601"/>
        <w:gridCol w:w="601"/>
        <w:gridCol w:w="602"/>
        <w:gridCol w:w="602"/>
        <w:gridCol w:w="602"/>
        <w:gridCol w:w="602"/>
        <w:gridCol w:w="602"/>
      </w:tblGrid>
      <w:tr w:rsidR="004A26E7" w14:paraId="02BA8768" w14:textId="77777777">
        <w:trPr>
          <w:trHeight w:val="30"/>
          <w:tblCellSpacing w:w="0" w:type="auto"/>
        </w:trPr>
        <w:tc>
          <w:tcPr>
            <w:tcW w:w="1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89"/>
          <w:p w14:paraId="0DB3D03F" w14:textId="77777777" w:rsidR="004A26E7" w:rsidRDefault="00B671E3">
            <w:pPr>
              <w:spacing w:after="0"/>
              <w:jc w:val="both"/>
            </w:pPr>
            <w:r>
              <w:br/>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48C466" w14:textId="77777777" w:rsidR="004A26E7" w:rsidRDefault="00B671E3">
            <w:pPr>
              <w:spacing w:after="0"/>
              <w:jc w:val="both"/>
            </w:pPr>
            <w:r>
              <w:br/>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A349C7" w14:textId="77777777" w:rsidR="004A26E7" w:rsidRDefault="00B671E3">
            <w:pPr>
              <w:spacing w:after="0"/>
              <w:jc w:val="both"/>
            </w:pPr>
            <w:r>
              <w:br/>
            </w:r>
          </w:p>
        </w:tc>
        <w:tc>
          <w:tcPr>
            <w:tcW w:w="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52577F"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F374E2"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D7E276"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1792F8"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6E2695"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CB10F2"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56068F"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464BFA"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DDA038"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585B7D" w14:textId="77777777" w:rsidR="004A26E7" w:rsidRDefault="00B671E3">
            <w:pPr>
              <w:spacing w:after="0"/>
              <w:jc w:val="both"/>
            </w:pPr>
            <w:r>
              <w:br/>
            </w:r>
          </w:p>
        </w:tc>
      </w:tr>
      <w:tr w:rsidR="004A26E7" w14:paraId="06D8047D" w14:textId="77777777">
        <w:trPr>
          <w:trHeight w:val="30"/>
          <w:tblCellSpacing w:w="0" w:type="auto"/>
        </w:trPr>
        <w:tc>
          <w:tcPr>
            <w:tcW w:w="1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E94EB6" w14:textId="77777777" w:rsidR="004A26E7" w:rsidRDefault="00B671E3">
            <w:pPr>
              <w:spacing w:after="20"/>
              <w:ind w:left="20"/>
              <w:jc w:val="both"/>
            </w:pPr>
            <w:r>
              <w:rPr>
                <w:color w:val="000000"/>
                <w:sz w:val="20"/>
              </w:rPr>
              <w:t>11</w:t>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7D8339" w14:textId="77777777" w:rsidR="004A26E7" w:rsidRDefault="00B671E3">
            <w:pPr>
              <w:spacing w:after="20"/>
              <w:ind w:left="20"/>
              <w:jc w:val="both"/>
            </w:pPr>
            <w:r>
              <w:rPr>
                <w:color w:val="000000"/>
                <w:sz w:val="20"/>
              </w:rPr>
              <w:t>12</w:t>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1FE9CA" w14:textId="77777777" w:rsidR="004A26E7" w:rsidRDefault="00B671E3">
            <w:pPr>
              <w:spacing w:after="20"/>
              <w:ind w:left="20"/>
              <w:jc w:val="both"/>
            </w:pPr>
            <w:r>
              <w:rPr>
                <w:color w:val="000000"/>
                <w:sz w:val="20"/>
              </w:rPr>
              <w:t>13</w:t>
            </w:r>
          </w:p>
        </w:tc>
        <w:tc>
          <w:tcPr>
            <w:tcW w:w="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58BA2F" w14:textId="77777777" w:rsidR="004A26E7" w:rsidRDefault="00B671E3">
            <w:pPr>
              <w:spacing w:after="20"/>
              <w:ind w:left="20"/>
              <w:jc w:val="both"/>
            </w:pPr>
            <w:r>
              <w:rPr>
                <w:color w:val="000000"/>
                <w:sz w:val="20"/>
              </w:rPr>
              <w:t>14</w:t>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EB61B6" w14:textId="77777777" w:rsidR="004A26E7" w:rsidRDefault="00B671E3">
            <w:pPr>
              <w:spacing w:after="20"/>
              <w:ind w:left="20"/>
              <w:jc w:val="both"/>
            </w:pPr>
            <w:r>
              <w:rPr>
                <w:color w:val="000000"/>
                <w:sz w:val="20"/>
              </w:rPr>
              <w:t>15</w:t>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104547" w14:textId="77777777" w:rsidR="004A26E7" w:rsidRDefault="00B671E3">
            <w:pPr>
              <w:spacing w:after="20"/>
              <w:ind w:left="20"/>
              <w:jc w:val="both"/>
            </w:pPr>
            <w:r>
              <w:rPr>
                <w:color w:val="000000"/>
                <w:sz w:val="20"/>
              </w:rPr>
              <w:t>16</w:t>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3E9D8C" w14:textId="77777777" w:rsidR="004A26E7" w:rsidRDefault="00B671E3">
            <w:pPr>
              <w:spacing w:after="20"/>
              <w:ind w:left="20"/>
              <w:jc w:val="both"/>
            </w:pPr>
            <w:r>
              <w:rPr>
                <w:color w:val="000000"/>
                <w:sz w:val="20"/>
              </w:rPr>
              <w:t>17</w:t>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2EB4CA" w14:textId="77777777" w:rsidR="004A26E7" w:rsidRDefault="00B671E3">
            <w:pPr>
              <w:spacing w:after="20"/>
              <w:ind w:left="20"/>
              <w:jc w:val="both"/>
            </w:pPr>
            <w:r>
              <w:rPr>
                <w:color w:val="000000"/>
                <w:sz w:val="20"/>
              </w:rPr>
              <w:t>18</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DA744F" w14:textId="77777777" w:rsidR="004A26E7" w:rsidRDefault="00B671E3">
            <w:pPr>
              <w:spacing w:after="20"/>
              <w:ind w:left="20"/>
              <w:jc w:val="both"/>
            </w:pPr>
            <w:r>
              <w:rPr>
                <w:color w:val="000000"/>
                <w:sz w:val="20"/>
              </w:rPr>
              <w:t>19</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ACED1D" w14:textId="77777777" w:rsidR="004A26E7" w:rsidRDefault="00B671E3">
            <w:pPr>
              <w:spacing w:after="20"/>
              <w:ind w:left="20"/>
              <w:jc w:val="both"/>
            </w:pPr>
            <w:r>
              <w:rPr>
                <w:color w:val="000000"/>
                <w:sz w:val="20"/>
              </w:rPr>
              <w:t>20</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115976" w14:textId="77777777" w:rsidR="004A26E7" w:rsidRDefault="00B671E3">
            <w:pPr>
              <w:spacing w:after="20"/>
              <w:ind w:left="20"/>
              <w:jc w:val="both"/>
            </w:pPr>
            <w:r>
              <w:rPr>
                <w:color w:val="000000"/>
                <w:sz w:val="20"/>
              </w:rPr>
              <w:t>21</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A1DB4F" w14:textId="77777777" w:rsidR="004A26E7" w:rsidRDefault="00B671E3">
            <w:pPr>
              <w:spacing w:after="20"/>
              <w:ind w:left="20"/>
              <w:jc w:val="both"/>
            </w:pPr>
            <w:r>
              <w:rPr>
                <w:color w:val="000000"/>
                <w:sz w:val="20"/>
              </w:rPr>
              <w:t>22</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673E91" w14:textId="77777777" w:rsidR="004A26E7" w:rsidRDefault="00B671E3">
            <w:pPr>
              <w:spacing w:after="20"/>
              <w:ind w:left="20"/>
              <w:jc w:val="both"/>
            </w:pPr>
            <w:r>
              <w:rPr>
                <w:color w:val="000000"/>
                <w:sz w:val="20"/>
              </w:rPr>
              <w:t>23</w:t>
            </w:r>
          </w:p>
        </w:tc>
      </w:tr>
      <w:tr w:rsidR="004A26E7" w14:paraId="4B9EDF65" w14:textId="77777777">
        <w:trPr>
          <w:trHeight w:val="30"/>
          <w:tblCellSpacing w:w="0" w:type="auto"/>
        </w:trPr>
        <w:tc>
          <w:tcPr>
            <w:tcW w:w="1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30F1A6" w14:textId="77777777" w:rsidR="004A26E7" w:rsidRDefault="00B671E3">
            <w:pPr>
              <w:spacing w:after="0"/>
              <w:jc w:val="both"/>
            </w:pPr>
            <w:r>
              <w:br/>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B336A8" w14:textId="77777777" w:rsidR="004A26E7" w:rsidRDefault="00B671E3">
            <w:pPr>
              <w:spacing w:after="0"/>
              <w:jc w:val="both"/>
            </w:pPr>
            <w:r>
              <w:br/>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44C491" w14:textId="77777777" w:rsidR="004A26E7" w:rsidRDefault="00B671E3">
            <w:pPr>
              <w:spacing w:after="0"/>
              <w:jc w:val="both"/>
            </w:pPr>
            <w:r>
              <w:br/>
            </w:r>
          </w:p>
        </w:tc>
        <w:tc>
          <w:tcPr>
            <w:tcW w:w="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5BA20"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325A75"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C505A8"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76DEFD"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556B66"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05F994"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446E37"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4530D0"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6E6691"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619BB2" w14:textId="77777777" w:rsidR="004A26E7" w:rsidRDefault="00B671E3">
            <w:pPr>
              <w:spacing w:after="0"/>
              <w:jc w:val="both"/>
            </w:pPr>
            <w:r>
              <w:br/>
            </w:r>
          </w:p>
        </w:tc>
      </w:tr>
      <w:tr w:rsidR="004A26E7" w14:paraId="642D6682" w14:textId="77777777">
        <w:trPr>
          <w:trHeight w:val="30"/>
          <w:tblCellSpacing w:w="0" w:type="auto"/>
        </w:trPr>
        <w:tc>
          <w:tcPr>
            <w:tcW w:w="1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ECF677" w14:textId="77777777" w:rsidR="004A26E7" w:rsidRDefault="00B671E3">
            <w:pPr>
              <w:spacing w:after="20"/>
              <w:ind w:left="20"/>
              <w:jc w:val="both"/>
            </w:pPr>
            <w:r>
              <w:rPr>
                <w:color w:val="000000"/>
                <w:sz w:val="20"/>
              </w:rPr>
              <w:lastRenderedPageBreak/>
              <w:t>5</w:t>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B805BA" w14:textId="77777777" w:rsidR="004A26E7" w:rsidRDefault="00B671E3">
            <w:pPr>
              <w:spacing w:after="20"/>
              <w:ind w:left="20"/>
              <w:jc w:val="both"/>
            </w:pPr>
            <w:r>
              <w:rPr>
                <w:color w:val="000000"/>
                <w:sz w:val="20"/>
              </w:rPr>
              <w:t>5</w:t>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C089E3" w14:textId="77777777" w:rsidR="004A26E7" w:rsidRDefault="00B671E3">
            <w:pPr>
              <w:spacing w:after="0"/>
              <w:jc w:val="both"/>
            </w:pPr>
            <w:r>
              <w:br/>
            </w:r>
          </w:p>
        </w:tc>
        <w:tc>
          <w:tcPr>
            <w:tcW w:w="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7690B9"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9AD915"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86C63B"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6FA9D7"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D35FDD"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119B6A"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84348E"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E11FF4"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938A7D"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34B5C0" w14:textId="77777777" w:rsidR="004A26E7" w:rsidRDefault="00B671E3">
            <w:pPr>
              <w:spacing w:after="0"/>
              <w:jc w:val="both"/>
            </w:pPr>
            <w:r>
              <w:br/>
            </w:r>
          </w:p>
        </w:tc>
      </w:tr>
      <w:tr w:rsidR="004A26E7" w14:paraId="036D1DE4" w14:textId="77777777">
        <w:trPr>
          <w:trHeight w:val="30"/>
          <w:tblCellSpacing w:w="0" w:type="auto"/>
        </w:trPr>
        <w:tc>
          <w:tcPr>
            <w:tcW w:w="1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C26850" w14:textId="77777777" w:rsidR="004A26E7" w:rsidRDefault="00B671E3">
            <w:pPr>
              <w:spacing w:after="0"/>
              <w:jc w:val="both"/>
            </w:pPr>
            <w:r>
              <w:br/>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288BCC" w14:textId="77777777" w:rsidR="004A26E7" w:rsidRDefault="00B671E3">
            <w:pPr>
              <w:spacing w:after="0"/>
              <w:jc w:val="both"/>
            </w:pPr>
            <w:r>
              <w:br/>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87D691" w14:textId="77777777" w:rsidR="004A26E7" w:rsidRDefault="00B671E3">
            <w:pPr>
              <w:spacing w:after="20"/>
              <w:ind w:left="20"/>
              <w:jc w:val="both"/>
            </w:pPr>
            <w:r>
              <w:rPr>
                <w:color w:val="000000"/>
                <w:sz w:val="20"/>
              </w:rPr>
              <w:t>5</w:t>
            </w:r>
          </w:p>
        </w:tc>
        <w:tc>
          <w:tcPr>
            <w:tcW w:w="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3F6120" w14:textId="77777777" w:rsidR="004A26E7" w:rsidRDefault="00B671E3">
            <w:pPr>
              <w:spacing w:after="20"/>
              <w:ind w:left="20"/>
              <w:jc w:val="both"/>
            </w:pPr>
            <w:r>
              <w:rPr>
                <w:color w:val="000000"/>
                <w:sz w:val="20"/>
              </w:rPr>
              <w:t>5</w:t>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7DEA8E"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9C32EF"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5AE381"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D675D3"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72EEB3"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3C3B11"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B2E68C"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436DF0"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DD6B61" w14:textId="77777777" w:rsidR="004A26E7" w:rsidRDefault="00B671E3">
            <w:pPr>
              <w:spacing w:after="0"/>
              <w:jc w:val="both"/>
            </w:pPr>
            <w:r>
              <w:br/>
            </w:r>
          </w:p>
        </w:tc>
      </w:tr>
      <w:tr w:rsidR="004A26E7" w14:paraId="0CF8E8C7" w14:textId="77777777">
        <w:trPr>
          <w:trHeight w:val="30"/>
          <w:tblCellSpacing w:w="0" w:type="auto"/>
        </w:trPr>
        <w:tc>
          <w:tcPr>
            <w:tcW w:w="1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206968" w14:textId="77777777" w:rsidR="004A26E7" w:rsidRDefault="00B671E3">
            <w:pPr>
              <w:spacing w:after="20"/>
              <w:ind w:left="20"/>
              <w:jc w:val="both"/>
            </w:pPr>
            <w:r>
              <w:rPr>
                <w:color w:val="000000"/>
                <w:sz w:val="20"/>
              </w:rPr>
              <w:t>3</w:t>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788061" w14:textId="77777777" w:rsidR="004A26E7" w:rsidRDefault="00B671E3">
            <w:pPr>
              <w:spacing w:after="20"/>
              <w:ind w:left="20"/>
              <w:jc w:val="both"/>
            </w:pPr>
            <w:r>
              <w:rPr>
                <w:color w:val="000000"/>
                <w:sz w:val="20"/>
              </w:rPr>
              <w:t>2</w:t>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E1F05D" w14:textId="77777777" w:rsidR="004A26E7" w:rsidRDefault="00B671E3">
            <w:pPr>
              <w:spacing w:after="0"/>
              <w:jc w:val="both"/>
            </w:pPr>
            <w:r>
              <w:br/>
            </w:r>
          </w:p>
        </w:tc>
        <w:tc>
          <w:tcPr>
            <w:tcW w:w="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CF2502"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CB9611"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48E9EE"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4354E8"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1D3573"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986F92"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FCF201"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DCF284"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0B05B"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8A7D61" w14:textId="77777777" w:rsidR="004A26E7" w:rsidRDefault="00B671E3">
            <w:pPr>
              <w:spacing w:after="0"/>
              <w:jc w:val="both"/>
            </w:pPr>
            <w:r>
              <w:br/>
            </w:r>
          </w:p>
        </w:tc>
      </w:tr>
      <w:tr w:rsidR="004A26E7" w14:paraId="5F07728B" w14:textId="77777777">
        <w:trPr>
          <w:trHeight w:val="30"/>
          <w:tblCellSpacing w:w="0" w:type="auto"/>
        </w:trPr>
        <w:tc>
          <w:tcPr>
            <w:tcW w:w="1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06DB68" w14:textId="77777777" w:rsidR="004A26E7" w:rsidRDefault="00B671E3">
            <w:pPr>
              <w:spacing w:after="0"/>
              <w:jc w:val="both"/>
            </w:pPr>
            <w:r>
              <w:br/>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1BF8B3" w14:textId="77777777" w:rsidR="004A26E7" w:rsidRDefault="00B671E3">
            <w:pPr>
              <w:spacing w:after="0"/>
              <w:jc w:val="both"/>
            </w:pPr>
            <w:r>
              <w:br/>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20D5A7" w14:textId="77777777" w:rsidR="004A26E7" w:rsidRDefault="00B671E3">
            <w:pPr>
              <w:spacing w:after="20"/>
              <w:ind w:left="20"/>
              <w:jc w:val="both"/>
            </w:pPr>
            <w:r>
              <w:rPr>
                <w:color w:val="000000"/>
                <w:sz w:val="20"/>
              </w:rPr>
              <w:t>5</w:t>
            </w:r>
          </w:p>
        </w:tc>
        <w:tc>
          <w:tcPr>
            <w:tcW w:w="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B12D5A"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25ACB0"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5EB15B"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C6CC98"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A3C992"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78C486"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182464"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38F6C2"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5F2FA3"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B38524" w14:textId="77777777" w:rsidR="004A26E7" w:rsidRDefault="00B671E3">
            <w:pPr>
              <w:spacing w:after="0"/>
              <w:jc w:val="both"/>
            </w:pPr>
            <w:r>
              <w:br/>
            </w:r>
          </w:p>
        </w:tc>
      </w:tr>
      <w:tr w:rsidR="004A26E7" w14:paraId="2E40EBD8" w14:textId="77777777">
        <w:trPr>
          <w:trHeight w:val="30"/>
          <w:tblCellSpacing w:w="0" w:type="auto"/>
        </w:trPr>
        <w:tc>
          <w:tcPr>
            <w:tcW w:w="1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C22EBE" w14:textId="77777777" w:rsidR="004A26E7" w:rsidRDefault="00B671E3">
            <w:pPr>
              <w:spacing w:after="20"/>
              <w:ind w:left="20"/>
              <w:jc w:val="both"/>
            </w:pPr>
            <w:r>
              <w:rPr>
                <w:color w:val="000000"/>
                <w:sz w:val="20"/>
              </w:rPr>
              <w:t>10</w:t>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87FD40" w14:textId="77777777" w:rsidR="004A26E7" w:rsidRDefault="00B671E3">
            <w:pPr>
              <w:spacing w:after="0"/>
              <w:jc w:val="both"/>
            </w:pPr>
            <w:r>
              <w:br/>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0B4C01" w14:textId="77777777" w:rsidR="004A26E7" w:rsidRDefault="00B671E3">
            <w:pPr>
              <w:spacing w:after="0"/>
              <w:jc w:val="both"/>
            </w:pPr>
            <w:r>
              <w:br/>
            </w:r>
          </w:p>
        </w:tc>
        <w:tc>
          <w:tcPr>
            <w:tcW w:w="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F8E57"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B4807C"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B20FEF"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19F31A"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901DE3"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D7679B"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AE6C7E"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84E6AE"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9270F0"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0364DA" w14:textId="77777777" w:rsidR="004A26E7" w:rsidRDefault="00B671E3">
            <w:pPr>
              <w:spacing w:after="0"/>
              <w:jc w:val="both"/>
            </w:pPr>
            <w:r>
              <w:br/>
            </w:r>
          </w:p>
        </w:tc>
      </w:tr>
      <w:tr w:rsidR="004A26E7" w14:paraId="73A839A7" w14:textId="77777777">
        <w:trPr>
          <w:trHeight w:val="30"/>
          <w:tblCellSpacing w:w="0" w:type="auto"/>
        </w:trPr>
        <w:tc>
          <w:tcPr>
            <w:tcW w:w="1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A47F7C" w14:textId="77777777" w:rsidR="004A26E7" w:rsidRDefault="00B671E3">
            <w:pPr>
              <w:spacing w:after="0"/>
              <w:jc w:val="both"/>
            </w:pPr>
            <w:r>
              <w:br/>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BB6C7F" w14:textId="77777777" w:rsidR="004A26E7" w:rsidRDefault="00B671E3">
            <w:pPr>
              <w:spacing w:after="20"/>
              <w:ind w:left="20"/>
              <w:jc w:val="both"/>
            </w:pPr>
            <w:r>
              <w:rPr>
                <w:color w:val="000000"/>
                <w:sz w:val="20"/>
              </w:rPr>
              <w:t>6</w:t>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3E23AB" w14:textId="77777777" w:rsidR="004A26E7" w:rsidRDefault="00B671E3">
            <w:pPr>
              <w:spacing w:after="0"/>
              <w:jc w:val="both"/>
            </w:pPr>
            <w:r>
              <w:br/>
            </w:r>
          </w:p>
        </w:tc>
        <w:tc>
          <w:tcPr>
            <w:tcW w:w="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EB47A9"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291802"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8AB0B5"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AA0180"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0834CA"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DDE015"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EA5009"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D2AE8"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33E49F"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D64F2C" w14:textId="77777777" w:rsidR="004A26E7" w:rsidRDefault="00B671E3">
            <w:pPr>
              <w:spacing w:after="0"/>
              <w:jc w:val="both"/>
            </w:pPr>
            <w:r>
              <w:br/>
            </w:r>
          </w:p>
        </w:tc>
      </w:tr>
      <w:tr w:rsidR="004A26E7" w14:paraId="685EFFDA" w14:textId="77777777">
        <w:trPr>
          <w:trHeight w:val="30"/>
          <w:tblCellSpacing w:w="0" w:type="auto"/>
        </w:trPr>
        <w:tc>
          <w:tcPr>
            <w:tcW w:w="1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B8A073" w14:textId="77777777" w:rsidR="004A26E7" w:rsidRDefault="00B671E3">
            <w:pPr>
              <w:spacing w:after="20"/>
              <w:ind w:left="20"/>
              <w:jc w:val="both"/>
            </w:pPr>
            <w:r>
              <w:rPr>
                <w:color w:val="000000"/>
                <w:sz w:val="20"/>
              </w:rPr>
              <w:t>4</w:t>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F01B18" w14:textId="77777777" w:rsidR="004A26E7" w:rsidRDefault="00B671E3">
            <w:pPr>
              <w:spacing w:after="0"/>
              <w:jc w:val="both"/>
            </w:pPr>
            <w:r>
              <w:br/>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4C2DDA" w14:textId="77777777" w:rsidR="004A26E7" w:rsidRDefault="00B671E3">
            <w:pPr>
              <w:spacing w:after="0"/>
              <w:jc w:val="both"/>
            </w:pPr>
            <w:r>
              <w:br/>
            </w:r>
          </w:p>
        </w:tc>
        <w:tc>
          <w:tcPr>
            <w:tcW w:w="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87DEA3"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74CFE8"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58D611"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191B66"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3CEE00"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833696"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D2085C"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97929A"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E00E56"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92E4C3" w14:textId="77777777" w:rsidR="004A26E7" w:rsidRDefault="00B671E3">
            <w:pPr>
              <w:spacing w:after="0"/>
              <w:jc w:val="both"/>
            </w:pPr>
            <w:r>
              <w:br/>
            </w:r>
          </w:p>
        </w:tc>
      </w:tr>
      <w:tr w:rsidR="004A26E7" w14:paraId="1A56AC09" w14:textId="77777777">
        <w:trPr>
          <w:trHeight w:val="30"/>
          <w:tblCellSpacing w:w="0" w:type="auto"/>
        </w:trPr>
        <w:tc>
          <w:tcPr>
            <w:tcW w:w="1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8A476E" w14:textId="77777777" w:rsidR="004A26E7" w:rsidRDefault="00B671E3">
            <w:pPr>
              <w:spacing w:after="0"/>
              <w:jc w:val="both"/>
            </w:pPr>
            <w:r>
              <w:br/>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E31CC2" w14:textId="77777777" w:rsidR="004A26E7" w:rsidRDefault="00B671E3">
            <w:pPr>
              <w:spacing w:after="0"/>
              <w:jc w:val="both"/>
            </w:pPr>
            <w:r>
              <w:br/>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D2F121" w14:textId="77777777" w:rsidR="004A26E7" w:rsidRDefault="00B671E3">
            <w:pPr>
              <w:spacing w:after="20"/>
              <w:ind w:left="20"/>
              <w:jc w:val="both"/>
            </w:pPr>
            <w:r>
              <w:rPr>
                <w:color w:val="000000"/>
                <w:sz w:val="20"/>
              </w:rPr>
              <w:t>5</w:t>
            </w:r>
          </w:p>
        </w:tc>
        <w:tc>
          <w:tcPr>
            <w:tcW w:w="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7950BC"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1B1CA8"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272324"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7BC1D7"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C843EC"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E2A773"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3EC424"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F758FE"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1DDFCB"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1F2837" w14:textId="77777777" w:rsidR="004A26E7" w:rsidRDefault="00B671E3">
            <w:pPr>
              <w:spacing w:after="0"/>
              <w:jc w:val="both"/>
            </w:pPr>
            <w:r>
              <w:br/>
            </w:r>
          </w:p>
        </w:tc>
      </w:tr>
      <w:tr w:rsidR="004A26E7" w14:paraId="410C1CE1" w14:textId="77777777">
        <w:trPr>
          <w:trHeight w:val="30"/>
          <w:tblCellSpacing w:w="0" w:type="auto"/>
        </w:trPr>
        <w:tc>
          <w:tcPr>
            <w:tcW w:w="1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1297E2" w14:textId="77777777" w:rsidR="004A26E7" w:rsidRDefault="00B671E3">
            <w:pPr>
              <w:spacing w:after="20"/>
              <w:ind w:left="20"/>
              <w:jc w:val="both"/>
            </w:pPr>
            <w:r>
              <w:rPr>
                <w:color w:val="000000"/>
                <w:sz w:val="20"/>
              </w:rPr>
              <w:t>10</w:t>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597EF0" w14:textId="77777777" w:rsidR="004A26E7" w:rsidRDefault="00B671E3">
            <w:pPr>
              <w:spacing w:after="0"/>
              <w:jc w:val="both"/>
            </w:pPr>
            <w:r>
              <w:br/>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677BC1" w14:textId="77777777" w:rsidR="004A26E7" w:rsidRDefault="00B671E3">
            <w:pPr>
              <w:spacing w:after="0"/>
              <w:jc w:val="both"/>
            </w:pPr>
            <w:r>
              <w:br/>
            </w:r>
          </w:p>
        </w:tc>
        <w:tc>
          <w:tcPr>
            <w:tcW w:w="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03684A"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C4BC2B"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739CEE"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58321A"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86C88B"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C83FB5"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40D9F8"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F6E96B"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657E0C"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A15379" w14:textId="77777777" w:rsidR="004A26E7" w:rsidRDefault="00B671E3">
            <w:pPr>
              <w:spacing w:after="0"/>
              <w:jc w:val="both"/>
            </w:pPr>
            <w:r>
              <w:br/>
            </w:r>
          </w:p>
        </w:tc>
      </w:tr>
      <w:tr w:rsidR="004A26E7" w14:paraId="31DE8432" w14:textId="77777777">
        <w:trPr>
          <w:trHeight w:val="30"/>
          <w:tblCellSpacing w:w="0" w:type="auto"/>
        </w:trPr>
        <w:tc>
          <w:tcPr>
            <w:tcW w:w="1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BCA800" w14:textId="77777777" w:rsidR="004A26E7" w:rsidRDefault="00B671E3">
            <w:pPr>
              <w:spacing w:after="0"/>
              <w:jc w:val="both"/>
            </w:pPr>
            <w:r>
              <w:br/>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85CDAF" w14:textId="77777777" w:rsidR="004A26E7" w:rsidRDefault="00B671E3">
            <w:pPr>
              <w:spacing w:after="20"/>
              <w:ind w:left="20"/>
              <w:jc w:val="both"/>
            </w:pPr>
            <w:r>
              <w:rPr>
                <w:color w:val="000000"/>
                <w:sz w:val="20"/>
              </w:rPr>
              <w:t>10</w:t>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308991" w14:textId="77777777" w:rsidR="004A26E7" w:rsidRDefault="00B671E3">
            <w:pPr>
              <w:spacing w:after="0"/>
              <w:jc w:val="both"/>
            </w:pPr>
            <w:r>
              <w:br/>
            </w:r>
          </w:p>
        </w:tc>
        <w:tc>
          <w:tcPr>
            <w:tcW w:w="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1A5517"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3F5642"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DCE20B"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D87F16"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904695"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F0A8EF"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8D9464"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82A9AE"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B43AAC"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3BB6BE" w14:textId="77777777" w:rsidR="004A26E7" w:rsidRDefault="00B671E3">
            <w:pPr>
              <w:spacing w:after="0"/>
              <w:jc w:val="both"/>
            </w:pPr>
            <w:r>
              <w:br/>
            </w:r>
          </w:p>
        </w:tc>
      </w:tr>
      <w:tr w:rsidR="004A26E7" w14:paraId="55E63B5F" w14:textId="77777777">
        <w:trPr>
          <w:trHeight w:val="30"/>
          <w:tblCellSpacing w:w="0" w:type="auto"/>
        </w:trPr>
        <w:tc>
          <w:tcPr>
            <w:tcW w:w="1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823EAB" w14:textId="77777777" w:rsidR="004A26E7" w:rsidRDefault="00B671E3">
            <w:pPr>
              <w:spacing w:after="20"/>
              <w:ind w:left="20"/>
              <w:jc w:val="both"/>
            </w:pPr>
            <w:r>
              <w:rPr>
                <w:color w:val="000000"/>
                <w:sz w:val="20"/>
              </w:rPr>
              <w:t>40/32</w:t>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AAEB0E" w14:textId="77777777" w:rsidR="004A26E7" w:rsidRDefault="00B671E3">
            <w:pPr>
              <w:spacing w:after="20"/>
              <w:ind w:left="20"/>
              <w:jc w:val="both"/>
            </w:pPr>
            <w:r>
              <w:rPr>
                <w:color w:val="000000"/>
                <w:sz w:val="20"/>
              </w:rPr>
              <w:t>40/23</w:t>
            </w:r>
          </w:p>
        </w:tc>
        <w:tc>
          <w:tcPr>
            <w:tcW w:w="1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08561F" w14:textId="77777777" w:rsidR="004A26E7" w:rsidRDefault="00B671E3">
            <w:pPr>
              <w:spacing w:after="20"/>
              <w:ind w:left="20"/>
              <w:jc w:val="both"/>
            </w:pPr>
            <w:r>
              <w:rPr>
                <w:color w:val="000000"/>
                <w:sz w:val="20"/>
              </w:rPr>
              <w:t>15/15</w:t>
            </w:r>
          </w:p>
        </w:tc>
        <w:tc>
          <w:tcPr>
            <w:tcW w:w="9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DCBB87" w14:textId="77777777" w:rsidR="004A26E7" w:rsidRDefault="00B671E3">
            <w:pPr>
              <w:spacing w:after="20"/>
              <w:ind w:left="20"/>
              <w:jc w:val="both"/>
            </w:pPr>
            <w:r>
              <w:rPr>
                <w:color w:val="000000"/>
                <w:sz w:val="20"/>
              </w:rPr>
              <w:t>5/5</w:t>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1302D6"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608895"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64A8DA" w14:textId="77777777" w:rsidR="004A26E7" w:rsidRDefault="00B671E3">
            <w:pPr>
              <w:spacing w:after="0"/>
              <w:jc w:val="both"/>
            </w:pPr>
            <w:r>
              <w:br/>
            </w:r>
          </w:p>
        </w:tc>
        <w:tc>
          <w:tcPr>
            <w:tcW w:w="7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AE7C2D"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DEA10B"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D4DC8B"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1D8728"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D6C806" w14:textId="77777777" w:rsidR="004A26E7" w:rsidRDefault="00B671E3">
            <w:pPr>
              <w:spacing w:after="0"/>
              <w:jc w:val="both"/>
            </w:pPr>
            <w:r>
              <w:br/>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C45464" w14:textId="77777777" w:rsidR="004A26E7" w:rsidRDefault="00B671E3">
            <w:pPr>
              <w:spacing w:after="0"/>
              <w:jc w:val="both"/>
            </w:pPr>
            <w:r>
              <w:br/>
            </w:r>
          </w:p>
        </w:tc>
      </w:tr>
    </w:tbl>
    <w:p w14:paraId="7C808A71" w14:textId="77777777" w:rsidR="004A26E7" w:rsidRDefault="00B671E3">
      <w:pPr>
        <w:spacing w:after="0"/>
        <w:jc w:val="both"/>
      </w:pPr>
      <w:bookmarkStart w:id="1690" w:name="z1727"/>
      <w:r>
        <w:rPr>
          <w:color w:val="000000"/>
          <w:sz w:val="28"/>
        </w:rPr>
        <w:t>      Недогружено за 1-ю декаду 25 ваг: ___________________ тн в той части по вине грузоотправителя нет ваг. _________ тн по вине перевозчика 10 ваг. _______ тн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96"/>
        <w:gridCol w:w="669"/>
        <w:gridCol w:w="69"/>
        <w:gridCol w:w="669"/>
        <w:gridCol w:w="488"/>
        <w:gridCol w:w="69"/>
        <w:gridCol w:w="1156"/>
        <w:gridCol w:w="1156"/>
        <w:gridCol w:w="69"/>
        <w:gridCol w:w="69"/>
        <w:gridCol w:w="914"/>
        <w:gridCol w:w="914"/>
        <w:gridCol w:w="914"/>
        <w:gridCol w:w="604"/>
        <w:gridCol w:w="605"/>
        <w:gridCol w:w="69"/>
        <w:gridCol w:w="70"/>
        <w:gridCol w:w="70"/>
        <w:gridCol w:w="70"/>
        <w:gridCol w:w="70"/>
        <w:gridCol w:w="70"/>
        <w:gridCol w:w="70"/>
        <w:gridCol w:w="70"/>
      </w:tblGrid>
      <w:tr w:rsidR="004A26E7" w14:paraId="34CC785A" w14:textId="77777777">
        <w:trPr>
          <w:trHeight w:val="30"/>
          <w:tblCellSpacing w:w="0" w:type="auto"/>
        </w:trPr>
        <w:tc>
          <w:tcPr>
            <w:tcW w:w="7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90"/>
          <w:p w14:paraId="6A4C1692" w14:textId="77777777" w:rsidR="004A26E7" w:rsidRDefault="00B671E3">
            <w:pPr>
              <w:spacing w:after="20"/>
              <w:ind w:left="20"/>
              <w:jc w:val="both"/>
            </w:pPr>
            <w:r>
              <w:rPr>
                <w:color w:val="000000"/>
                <w:sz w:val="20"/>
              </w:rPr>
              <w:t>11</w:t>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0AD342" w14:textId="77777777" w:rsidR="004A26E7" w:rsidRDefault="00B671E3">
            <w:pPr>
              <w:spacing w:after="20"/>
              <w:ind w:left="20"/>
              <w:jc w:val="both"/>
            </w:pPr>
            <w:r>
              <w:rPr>
                <w:color w:val="000000"/>
                <w:sz w:val="20"/>
              </w:rPr>
              <w:t>10</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5733E4" w14:textId="77777777" w:rsidR="004A26E7" w:rsidRDefault="00B671E3">
            <w:pPr>
              <w:spacing w:after="0"/>
              <w:jc w:val="both"/>
            </w:pPr>
            <w:r>
              <w:br/>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6E6C0C" w14:textId="77777777" w:rsidR="004A26E7" w:rsidRDefault="00B671E3">
            <w:pPr>
              <w:spacing w:after="20"/>
              <w:ind w:left="20"/>
              <w:jc w:val="both"/>
            </w:pPr>
            <w:r>
              <w:rPr>
                <w:color w:val="000000"/>
                <w:sz w:val="20"/>
              </w:rPr>
              <w:t>10</w:t>
            </w:r>
          </w:p>
        </w:tc>
        <w:tc>
          <w:tcPr>
            <w:tcW w:w="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33E75E" w14:textId="77777777" w:rsidR="004A26E7" w:rsidRDefault="00B671E3">
            <w:pPr>
              <w:spacing w:after="20"/>
              <w:ind w:left="20"/>
              <w:jc w:val="both"/>
            </w:pPr>
            <w:r>
              <w:rPr>
                <w:color w:val="000000"/>
                <w:sz w:val="20"/>
              </w:rPr>
              <w:t>5</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FE746" w14:textId="77777777" w:rsidR="004A26E7" w:rsidRDefault="00B671E3">
            <w:pPr>
              <w:spacing w:after="0"/>
              <w:jc w:val="both"/>
            </w:pPr>
            <w:r>
              <w:br/>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98585F" w14:textId="77777777" w:rsidR="004A26E7" w:rsidRDefault="00B671E3">
            <w:pPr>
              <w:spacing w:after="0"/>
              <w:jc w:val="both"/>
            </w:pPr>
            <w:r>
              <w:br/>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831CBC" w14:textId="77777777" w:rsidR="004A26E7" w:rsidRDefault="00B671E3">
            <w:pPr>
              <w:spacing w:after="20"/>
              <w:ind w:left="20"/>
              <w:jc w:val="both"/>
            </w:pPr>
            <w:r>
              <w:rPr>
                <w:color w:val="000000"/>
                <w:sz w:val="20"/>
              </w:rPr>
              <w:t>Отсутствие груза</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F24B8A"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48AE8B" w14:textId="77777777" w:rsidR="004A26E7" w:rsidRDefault="00B671E3">
            <w:pPr>
              <w:spacing w:after="0"/>
              <w:jc w:val="both"/>
            </w:pPr>
            <w:r>
              <w:br/>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5CFA4B" w14:textId="77777777" w:rsidR="004A26E7" w:rsidRDefault="00B671E3">
            <w:pPr>
              <w:spacing w:after="20"/>
              <w:ind w:left="20"/>
              <w:jc w:val="both"/>
            </w:pPr>
            <w:r>
              <w:rPr>
                <w:color w:val="000000"/>
                <w:sz w:val="20"/>
              </w:rPr>
              <w:t>2</w:t>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FAC306" w14:textId="77777777" w:rsidR="004A26E7" w:rsidRDefault="00B671E3">
            <w:pPr>
              <w:spacing w:after="20"/>
              <w:ind w:left="20"/>
              <w:jc w:val="both"/>
            </w:pPr>
            <w:r>
              <w:rPr>
                <w:color w:val="000000"/>
                <w:sz w:val="20"/>
              </w:rPr>
              <w:t>3</w:t>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18845D" w14:textId="77777777" w:rsidR="004A26E7" w:rsidRDefault="00B671E3">
            <w:pPr>
              <w:spacing w:after="0"/>
              <w:jc w:val="both"/>
            </w:pPr>
            <w:r>
              <w:br/>
            </w:r>
          </w:p>
        </w:tc>
        <w:tc>
          <w:tcPr>
            <w:tcW w:w="10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9AACB1" w14:textId="77777777" w:rsidR="004A26E7" w:rsidRDefault="00B671E3">
            <w:pPr>
              <w:spacing w:after="0"/>
              <w:jc w:val="both"/>
            </w:pPr>
            <w:r>
              <w:br/>
            </w:r>
          </w:p>
        </w:tc>
        <w:tc>
          <w:tcPr>
            <w:tcW w:w="10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DFD206"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891435"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D921E6"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F65CED"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57F159"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D2C9E9"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98BCAB"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8AE1D5"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068FEE" w14:textId="77777777" w:rsidR="004A26E7" w:rsidRDefault="00B671E3">
            <w:pPr>
              <w:spacing w:after="0"/>
              <w:jc w:val="both"/>
            </w:pPr>
            <w:r>
              <w:br/>
            </w:r>
          </w:p>
        </w:tc>
      </w:tr>
      <w:tr w:rsidR="004A26E7" w14:paraId="46EFE6E3" w14:textId="77777777">
        <w:trPr>
          <w:trHeight w:val="30"/>
          <w:tblCellSpacing w:w="0" w:type="auto"/>
        </w:trPr>
        <w:tc>
          <w:tcPr>
            <w:tcW w:w="7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31D4D6" w14:textId="77777777" w:rsidR="004A26E7" w:rsidRDefault="00B671E3">
            <w:pPr>
              <w:spacing w:after="20"/>
              <w:ind w:left="20"/>
              <w:jc w:val="both"/>
            </w:pPr>
            <w:r>
              <w:rPr>
                <w:color w:val="000000"/>
                <w:sz w:val="20"/>
              </w:rPr>
              <w:t>12</w:t>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BEDBCD" w14:textId="77777777" w:rsidR="004A26E7" w:rsidRDefault="00B671E3">
            <w:pPr>
              <w:spacing w:after="20"/>
              <w:ind w:left="20"/>
              <w:jc w:val="both"/>
            </w:pPr>
            <w:r>
              <w:rPr>
                <w:color w:val="000000"/>
                <w:sz w:val="20"/>
              </w:rPr>
              <w:t>10</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031AF2" w14:textId="77777777" w:rsidR="004A26E7" w:rsidRDefault="00B671E3">
            <w:pPr>
              <w:spacing w:after="0"/>
              <w:jc w:val="both"/>
            </w:pPr>
            <w:r>
              <w:br/>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2D76BB" w14:textId="77777777" w:rsidR="004A26E7" w:rsidRDefault="00B671E3">
            <w:pPr>
              <w:spacing w:after="20"/>
              <w:ind w:left="20"/>
              <w:jc w:val="both"/>
            </w:pPr>
            <w:r>
              <w:rPr>
                <w:color w:val="000000"/>
                <w:sz w:val="20"/>
              </w:rPr>
              <w:t>5</w:t>
            </w:r>
          </w:p>
        </w:tc>
        <w:tc>
          <w:tcPr>
            <w:tcW w:w="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09BFA" w14:textId="77777777" w:rsidR="004A26E7" w:rsidRDefault="00B671E3">
            <w:pPr>
              <w:spacing w:after="20"/>
              <w:ind w:left="20"/>
              <w:jc w:val="both"/>
            </w:pPr>
            <w:r>
              <w:rPr>
                <w:color w:val="000000"/>
                <w:sz w:val="20"/>
              </w:rPr>
              <w:t>5</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DCC0EE" w14:textId="77777777" w:rsidR="004A26E7" w:rsidRDefault="00B671E3">
            <w:pPr>
              <w:spacing w:after="0"/>
              <w:jc w:val="both"/>
            </w:pPr>
            <w:r>
              <w:br/>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E22EB8" w14:textId="77777777" w:rsidR="004A26E7" w:rsidRDefault="00B671E3">
            <w:pPr>
              <w:spacing w:after="20"/>
              <w:ind w:left="20"/>
              <w:jc w:val="both"/>
            </w:pPr>
            <w:r>
              <w:rPr>
                <w:color w:val="000000"/>
                <w:sz w:val="20"/>
              </w:rPr>
              <w:t>Отсутствие вагонов</w:t>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2734E4"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24E5D3"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917EB6" w14:textId="77777777" w:rsidR="004A26E7" w:rsidRDefault="00B671E3">
            <w:pPr>
              <w:spacing w:after="0"/>
              <w:jc w:val="both"/>
            </w:pPr>
            <w:r>
              <w:br/>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B6C24B" w14:textId="77777777" w:rsidR="004A26E7" w:rsidRDefault="00B671E3">
            <w:pPr>
              <w:spacing w:after="0"/>
              <w:jc w:val="both"/>
            </w:pPr>
            <w:r>
              <w:br/>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48859E" w14:textId="77777777" w:rsidR="004A26E7" w:rsidRDefault="00B671E3">
            <w:pPr>
              <w:spacing w:after="20"/>
              <w:ind w:left="20"/>
              <w:jc w:val="both"/>
            </w:pPr>
            <w:r>
              <w:rPr>
                <w:color w:val="000000"/>
                <w:sz w:val="20"/>
              </w:rPr>
              <w:t>3</w:t>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3AFE74" w14:textId="77777777" w:rsidR="004A26E7" w:rsidRDefault="00B671E3">
            <w:pPr>
              <w:spacing w:after="20"/>
              <w:ind w:left="20"/>
              <w:jc w:val="both"/>
            </w:pPr>
            <w:r>
              <w:rPr>
                <w:color w:val="000000"/>
                <w:sz w:val="20"/>
              </w:rPr>
              <w:t>2</w:t>
            </w:r>
          </w:p>
        </w:tc>
        <w:tc>
          <w:tcPr>
            <w:tcW w:w="10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406BF4" w14:textId="77777777" w:rsidR="004A26E7" w:rsidRDefault="00B671E3">
            <w:pPr>
              <w:spacing w:after="0"/>
              <w:jc w:val="both"/>
            </w:pPr>
            <w:r>
              <w:br/>
            </w:r>
          </w:p>
        </w:tc>
        <w:tc>
          <w:tcPr>
            <w:tcW w:w="10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7A31E2"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D84E18"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38C1E3"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731322"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B1C7F6"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50DC37"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1D1E7F"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27B2EC"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07D7D6" w14:textId="77777777" w:rsidR="004A26E7" w:rsidRDefault="00B671E3">
            <w:pPr>
              <w:spacing w:after="0"/>
              <w:jc w:val="both"/>
            </w:pPr>
            <w:r>
              <w:br/>
            </w:r>
          </w:p>
        </w:tc>
      </w:tr>
      <w:tr w:rsidR="004A26E7" w14:paraId="6245393E" w14:textId="77777777">
        <w:trPr>
          <w:trHeight w:val="30"/>
          <w:tblCellSpacing w:w="0" w:type="auto"/>
        </w:trPr>
        <w:tc>
          <w:tcPr>
            <w:tcW w:w="7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796A81" w14:textId="77777777" w:rsidR="004A26E7" w:rsidRDefault="00B671E3">
            <w:pPr>
              <w:spacing w:after="20"/>
              <w:ind w:left="20"/>
              <w:jc w:val="both"/>
            </w:pPr>
            <w:r>
              <w:rPr>
                <w:color w:val="000000"/>
                <w:sz w:val="20"/>
              </w:rPr>
              <w:t>13</w:t>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F7C11C" w14:textId="77777777" w:rsidR="004A26E7" w:rsidRDefault="00B671E3">
            <w:pPr>
              <w:spacing w:after="20"/>
              <w:ind w:left="20"/>
              <w:jc w:val="both"/>
            </w:pPr>
            <w:r>
              <w:rPr>
                <w:color w:val="000000"/>
                <w:sz w:val="20"/>
              </w:rPr>
              <w:t>10</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B83EE4" w14:textId="77777777" w:rsidR="004A26E7" w:rsidRDefault="00B671E3">
            <w:pPr>
              <w:spacing w:after="0"/>
              <w:jc w:val="both"/>
            </w:pPr>
            <w:r>
              <w:br/>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518400" w14:textId="77777777" w:rsidR="004A26E7" w:rsidRDefault="00B671E3">
            <w:pPr>
              <w:spacing w:after="20"/>
              <w:ind w:left="20"/>
              <w:jc w:val="both"/>
            </w:pPr>
            <w:r>
              <w:rPr>
                <w:color w:val="000000"/>
                <w:sz w:val="20"/>
              </w:rPr>
              <w:t>15</w:t>
            </w:r>
          </w:p>
        </w:tc>
        <w:tc>
          <w:tcPr>
            <w:tcW w:w="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41BF4D" w14:textId="77777777" w:rsidR="004A26E7" w:rsidRDefault="00B671E3">
            <w:pPr>
              <w:spacing w:after="20"/>
              <w:ind w:left="20"/>
              <w:jc w:val="both"/>
            </w:pPr>
            <w:r>
              <w:rPr>
                <w:color w:val="000000"/>
                <w:sz w:val="20"/>
              </w:rPr>
              <w:t>12</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54DBDD" w14:textId="77777777" w:rsidR="004A26E7" w:rsidRDefault="00B671E3">
            <w:pPr>
              <w:spacing w:after="0"/>
              <w:jc w:val="both"/>
            </w:pPr>
            <w:r>
              <w:br/>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83A6E4" w14:textId="77777777" w:rsidR="004A26E7" w:rsidRDefault="00B671E3">
            <w:pPr>
              <w:spacing w:after="0"/>
              <w:jc w:val="both"/>
            </w:pPr>
            <w:r>
              <w:br/>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A6718A" w14:textId="77777777" w:rsidR="004A26E7" w:rsidRDefault="00B671E3">
            <w:pPr>
              <w:spacing w:after="20"/>
              <w:ind w:left="20"/>
              <w:jc w:val="both"/>
            </w:pPr>
            <w:r>
              <w:rPr>
                <w:color w:val="000000"/>
                <w:sz w:val="20"/>
              </w:rPr>
              <w:t>Отсутствие груза</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5E8695"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5DFEF5" w14:textId="77777777" w:rsidR="004A26E7" w:rsidRDefault="00B671E3">
            <w:pPr>
              <w:spacing w:after="0"/>
              <w:jc w:val="both"/>
            </w:pPr>
            <w:r>
              <w:br/>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0AEE85" w14:textId="77777777" w:rsidR="004A26E7" w:rsidRDefault="00B671E3">
            <w:pPr>
              <w:spacing w:after="20"/>
              <w:ind w:left="20"/>
              <w:jc w:val="both"/>
            </w:pPr>
            <w:r>
              <w:rPr>
                <w:color w:val="000000"/>
                <w:sz w:val="20"/>
              </w:rPr>
              <w:t>8</w:t>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6D4559" w14:textId="77777777" w:rsidR="004A26E7" w:rsidRDefault="00B671E3">
            <w:pPr>
              <w:spacing w:after="0"/>
              <w:jc w:val="both"/>
            </w:pPr>
            <w:r>
              <w:br/>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0A49CA" w14:textId="77777777" w:rsidR="004A26E7" w:rsidRDefault="00B671E3">
            <w:pPr>
              <w:spacing w:after="20"/>
              <w:ind w:left="20"/>
              <w:jc w:val="both"/>
            </w:pPr>
            <w:r>
              <w:rPr>
                <w:color w:val="000000"/>
                <w:sz w:val="20"/>
              </w:rPr>
              <w:t>4</w:t>
            </w:r>
          </w:p>
        </w:tc>
        <w:tc>
          <w:tcPr>
            <w:tcW w:w="10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BD97C8" w14:textId="77777777" w:rsidR="004A26E7" w:rsidRDefault="00B671E3">
            <w:pPr>
              <w:spacing w:after="0"/>
              <w:jc w:val="both"/>
            </w:pPr>
            <w:r>
              <w:br/>
            </w:r>
          </w:p>
        </w:tc>
        <w:tc>
          <w:tcPr>
            <w:tcW w:w="10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74C5DA"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D6E8C6"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ACF70E"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8EA920"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FB370C"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7B9C1B"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207BFF"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41A45B"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4AEBCE" w14:textId="77777777" w:rsidR="004A26E7" w:rsidRDefault="00B671E3">
            <w:pPr>
              <w:spacing w:after="0"/>
              <w:jc w:val="both"/>
            </w:pPr>
            <w:r>
              <w:br/>
            </w:r>
          </w:p>
        </w:tc>
      </w:tr>
      <w:tr w:rsidR="004A26E7" w14:paraId="18CFCFD1" w14:textId="77777777">
        <w:trPr>
          <w:trHeight w:val="30"/>
          <w:tblCellSpacing w:w="0" w:type="auto"/>
        </w:trPr>
        <w:tc>
          <w:tcPr>
            <w:tcW w:w="7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B1EE0C" w14:textId="77777777" w:rsidR="004A26E7" w:rsidRDefault="00B671E3">
            <w:pPr>
              <w:spacing w:after="20"/>
              <w:ind w:left="20"/>
              <w:jc w:val="both"/>
            </w:pPr>
            <w:r>
              <w:rPr>
                <w:color w:val="000000"/>
                <w:sz w:val="20"/>
              </w:rPr>
              <w:t>14</w:t>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05F2C4" w14:textId="77777777" w:rsidR="004A26E7" w:rsidRDefault="00B671E3">
            <w:pPr>
              <w:spacing w:after="20"/>
              <w:ind w:left="20"/>
              <w:jc w:val="both"/>
            </w:pPr>
            <w:r>
              <w:rPr>
                <w:color w:val="000000"/>
                <w:sz w:val="20"/>
              </w:rPr>
              <w:t>10</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3F09B7" w14:textId="77777777" w:rsidR="004A26E7" w:rsidRDefault="00B671E3">
            <w:pPr>
              <w:spacing w:after="0"/>
              <w:jc w:val="both"/>
            </w:pPr>
            <w:r>
              <w:br/>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649A61" w14:textId="77777777" w:rsidR="004A26E7" w:rsidRDefault="00B671E3">
            <w:pPr>
              <w:spacing w:after="20"/>
              <w:ind w:left="20"/>
              <w:jc w:val="both"/>
            </w:pPr>
            <w:r>
              <w:rPr>
                <w:color w:val="000000"/>
                <w:sz w:val="20"/>
              </w:rPr>
              <w:t>10</w:t>
            </w:r>
          </w:p>
        </w:tc>
        <w:tc>
          <w:tcPr>
            <w:tcW w:w="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836077" w14:textId="77777777" w:rsidR="004A26E7" w:rsidRDefault="00B671E3">
            <w:pPr>
              <w:spacing w:after="20"/>
              <w:ind w:left="20"/>
              <w:jc w:val="both"/>
            </w:pPr>
            <w:r>
              <w:rPr>
                <w:color w:val="000000"/>
                <w:sz w:val="20"/>
              </w:rPr>
              <w:t>5</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189E49" w14:textId="77777777" w:rsidR="004A26E7" w:rsidRDefault="00B671E3">
            <w:pPr>
              <w:spacing w:after="0"/>
              <w:jc w:val="both"/>
            </w:pPr>
            <w:r>
              <w:br/>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7CFCF5" w14:textId="77777777" w:rsidR="004A26E7" w:rsidRDefault="00B671E3">
            <w:pPr>
              <w:spacing w:after="20"/>
              <w:ind w:left="20"/>
              <w:jc w:val="both"/>
            </w:pPr>
            <w:r>
              <w:rPr>
                <w:color w:val="000000"/>
                <w:sz w:val="20"/>
              </w:rPr>
              <w:t>Авария на предприятии</w:t>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0123CF" w14:textId="77777777" w:rsidR="004A26E7" w:rsidRDefault="00B671E3">
            <w:pPr>
              <w:spacing w:after="20"/>
              <w:ind w:left="20"/>
              <w:jc w:val="both"/>
            </w:pPr>
            <w:r>
              <w:rPr>
                <w:color w:val="000000"/>
                <w:sz w:val="20"/>
              </w:rPr>
              <w:t>Авария на предприятии</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C7B01E"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BC2260" w14:textId="77777777" w:rsidR="004A26E7" w:rsidRDefault="00B671E3">
            <w:pPr>
              <w:spacing w:after="0"/>
              <w:jc w:val="both"/>
            </w:pPr>
            <w:r>
              <w:br/>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7F8E8B" w14:textId="77777777" w:rsidR="004A26E7" w:rsidRDefault="00B671E3">
            <w:pPr>
              <w:spacing w:after="20"/>
              <w:ind w:left="20"/>
              <w:jc w:val="both"/>
            </w:pPr>
            <w:r>
              <w:rPr>
                <w:color w:val="000000"/>
                <w:sz w:val="20"/>
              </w:rPr>
              <w:t>2</w:t>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8C6A40" w14:textId="77777777" w:rsidR="004A26E7" w:rsidRDefault="00B671E3">
            <w:pPr>
              <w:spacing w:after="0"/>
              <w:jc w:val="both"/>
            </w:pPr>
            <w:r>
              <w:br/>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D4E78D" w14:textId="77777777" w:rsidR="004A26E7" w:rsidRDefault="00B671E3">
            <w:pPr>
              <w:spacing w:after="0"/>
              <w:jc w:val="both"/>
            </w:pPr>
            <w:r>
              <w:br/>
            </w:r>
          </w:p>
        </w:tc>
        <w:tc>
          <w:tcPr>
            <w:tcW w:w="10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C3DEF2" w14:textId="77777777" w:rsidR="004A26E7" w:rsidRDefault="00B671E3">
            <w:pPr>
              <w:spacing w:after="0"/>
              <w:jc w:val="both"/>
            </w:pPr>
            <w:r>
              <w:br/>
            </w:r>
          </w:p>
        </w:tc>
        <w:tc>
          <w:tcPr>
            <w:tcW w:w="10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4CB1C5"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4CB3D3"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9B76A6"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23A5B5"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98DDB6"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7E3123"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2FD107"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72ADB2"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7E4953" w14:textId="77777777" w:rsidR="004A26E7" w:rsidRDefault="00B671E3">
            <w:pPr>
              <w:spacing w:after="0"/>
              <w:jc w:val="both"/>
            </w:pPr>
            <w:r>
              <w:br/>
            </w:r>
          </w:p>
        </w:tc>
      </w:tr>
      <w:tr w:rsidR="004A26E7" w14:paraId="1F3CDF27" w14:textId="77777777">
        <w:trPr>
          <w:trHeight w:val="30"/>
          <w:tblCellSpacing w:w="0" w:type="auto"/>
        </w:trPr>
        <w:tc>
          <w:tcPr>
            <w:tcW w:w="7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645685" w14:textId="77777777" w:rsidR="004A26E7" w:rsidRDefault="00B671E3">
            <w:pPr>
              <w:spacing w:after="20"/>
              <w:ind w:left="20"/>
              <w:jc w:val="both"/>
            </w:pPr>
            <w:r>
              <w:rPr>
                <w:color w:val="000000"/>
                <w:sz w:val="20"/>
              </w:rPr>
              <w:t>15</w:t>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582519" w14:textId="77777777" w:rsidR="004A26E7" w:rsidRDefault="00B671E3">
            <w:pPr>
              <w:spacing w:after="20"/>
              <w:ind w:left="20"/>
              <w:jc w:val="both"/>
            </w:pPr>
            <w:r>
              <w:rPr>
                <w:color w:val="000000"/>
                <w:sz w:val="20"/>
              </w:rPr>
              <w:t>10</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9428CA" w14:textId="77777777" w:rsidR="004A26E7" w:rsidRDefault="00B671E3">
            <w:pPr>
              <w:spacing w:after="0"/>
              <w:jc w:val="both"/>
            </w:pPr>
            <w:r>
              <w:br/>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EDBF1F" w14:textId="77777777" w:rsidR="004A26E7" w:rsidRDefault="00B671E3">
            <w:pPr>
              <w:spacing w:after="20"/>
              <w:ind w:left="20"/>
              <w:jc w:val="both"/>
            </w:pPr>
            <w:r>
              <w:rPr>
                <w:color w:val="000000"/>
                <w:sz w:val="20"/>
              </w:rPr>
              <w:t>10</w:t>
            </w:r>
          </w:p>
        </w:tc>
        <w:tc>
          <w:tcPr>
            <w:tcW w:w="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C9FE20" w14:textId="77777777" w:rsidR="004A26E7" w:rsidRDefault="00B671E3">
            <w:pPr>
              <w:spacing w:after="20"/>
              <w:ind w:left="20"/>
              <w:jc w:val="both"/>
            </w:pPr>
            <w:r>
              <w:rPr>
                <w:color w:val="000000"/>
                <w:sz w:val="20"/>
              </w:rPr>
              <w:t>10</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26E0D3" w14:textId="77777777" w:rsidR="004A26E7" w:rsidRDefault="00B671E3">
            <w:pPr>
              <w:spacing w:after="0"/>
              <w:jc w:val="both"/>
            </w:pPr>
            <w:r>
              <w:br/>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8BD844" w14:textId="77777777" w:rsidR="004A26E7" w:rsidRDefault="00B671E3">
            <w:pPr>
              <w:spacing w:after="0"/>
              <w:jc w:val="both"/>
            </w:pPr>
            <w:r>
              <w:br/>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F48BD6"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A55021"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FFF573" w14:textId="77777777" w:rsidR="004A26E7" w:rsidRDefault="00B671E3">
            <w:pPr>
              <w:spacing w:after="0"/>
              <w:jc w:val="both"/>
            </w:pPr>
            <w:r>
              <w:br/>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783988" w14:textId="77777777" w:rsidR="004A26E7" w:rsidRDefault="00B671E3">
            <w:pPr>
              <w:spacing w:after="20"/>
              <w:ind w:left="20"/>
              <w:jc w:val="both"/>
            </w:pPr>
            <w:r>
              <w:rPr>
                <w:color w:val="000000"/>
                <w:sz w:val="20"/>
              </w:rPr>
              <w:t>5</w:t>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4400E0" w14:textId="77777777" w:rsidR="004A26E7" w:rsidRDefault="00B671E3">
            <w:pPr>
              <w:spacing w:after="20"/>
              <w:ind w:left="20"/>
              <w:jc w:val="both"/>
            </w:pPr>
            <w:r>
              <w:rPr>
                <w:color w:val="000000"/>
                <w:sz w:val="20"/>
              </w:rPr>
              <w:t>5</w:t>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E295ED" w14:textId="77777777" w:rsidR="004A26E7" w:rsidRDefault="00B671E3">
            <w:pPr>
              <w:spacing w:after="0"/>
              <w:jc w:val="both"/>
            </w:pPr>
            <w:r>
              <w:br/>
            </w:r>
          </w:p>
        </w:tc>
        <w:tc>
          <w:tcPr>
            <w:tcW w:w="10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9E6503" w14:textId="77777777" w:rsidR="004A26E7" w:rsidRDefault="00B671E3">
            <w:pPr>
              <w:spacing w:after="0"/>
              <w:jc w:val="both"/>
            </w:pPr>
            <w:r>
              <w:br/>
            </w:r>
          </w:p>
        </w:tc>
        <w:tc>
          <w:tcPr>
            <w:tcW w:w="10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5FB9C"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E24924"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1CD021"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696AF7"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394B90"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14B83E"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ECEFB3"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B48351"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1E7360" w14:textId="77777777" w:rsidR="004A26E7" w:rsidRDefault="00B671E3">
            <w:pPr>
              <w:spacing w:after="0"/>
              <w:jc w:val="both"/>
            </w:pPr>
            <w:r>
              <w:br/>
            </w:r>
          </w:p>
        </w:tc>
      </w:tr>
      <w:tr w:rsidR="004A26E7" w14:paraId="09543F58" w14:textId="77777777">
        <w:trPr>
          <w:trHeight w:val="30"/>
          <w:tblCellSpacing w:w="0" w:type="auto"/>
        </w:trPr>
        <w:tc>
          <w:tcPr>
            <w:tcW w:w="7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499443" w14:textId="77777777" w:rsidR="004A26E7" w:rsidRDefault="00B671E3">
            <w:pPr>
              <w:spacing w:after="20"/>
              <w:ind w:left="20"/>
              <w:jc w:val="both"/>
            </w:pPr>
            <w:r>
              <w:rPr>
                <w:color w:val="000000"/>
                <w:sz w:val="20"/>
              </w:rPr>
              <w:t>16</w:t>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C9B7EB" w14:textId="77777777" w:rsidR="004A26E7" w:rsidRDefault="00B671E3">
            <w:pPr>
              <w:spacing w:after="20"/>
              <w:ind w:left="20"/>
              <w:jc w:val="both"/>
            </w:pPr>
            <w:r>
              <w:rPr>
                <w:color w:val="000000"/>
                <w:sz w:val="20"/>
              </w:rPr>
              <w:t>10</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A1634C" w14:textId="77777777" w:rsidR="004A26E7" w:rsidRDefault="00B671E3">
            <w:pPr>
              <w:spacing w:after="0"/>
              <w:jc w:val="both"/>
            </w:pPr>
            <w:r>
              <w:br/>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6B4BE8" w14:textId="77777777" w:rsidR="004A26E7" w:rsidRDefault="00B671E3">
            <w:pPr>
              <w:spacing w:after="20"/>
              <w:ind w:left="20"/>
              <w:jc w:val="both"/>
            </w:pPr>
            <w:r>
              <w:rPr>
                <w:color w:val="000000"/>
                <w:sz w:val="20"/>
              </w:rPr>
              <w:t>8</w:t>
            </w:r>
          </w:p>
        </w:tc>
        <w:tc>
          <w:tcPr>
            <w:tcW w:w="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4BA8F9" w14:textId="77777777" w:rsidR="004A26E7" w:rsidRDefault="00B671E3">
            <w:pPr>
              <w:spacing w:after="20"/>
              <w:ind w:left="20"/>
              <w:jc w:val="both"/>
            </w:pPr>
            <w:r>
              <w:rPr>
                <w:color w:val="000000"/>
                <w:sz w:val="20"/>
              </w:rPr>
              <w:t>8</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9E19F1" w14:textId="77777777" w:rsidR="004A26E7" w:rsidRDefault="00B671E3">
            <w:pPr>
              <w:spacing w:after="0"/>
              <w:jc w:val="both"/>
            </w:pPr>
            <w:r>
              <w:br/>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562950" w14:textId="77777777" w:rsidR="004A26E7" w:rsidRDefault="00B671E3">
            <w:pPr>
              <w:spacing w:after="20"/>
              <w:ind w:left="20"/>
              <w:jc w:val="both"/>
            </w:pPr>
            <w:r>
              <w:rPr>
                <w:color w:val="000000"/>
                <w:sz w:val="20"/>
              </w:rPr>
              <w:t>Отсутствие вагонов</w:t>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7BC68A"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7C8C39"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1C5CB8" w14:textId="77777777" w:rsidR="004A26E7" w:rsidRDefault="00B671E3">
            <w:pPr>
              <w:spacing w:after="0"/>
              <w:jc w:val="both"/>
            </w:pPr>
            <w:r>
              <w:br/>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1DDBFB" w14:textId="77777777" w:rsidR="004A26E7" w:rsidRDefault="00B671E3">
            <w:pPr>
              <w:spacing w:after="0"/>
              <w:jc w:val="both"/>
            </w:pPr>
            <w:r>
              <w:br/>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8CFD8E" w14:textId="77777777" w:rsidR="004A26E7" w:rsidRDefault="00B671E3">
            <w:pPr>
              <w:spacing w:after="20"/>
              <w:ind w:left="20"/>
              <w:jc w:val="both"/>
            </w:pPr>
            <w:r>
              <w:rPr>
                <w:color w:val="000000"/>
                <w:sz w:val="20"/>
              </w:rPr>
              <w:t>3</w:t>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E81478" w14:textId="77777777" w:rsidR="004A26E7" w:rsidRDefault="00B671E3">
            <w:pPr>
              <w:spacing w:after="0"/>
              <w:jc w:val="both"/>
            </w:pPr>
            <w:r>
              <w:br/>
            </w:r>
          </w:p>
        </w:tc>
        <w:tc>
          <w:tcPr>
            <w:tcW w:w="10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65F7F0" w14:textId="77777777" w:rsidR="004A26E7" w:rsidRDefault="00B671E3">
            <w:pPr>
              <w:spacing w:after="20"/>
              <w:ind w:left="20"/>
              <w:jc w:val="both"/>
            </w:pPr>
            <w:r>
              <w:rPr>
                <w:color w:val="000000"/>
                <w:sz w:val="20"/>
              </w:rPr>
              <w:t>5</w:t>
            </w:r>
          </w:p>
        </w:tc>
        <w:tc>
          <w:tcPr>
            <w:tcW w:w="10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E5A2CD"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A392FA"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4A4814"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BBF724"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04EBAF"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D2569E"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51AE2A"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932EAA"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720C72" w14:textId="77777777" w:rsidR="004A26E7" w:rsidRDefault="00B671E3">
            <w:pPr>
              <w:spacing w:after="0"/>
              <w:jc w:val="both"/>
            </w:pPr>
            <w:r>
              <w:br/>
            </w:r>
          </w:p>
        </w:tc>
      </w:tr>
      <w:tr w:rsidR="004A26E7" w14:paraId="78081CF9" w14:textId="77777777">
        <w:trPr>
          <w:trHeight w:val="30"/>
          <w:tblCellSpacing w:w="0" w:type="auto"/>
        </w:trPr>
        <w:tc>
          <w:tcPr>
            <w:tcW w:w="7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EC2DA" w14:textId="77777777" w:rsidR="004A26E7" w:rsidRDefault="00B671E3">
            <w:pPr>
              <w:spacing w:after="20"/>
              <w:ind w:left="20"/>
              <w:jc w:val="both"/>
            </w:pPr>
            <w:r>
              <w:rPr>
                <w:color w:val="000000"/>
                <w:sz w:val="20"/>
              </w:rPr>
              <w:t>17</w:t>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55DB4B" w14:textId="77777777" w:rsidR="004A26E7" w:rsidRDefault="00B671E3">
            <w:pPr>
              <w:spacing w:after="20"/>
              <w:ind w:left="20"/>
              <w:jc w:val="both"/>
            </w:pPr>
            <w:r>
              <w:rPr>
                <w:color w:val="000000"/>
                <w:sz w:val="20"/>
              </w:rPr>
              <w:t>10</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CAABA1" w14:textId="77777777" w:rsidR="004A26E7" w:rsidRDefault="00B671E3">
            <w:pPr>
              <w:spacing w:after="0"/>
              <w:jc w:val="both"/>
            </w:pPr>
            <w:r>
              <w:br/>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272FBC" w14:textId="77777777" w:rsidR="004A26E7" w:rsidRDefault="00B671E3">
            <w:pPr>
              <w:spacing w:after="20"/>
              <w:ind w:left="20"/>
              <w:jc w:val="both"/>
            </w:pPr>
            <w:r>
              <w:rPr>
                <w:color w:val="000000"/>
                <w:sz w:val="20"/>
              </w:rPr>
              <w:t>12</w:t>
            </w:r>
          </w:p>
        </w:tc>
        <w:tc>
          <w:tcPr>
            <w:tcW w:w="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5EF686" w14:textId="77777777" w:rsidR="004A26E7" w:rsidRDefault="00B671E3">
            <w:pPr>
              <w:spacing w:after="20"/>
              <w:ind w:left="20"/>
              <w:jc w:val="both"/>
            </w:pPr>
            <w:r>
              <w:rPr>
                <w:color w:val="000000"/>
                <w:sz w:val="20"/>
              </w:rPr>
              <w:t>12</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242122" w14:textId="77777777" w:rsidR="004A26E7" w:rsidRDefault="00B671E3">
            <w:pPr>
              <w:spacing w:after="0"/>
              <w:jc w:val="both"/>
            </w:pPr>
            <w:r>
              <w:br/>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1806DE" w14:textId="77777777" w:rsidR="004A26E7" w:rsidRDefault="00B671E3">
            <w:pPr>
              <w:spacing w:after="0"/>
              <w:jc w:val="both"/>
            </w:pPr>
            <w:r>
              <w:br/>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CC53AF"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B31CAB"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5F9985" w14:textId="77777777" w:rsidR="004A26E7" w:rsidRDefault="00B671E3">
            <w:pPr>
              <w:spacing w:after="0"/>
              <w:jc w:val="both"/>
            </w:pPr>
            <w:r>
              <w:br/>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917582" w14:textId="77777777" w:rsidR="004A26E7" w:rsidRDefault="00B671E3">
            <w:pPr>
              <w:spacing w:after="20"/>
              <w:ind w:left="20"/>
              <w:jc w:val="both"/>
            </w:pPr>
            <w:r>
              <w:rPr>
                <w:color w:val="000000"/>
                <w:sz w:val="20"/>
              </w:rPr>
              <w:t>3</w:t>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55CF2D" w14:textId="77777777" w:rsidR="004A26E7" w:rsidRDefault="00B671E3">
            <w:pPr>
              <w:spacing w:after="20"/>
              <w:ind w:left="20"/>
              <w:jc w:val="both"/>
            </w:pPr>
            <w:r>
              <w:rPr>
                <w:color w:val="000000"/>
                <w:sz w:val="20"/>
              </w:rPr>
              <w:t>6</w:t>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F9A7BE" w14:textId="77777777" w:rsidR="004A26E7" w:rsidRDefault="00B671E3">
            <w:pPr>
              <w:spacing w:after="20"/>
              <w:ind w:left="20"/>
              <w:jc w:val="both"/>
            </w:pPr>
            <w:r>
              <w:rPr>
                <w:color w:val="000000"/>
                <w:sz w:val="20"/>
              </w:rPr>
              <w:t>3</w:t>
            </w:r>
          </w:p>
        </w:tc>
        <w:tc>
          <w:tcPr>
            <w:tcW w:w="10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A51F49" w14:textId="77777777" w:rsidR="004A26E7" w:rsidRDefault="00B671E3">
            <w:pPr>
              <w:spacing w:after="0"/>
              <w:jc w:val="both"/>
            </w:pPr>
            <w:r>
              <w:br/>
            </w:r>
          </w:p>
        </w:tc>
        <w:tc>
          <w:tcPr>
            <w:tcW w:w="10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DDF5B"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5E6380"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1BFD3E"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CF01E6"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88AE40"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916AA0"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B43765"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BDF6AC"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ACDF86" w14:textId="77777777" w:rsidR="004A26E7" w:rsidRDefault="00B671E3">
            <w:pPr>
              <w:spacing w:after="0"/>
              <w:jc w:val="both"/>
            </w:pPr>
            <w:r>
              <w:br/>
            </w:r>
          </w:p>
        </w:tc>
      </w:tr>
      <w:tr w:rsidR="004A26E7" w14:paraId="710A0A4F" w14:textId="77777777">
        <w:trPr>
          <w:trHeight w:val="30"/>
          <w:tblCellSpacing w:w="0" w:type="auto"/>
        </w:trPr>
        <w:tc>
          <w:tcPr>
            <w:tcW w:w="7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4C820D" w14:textId="77777777" w:rsidR="004A26E7" w:rsidRDefault="00B671E3">
            <w:pPr>
              <w:spacing w:after="20"/>
              <w:ind w:left="20"/>
              <w:jc w:val="both"/>
            </w:pPr>
            <w:r>
              <w:rPr>
                <w:color w:val="000000"/>
                <w:sz w:val="20"/>
              </w:rPr>
              <w:t>18</w:t>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2627D5" w14:textId="77777777" w:rsidR="004A26E7" w:rsidRDefault="00B671E3">
            <w:pPr>
              <w:spacing w:after="20"/>
              <w:ind w:left="20"/>
              <w:jc w:val="both"/>
            </w:pPr>
            <w:r>
              <w:rPr>
                <w:color w:val="000000"/>
                <w:sz w:val="20"/>
              </w:rPr>
              <w:t>10</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D2DA91" w14:textId="77777777" w:rsidR="004A26E7" w:rsidRDefault="00B671E3">
            <w:pPr>
              <w:spacing w:after="0"/>
              <w:jc w:val="both"/>
            </w:pPr>
            <w:r>
              <w:br/>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17AB64" w14:textId="77777777" w:rsidR="004A26E7" w:rsidRDefault="00B671E3">
            <w:pPr>
              <w:spacing w:after="20"/>
              <w:ind w:left="20"/>
              <w:jc w:val="both"/>
            </w:pPr>
            <w:r>
              <w:rPr>
                <w:color w:val="000000"/>
                <w:sz w:val="20"/>
              </w:rPr>
              <w:t>10</w:t>
            </w:r>
          </w:p>
        </w:tc>
        <w:tc>
          <w:tcPr>
            <w:tcW w:w="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16F671" w14:textId="77777777" w:rsidR="004A26E7" w:rsidRDefault="00B671E3">
            <w:pPr>
              <w:spacing w:after="20"/>
              <w:ind w:left="20"/>
              <w:jc w:val="both"/>
            </w:pPr>
            <w:r>
              <w:rPr>
                <w:color w:val="000000"/>
                <w:sz w:val="20"/>
              </w:rPr>
              <w:t>5</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F92217" w14:textId="77777777" w:rsidR="004A26E7" w:rsidRDefault="00B671E3">
            <w:pPr>
              <w:spacing w:after="0"/>
              <w:jc w:val="both"/>
            </w:pPr>
            <w:r>
              <w:br/>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9DD2C8" w14:textId="77777777" w:rsidR="004A26E7" w:rsidRDefault="00B671E3">
            <w:pPr>
              <w:spacing w:after="20"/>
              <w:ind w:left="20"/>
              <w:jc w:val="both"/>
            </w:pPr>
            <w:r>
              <w:rPr>
                <w:color w:val="000000"/>
                <w:sz w:val="20"/>
              </w:rPr>
              <w:t>Авария на предприятии</w:t>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ABF10A" w14:textId="77777777" w:rsidR="004A26E7" w:rsidRDefault="00B671E3">
            <w:pPr>
              <w:spacing w:after="20"/>
              <w:ind w:left="20"/>
              <w:jc w:val="both"/>
            </w:pPr>
            <w:r>
              <w:rPr>
                <w:color w:val="000000"/>
                <w:sz w:val="20"/>
              </w:rPr>
              <w:t>Авария на предприятии</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4AD0D1"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39C702" w14:textId="77777777" w:rsidR="004A26E7" w:rsidRDefault="00B671E3">
            <w:pPr>
              <w:spacing w:after="0"/>
              <w:jc w:val="both"/>
            </w:pPr>
            <w:r>
              <w:br/>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944C7B" w14:textId="77777777" w:rsidR="004A26E7" w:rsidRDefault="00B671E3">
            <w:pPr>
              <w:spacing w:after="20"/>
              <w:ind w:left="20"/>
              <w:jc w:val="both"/>
            </w:pPr>
            <w:r>
              <w:rPr>
                <w:color w:val="000000"/>
                <w:sz w:val="20"/>
              </w:rPr>
              <w:t>2</w:t>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46B95E" w14:textId="77777777" w:rsidR="004A26E7" w:rsidRDefault="00B671E3">
            <w:pPr>
              <w:spacing w:after="0"/>
              <w:jc w:val="both"/>
            </w:pPr>
            <w:r>
              <w:br/>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4204D7" w14:textId="77777777" w:rsidR="004A26E7" w:rsidRDefault="00B671E3">
            <w:pPr>
              <w:spacing w:after="20"/>
              <w:ind w:left="20"/>
              <w:jc w:val="both"/>
            </w:pPr>
            <w:r>
              <w:rPr>
                <w:color w:val="000000"/>
                <w:sz w:val="20"/>
              </w:rPr>
              <w:t>3</w:t>
            </w:r>
          </w:p>
        </w:tc>
        <w:tc>
          <w:tcPr>
            <w:tcW w:w="10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C0A710" w14:textId="77777777" w:rsidR="004A26E7" w:rsidRDefault="00B671E3">
            <w:pPr>
              <w:spacing w:after="0"/>
              <w:jc w:val="both"/>
            </w:pPr>
            <w:r>
              <w:br/>
            </w:r>
          </w:p>
        </w:tc>
        <w:tc>
          <w:tcPr>
            <w:tcW w:w="10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D5ED7F"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05156C"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13CCD7"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A630A4"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A4E9EF"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AF2DF3"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82789F"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5A788E"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CF9EC1" w14:textId="77777777" w:rsidR="004A26E7" w:rsidRDefault="00B671E3">
            <w:pPr>
              <w:spacing w:after="0"/>
              <w:jc w:val="both"/>
            </w:pPr>
            <w:r>
              <w:br/>
            </w:r>
          </w:p>
        </w:tc>
      </w:tr>
      <w:tr w:rsidR="004A26E7" w14:paraId="4F2EF460" w14:textId="77777777">
        <w:trPr>
          <w:trHeight w:val="30"/>
          <w:tblCellSpacing w:w="0" w:type="auto"/>
        </w:trPr>
        <w:tc>
          <w:tcPr>
            <w:tcW w:w="7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3A5B62" w14:textId="77777777" w:rsidR="004A26E7" w:rsidRDefault="00B671E3">
            <w:pPr>
              <w:spacing w:after="20"/>
              <w:ind w:left="20"/>
              <w:jc w:val="both"/>
            </w:pPr>
            <w:r>
              <w:rPr>
                <w:color w:val="000000"/>
                <w:sz w:val="20"/>
              </w:rPr>
              <w:t>19</w:t>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D07A9F" w14:textId="77777777" w:rsidR="004A26E7" w:rsidRDefault="00B671E3">
            <w:pPr>
              <w:spacing w:after="20"/>
              <w:ind w:left="20"/>
              <w:jc w:val="both"/>
            </w:pPr>
            <w:r>
              <w:rPr>
                <w:color w:val="000000"/>
                <w:sz w:val="20"/>
              </w:rPr>
              <w:t>10</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FCEC31" w14:textId="77777777" w:rsidR="004A26E7" w:rsidRDefault="00B671E3">
            <w:pPr>
              <w:spacing w:after="0"/>
              <w:jc w:val="both"/>
            </w:pPr>
            <w:r>
              <w:br/>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FE0A1D" w14:textId="77777777" w:rsidR="004A26E7" w:rsidRDefault="00B671E3">
            <w:pPr>
              <w:spacing w:after="20"/>
              <w:ind w:left="20"/>
              <w:jc w:val="both"/>
            </w:pPr>
            <w:r>
              <w:rPr>
                <w:color w:val="000000"/>
                <w:sz w:val="20"/>
              </w:rPr>
              <w:t>10</w:t>
            </w:r>
          </w:p>
        </w:tc>
        <w:tc>
          <w:tcPr>
            <w:tcW w:w="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D6CD1B" w14:textId="77777777" w:rsidR="004A26E7" w:rsidRDefault="00B671E3">
            <w:pPr>
              <w:spacing w:after="20"/>
              <w:ind w:left="20"/>
              <w:jc w:val="both"/>
            </w:pPr>
            <w:r>
              <w:rPr>
                <w:color w:val="000000"/>
                <w:sz w:val="20"/>
              </w:rPr>
              <w:t>3</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876517" w14:textId="77777777" w:rsidR="004A26E7" w:rsidRDefault="00B671E3">
            <w:pPr>
              <w:spacing w:after="0"/>
              <w:jc w:val="both"/>
            </w:pPr>
            <w:r>
              <w:br/>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3E0CDA" w14:textId="77777777" w:rsidR="004A26E7" w:rsidRDefault="00B671E3">
            <w:pPr>
              <w:spacing w:after="20"/>
              <w:ind w:left="20"/>
              <w:jc w:val="both"/>
            </w:pPr>
            <w:r>
              <w:rPr>
                <w:color w:val="000000"/>
                <w:sz w:val="20"/>
              </w:rPr>
              <w:t>Авария на предприятии</w:t>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7FFDCF" w14:textId="77777777" w:rsidR="004A26E7" w:rsidRDefault="00B671E3">
            <w:pPr>
              <w:spacing w:after="20"/>
              <w:ind w:left="20"/>
              <w:jc w:val="both"/>
            </w:pPr>
            <w:r>
              <w:rPr>
                <w:color w:val="000000"/>
                <w:sz w:val="20"/>
              </w:rPr>
              <w:t>Авария на предприятии</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8B65A"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B897D3" w14:textId="77777777" w:rsidR="004A26E7" w:rsidRDefault="00B671E3">
            <w:pPr>
              <w:spacing w:after="0"/>
              <w:jc w:val="both"/>
            </w:pPr>
            <w:r>
              <w:br/>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A560AD" w14:textId="77777777" w:rsidR="004A26E7" w:rsidRDefault="00B671E3">
            <w:pPr>
              <w:spacing w:after="0"/>
              <w:jc w:val="both"/>
            </w:pPr>
            <w:r>
              <w:br/>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7AC3AE" w14:textId="77777777" w:rsidR="004A26E7" w:rsidRDefault="00B671E3">
            <w:pPr>
              <w:spacing w:after="0"/>
              <w:jc w:val="both"/>
            </w:pPr>
            <w:r>
              <w:br/>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B1EDB7" w14:textId="77777777" w:rsidR="004A26E7" w:rsidRDefault="00B671E3">
            <w:pPr>
              <w:spacing w:after="20"/>
              <w:ind w:left="20"/>
              <w:jc w:val="both"/>
            </w:pPr>
            <w:r>
              <w:rPr>
                <w:color w:val="000000"/>
                <w:sz w:val="20"/>
              </w:rPr>
              <w:t>2</w:t>
            </w:r>
          </w:p>
        </w:tc>
        <w:tc>
          <w:tcPr>
            <w:tcW w:w="10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F93091" w14:textId="77777777" w:rsidR="004A26E7" w:rsidRDefault="00B671E3">
            <w:pPr>
              <w:spacing w:after="0"/>
              <w:jc w:val="both"/>
            </w:pPr>
            <w:r>
              <w:br/>
            </w:r>
          </w:p>
        </w:tc>
        <w:tc>
          <w:tcPr>
            <w:tcW w:w="10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C8EF2A" w14:textId="77777777" w:rsidR="004A26E7" w:rsidRDefault="00B671E3">
            <w:pPr>
              <w:spacing w:after="20"/>
              <w:ind w:left="20"/>
              <w:jc w:val="both"/>
            </w:pPr>
            <w:r>
              <w:rPr>
                <w:color w:val="000000"/>
                <w:sz w:val="20"/>
              </w:rPr>
              <w:t>1</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8BD27C"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16A9AD"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782863"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B2564D"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A59705"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9F8CDB"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EB98EF"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6C777" w14:textId="77777777" w:rsidR="004A26E7" w:rsidRDefault="00B671E3">
            <w:pPr>
              <w:spacing w:after="0"/>
              <w:jc w:val="both"/>
            </w:pPr>
            <w:r>
              <w:br/>
            </w:r>
          </w:p>
        </w:tc>
      </w:tr>
      <w:tr w:rsidR="004A26E7" w14:paraId="776FDADC" w14:textId="77777777">
        <w:trPr>
          <w:trHeight w:val="30"/>
          <w:tblCellSpacing w:w="0" w:type="auto"/>
        </w:trPr>
        <w:tc>
          <w:tcPr>
            <w:tcW w:w="7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61E00A" w14:textId="77777777" w:rsidR="004A26E7" w:rsidRDefault="00B671E3">
            <w:pPr>
              <w:spacing w:after="20"/>
              <w:ind w:left="20"/>
              <w:jc w:val="both"/>
            </w:pPr>
            <w:r>
              <w:rPr>
                <w:color w:val="000000"/>
                <w:sz w:val="20"/>
              </w:rPr>
              <w:lastRenderedPageBreak/>
              <w:t>20</w:t>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DCBF51" w14:textId="77777777" w:rsidR="004A26E7" w:rsidRDefault="00B671E3">
            <w:pPr>
              <w:spacing w:after="20"/>
              <w:ind w:left="20"/>
              <w:jc w:val="both"/>
            </w:pPr>
            <w:r>
              <w:rPr>
                <w:color w:val="000000"/>
                <w:sz w:val="20"/>
              </w:rPr>
              <w:t>10</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A45E8B" w14:textId="77777777" w:rsidR="004A26E7" w:rsidRDefault="00B671E3">
            <w:pPr>
              <w:spacing w:after="0"/>
              <w:jc w:val="both"/>
            </w:pPr>
            <w:r>
              <w:br/>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CBC55A" w14:textId="77777777" w:rsidR="004A26E7" w:rsidRDefault="00B671E3">
            <w:pPr>
              <w:spacing w:after="20"/>
              <w:ind w:left="20"/>
              <w:jc w:val="both"/>
            </w:pPr>
            <w:r>
              <w:rPr>
                <w:color w:val="000000"/>
                <w:sz w:val="20"/>
              </w:rPr>
              <w:t>10</w:t>
            </w:r>
          </w:p>
        </w:tc>
        <w:tc>
          <w:tcPr>
            <w:tcW w:w="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5ED2C8" w14:textId="77777777" w:rsidR="004A26E7" w:rsidRDefault="00B671E3">
            <w:pPr>
              <w:spacing w:after="20"/>
              <w:ind w:left="20"/>
              <w:jc w:val="both"/>
            </w:pPr>
            <w:r>
              <w:rPr>
                <w:color w:val="000000"/>
                <w:sz w:val="20"/>
              </w:rPr>
              <w:t>5</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C90844" w14:textId="77777777" w:rsidR="004A26E7" w:rsidRDefault="00B671E3">
            <w:pPr>
              <w:spacing w:after="0"/>
              <w:jc w:val="both"/>
            </w:pPr>
            <w:r>
              <w:br/>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4EE8B9" w14:textId="77777777" w:rsidR="004A26E7" w:rsidRDefault="00B671E3">
            <w:pPr>
              <w:spacing w:after="0"/>
              <w:jc w:val="both"/>
            </w:pPr>
            <w:r>
              <w:br/>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43011C" w14:textId="77777777" w:rsidR="004A26E7" w:rsidRDefault="00B671E3">
            <w:pPr>
              <w:spacing w:after="20"/>
              <w:ind w:left="20"/>
              <w:jc w:val="both"/>
            </w:pPr>
            <w:r>
              <w:rPr>
                <w:color w:val="000000"/>
                <w:sz w:val="20"/>
              </w:rPr>
              <w:t>Отсутствие рабочей силы</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8E6B68"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BB65A0" w14:textId="77777777" w:rsidR="004A26E7" w:rsidRDefault="00B671E3">
            <w:pPr>
              <w:spacing w:after="0"/>
              <w:jc w:val="both"/>
            </w:pPr>
            <w:r>
              <w:br/>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3673BA" w14:textId="77777777" w:rsidR="004A26E7" w:rsidRDefault="00B671E3">
            <w:pPr>
              <w:spacing w:after="20"/>
              <w:ind w:left="20"/>
              <w:jc w:val="both"/>
            </w:pPr>
            <w:r>
              <w:rPr>
                <w:color w:val="000000"/>
                <w:sz w:val="20"/>
              </w:rPr>
              <w:t>2</w:t>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02A726" w14:textId="77777777" w:rsidR="004A26E7" w:rsidRDefault="00B671E3">
            <w:pPr>
              <w:spacing w:after="20"/>
              <w:ind w:left="20"/>
              <w:jc w:val="both"/>
            </w:pPr>
            <w:r>
              <w:rPr>
                <w:color w:val="000000"/>
                <w:sz w:val="20"/>
              </w:rPr>
              <w:t>3</w:t>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D32AF5" w14:textId="77777777" w:rsidR="004A26E7" w:rsidRDefault="00B671E3">
            <w:pPr>
              <w:spacing w:after="0"/>
              <w:jc w:val="both"/>
            </w:pPr>
            <w:r>
              <w:br/>
            </w:r>
          </w:p>
        </w:tc>
        <w:tc>
          <w:tcPr>
            <w:tcW w:w="10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23BDCA" w14:textId="77777777" w:rsidR="004A26E7" w:rsidRDefault="00B671E3">
            <w:pPr>
              <w:spacing w:after="0"/>
              <w:jc w:val="both"/>
            </w:pPr>
            <w:r>
              <w:br/>
            </w:r>
          </w:p>
        </w:tc>
        <w:tc>
          <w:tcPr>
            <w:tcW w:w="10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34BE7C"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7C5530"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DD10D7"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DBF26E"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F03623"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599DD5"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08A1F0"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393874"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375976" w14:textId="77777777" w:rsidR="004A26E7" w:rsidRDefault="00B671E3">
            <w:pPr>
              <w:spacing w:after="0"/>
              <w:jc w:val="both"/>
            </w:pPr>
            <w:r>
              <w:br/>
            </w:r>
          </w:p>
        </w:tc>
      </w:tr>
      <w:tr w:rsidR="004A26E7" w14:paraId="4027EFF8" w14:textId="77777777">
        <w:trPr>
          <w:trHeight w:val="30"/>
          <w:tblCellSpacing w:w="0" w:type="auto"/>
        </w:trPr>
        <w:tc>
          <w:tcPr>
            <w:tcW w:w="7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2C1659" w14:textId="77777777" w:rsidR="004A26E7" w:rsidRDefault="00B671E3">
            <w:pPr>
              <w:spacing w:after="20"/>
              <w:ind w:left="20"/>
              <w:jc w:val="both"/>
            </w:pPr>
            <w:r>
              <w:rPr>
                <w:color w:val="000000"/>
                <w:sz w:val="20"/>
              </w:rPr>
              <w:t>2-я декада</w:t>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620183" w14:textId="77777777" w:rsidR="004A26E7" w:rsidRDefault="00B671E3">
            <w:pPr>
              <w:spacing w:after="20"/>
              <w:ind w:left="20"/>
              <w:jc w:val="both"/>
            </w:pPr>
            <w:r>
              <w:rPr>
                <w:color w:val="000000"/>
                <w:sz w:val="20"/>
              </w:rPr>
              <w:t>100</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E0ECBD" w14:textId="77777777" w:rsidR="004A26E7" w:rsidRDefault="00B671E3">
            <w:pPr>
              <w:spacing w:after="0"/>
              <w:jc w:val="both"/>
            </w:pPr>
            <w:r>
              <w:br/>
            </w:r>
          </w:p>
        </w:tc>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E6C297" w14:textId="77777777" w:rsidR="004A26E7" w:rsidRDefault="00B671E3">
            <w:pPr>
              <w:spacing w:after="20"/>
              <w:ind w:left="20"/>
              <w:jc w:val="both"/>
            </w:pPr>
            <w:r>
              <w:rPr>
                <w:color w:val="000000"/>
                <w:sz w:val="20"/>
              </w:rPr>
              <w:t>100</w:t>
            </w:r>
          </w:p>
        </w:tc>
        <w:tc>
          <w:tcPr>
            <w:tcW w:w="7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C3C99C" w14:textId="77777777" w:rsidR="004A26E7" w:rsidRDefault="00B671E3">
            <w:pPr>
              <w:spacing w:after="20"/>
              <w:ind w:left="20"/>
              <w:jc w:val="both"/>
            </w:pPr>
            <w:r>
              <w:rPr>
                <w:color w:val="000000"/>
                <w:sz w:val="20"/>
              </w:rPr>
              <w:t>70</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1A4CB3" w14:textId="77777777" w:rsidR="004A26E7" w:rsidRDefault="00B671E3">
            <w:pPr>
              <w:spacing w:after="0"/>
              <w:jc w:val="both"/>
            </w:pPr>
            <w:r>
              <w:br/>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FD3F93" w14:textId="77777777" w:rsidR="004A26E7" w:rsidRDefault="00B671E3">
            <w:pPr>
              <w:spacing w:after="0"/>
              <w:jc w:val="both"/>
            </w:pPr>
            <w:r>
              <w:br/>
            </w:r>
          </w:p>
        </w:tc>
        <w:tc>
          <w:tcPr>
            <w:tcW w:w="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7CCE5B"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55EBD" w14:textId="77777777" w:rsidR="004A26E7" w:rsidRDefault="00B671E3">
            <w:pPr>
              <w:spacing w:after="0"/>
              <w:jc w:val="both"/>
            </w:pPr>
            <w:r>
              <w:br/>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103ECB" w14:textId="77777777" w:rsidR="004A26E7" w:rsidRDefault="00B671E3">
            <w:pPr>
              <w:spacing w:after="0"/>
              <w:jc w:val="both"/>
            </w:pPr>
            <w:r>
              <w:br/>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45CC2F" w14:textId="77777777" w:rsidR="004A26E7" w:rsidRDefault="00B671E3">
            <w:pPr>
              <w:spacing w:after="20"/>
              <w:ind w:left="20"/>
              <w:jc w:val="both"/>
            </w:pPr>
            <w:r>
              <w:rPr>
                <w:color w:val="000000"/>
                <w:sz w:val="20"/>
              </w:rPr>
              <w:t>40/ 24</w:t>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B70A21" w14:textId="77777777" w:rsidR="004A26E7" w:rsidRDefault="00B671E3">
            <w:pPr>
              <w:spacing w:after="20"/>
              <w:ind w:left="20"/>
              <w:jc w:val="both"/>
            </w:pPr>
            <w:r>
              <w:rPr>
                <w:color w:val="000000"/>
                <w:sz w:val="20"/>
              </w:rPr>
              <w:t>40/ 23</w:t>
            </w:r>
          </w:p>
        </w:tc>
        <w:tc>
          <w:tcPr>
            <w:tcW w:w="15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0C72C5" w14:textId="77777777" w:rsidR="004A26E7" w:rsidRDefault="00B671E3">
            <w:pPr>
              <w:spacing w:after="20"/>
              <w:ind w:left="20"/>
              <w:jc w:val="both"/>
            </w:pPr>
            <w:r>
              <w:rPr>
                <w:color w:val="000000"/>
                <w:sz w:val="20"/>
              </w:rPr>
              <w:t>15/ 14</w:t>
            </w:r>
          </w:p>
        </w:tc>
        <w:tc>
          <w:tcPr>
            <w:tcW w:w="10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9BE726" w14:textId="77777777" w:rsidR="004A26E7" w:rsidRDefault="00B671E3">
            <w:pPr>
              <w:spacing w:after="20"/>
              <w:ind w:left="20"/>
              <w:jc w:val="both"/>
            </w:pPr>
            <w:r>
              <w:rPr>
                <w:color w:val="000000"/>
                <w:sz w:val="20"/>
              </w:rPr>
              <w:t>5/ 5</w:t>
            </w:r>
          </w:p>
        </w:tc>
        <w:tc>
          <w:tcPr>
            <w:tcW w:w="10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FF991C" w14:textId="77777777" w:rsidR="004A26E7" w:rsidRDefault="00B671E3">
            <w:pPr>
              <w:spacing w:after="20"/>
              <w:ind w:left="20"/>
              <w:jc w:val="both"/>
            </w:pPr>
            <w:r>
              <w:rPr>
                <w:color w:val="000000"/>
                <w:sz w:val="20"/>
              </w:rPr>
              <w:t>0/ 4</w:t>
            </w:r>
          </w:p>
        </w:tc>
        <w:tc>
          <w:tcPr>
            <w:tcW w:w="1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A1AE33"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A4AB13"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43DBDB"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56463C"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D1585F"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37EF8D"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EDF984" w14:textId="77777777" w:rsidR="004A26E7" w:rsidRDefault="00B671E3">
            <w:pPr>
              <w:spacing w:after="0"/>
              <w:jc w:val="both"/>
            </w:pPr>
            <w:r>
              <w:br/>
            </w:r>
          </w:p>
        </w:tc>
        <w:tc>
          <w:tcPr>
            <w:tcW w:w="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8A428D" w14:textId="77777777" w:rsidR="004A26E7" w:rsidRDefault="00B671E3">
            <w:pPr>
              <w:spacing w:after="0"/>
              <w:jc w:val="both"/>
            </w:pPr>
            <w:r>
              <w:br/>
            </w:r>
          </w:p>
        </w:tc>
      </w:tr>
    </w:tbl>
    <w:p w14:paraId="572DC147" w14:textId="77777777" w:rsidR="004A26E7" w:rsidRDefault="00B671E3">
      <w:pPr>
        <w:spacing w:after="0"/>
        <w:jc w:val="both"/>
      </w:pPr>
      <w:bookmarkStart w:id="1691" w:name="z1728"/>
      <w:r>
        <w:rPr>
          <w:color w:val="000000"/>
          <w:sz w:val="28"/>
        </w:rPr>
        <w:t>      Недогружено за 2-ю декаду 30 ваг: ____________ тн в той части по вине грузоотправителя 13 ваг. ____ тн по вине перевозчика нет ваг. _____ тн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819"/>
        <w:gridCol w:w="883"/>
        <w:gridCol w:w="557"/>
        <w:gridCol w:w="915"/>
        <w:gridCol w:w="767"/>
        <w:gridCol w:w="557"/>
        <w:gridCol w:w="1025"/>
        <w:gridCol w:w="1597"/>
        <w:gridCol w:w="838"/>
        <w:gridCol w:w="1662"/>
      </w:tblGrid>
      <w:tr w:rsidR="004A26E7" w14:paraId="04613AA8" w14:textId="77777777">
        <w:trPr>
          <w:trHeight w:val="30"/>
          <w:tblCellSpacing w:w="0" w:type="auto"/>
        </w:trPr>
        <w:tc>
          <w:tcPr>
            <w:tcW w:w="149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91"/>
          <w:p w14:paraId="115CA5E0" w14:textId="77777777" w:rsidR="004A26E7" w:rsidRDefault="00B671E3">
            <w:pPr>
              <w:spacing w:after="20"/>
              <w:ind w:left="20"/>
              <w:jc w:val="both"/>
            </w:pPr>
            <w:r>
              <w:rPr>
                <w:color w:val="000000"/>
                <w:sz w:val="20"/>
              </w:rPr>
              <w:t>Числа м-ца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543720" w14:textId="77777777" w:rsidR="004A26E7" w:rsidRDefault="00B671E3">
            <w:pPr>
              <w:spacing w:after="20"/>
              <w:ind w:left="20"/>
              <w:jc w:val="both"/>
            </w:pPr>
            <w:r>
              <w:rPr>
                <w:color w:val="000000"/>
                <w:sz w:val="20"/>
              </w:rPr>
              <w:t>План</w:t>
            </w:r>
          </w:p>
        </w:tc>
        <w:tc>
          <w:tcPr>
            <w:tcW w:w="157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D39BAA" w14:textId="77777777" w:rsidR="004A26E7" w:rsidRDefault="00B671E3">
            <w:pPr>
              <w:spacing w:after="20"/>
              <w:ind w:left="20"/>
              <w:jc w:val="both"/>
            </w:pPr>
            <w:r>
              <w:rPr>
                <w:color w:val="000000"/>
                <w:sz w:val="20"/>
              </w:rPr>
              <w:t>Подано вагонов (конт)</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7CF2F" w14:textId="77777777" w:rsidR="004A26E7" w:rsidRDefault="00B671E3">
            <w:pPr>
              <w:spacing w:after="20"/>
              <w:ind w:left="20"/>
              <w:jc w:val="both"/>
            </w:pPr>
            <w:r>
              <w:rPr>
                <w:color w:val="000000"/>
                <w:sz w:val="20"/>
              </w:rPr>
              <w:t>Погружено</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A3EC74" w14:textId="77777777" w:rsidR="004A26E7" w:rsidRDefault="00B671E3">
            <w:pPr>
              <w:spacing w:after="20"/>
              <w:ind w:left="20"/>
              <w:jc w:val="both"/>
            </w:pPr>
            <w:r>
              <w:rPr>
                <w:color w:val="000000"/>
                <w:sz w:val="20"/>
              </w:rPr>
              <w:t>Причина недогруза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B308B1" w14:textId="77777777" w:rsidR="004A26E7" w:rsidRDefault="00B671E3">
            <w:pPr>
              <w:spacing w:after="20"/>
              <w:ind w:left="20"/>
              <w:jc w:val="both"/>
            </w:pPr>
            <w:r>
              <w:rPr>
                <w:color w:val="000000"/>
                <w:sz w:val="20"/>
              </w:rPr>
              <w:t>Подпись ответственных работников</w:t>
            </w:r>
          </w:p>
        </w:tc>
      </w:tr>
      <w:tr w:rsidR="004A26E7" w14:paraId="7AA07F7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113F608" w14:textId="77777777" w:rsidR="004A26E7" w:rsidRDefault="004A26E7"/>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D250D3" w14:textId="77777777" w:rsidR="004A26E7" w:rsidRDefault="00B671E3">
            <w:pPr>
              <w:spacing w:after="20"/>
              <w:ind w:left="20"/>
              <w:jc w:val="both"/>
            </w:pPr>
            <w:r>
              <w:rPr>
                <w:color w:val="000000"/>
                <w:sz w:val="20"/>
              </w:rPr>
              <w:t>ваг (конт)</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735FCE" w14:textId="77777777" w:rsidR="004A26E7" w:rsidRDefault="00B671E3">
            <w:pPr>
              <w:spacing w:after="20"/>
              <w:ind w:left="20"/>
              <w:jc w:val="both"/>
            </w:pPr>
            <w:r>
              <w:rPr>
                <w:color w:val="000000"/>
                <w:sz w:val="20"/>
              </w:rPr>
              <w:t>тонн</w:t>
            </w:r>
          </w:p>
        </w:tc>
        <w:tc>
          <w:tcPr>
            <w:tcW w:w="0" w:type="auto"/>
            <w:vMerge/>
            <w:tcBorders>
              <w:top w:val="nil"/>
              <w:left w:val="single" w:sz="5" w:space="0" w:color="CFCFCF"/>
              <w:bottom w:val="single" w:sz="5" w:space="0" w:color="CFCFCF"/>
              <w:right w:val="single" w:sz="5" w:space="0" w:color="CFCFCF"/>
            </w:tcBorders>
          </w:tcPr>
          <w:p w14:paraId="252F41AC" w14:textId="77777777" w:rsidR="004A26E7" w:rsidRDefault="004A26E7"/>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F7232D" w14:textId="77777777" w:rsidR="004A26E7" w:rsidRDefault="00B671E3">
            <w:pPr>
              <w:spacing w:after="20"/>
              <w:ind w:left="20"/>
              <w:jc w:val="both"/>
            </w:pPr>
            <w:r>
              <w:rPr>
                <w:color w:val="000000"/>
                <w:sz w:val="20"/>
              </w:rPr>
              <w:t>ваг (конт)</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0D37F6" w14:textId="77777777" w:rsidR="004A26E7" w:rsidRDefault="00B671E3">
            <w:pPr>
              <w:spacing w:after="20"/>
              <w:ind w:left="20"/>
              <w:jc w:val="both"/>
            </w:pPr>
            <w:r>
              <w:rPr>
                <w:color w:val="000000"/>
                <w:sz w:val="20"/>
              </w:rPr>
              <w:t>тонн</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289E33" w14:textId="77777777" w:rsidR="004A26E7" w:rsidRDefault="00B671E3">
            <w:pPr>
              <w:spacing w:after="20"/>
              <w:ind w:left="20"/>
              <w:jc w:val="both"/>
            </w:pPr>
            <w:r>
              <w:rPr>
                <w:color w:val="000000"/>
                <w:sz w:val="20"/>
              </w:rPr>
              <w:t>перевозчик</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49EF75" w14:textId="77777777" w:rsidR="004A26E7" w:rsidRDefault="00B671E3">
            <w:pPr>
              <w:spacing w:after="20"/>
              <w:ind w:left="20"/>
              <w:jc w:val="both"/>
            </w:pPr>
            <w:r>
              <w:rPr>
                <w:color w:val="000000"/>
                <w:sz w:val="20"/>
              </w:rPr>
              <w:t>Грузоотправитель</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7428AF" w14:textId="77777777" w:rsidR="004A26E7" w:rsidRDefault="00B671E3">
            <w:pPr>
              <w:spacing w:after="20"/>
              <w:ind w:left="20"/>
              <w:jc w:val="both"/>
            </w:pPr>
            <w:r>
              <w:rPr>
                <w:color w:val="000000"/>
                <w:sz w:val="20"/>
              </w:rPr>
              <w:t>станции</w:t>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497880" w14:textId="77777777" w:rsidR="004A26E7" w:rsidRDefault="00B671E3">
            <w:pPr>
              <w:spacing w:after="20"/>
              <w:ind w:left="20"/>
              <w:jc w:val="both"/>
            </w:pPr>
            <w:r>
              <w:rPr>
                <w:color w:val="000000"/>
                <w:sz w:val="20"/>
              </w:rPr>
              <w:t>грузоотправителя</w:t>
            </w:r>
          </w:p>
        </w:tc>
      </w:tr>
      <w:tr w:rsidR="004A26E7" w14:paraId="1A9E330E"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46140D" w14:textId="77777777" w:rsidR="004A26E7" w:rsidRDefault="00B671E3">
            <w:pPr>
              <w:spacing w:after="20"/>
              <w:ind w:left="20"/>
              <w:jc w:val="both"/>
            </w:pPr>
            <w:r>
              <w:rPr>
                <w:color w:val="000000"/>
                <w:sz w:val="20"/>
              </w:rPr>
              <w:t>1</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7C21CB" w14:textId="77777777" w:rsidR="004A26E7" w:rsidRDefault="00B671E3">
            <w:pPr>
              <w:spacing w:after="20"/>
              <w:ind w:left="20"/>
              <w:jc w:val="both"/>
            </w:pPr>
            <w:r>
              <w:rPr>
                <w:color w:val="000000"/>
                <w:sz w:val="20"/>
              </w:rPr>
              <w:t>2</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295850" w14:textId="77777777" w:rsidR="004A26E7" w:rsidRDefault="00B671E3">
            <w:pPr>
              <w:spacing w:after="20"/>
              <w:ind w:left="20"/>
              <w:jc w:val="both"/>
            </w:pPr>
            <w:r>
              <w:rPr>
                <w:color w:val="000000"/>
                <w:sz w:val="20"/>
              </w:rPr>
              <w:t>3</w:t>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2DE0BD" w14:textId="77777777" w:rsidR="004A26E7" w:rsidRDefault="00B671E3">
            <w:pPr>
              <w:spacing w:after="20"/>
              <w:ind w:left="20"/>
              <w:jc w:val="both"/>
            </w:pPr>
            <w:r>
              <w:rPr>
                <w:color w:val="000000"/>
                <w:sz w:val="20"/>
              </w:rPr>
              <w:t>4</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1366D0" w14:textId="77777777" w:rsidR="004A26E7" w:rsidRDefault="00B671E3">
            <w:pPr>
              <w:spacing w:after="20"/>
              <w:ind w:left="20"/>
              <w:jc w:val="both"/>
            </w:pPr>
            <w:r>
              <w:rPr>
                <w:color w:val="000000"/>
                <w:sz w:val="20"/>
              </w:rPr>
              <w:t>5</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5BFD39" w14:textId="77777777" w:rsidR="004A26E7" w:rsidRDefault="00B671E3">
            <w:pPr>
              <w:spacing w:after="20"/>
              <w:ind w:left="20"/>
              <w:jc w:val="both"/>
            </w:pPr>
            <w:r>
              <w:rPr>
                <w:color w:val="000000"/>
                <w:sz w:val="20"/>
              </w:rPr>
              <w:t>6</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0E4E5F" w14:textId="77777777" w:rsidR="004A26E7" w:rsidRDefault="00B671E3">
            <w:pPr>
              <w:spacing w:after="20"/>
              <w:ind w:left="20"/>
              <w:jc w:val="both"/>
            </w:pPr>
            <w:r>
              <w:rPr>
                <w:color w:val="000000"/>
                <w:sz w:val="20"/>
              </w:rPr>
              <w:t>7</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E1641B" w14:textId="77777777" w:rsidR="004A26E7" w:rsidRDefault="00B671E3">
            <w:pPr>
              <w:spacing w:after="20"/>
              <w:ind w:left="20"/>
              <w:jc w:val="both"/>
            </w:pPr>
            <w:r>
              <w:rPr>
                <w:color w:val="000000"/>
                <w:sz w:val="20"/>
              </w:rPr>
              <w:t>8</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CA5898" w14:textId="77777777" w:rsidR="004A26E7" w:rsidRDefault="00B671E3">
            <w:pPr>
              <w:spacing w:after="20"/>
              <w:ind w:left="20"/>
              <w:jc w:val="both"/>
            </w:pPr>
            <w:r>
              <w:rPr>
                <w:color w:val="000000"/>
                <w:sz w:val="20"/>
              </w:rPr>
              <w:t>9</w:t>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B59190" w14:textId="77777777" w:rsidR="004A26E7" w:rsidRDefault="00B671E3">
            <w:pPr>
              <w:spacing w:after="20"/>
              <w:ind w:left="20"/>
              <w:jc w:val="both"/>
            </w:pPr>
            <w:r>
              <w:rPr>
                <w:color w:val="000000"/>
                <w:sz w:val="20"/>
              </w:rPr>
              <w:t>10</w:t>
            </w:r>
          </w:p>
        </w:tc>
      </w:tr>
      <w:tr w:rsidR="004A26E7" w14:paraId="55DC4932"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196F96" w14:textId="77777777" w:rsidR="004A26E7" w:rsidRDefault="00B671E3">
            <w:pPr>
              <w:spacing w:after="20"/>
              <w:ind w:left="20"/>
              <w:jc w:val="both"/>
            </w:pPr>
            <w:r>
              <w:rPr>
                <w:color w:val="000000"/>
                <w:sz w:val="20"/>
              </w:rPr>
              <w:t>План на м-ц</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DA9C9D" w14:textId="77777777" w:rsidR="004A26E7" w:rsidRDefault="00B671E3">
            <w:pPr>
              <w:spacing w:after="0"/>
              <w:jc w:val="both"/>
            </w:pPr>
            <w:r>
              <w:br/>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B72C0C"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21893F" w14:textId="77777777" w:rsidR="004A26E7" w:rsidRDefault="00B671E3">
            <w:pPr>
              <w:spacing w:after="0"/>
              <w:jc w:val="both"/>
            </w:pPr>
            <w:r>
              <w:br/>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9B1B44" w14:textId="77777777" w:rsidR="004A26E7" w:rsidRDefault="00B671E3">
            <w:pPr>
              <w:spacing w:after="0"/>
              <w:jc w:val="both"/>
            </w:pPr>
            <w:r>
              <w:br/>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71D053"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51EB14"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B41976"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418A5F"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665BCB" w14:textId="77777777" w:rsidR="004A26E7" w:rsidRDefault="00B671E3">
            <w:pPr>
              <w:spacing w:after="0"/>
              <w:jc w:val="both"/>
            </w:pPr>
            <w:r>
              <w:br/>
            </w:r>
          </w:p>
        </w:tc>
      </w:tr>
      <w:tr w:rsidR="004A26E7" w14:paraId="4C8FD9AE"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F0E3D1" w14:textId="77777777" w:rsidR="004A26E7" w:rsidRDefault="00B671E3">
            <w:pPr>
              <w:spacing w:after="20"/>
              <w:ind w:left="20"/>
              <w:jc w:val="both"/>
            </w:pPr>
            <w:r>
              <w:rPr>
                <w:color w:val="000000"/>
                <w:sz w:val="20"/>
              </w:rPr>
              <w:t>21</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60D543"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E273C8"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80B704" w14:textId="77777777" w:rsidR="004A26E7" w:rsidRDefault="00B671E3">
            <w:pPr>
              <w:spacing w:after="20"/>
              <w:ind w:left="20"/>
              <w:jc w:val="both"/>
            </w:pPr>
            <w:r>
              <w:rPr>
                <w:color w:val="000000"/>
                <w:sz w:val="20"/>
              </w:rPr>
              <w:t>5</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F9FBEE" w14:textId="77777777" w:rsidR="004A26E7" w:rsidRDefault="00B671E3">
            <w:pPr>
              <w:spacing w:after="20"/>
              <w:ind w:left="20"/>
              <w:jc w:val="both"/>
            </w:pPr>
            <w:r>
              <w:rPr>
                <w:color w:val="000000"/>
                <w:sz w:val="20"/>
              </w:rPr>
              <w:t>2</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42AD61"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24CDD"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4B7FF8" w14:textId="77777777" w:rsidR="004A26E7" w:rsidRDefault="00B671E3">
            <w:pPr>
              <w:spacing w:after="20"/>
              <w:ind w:left="20"/>
              <w:jc w:val="both"/>
            </w:pPr>
            <w:r>
              <w:rPr>
                <w:color w:val="000000"/>
                <w:sz w:val="20"/>
              </w:rPr>
              <w:t>Отсутствие грузов</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792415"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6A3568" w14:textId="77777777" w:rsidR="004A26E7" w:rsidRDefault="00B671E3">
            <w:pPr>
              <w:spacing w:after="0"/>
              <w:jc w:val="both"/>
            </w:pPr>
            <w:r>
              <w:br/>
            </w:r>
          </w:p>
        </w:tc>
      </w:tr>
      <w:tr w:rsidR="004A26E7" w14:paraId="12B698F6"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9ECEA3" w14:textId="77777777" w:rsidR="004A26E7" w:rsidRDefault="00B671E3">
            <w:pPr>
              <w:spacing w:after="20"/>
              <w:ind w:left="20"/>
              <w:jc w:val="both"/>
            </w:pPr>
            <w:r>
              <w:rPr>
                <w:color w:val="000000"/>
                <w:sz w:val="20"/>
              </w:rPr>
              <w:t>22</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6A28AA"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A6FFB7"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ACCFFE" w14:textId="77777777" w:rsidR="004A26E7" w:rsidRDefault="00B671E3">
            <w:pPr>
              <w:spacing w:after="20"/>
              <w:ind w:left="20"/>
              <w:jc w:val="both"/>
            </w:pPr>
            <w:r>
              <w:rPr>
                <w:color w:val="000000"/>
                <w:sz w:val="20"/>
              </w:rPr>
              <w:t>5</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B42C2D" w14:textId="77777777" w:rsidR="004A26E7" w:rsidRDefault="00B671E3">
            <w:pPr>
              <w:spacing w:after="20"/>
              <w:ind w:left="20"/>
              <w:jc w:val="both"/>
            </w:pPr>
            <w:r>
              <w:rPr>
                <w:color w:val="000000"/>
                <w:sz w:val="20"/>
              </w:rPr>
              <w:t>3</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0F7937"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A9F5AA"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426DEB" w14:textId="77777777" w:rsidR="004A26E7" w:rsidRDefault="00B671E3">
            <w:pPr>
              <w:spacing w:after="20"/>
              <w:ind w:left="20"/>
              <w:jc w:val="both"/>
            </w:pPr>
            <w:r>
              <w:rPr>
                <w:color w:val="000000"/>
                <w:sz w:val="20"/>
              </w:rPr>
              <w:t>Отсутствие грузов</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7FD79D"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7F9CFE" w14:textId="77777777" w:rsidR="004A26E7" w:rsidRDefault="00B671E3">
            <w:pPr>
              <w:spacing w:after="0"/>
              <w:jc w:val="both"/>
            </w:pPr>
            <w:r>
              <w:br/>
            </w:r>
          </w:p>
        </w:tc>
      </w:tr>
      <w:tr w:rsidR="004A26E7" w14:paraId="2308CCEF"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16E34C" w14:textId="77777777" w:rsidR="004A26E7" w:rsidRDefault="00B671E3">
            <w:pPr>
              <w:spacing w:after="20"/>
              <w:ind w:left="20"/>
              <w:jc w:val="both"/>
            </w:pPr>
            <w:r>
              <w:rPr>
                <w:color w:val="000000"/>
                <w:sz w:val="20"/>
              </w:rPr>
              <w:t>23</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1A8A7D"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3FB9DF"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CA9666" w14:textId="77777777" w:rsidR="004A26E7" w:rsidRDefault="00B671E3">
            <w:pPr>
              <w:spacing w:after="20"/>
              <w:ind w:left="20"/>
              <w:jc w:val="both"/>
            </w:pPr>
            <w:r>
              <w:rPr>
                <w:color w:val="000000"/>
                <w:sz w:val="20"/>
              </w:rPr>
              <w:t>5</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F8A097" w14:textId="77777777" w:rsidR="004A26E7" w:rsidRDefault="00B671E3">
            <w:pPr>
              <w:spacing w:after="20"/>
              <w:ind w:left="20"/>
              <w:jc w:val="both"/>
            </w:pPr>
            <w:r>
              <w:rPr>
                <w:color w:val="000000"/>
                <w:sz w:val="20"/>
              </w:rPr>
              <w:t>5</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35C361"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954A44" w14:textId="77777777" w:rsidR="004A26E7" w:rsidRDefault="00B671E3">
            <w:pPr>
              <w:spacing w:after="20"/>
              <w:ind w:left="20"/>
              <w:jc w:val="both"/>
            </w:pPr>
            <w:r>
              <w:rPr>
                <w:color w:val="000000"/>
                <w:sz w:val="20"/>
              </w:rPr>
              <w:t>Отсутствие вагонов</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4EC715"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3822D5"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9D13AF" w14:textId="77777777" w:rsidR="004A26E7" w:rsidRDefault="00B671E3">
            <w:pPr>
              <w:spacing w:after="0"/>
              <w:jc w:val="both"/>
            </w:pPr>
            <w:r>
              <w:br/>
            </w:r>
          </w:p>
        </w:tc>
      </w:tr>
      <w:tr w:rsidR="004A26E7" w14:paraId="530EB317"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AAB4AF" w14:textId="77777777" w:rsidR="004A26E7" w:rsidRDefault="00B671E3">
            <w:pPr>
              <w:spacing w:after="20"/>
              <w:ind w:left="20"/>
              <w:jc w:val="both"/>
            </w:pPr>
            <w:r>
              <w:rPr>
                <w:color w:val="000000"/>
                <w:sz w:val="20"/>
              </w:rPr>
              <w:t>25</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E25877"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68C498"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4ABC42" w14:textId="77777777" w:rsidR="004A26E7" w:rsidRDefault="00B671E3">
            <w:pPr>
              <w:spacing w:after="20"/>
              <w:ind w:left="20"/>
              <w:jc w:val="both"/>
            </w:pPr>
            <w:r>
              <w:rPr>
                <w:color w:val="000000"/>
                <w:sz w:val="20"/>
              </w:rPr>
              <w:t>5</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24FCED" w14:textId="77777777" w:rsidR="004A26E7" w:rsidRDefault="00B671E3">
            <w:pPr>
              <w:spacing w:after="20"/>
              <w:ind w:left="20"/>
              <w:jc w:val="both"/>
            </w:pPr>
            <w:r>
              <w:rPr>
                <w:color w:val="000000"/>
                <w:sz w:val="20"/>
              </w:rPr>
              <w:t>5</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07FED8"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C869C7" w14:textId="77777777" w:rsidR="004A26E7" w:rsidRDefault="00B671E3">
            <w:pPr>
              <w:spacing w:after="20"/>
              <w:ind w:left="20"/>
              <w:jc w:val="both"/>
            </w:pPr>
            <w:r>
              <w:rPr>
                <w:color w:val="000000"/>
                <w:sz w:val="20"/>
              </w:rPr>
              <w:t>Отсутствие вагонов</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8ED1CF"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13B5DC"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349396" w14:textId="77777777" w:rsidR="004A26E7" w:rsidRDefault="00B671E3">
            <w:pPr>
              <w:spacing w:after="0"/>
              <w:jc w:val="both"/>
            </w:pPr>
            <w:r>
              <w:br/>
            </w:r>
          </w:p>
        </w:tc>
      </w:tr>
      <w:tr w:rsidR="004A26E7" w14:paraId="4334C79D"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F94BC6" w14:textId="77777777" w:rsidR="004A26E7" w:rsidRDefault="00B671E3">
            <w:pPr>
              <w:spacing w:after="20"/>
              <w:ind w:left="20"/>
              <w:jc w:val="both"/>
            </w:pPr>
            <w:r>
              <w:rPr>
                <w:color w:val="000000"/>
                <w:sz w:val="20"/>
              </w:rPr>
              <w:t>25</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DCE3A3"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15D607"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C0C774" w14:textId="77777777" w:rsidR="004A26E7" w:rsidRDefault="00B671E3">
            <w:pPr>
              <w:spacing w:after="20"/>
              <w:ind w:left="20"/>
              <w:jc w:val="both"/>
            </w:pPr>
            <w:r>
              <w:rPr>
                <w:color w:val="000000"/>
                <w:sz w:val="20"/>
              </w:rPr>
              <w:t>12</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B058D3" w14:textId="77777777" w:rsidR="004A26E7" w:rsidRDefault="00B671E3">
            <w:pPr>
              <w:spacing w:after="20"/>
              <w:ind w:left="20"/>
              <w:jc w:val="both"/>
            </w:pPr>
            <w:r>
              <w:rPr>
                <w:color w:val="000000"/>
                <w:sz w:val="20"/>
              </w:rPr>
              <w:t>12</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4C6C85"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EC0A4D"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53F999"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9B4350"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724103" w14:textId="77777777" w:rsidR="004A26E7" w:rsidRDefault="00B671E3">
            <w:pPr>
              <w:spacing w:after="0"/>
              <w:jc w:val="both"/>
            </w:pPr>
            <w:r>
              <w:br/>
            </w:r>
          </w:p>
        </w:tc>
      </w:tr>
      <w:tr w:rsidR="004A26E7" w14:paraId="1A3ADB55"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DA9C5D" w14:textId="77777777" w:rsidR="004A26E7" w:rsidRDefault="00B671E3">
            <w:pPr>
              <w:spacing w:after="20"/>
              <w:ind w:left="20"/>
              <w:jc w:val="both"/>
            </w:pPr>
            <w:r>
              <w:rPr>
                <w:color w:val="000000"/>
                <w:sz w:val="20"/>
              </w:rPr>
              <w:t>26</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AD7CD2"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9A4063"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A4BD00" w14:textId="77777777" w:rsidR="004A26E7" w:rsidRDefault="00B671E3">
            <w:pPr>
              <w:spacing w:after="20"/>
              <w:ind w:left="20"/>
              <w:jc w:val="both"/>
            </w:pPr>
            <w:r>
              <w:rPr>
                <w:color w:val="000000"/>
                <w:sz w:val="20"/>
              </w:rPr>
              <w:t>13</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F39B31" w14:textId="77777777" w:rsidR="004A26E7" w:rsidRDefault="00B671E3">
            <w:pPr>
              <w:spacing w:after="20"/>
              <w:ind w:left="20"/>
              <w:jc w:val="both"/>
            </w:pPr>
            <w:r>
              <w:rPr>
                <w:color w:val="000000"/>
                <w:sz w:val="20"/>
              </w:rPr>
              <w:t>13</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9579BF"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6C7125"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3D93B2"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580C39"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D9CA84" w14:textId="77777777" w:rsidR="004A26E7" w:rsidRDefault="00B671E3">
            <w:pPr>
              <w:spacing w:after="0"/>
              <w:jc w:val="both"/>
            </w:pPr>
            <w:r>
              <w:br/>
            </w:r>
          </w:p>
        </w:tc>
      </w:tr>
      <w:tr w:rsidR="004A26E7" w14:paraId="1CD5395E"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FD1A41" w14:textId="77777777" w:rsidR="004A26E7" w:rsidRDefault="00B671E3">
            <w:pPr>
              <w:spacing w:after="20"/>
              <w:ind w:left="20"/>
              <w:jc w:val="both"/>
            </w:pPr>
            <w:r>
              <w:rPr>
                <w:color w:val="000000"/>
                <w:sz w:val="20"/>
              </w:rPr>
              <w:t>27</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E5094E"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A2B913"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A2C92C" w14:textId="77777777" w:rsidR="004A26E7" w:rsidRDefault="00B671E3">
            <w:pPr>
              <w:spacing w:after="20"/>
              <w:ind w:left="20"/>
              <w:jc w:val="both"/>
            </w:pPr>
            <w:r>
              <w:rPr>
                <w:color w:val="000000"/>
                <w:sz w:val="20"/>
              </w:rPr>
              <w:t>5</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0C6A75" w14:textId="77777777" w:rsidR="004A26E7" w:rsidRDefault="00B671E3">
            <w:pPr>
              <w:spacing w:after="20"/>
              <w:ind w:left="20"/>
              <w:jc w:val="both"/>
            </w:pPr>
            <w:r>
              <w:rPr>
                <w:color w:val="000000"/>
                <w:sz w:val="20"/>
              </w:rPr>
              <w:t>2</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5D03AA"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625F95" w14:textId="77777777" w:rsidR="004A26E7" w:rsidRDefault="00B671E3">
            <w:pPr>
              <w:spacing w:after="20"/>
              <w:ind w:left="20"/>
              <w:jc w:val="both"/>
            </w:pPr>
            <w:r>
              <w:rPr>
                <w:color w:val="000000"/>
                <w:sz w:val="20"/>
              </w:rPr>
              <w:t>Занятость фронта</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F9B444"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856614"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A9CAC8" w14:textId="77777777" w:rsidR="004A26E7" w:rsidRDefault="00B671E3">
            <w:pPr>
              <w:spacing w:after="0"/>
              <w:jc w:val="both"/>
            </w:pPr>
            <w:r>
              <w:br/>
            </w:r>
          </w:p>
        </w:tc>
      </w:tr>
      <w:tr w:rsidR="004A26E7" w14:paraId="6906CB44"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069567" w14:textId="77777777" w:rsidR="004A26E7" w:rsidRDefault="00B671E3">
            <w:pPr>
              <w:spacing w:after="20"/>
              <w:ind w:left="20"/>
              <w:jc w:val="both"/>
            </w:pPr>
            <w:r>
              <w:rPr>
                <w:color w:val="000000"/>
                <w:sz w:val="20"/>
              </w:rPr>
              <w:t>28</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9E6A7C"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67D744"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B9F25D" w14:textId="77777777" w:rsidR="004A26E7" w:rsidRDefault="00B671E3">
            <w:pPr>
              <w:spacing w:after="20"/>
              <w:ind w:left="20"/>
              <w:jc w:val="both"/>
            </w:pPr>
            <w:r>
              <w:rPr>
                <w:color w:val="000000"/>
                <w:sz w:val="20"/>
              </w:rPr>
              <w:t>5</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93CF7F" w14:textId="77777777" w:rsidR="004A26E7" w:rsidRDefault="00B671E3">
            <w:pPr>
              <w:spacing w:after="20"/>
              <w:ind w:left="20"/>
              <w:jc w:val="both"/>
            </w:pPr>
            <w:r>
              <w:rPr>
                <w:color w:val="000000"/>
                <w:sz w:val="20"/>
              </w:rPr>
              <w:t>3</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8C22AF"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1B94FA" w14:textId="77777777" w:rsidR="004A26E7" w:rsidRDefault="00B671E3">
            <w:pPr>
              <w:spacing w:after="20"/>
              <w:ind w:left="20"/>
              <w:jc w:val="both"/>
            </w:pPr>
            <w:r>
              <w:rPr>
                <w:color w:val="000000"/>
                <w:sz w:val="20"/>
              </w:rPr>
              <w:t>Занятость фронта</w:t>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2F08F8"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77FD3E"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3B039F" w14:textId="77777777" w:rsidR="004A26E7" w:rsidRDefault="00B671E3">
            <w:pPr>
              <w:spacing w:after="0"/>
              <w:jc w:val="both"/>
            </w:pPr>
            <w:r>
              <w:br/>
            </w:r>
          </w:p>
        </w:tc>
      </w:tr>
      <w:tr w:rsidR="004A26E7" w14:paraId="27203F96"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B0EE1B" w14:textId="77777777" w:rsidR="004A26E7" w:rsidRDefault="00B671E3">
            <w:pPr>
              <w:spacing w:after="20"/>
              <w:ind w:left="20"/>
              <w:jc w:val="both"/>
            </w:pPr>
            <w:r>
              <w:rPr>
                <w:color w:val="000000"/>
                <w:sz w:val="20"/>
              </w:rPr>
              <w:t>29</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AB6C0E"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5D44A8"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1FA644" w14:textId="77777777" w:rsidR="004A26E7" w:rsidRDefault="00B671E3">
            <w:pPr>
              <w:spacing w:after="20"/>
              <w:ind w:left="20"/>
              <w:jc w:val="both"/>
            </w:pPr>
            <w:r>
              <w:rPr>
                <w:color w:val="000000"/>
                <w:sz w:val="20"/>
              </w:rPr>
              <w:t>10</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3A523F"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722909"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9CF259"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09FD07"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CADF6"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EAADF4" w14:textId="77777777" w:rsidR="004A26E7" w:rsidRDefault="00B671E3">
            <w:pPr>
              <w:spacing w:after="0"/>
              <w:jc w:val="both"/>
            </w:pPr>
            <w:r>
              <w:br/>
            </w:r>
          </w:p>
        </w:tc>
      </w:tr>
      <w:tr w:rsidR="004A26E7" w14:paraId="187380A2"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341E15" w14:textId="77777777" w:rsidR="004A26E7" w:rsidRDefault="00B671E3">
            <w:pPr>
              <w:spacing w:after="20"/>
              <w:ind w:left="20"/>
              <w:jc w:val="both"/>
            </w:pPr>
            <w:r>
              <w:rPr>
                <w:color w:val="000000"/>
                <w:sz w:val="20"/>
              </w:rPr>
              <w:t>30</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72D522"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675A76"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0623ED" w14:textId="77777777" w:rsidR="004A26E7" w:rsidRDefault="00B671E3">
            <w:pPr>
              <w:spacing w:after="20"/>
              <w:ind w:left="20"/>
              <w:jc w:val="both"/>
            </w:pPr>
            <w:r>
              <w:rPr>
                <w:color w:val="000000"/>
                <w:sz w:val="20"/>
              </w:rPr>
              <w:t>10</w:t>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9D2ABE" w14:textId="77777777" w:rsidR="004A26E7" w:rsidRDefault="00B671E3">
            <w:pPr>
              <w:spacing w:after="20"/>
              <w:ind w:left="20"/>
              <w:jc w:val="both"/>
            </w:pPr>
            <w:r>
              <w:rPr>
                <w:color w:val="000000"/>
                <w:sz w:val="20"/>
              </w:rPr>
              <w:t>10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7D873A"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B98B7F"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294F4B"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D3C704"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86A4F8" w14:textId="77777777" w:rsidR="004A26E7" w:rsidRDefault="00B671E3">
            <w:pPr>
              <w:spacing w:after="0"/>
              <w:jc w:val="both"/>
            </w:pPr>
            <w:r>
              <w:br/>
            </w:r>
          </w:p>
        </w:tc>
      </w:tr>
      <w:tr w:rsidR="004A26E7" w14:paraId="3B09B926"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1A85B8" w14:textId="77777777" w:rsidR="004A26E7" w:rsidRDefault="00B671E3">
            <w:pPr>
              <w:spacing w:after="20"/>
              <w:ind w:left="20"/>
              <w:jc w:val="both"/>
            </w:pPr>
            <w:r>
              <w:rPr>
                <w:color w:val="000000"/>
                <w:sz w:val="20"/>
              </w:rPr>
              <w:t>31</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88A687" w14:textId="77777777" w:rsidR="004A26E7" w:rsidRDefault="00B671E3">
            <w:pPr>
              <w:spacing w:after="0"/>
              <w:jc w:val="both"/>
            </w:pPr>
            <w:r>
              <w:br/>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697C36"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CEDE22" w14:textId="77777777" w:rsidR="004A26E7" w:rsidRDefault="00B671E3">
            <w:pPr>
              <w:spacing w:after="0"/>
              <w:jc w:val="both"/>
            </w:pPr>
            <w:r>
              <w:br/>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2CB93B" w14:textId="77777777" w:rsidR="004A26E7" w:rsidRDefault="00B671E3">
            <w:pPr>
              <w:spacing w:after="0"/>
              <w:jc w:val="both"/>
            </w:pPr>
            <w:r>
              <w:br/>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CB0871"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0FA222"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CBA5FB"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AB476E"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E0181D" w14:textId="77777777" w:rsidR="004A26E7" w:rsidRDefault="00B671E3">
            <w:pPr>
              <w:spacing w:after="0"/>
              <w:jc w:val="both"/>
            </w:pPr>
            <w:r>
              <w:br/>
            </w:r>
          </w:p>
        </w:tc>
      </w:tr>
      <w:tr w:rsidR="004A26E7" w14:paraId="7DF06216" w14:textId="77777777">
        <w:trPr>
          <w:trHeight w:val="30"/>
          <w:tblCellSpacing w:w="0" w:type="auto"/>
        </w:trPr>
        <w:tc>
          <w:tcPr>
            <w:tcW w:w="14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10AB83" w14:textId="77777777" w:rsidR="004A26E7" w:rsidRDefault="00B671E3">
            <w:pPr>
              <w:spacing w:after="20"/>
              <w:ind w:left="20"/>
              <w:jc w:val="both"/>
            </w:pPr>
            <w:r>
              <w:rPr>
                <w:color w:val="000000"/>
                <w:sz w:val="20"/>
              </w:rPr>
              <w:t>3-я декада</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90B015" w14:textId="77777777" w:rsidR="004A26E7" w:rsidRDefault="00B671E3">
            <w:pPr>
              <w:spacing w:after="20"/>
              <w:ind w:left="20"/>
              <w:jc w:val="both"/>
            </w:pPr>
            <w:r>
              <w:rPr>
                <w:color w:val="000000"/>
                <w:sz w:val="20"/>
              </w:rPr>
              <w:t>100</w:t>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BFFA41" w14:textId="77777777" w:rsidR="004A26E7" w:rsidRDefault="00B671E3">
            <w:pPr>
              <w:spacing w:after="0"/>
              <w:jc w:val="both"/>
            </w:pPr>
            <w:r>
              <w:br/>
            </w:r>
          </w:p>
        </w:tc>
        <w:tc>
          <w:tcPr>
            <w:tcW w:w="15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F08DA4" w14:textId="77777777" w:rsidR="004A26E7" w:rsidRDefault="00B671E3">
            <w:pPr>
              <w:spacing w:after="0"/>
              <w:jc w:val="both"/>
            </w:pPr>
            <w:r>
              <w:br/>
            </w:r>
          </w:p>
        </w:tc>
        <w:tc>
          <w:tcPr>
            <w:tcW w:w="1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76BA80" w14:textId="77777777" w:rsidR="004A26E7" w:rsidRDefault="00B671E3">
            <w:pPr>
              <w:spacing w:after="0"/>
              <w:jc w:val="both"/>
            </w:pPr>
            <w:r>
              <w:br/>
            </w:r>
          </w:p>
        </w:tc>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DD85E2"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661096"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970A09" w14:textId="77777777" w:rsidR="004A26E7" w:rsidRDefault="00B671E3">
            <w:pPr>
              <w:spacing w:after="0"/>
              <w:jc w:val="both"/>
            </w:pPr>
            <w:r>
              <w:br/>
            </w:r>
          </w:p>
        </w:tc>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68AFF2" w14:textId="77777777" w:rsidR="004A26E7" w:rsidRDefault="00B671E3">
            <w:pPr>
              <w:spacing w:after="0"/>
              <w:jc w:val="both"/>
            </w:pPr>
            <w:r>
              <w:br/>
            </w:r>
          </w:p>
        </w:tc>
        <w:tc>
          <w:tcPr>
            <w:tcW w:w="1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32A4FD" w14:textId="77777777" w:rsidR="004A26E7" w:rsidRDefault="00B671E3">
            <w:pPr>
              <w:spacing w:after="0"/>
              <w:jc w:val="both"/>
            </w:pPr>
            <w:r>
              <w:br/>
            </w:r>
          </w:p>
        </w:tc>
      </w:tr>
    </w:tbl>
    <w:p w14:paraId="09EFE094" w14:textId="77777777" w:rsidR="004A26E7" w:rsidRDefault="00B671E3">
      <w:pPr>
        <w:spacing w:after="0"/>
        <w:jc w:val="both"/>
      </w:pPr>
      <w:bookmarkStart w:id="1692" w:name="z1729"/>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041"/>
        <w:gridCol w:w="1041"/>
        <w:gridCol w:w="1041"/>
        <w:gridCol w:w="1041"/>
        <w:gridCol w:w="1040"/>
        <w:gridCol w:w="648"/>
        <w:gridCol w:w="538"/>
        <w:gridCol w:w="538"/>
        <w:gridCol w:w="538"/>
        <w:gridCol w:w="538"/>
        <w:gridCol w:w="538"/>
        <w:gridCol w:w="539"/>
        <w:gridCol w:w="539"/>
      </w:tblGrid>
      <w:tr w:rsidR="004A26E7" w14:paraId="05629A64" w14:textId="77777777">
        <w:trPr>
          <w:trHeight w:val="30"/>
          <w:tblCellSpacing w:w="0" w:type="auto"/>
        </w:trPr>
        <w:tc>
          <w:tcPr>
            <w:tcW w:w="13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92"/>
          <w:p w14:paraId="52874789"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D02E55"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8E4B5F"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EE42D7"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872F50" w14:textId="77777777" w:rsidR="004A26E7" w:rsidRDefault="00B671E3">
            <w:pPr>
              <w:spacing w:after="0"/>
              <w:jc w:val="both"/>
            </w:pPr>
            <w:r>
              <w:br/>
            </w:r>
          </w:p>
        </w:tc>
        <w:tc>
          <w:tcPr>
            <w:tcW w:w="8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2ED78B"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0FD446"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4F671C"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33634F"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7581C7"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006BFD"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3B8156"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DD6B19" w14:textId="77777777" w:rsidR="004A26E7" w:rsidRDefault="00B671E3">
            <w:pPr>
              <w:spacing w:after="0"/>
              <w:jc w:val="both"/>
            </w:pPr>
            <w:r>
              <w:br/>
            </w:r>
          </w:p>
        </w:tc>
      </w:tr>
      <w:tr w:rsidR="004A26E7" w14:paraId="58006D5F" w14:textId="77777777">
        <w:trPr>
          <w:trHeight w:val="30"/>
          <w:tblCellSpacing w:w="0" w:type="auto"/>
        </w:trPr>
        <w:tc>
          <w:tcPr>
            <w:tcW w:w="13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C9AEFE" w14:textId="77777777" w:rsidR="004A26E7" w:rsidRDefault="00B671E3">
            <w:pPr>
              <w:spacing w:after="20"/>
              <w:ind w:left="20"/>
              <w:jc w:val="both"/>
            </w:pPr>
            <w:r>
              <w:rPr>
                <w:color w:val="000000"/>
                <w:sz w:val="20"/>
              </w:rPr>
              <w:t>11</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4B16BE" w14:textId="77777777" w:rsidR="004A26E7" w:rsidRDefault="00B671E3">
            <w:pPr>
              <w:spacing w:after="20"/>
              <w:ind w:left="20"/>
              <w:jc w:val="both"/>
            </w:pPr>
            <w:r>
              <w:rPr>
                <w:color w:val="000000"/>
                <w:sz w:val="20"/>
              </w:rPr>
              <w:t>12</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B47A60" w14:textId="77777777" w:rsidR="004A26E7" w:rsidRDefault="00B671E3">
            <w:pPr>
              <w:spacing w:after="20"/>
              <w:ind w:left="20"/>
              <w:jc w:val="both"/>
            </w:pPr>
            <w:r>
              <w:rPr>
                <w:color w:val="000000"/>
                <w:sz w:val="20"/>
              </w:rPr>
              <w:t>13</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C77863" w14:textId="77777777" w:rsidR="004A26E7" w:rsidRDefault="00B671E3">
            <w:pPr>
              <w:spacing w:after="20"/>
              <w:ind w:left="20"/>
              <w:jc w:val="both"/>
            </w:pPr>
            <w:r>
              <w:rPr>
                <w:color w:val="000000"/>
                <w:sz w:val="20"/>
              </w:rPr>
              <w:t>14</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623AB1" w14:textId="77777777" w:rsidR="004A26E7" w:rsidRDefault="00B671E3">
            <w:pPr>
              <w:spacing w:after="20"/>
              <w:ind w:left="20"/>
              <w:jc w:val="both"/>
            </w:pPr>
            <w:r>
              <w:rPr>
                <w:color w:val="000000"/>
                <w:sz w:val="20"/>
              </w:rPr>
              <w:t>15</w:t>
            </w:r>
          </w:p>
        </w:tc>
        <w:tc>
          <w:tcPr>
            <w:tcW w:w="8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727223" w14:textId="77777777" w:rsidR="004A26E7" w:rsidRDefault="00B671E3">
            <w:pPr>
              <w:spacing w:after="20"/>
              <w:ind w:left="20"/>
              <w:jc w:val="both"/>
            </w:pPr>
            <w:r>
              <w:rPr>
                <w:color w:val="000000"/>
                <w:sz w:val="20"/>
              </w:rPr>
              <w:t>16</w:t>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91A0C0" w14:textId="77777777" w:rsidR="004A26E7" w:rsidRDefault="00B671E3">
            <w:pPr>
              <w:spacing w:after="20"/>
              <w:ind w:left="20"/>
              <w:jc w:val="both"/>
            </w:pPr>
            <w:r>
              <w:rPr>
                <w:color w:val="000000"/>
                <w:sz w:val="20"/>
              </w:rPr>
              <w:t>17</w:t>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D0BF4A" w14:textId="77777777" w:rsidR="004A26E7" w:rsidRDefault="00B671E3">
            <w:pPr>
              <w:spacing w:after="20"/>
              <w:ind w:left="20"/>
              <w:jc w:val="both"/>
            </w:pPr>
            <w:r>
              <w:rPr>
                <w:color w:val="000000"/>
                <w:sz w:val="20"/>
              </w:rPr>
              <w:t>18</w:t>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47560C" w14:textId="77777777" w:rsidR="004A26E7" w:rsidRDefault="00B671E3">
            <w:pPr>
              <w:spacing w:after="20"/>
              <w:ind w:left="20"/>
              <w:jc w:val="both"/>
            </w:pPr>
            <w:r>
              <w:rPr>
                <w:color w:val="000000"/>
                <w:sz w:val="20"/>
              </w:rPr>
              <w:t>19</w:t>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BCCDDE" w14:textId="77777777" w:rsidR="004A26E7" w:rsidRDefault="00B671E3">
            <w:pPr>
              <w:spacing w:after="20"/>
              <w:ind w:left="20"/>
              <w:jc w:val="both"/>
            </w:pPr>
            <w:r>
              <w:rPr>
                <w:color w:val="000000"/>
                <w:sz w:val="20"/>
              </w:rPr>
              <w:t>20</w:t>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32B0BD" w14:textId="77777777" w:rsidR="004A26E7" w:rsidRDefault="00B671E3">
            <w:pPr>
              <w:spacing w:after="20"/>
              <w:ind w:left="20"/>
              <w:jc w:val="both"/>
            </w:pPr>
            <w:r>
              <w:rPr>
                <w:color w:val="000000"/>
                <w:sz w:val="20"/>
              </w:rPr>
              <w:t>21</w:t>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B31C80" w14:textId="77777777" w:rsidR="004A26E7" w:rsidRDefault="00B671E3">
            <w:pPr>
              <w:spacing w:after="20"/>
              <w:ind w:left="20"/>
              <w:jc w:val="both"/>
            </w:pPr>
            <w:r>
              <w:rPr>
                <w:color w:val="000000"/>
                <w:sz w:val="20"/>
              </w:rPr>
              <w:t>22</w:t>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592C2C" w14:textId="77777777" w:rsidR="004A26E7" w:rsidRDefault="00B671E3">
            <w:pPr>
              <w:spacing w:after="20"/>
              <w:ind w:left="20"/>
              <w:jc w:val="both"/>
            </w:pPr>
            <w:r>
              <w:rPr>
                <w:color w:val="000000"/>
                <w:sz w:val="20"/>
              </w:rPr>
              <w:t>23</w:t>
            </w:r>
          </w:p>
        </w:tc>
      </w:tr>
      <w:tr w:rsidR="004A26E7" w14:paraId="5C081C03" w14:textId="77777777">
        <w:trPr>
          <w:trHeight w:val="30"/>
          <w:tblCellSpacing w:w="0" w:type="auto"/>
        </w:trPr>
        <w:tc>
          <w:tcPr>
            <w:tcW w:w="13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70CA1A"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061333"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1B5781"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F8D0BE"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6D03E8" w14:textId="77777777" w:rsidR="004A26E7" w:rsidRDefault="00B671E3">
            <w:pPr>
              <w:spacing w:after="0"/>
              <w:jc w:val="both"/>
            </w:pPr>
            <w:r>
              <w:br/>
            </w:r>
          </w:p>
        </w:tc>
        <w:tc>
          <w:tcPr>
            <w:tcW w:w="8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3BB0EC"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FF3F2E"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277B7C"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B93198"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B05D1F"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F1645A"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A38E5C"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994C11" w14:textId="77777777" w:rsidR="004A26E7" w:rsidRDefault="00B671E3">
            <w:pPr>
              <w:spacing w:after="0"/>
              <w:jc w:val="both"/>
            </w:pPr>
            <w:r>
              <w:br/>
            </w:r>
          </w:p>
        </w:tc>
      </w:tr>
      <w:tr w:rsidR="004A26E7" w14:paraId="0DD29ADA" w14:textId="77777777">
        <w:trPr>
          <w:trHeight w:val="30"/>
          <w:tblCellSpacing w:w="0" w:type="auto"/>
        </w:trPr>
        <w:tc>
          <w:tcPr>
            <w:tcW w:w="13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279840" w14:textId="77777777" w:rsidR="004A26E7" w:rsidRDefault="00B671E3">
            <w:pPr>
              <w:spacing w:after="20"/>
              <w:ind w:left="20"/>
              <w:jc w:val="both"/>
            </w:pPr>
            <w:r>
              <w:rPr>
                <w:color w:val="000000"/>
                <w:sz w:val="20"/>
              </w:rPr>
              <w:lastRenderedPageBreak/>
              <w:t>2</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089E14"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A51C0A"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317D02"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95733D" w14:textId="77777777" w:rsidR="004A26E7" w:rsidRDefault="00B671E3">
            <w:pPr>
              <w:spacing w:after="0"/>
              <w:jc w:val="both"/>
            </w:pPr>
            <w:r>
              <w:br/>
            </w:r>
          </w:p>
        </w:tc>
        <w:tc>
          <w:tcPr>
            <w:tcW w:w="8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72F03C"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76F80D"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16E4C9"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53D998"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CF8F9B"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C52305"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DD5E5D"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7A1709" w14:textId="77777777" w:rsidR="004A26E7" w:rsidRDefault="00B671E3">
            <w:pPr>
              <w:spacing w:after="0"/>
              <w:jc w:val="both"/>
            </w:pPr>
            <w:r>
              <w:br/>
            </w:r>
          </w:p>
        </w:tc>
      </w:tr>
      <w:tr w:rsidR="004A26E7" w14:paraId="200B398D" w14:textId="77777777">
        <w:trPr>
          <w:trHeight w:val="30"/>
          <w:tblCellSpacing w:w="0" w:type="auto"/>
        </w:trPr>
        <w:tc>
          <w:tcPr>
            <w:tcW w:w="13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8B43DB"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B71E45" w14:textId="77777777" w:rsidR="004A26E7" w:rsidRDefault="00B671E3">
            <w:pPr>
              <w:spacing w:after="20"/>
              <w:ind w:left="20"/>
              <w:jc w:val="both"/>
            </w:pPr>
            <w:r>
              <w:rPr>
                <w:color w:val="000000"/>
                <w:sz w:val="20"/>
              </w:rPr>
              <w:t>3</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11249E"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B69C6F"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9C42C4" w14:textId="77777777" w:rsidR="004A26E7" w:rsidRDefault="00B671E3">
            <w:pPr>
              <w:spacing w:after="0"/>
              <w:jc w:val="both"/>
            </w:pPr>
            <w:r>
              <w:br/>
            </w:r>
          </w:p>
        </w:tc>
        <w:tc>
          <w:tcPr>
            <w:tcW w:w="8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BA172B"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17AEC7"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98E02F"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DD4763"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087269"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1A10FE"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0ABADD"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AF7AEB" w14:textId="77777777" w:rsidR="004A26E7" w:rsidRDefault="00B671E3">
            <w:pPr>
              <w:spacing w:after="0"/>
              <w:jc w:val="both"/>
            </w:pPr>
            <w:r>
              <w:br/>
            </w:r>
          </w:p>
        </w:tc>
      </w:tr>
      <w:tr w:rsidR="004A26E7" w14:paraId="01291BBB" w14:textId="77777777">
        <w:trPr>
          <w:trHeight w:val="30"/>
          <w:tblCellSpacing w:w="0" w:type="auto"/>
        </w:trPr>
        <w:tc>
          <w:tcPr>
            <w:tcW w:w="13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ABA831"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60550F"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AC2AEA" w14:textId="77777777" w:rsidR="004A26E7" w:rsidRDefault="00B671E3">
            <w:pPr>
              <w:spacing w:after="20"/>
              <w:ind w:left="20"/>
              <w:jc w:val="both"/>
            </w:pPr>
            <w:r>
              <w:rPr>
                <w:color w:val="000000"/>
                <w:sz w:val="20"/>
              </w:rPr>
              <w:t>4</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F746A0" w14:textId="77777777" w:rsidR="004A26E7" w:rsidRDefault="00B671E3">
            <w:pPr>
              <w:spacing w:after="20"/>
              <w:ind w:left="20"/>
              <w:jc w:val="both"/>
            </w:pPr>
            <w:r>
              <w:rPr>
                <w:color w:val="000000"/>
                <w:sz w:val="20"/>
              </w:rPr>
              <w:t>1</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5D2617" w14:textId="77777777" w:rsidR="004A26E7" w:rsidRDefault="00B671E3">
            <w:pPr>
              <w:spacing w:after="0"/>
              <w:jc w:val="both"/>
            </w:pPr>
            <w:r>
              <w:br/>
            </w:r>
          </w:p>
        </w:tc>
        <w:tc>
          <w:tcPr>
            <w:tcW w:w="8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8B2283"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B7D37C"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38F1FF"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A89515"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6C3179"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B2F010"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B04817"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CA6FA0" w14:textId="77777777" w:rsidR="004A26E7" w:rsidRDefault="00B671E3">
            <w:pPr>
              <w:spacing w:after="0"/>
              <w:jc w:val="both"/>
            </w:pPr>
            <w:r>
              <w:br/>
            </w:r>
          </w:p>
        </w:tc>
      </w:tr>
      <w:tr w:rsidR="004A26E7" w14:paraId="3C8AE383" w14:textId="77777777">
        <w:trPr>
          <w:trHeight w:val="30"/>
          <w:tblCellSpacing w:w="0" w:type="auto"/>
        </w:trPr>
        <w:tc>
          <w:tcPr>
            <w:tcW w:w="13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1976CE" w14:textId="77777777" w:rsidR="004A26E7" w:rsidRDefault="00B671E3">
            <w:pPr>
              <w:spacing w:after="20"/>
              <w:ind w:left="20"/>
              <w:jc w:val="both"/>
            </w:pPr>
            <w:r>
              <w:rPr>
                <w:color w:val="000000"/>
                <w:sz w:val="20"/>
              </w:rPr>
              <w:t>1</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EF7435" w14:textId="77777777" w:rsidR="004A26E7" w:rsidRDefault="00B671E3">
            <w:pPr>
              <w:spacing w:after="20"/>
              <w:ind w:left="20"/>
              <w:jc w:val="both"/>
            </w:pPr>
            <w:r>
              <w:rPr>
                <w:color w:val="000000"/>
                <w:sz w:val="20"/>
              </w:rPr>
              <w:t>2</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4A0383"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758A1D"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4045FE" w14:textId="77777777" w:rsidR="004A26E7" w:rsidRDefault="00B671E3">
            <w:pPr>
              <w:spacing w:after="0"/>
              <w:jc w:val="both"/>
            </w:pPr>
            <w:r>
              <w:br/>
            </w:r>
          </w:p>
        </w:tc>
        <w:tc>
          <w:tcPr>
            <w:tcW w:w="8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C9D161" w14:textId="77777777" w:rsidR="004A26E7" w:rsidRDefault="00B671E3">
            <w:pPr>
              <w:spacing w:after="20"/>
              <w:ind w:left="20"/>
              <w:jc w:val="both"/>
            </w:pPr>
            <w:r>
              <w:rPr>
                <w:color w:val="000000"/>
                <w:sz w:val="20"/>
              </w:rPr>
              <w:t>2</w:t>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72413D"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3DBA8A"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2A4A3A"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6E63EB"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FC07D5"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C571F0"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B0CBE4" w14:textId="77777777" w:rsidR="004A26E7" w:rsidRDefault="00B671E3">
            <w:pPr>
              <w:spacing w:after="0"/>
              <w:jc w:val="both"/>
            </w:pPr>
            <w:r>
              <w:br/>
            </w:r>
          </w:p>
        </w:tc>
      </w:tr>
      <w:tr w:rsidR="004A26E7" w14:paraId="15F510B6" w14:textId="77777777">
        <w:trPr>
          <w:trHeight w:val="30"/>
          <w:tblCellSpacing w:w="0" w:type="auto"/>
        </w:trPr>
        <w:tc>
          <w:tcPr>
            <w:tcW w:w="13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46F1D5"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B838AB" w14:textId="77777777" w:rsidR="004A26E7" w:rsidRDefault="00B671E3">
            <w:pPr>
              <w:spacing w:after="20"/>
              <w:ind w:left="20"/>
              <w:jc w:val="both"/>
            </w:pPr>
            <w:r>
              <w:rPr>
                <w:color w:val="000000"/>
                <w:sz w:val="20"/>
              </w:rPr>
              <w:t>6</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62CC1E" w14:textId="77777777" w:rsidR="004A26E7" w:rsidRDefault="00B671E3">
            <w:pPr>
              <w:spacing w:after="20"/>
              <w:ind w:left="20"/>
              <w:jc w:val="both"/>
            </w:pPr>
            <w:r>
              <w:rPr>
                <w:color w:val="000000"/>
                <w:sz w:val="20"/>
              </w:rPr>
              <w:t>6</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3D6621"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83C18C" w14:textId="77777777" w:rsidR="004A26E7" w:rsidRDefault="00B671E3">
            <w:pPr>
              <w:spacing w:after="0"/>
              <w:jc w:val="both"/>
            </w:pPr>
            <w:r>
              <w:br/>
            </w:r>
          </w:p>
        </w:tc>
        <w:tc>
          <w:tcPr>
            <w:tcW w:w="8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A51598"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3A13E6"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1A5AC9"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19B127"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AE00BA"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5EDE6D"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87C301"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50DB2D" w14:textId="77777777" w:rsidR="004A26E7" w:rsidRDefault="00B671E3">
            <w:pPr>
              <w:spacing w:after="0"/>
              <w:jc w:val="both"/>
            </w:pPr>
            <w:r>
              <w:br/>
            </w:r>
          </w:p>
        </w:tc>
      </w:tr>
      <w:tr w:rsidR="004A26E7" w14:paraId="6D0393E3" w14:textId="77777777">
        <w:trPr>
          <w:trHeight w:val="30"/>
          <w:tblCellSpacing w:w="0" w:type="auto"/>
        </w:trPr>
        <w:tc>
          <w:tcPr>
            <w:tcW w:w="13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8ED4E8" w14:textId="77777777" w:rsidR="004A26E7" w:rsidRDefault="00B671E3">
            <w:pPr>
              <w:spacing w:after="20"/>
              <w:ind w:left="20"/>
              <w:jc w:val="both"/>
            </w:pPr>
            <w:r>
              <w:rPr>
                <w:color w:val="000000"/>
                <w:sz w:val="20"/>
              </w:rPr>
              <w:t>7</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8AB5DE"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6FBEF7"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FE0837"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8DCA79" w14:textId="77777777" w:rsidR="004A26E7" w:rsidRDefault="00B671E3">
            <w:pPr>
              <w:spacing w:after="20"/>
              <w:ind w:left="20"/>
              <w:jc w:val="both"/>
            </w:pPr>
            <w:r>
              <w:rPr>
                <w:color w:val="000000"/>
                <w:sz w:val="20"/>
              </w:rPr>
              <w:t>6</w:t>
            </w:r>
          </w:p>
        </w:tc>
        <w:tc>
          <w:tcPr>
            <w:tcW w:w="8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9D490B"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07F09C"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A63A55"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18A86B"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01ED09"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EF35C7"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EF0663"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D4CE85" w14:textId="77777777" w:rsidR="004A26E7" w:rsidRDefault="00B671E3">
            <w:pPr>
              <w:spacing w:after="0"/>
              <w:jc w:val="both"/>
            </w:pPr>
            <w:r>
              <w:br/>
            </w:r>
          </w:p>
        </w:tc>
      </w:tr>
      <w:tr w:rsidR="004A26E7" w14:paraId="2F6AEE1C" w14:textId="77777777">
        <w:trPr>
          <w:trHeight w:val="30"/>
          <w:tblCellSpacing w:w="0" w:type="auto"/>
        </w:trPr>
        <w:tc>
          <w:tcPr>
            <w:tcW w:w="13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4D67EC"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989755"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F28679"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1DADB2" w14:textId="77777777" w:rsidR="004A26E7" w:rsidRDefault="00B671E3">
            <w:pPr>
              <w:spacing w:after="20"/>
              <w:ind w:left="20"/>
              <w:jc w:val="both"/>
            </w:pPr>
            <w:r>
              <w:rPr>
                <w:color w:val="000000"/>
                <w:sz w:val="20"/>
              </w:rPr>
              <w:t>2</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9D420E" w14:textId="77777777" w:rsidR="004A26E7" w:rsidRDefault="00B671E3">
            <w:pPr>
              <w:spacing w:after="0"/>
              <w:jc w:val="both"/>
            </w:pPr>
            <w:r>
              <w:br/>
            </w:r>
          </w:p>
        </w:tc>
        <w:tc>
          <w:tcPr>
            <w:tcW w:w="8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FBFC5B"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0D3722"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08C16F"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F18DFF"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E17C34"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66A771"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3257A5"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591441" w14:textId="77777777" w:rsidR="004A26E7" w:rsidRDefault="00B671E3">
            <w:pPr>
              <w:spacing w:after="0"/>
              <w:jc w:val="both"/>
            </w:pPr>
            <w:r>
              <w:br/>
            </w:r>
          </w:p>
        </w:tc>
      </w:tr>
      <w:tr w:rsidR="004A26E7" w14:paraId="661F43FC" w14:textId="77777777">
        <w:trPr>
          <w:trHeight w:val="30"/>
          <w:tblCellSpacing w:w="0" w:type="auto"/>
        </w:trPr>
        <w:tc>
          <w:tcPr>
            <w:tcW w:w="13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3D829D"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C87DBA"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8C275B" w14:textId="77777777" w:rsidR="004A26E7" w:rsidRDefault="00B671E3">
            <w:pPr>
              <w:spacing w:after="20"/>
              <w:ind w:left="20"/>
              <w:jc w:val="both"/>
            </w:pPr>
            <w:r>
              <w:rPr>
                <w:color w:val="000000"/>
                <w:sz w:val="20"/>
              </w:rPr>
              <w:t>3</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CE9F48"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C16319" w14:textId="77777777" w:rsidR="004A26E7" w:rsidRDefault="00B671E3">
            <w:pPr>
              <w:spacing w:after="0"/>
              <w:jc w:val="both"/>
            </w:pPr>
            <w:r>
              <w:br/>
            </w:r>
          </w:p>
        </w:tc>
        <w:tc>
          <w:tcPr>
            <w:tcW w:w="8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039D09"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C2BC7"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182C09"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5E3EB3"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97FC06"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AC1EFD"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2DA6B7"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6191B3" w14:textId="77777777" w:rsidR="004A26E7" w:rsidRDefault="00B671E3">
            <w:pPr>
              <w:spacing w:after="0"/>
              <w:jc w:val="both"/>
            </w:pPr>
            <w:r>
              <w:br/>
            </w:r>
          </w:p>
        </w:tc>
      </w:tr>
      <w:tr w:rsidR="004A26E7" w14:paraId="7660B74B" w14:textId="77777777">
        <w:trPr>
          <w:trHeight w:val="30"/>
          <w:tblCellSpacing w:w="0" w:type="auto"/>
        </w:trPr>
        <w:tc>
          <w:tcPr>
            <w:tcW w:w="13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801115"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1C3A1B"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EDF1BB"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5F5732" w14:textId="77777777" w:rsidR="004A26E7" w:rsidRDefault="00B671E3">
            <w:pPr>
              <w:spacing w:after="20"/>
              <w:ind w:left="20"/>
              <w:jc w:val="both"/>
            </w:pPr>
            <w:r>
              <w:rPr>
                <w:color w:val="000000"/>
                <w:sz w:val="20"/>
              </w:rPr>
              <w:t>8</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A0DED9" w14:textId="77777777" w:rsidR="004A26E7" w:rsidRDefault="00B671E3">
            <w:pPr>
              <w:spacing w:after="0"/>
              <w:jc w:val="both"/>
            </w:pPr>
            <w:r>
              <w:br/>
            </w:r>
          </w:p>
        </w:tc>
        <w:tc>
          <w:tcPr>
            <w:tcW w:w="8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9201D3" w14:textId="77777777" w:rsidR="004A26E7" w:rsidRDefault="00B671E3">
            <w:pPr>
              <w:spacing w:after="20"/>
              <w:ind w:left="20"/>
              <w:jc w:val="both"/>
            </w:pPr>
            <w:r>
              <w:rPr>
                <w:color w:val="000000"/>
                <w:sz w:val="20"/>
              </w:rPr>
              <w:t>2</w:t>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5CD112"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CD7C13"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1DCB40"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0B5B3F"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B8699D"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B86AD2"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E702BB" w14:textId="77777777" w:rsidR="004A26E7" w:rsidRDefault="00B671E3">
            <w:pPr>
              <w:spacing w:after="0"/>
              <w:jc w:val="both"/>
            </w:pPr>
            <w:r>
              <w:br/>
            </w:r>
          </w:p>
        </w:tc>
      </w:tr>
      <w:tr w:rsidR="004A26E7" w14:paraId="2FD515AC" w14:textId="77777777">
        <w:trPr>
          <w:trHeight w:val="30"/>
          <w:tblCellSpacing w:w="0" w:type="auto"/>
        </w:trPr>
        <w:tc>
          <w:tcPr>
            <w:tcW w:w="13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649FA5"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4D7041" w14:textId="77777777" w:rsidR="004A26E7" w:rsidRDefault="00B671E3">
            <w:pPr>
              <w:spacing w:after="20"/>
              <w:ind w:left="20"/>
              <w:jc w:val="both"/>
            </w:pPr>
            <w:r>
              <w:rPr>
                <w:color w:val="000000"/>
                <w:sz w:val="20"/>
              </w:rPr>
              <w:t>5</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D85C6F"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5EDA9B"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F51C57" w14:textId="77777777" w:rsidR="004A26E7" w:rsidRDefault="00B671E3">
            <w:pPr>
              <w:spacing w:after="20"/>
              <w:ind w:left="20"/>
              <w:jc w:val="both"/>
            </w:pPr>
            <w:r>
              <w:rPr>
                <w:color w:val="000000"/>
                <w:sz w:val="20"/>
              </w:rPr>
              <w:t>5</w:t>
            </w:r>
          </w:p>
        </w:tc>
        <w:tc>
          <w:tcPr>
            <w:tcW w:w="8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4CF9A4"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11F6B8"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32957C"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9D8911"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A034E9"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1A790E"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A2E096"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8E8D72" w14:textId="77777777" w:rsidR="004A26E7" w:rsidRDefault="00B671E3">
            <w:pPr>
              <w:spacing w:after="0"/>
              <w:jc w:val="both"/>
            </w:pPr>
            <w:r>
              <w:br/>
            </w:r>
          </w:p>
        </w:tc>
      </w:tr>
      <w:tr w:rsidR="004A26E7" w14:paraId="1ADD7917" w14:textId="77777777">
        <w:trPr>
          <w:trHeight w:val="30"/>
          <w:tblCellSpacing w:w="0" w:type="auto"/>
        </w:trPr>
        <w:tc>
          <w:tcPr>
            <w:tcW w:w="13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AD375C"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319006"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6F1A95"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5BAF41" w14:textId="77777777" w:rsidR="004A26E7" w:rsidRDefault="00B671E3">
            <w:pPr>
              <w:spacing w:after="0"/>
              <w:jc w:val="both"/>
            </w:pPr>
            <w:r>
              <w:br/>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5F2462" w14:textId="77777777" w:rsidR="004A26E7" w:rsidRDefault="00B671E3">
            <w:pPr>
              <w:spacing w:after="0"/>
              <w:jc w:val="both"/>
            </w:pPr>
            <w:r>
              <w:br/>
            </w:r>
          </w:p>
        </w:tc>
        <w:tc>
          <w:tcPr>
            <w:tcW w:w="8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03A04B"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2904CE"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AA4F72"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B69584"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92BF45"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C09D80"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66EC66"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87E80A" w14:textId="77777777" w:rsidR="004A26E7" w:rsidRDefault="00B671E3">
            <w:pPr>
              <w:spacing w:after="0"/>
              <w:jc w:val="both"/>
            </w:pPr>
            <w:r>
              <w:br/>
            </w:r>
          </w:p>
        </w:tc>
      </w:tr>
      <w:tr w:rsidR="004A26E7" w14:paraId="2FD7883B" w14:textId="77777777">
        <w:trPr>
          <w:trHeight w:val="30"/>
          <w:tblCellSpacing w:w="0" w:type="auto"/>
        </w:trPr>
        <w:tc>
          <w:tcPr>
            <w:tcW w:w="13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7B1656" w14:textId="77777777" w:rsidR="004A26E7" w:rsidRDefault="00B671E3">
            <w:pPr>
              <w:spacing w:after="20"/>
              <w:ind w:left="20"/>
              <w:jc w:val="both"/>
            </w:pPr>
            <w:r>
              <w:rPr>
                <w:color w:val="000000"/>
                <w:sz w:val="20"/>
              </w:rPr>
              <w:t>30/10</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14B6D0" w14:textId="77777777" w:rsidR="004A26E7" w:rsidRDefault="00B671E3">
            <w:pPr>
              <w:spacing w:after="20"/>
              <w:ind w:left="20"/>
              <w:jc w:val="both"/>
            </w:pPr>
            <w:r>
              <w:rPr>
                <w:color w:val="000000"/>
                <w:sz w:val="20"/>
              </w:rPr>
              <w:t>20/16</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B60DAC" w14:textId="77777777" w:rsidR="004A26E7" w:rsidRDefault="00B671E3">
            <w:pPr>
              <w:spacing w:after="20"/>
              <w:ind w:left="20"/>
              <w:jc w:val="both"/>
            </w:pPr>
            <w:r>
              <w:rPr>
                <w:color w:val="000000"/>
                <w:sz w:val="20"/>
              </w:rPr>
              <w:t>15/13</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375D99" w14:textId="77777777" w:rsidR="004A26E7" w:rsidRDefault="00B671E3">
            <w:pPr>
              <w:spacing w:after="20"/>
              <w:ind w:left="20"/>
              <w:jc w:val="both"/>
            </w:pPr>
            <w:r>
              <w:rPr>
                <w:color w:val="000000"/>
                <w:sz w:val="20"/>
              </w:rPr>
              <w:t>10/11</w:t>
            </w:r>
          </w:p>
        </w:tc>
        <w:tc>
          <w:tcPr>
            <w:tcW w:w="13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0E6F75" w14:textId="77777777" w:rsidR="004A26E7" w:rsidRDefault="00B671E3">
            <w:pPr>
              <w:spacing w:after="20"/>
              <w:ind w:left="20"/>
              <w:jc w:val="both"/>
            </w:pPr>
            <w:r>
              <w:rPr>
                <w:color w:val="000000"/>
                <w:sz w:val="20"/>
              </w:rPr>
              <w:t>25/11</w:t>
            </w:r>
          </w:p>
        </w:tc>
        <w:tc>
          <w:tcPr>
            <w:tcW w:w="8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D689D0" w14:textId="77777777" w:rsidR="004A26E7" w:rsidRDefault="00B671E3">
            <w:pPr>
              <w:spacing w:after="20"/>
              <w:ind w:left="20"/>
              <w:jc w:val="both"/>
            </w:pPr>
            <w:r>
              <w:rPr>
                <w:color w:val="000000"/>
                <w:sz w:val="20"/>
              </w:rPr>
              <w:t>0/4</w:t>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71ADC8"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24947E"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618083"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8BFA28" w14:textId="77777777" w:rsidR="004A26E7" w:rsidRDefault="00B671E3">
            <w:pPr>
              <w:spacing w:after="0"/>
              <w:jc w:val="both"/>
            </w:pPr>
            <w:r>
              <w:br/>
            </w:r>
          </w:p>
        </w:tc>
        <w:tc>
          <w:tcPr>
            <w:tcW w:w="6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089ED4"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C2241A" w14:textId="77777777" w:rsidR="004A26E7" w:rsidRDefault="00B671E3">
            <w:pPr>
              <w:spacing w:after="0"/>
              <w:jc w:val="both"/>
            </w:pPr>
            <w:r>
              <w:br/>
            </w:r>
          </w:p>
        </w:tc>
        <w:tc>
          <w:tcPr>
            <w:tcW w:w="6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EFC14D" w14:textId="77777777" w:rsidR="004A26E7" w:rsidRDefault="00B671E3">
            <w:pPr>
              <w:spacing w:after="0"/>
              <w:jc w:val="both"/>
            </w:pPr>
            <w:r>
              <w:br/>
            </w:r>
          </w:p>
        </w:tc>
      </w:tr>
    </w:tbl>
    <w:p w14:paraId="7A92106E" w14:textId="77777777" w:rsidR="004A26E7" w:rsidRDefault="00B671E3">
      <w:pPr>
        <w:spacing w:after="0"/>
        <w:jc w:val="both"/>
      </w:pPr>
      <w:bookmarkStart w:id="1693" w:name="z1730"/>
      <w:r>
        <w:rPr>
          <w:color w:val="000000"/>
          <w:sz w:val="28"/>
        </w:rPr>
        <w:t>      Недогружено за 3-ю декаду 35 ваг. ______________________ тн в той части по вине  грузоотправителя 30 ваг __________ тн по вине перевозчика 5 ваг ___________ тн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827"/>
        <w:gridCol w:w="673"/>
        <w:gridCol w:w="588"/>
        <w:gridCol w:w="30"/>
        <w:gridCol w:w="559"/>
        <w:gridCol w:w="249"/>
        <w:gridCol w:w="339"/>
        <w:gridCol w:w="527"/>
        <w:gridCol w:w="30"/>
        <w:gridCol w:w="1265"/>
        <w:gridCol w:w="665"/>
        <w:gridCol w:w="30"/>
        <w:gridCol w:w="180"/>
        <w:gridCol w:w="163"/>
        <w:gridCol w:w="134"/>
        <w:gridCol w:w="30"/>
        <w:gridCol w:w="287"/>
        <w:gridCol w:w="295"/>
        <w:gridCol w:w="30"/>
        <w:gridCol w:w="324"/>
        <w:gridCol w:w="215"/>
        <w:gridCol w:w="30"/>
        <w:gridCol w:w="30"/>
        <w:gridCol w:w="183"/>
        <w:gridCol w:w="159"/>
        <w:gridCol w:w="132"/>
        <w:gridCol w:w="30"/>
        <w:gridCol w:w="216"/>
        <w:gridCol w:w="147"/>
        <w:gridCol w:w="302"/>
        <w:gridCol w:w="273"/>
        <w:gridCol w:w="246"/>
        <w:gridCol w:w="225"/>
        <w:gridCol w:w="207"/>
      </w:tblGrid>
      <w:tr w:rsidR="004A26E7" w14:paraId="376BB537"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93"/>
          <w:p w14:paraId="508D335C" w14:textId="77777777" w:rsidR="004A26E7" w:rsidRDefault="00B671E3">
            <w:pPr>
              <w:spacing w:after="20"/>
              <w:ind w:left="20"/>
              <w:jc w:val="both"/>
            </w:pPr>
            <w:r>
              <w:rPr>
                <w:color w:val="000000"/>
                <w:sz w:val="20"/>
              </w:rPr>
              <w:t>Итого за м-ц</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F843BC" w14:textId="77777777" w:rsidR="004A26E7" w:rsidRDefault="00B671E3">
            <w:pPr>
              <w:spacing w:after="20"/>
              <w:ind w:left="20"/>
              <w:jc w:val="both"/>
            </w:pPr>
            <w:r>
              <w:rPr>
                <w:color w:val="000000"/>
                <w:sz w:val="20"/>
              </w:rPr>
              <w:t>300</w:t>
            </w:r>
          </w:p>
        </w:tc>
        <w:tc>
          <w:tcPr>
            <w:tcW w:w="2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4B720A"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62D54E" w14:textId="77777777" w:rsidR="004A26E7" w:rsidRDefault="00B671E3">
            <w:pPr>
              <w:spacing w:after="20"/>
              <w:ind w:left="20"/>
              <w:jc w:val="both"/>
            </w:pPr>
            <w:r>
              <w:rPr>
                <w:color w:val="000000"/>
                <w:sz w:val="20"/>
              </w:rPr>
              <w:t>250</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9DEBED" w14:textId="77777777" w:rsidR="004A26E7" w:rsidRDefault="00B671E3">
            <w:pPr>
              <w:spacing w:after="20"/>
              <w:ind w:left="20"/>
              <w:jc w:val="both"/>
            </w:pPr>
            <w:r>
              <w:rPr>
                <w:color w:val="000000"/>
                <w:sz w:val="20"/>
              </w:rPr>
              <w:t>210</w:t>
            </w:r>
          </w:p>
        </w:tc>
        <w:tc>
          <w:tcPr>
            <w:tcW w:w="3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70ADBB" w14:textId="77777777" w:rsidR="004A26E7" w:rsidRDefault="00B671E3">
            <w:pPr>
              <w:spacing w:after="0"/>
              <w:jc w:val="both"/>
            </w:pPr>
            <w:r>
              <w:br/>
            </w:r>
          </w:p>
        </w:tc>
        <w:tc>
          <w:tcPr>
            <w:tcW w:w="3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C58F1D" w14:textId="77777777" w:rsidR="004A26E7" w:rsidRDefault="00B671E3">
            <w:pPr>
              <w:spacing w:after="0"/>
              <w:jc w:val="both"/>
            </w:pPr>
            <w:r>
              <w:br/>
            </w:r>
          </w:p>
        </w:tc>
        <w:tc>
          <w:tcPr>
            <w:tcW w:w="3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101D81"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48D320"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D856BB" w14:textId="77777777" w:rsidR="004A26E7" w:rsidRDefault="00B671E3">
            <w:pPr>
              <w:spacing w:after="0"/>
              <w:jc w:val="both"/>
            </w:pPr>
            <w:r>
              <w:br/>
            </w:r>
          </w:p>
        </w:tc>
        <w:tc>
          <w:tcPr>
            <w:tcW w:w="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841130" w14:textId="77777777" w:rsidR="004A26E7" w:rsidRDefault="00B671E3">
            <w:pPr>
              <w:spacing w:after="0"/>
              <w:jc w:val="both"/>
            </w:pPr>
            <w:r>
              <w:br/>
            </w:r>
          </w:p>
        </w:tc>
        <w:tc>
          <w:tcPr>
            <w:tcW w:w="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941C54"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0F9DB5" w14:textId="77777777" w:rsidR="004A26E7" w:rsidRDefault="00B671E3">
            <w:pPr>
              <w:spacing w:after="0"/>
              <w:jc w:val="both"/>
            </w:pPr>
            <w:r>
              <w:br/>
            </w:r>
          </w:p>
        </w:tc>
        <w:tc>
          <w:tcPr>
            <w:tcW w:w="2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21DE68" w14:textId="77777777" w:rsidR="004A26E7" w:rsidRDefault="00B671E3">
            <w:pPr>
              <w:spacing w:after="0"/>
              <w:jc w:val="both"/>
            </w:pPr>
            <w:r>
              <w:br/>
            </w:r>
          </w:p>
        </w:tc>
        <w:tc>
          <w:tcPr>
            <w:tcW w:w="2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5DF15C" w14:textId="77777777" w:rsidR="004A26E7" w:rsidRDefault="00B671E3">
            <w:pPr>
              <w:spacing w:after="0"/>
              <w:jc w:val="both"/>
            </w:pPr>
            <w:r>
              <w:br/>
            </w:r>
          </w:p>
        </w:tc>
        <w:tc>
          <w:tcPr>
            <w:tcW w:w="3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010507"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2AB6A3" w14:textId="77777777" w:rsidR="004A26E7" w:rsidRDefault="00B671E3">
            <w:pPr>
              <w:spacing w:after="0"/>
              <w:jc w:val="both"/>
            </w:pPr>
            <w:r>
              <w:br/>
            </w:r>
          </w:p>
        </w:tc>
        <w:tc>
          <w:tcPr>
            <w:tcW w:w="3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AD3D91" w14:textId="77777777" w:rsidR="004A26E7" w:rsidRDefault="00B671E3">
            <w:pPr>
              <w:spacing w:after="0"/>
              <w:jc w:val="both"/>
            </w:pPr>
            <w:r>
              <w:br/>
            </w:r>
          </w:p>
        </w:tc>
        <w:tc>
          <w:tcPr>
            <w:tcW w:w="3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1FBFEA" w14:textId="77777777" w:rsidR="004A26E7" w:rsidRDefault="00B671E3">
            <w:pPr>
              <w:spacing w:after="0"/>
              <w:jc w:val="both"/>
            </w:pPr>
            <w:r>
              <w:br/>
            </w:r>
          </w:p>
        </w:tc>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123E7C" w14:textId="77777777" w:rsidR="004A26E7" w:rsidRDefault="00B671E3">
            <w:pPr>
              <w:spacing w:after="0"/>
              <w:jc w:val="both"/>
            </w:pPr>
            <w:r>
              <w:br/>
            </w:r>
          </w:p>
        </w:tc>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F40A05" w14:textId="77777777" w:rsidR="004A26E7" w:rsidRDefault="00B671E3">
            <w:pPr>
              <w:spacing w:after="0"/>
              <w:jc w:val="both"/>
            </w:pPr>
            <w:r>
              <w:br/>
            </w:r>
          </w:p>
        </w:tc>
        <w:tc>
          <w:tcPr>
            <w:tcW w:w="3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3115AB" w14:textId="77777777" w:rsidR="004A26E7" w:rsidRDefault="00B671E3">
            <w:pPr>
              <w:spacing w:after="0"/>
              <w:jc w:val="both"/>
            </w:pPr>
            <w:r>
              <w:br/>
            </w:r>
          </w:p>
        </w:tc>
        <w:tc>
          <w:tcPr>
            <w:tcW w:w="3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190F46" w14:textId="77777777" w:rsidR="004A26E7" w:rsidRDefault="00B671E3">
            <w:pPr>
              <w:spacing w:after="0"/>
              <w:jc w:val="both"/>
            </w:pPr>
            <w:r>
              <w:br/>
            </w:r>
          </w:p>
        </w:tc>
      </w:tr>
      <w:tr w:rsidR="004A26E7" w14:paraId="24FC12C6" w14:textId="77777777">
        <w:trPr>
          <w:trHeight w:val="30"/>
          <w:tblCellSpacing w:w="0" w:type="auto"/>
        </w:trPr>
        <w:tc>
          <w:tcPr>
            <w:tcW w:w="0" w:type="auto"/>
            <w:gridSpan w:val="3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13CF14" w14:textId="77777777" w:rsidR="004A26E7" w:rsidRDefault="00B671E3">
            <w:pPr>
              <w:spacing w:after="20"/>
              <w:ind w:left="20"/>
              <w:jc w:val="both"/>
            </w:pPr>
            <w:r>
              <w:rPr>
                <w:color w:val="000000"/>
                <w:sz w:val="20"/>
              </w:rPr>
              <w:t>Недогружено за месяц 90 ваг. _____________ тн в той части по вине грузоотправителя 43 ваг.________ тн по вине перевозчика 15 ваг ________ тн</w:t>
            </w:r>
          </w:p>
        </w:tc>
      </w:tr>
      <w:tr w:rsidR="004A26E7" w14:paraId="5C577252" w14:textId="77777777">
        <w:trPr>
          <w:trHeight w:val="30"/>
          <w:tblCellSpacing w:w="0" w:type="auto"/>
        </w:trPr>
        <w:tc>
          <w:tcPr>
            <w:tcW w:w="0" w:type="auto"/>
            <w:gridSpan w:val="2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690DF8" w14:textId="77777777" w:rsidR="004A26E7" w:rsidRDefault="00B671E3">
            <w:pPr>
              <w:spacing w:after="20"/>
              <w:ind w:left="20"/>
              <w:jc w:val="both"/>
            </w:pPr>
            <w:r>
              <w:rPr>
                <w:color w:val="000000"/>
                <w:sz w:val="20"/>
              </w:rPr>
              <w:t>Ответственность за невыполнение принятого плана (заявки) начисленная на</w:t>
            </w:r>
          </w:p>
        </w:tc>
        <w:tc>
          <w:tcPr>
            <w:tcW w:w="0" w:type="auto"/>
            <w:gridSpan w:val="7"/>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49CD57" w14:textId="77777777" w:rsidR="004A26E7" w:rsidRDefault="00B671E3">
            <w:pPr>
              <w:spacing w:after="20"/>
              <w:ind w:left="20"/>
              <w:jc w:val="both"/>
            </w:pPr>
            <w:r>
              <w:rPr>
                <w:color w:val="000000"/>
                <w:sz w:val="20"/>
              </w:rPr>
              <w:t>Отметка об уплате штрафа грузоотправителем</w:t>
            </w:r>
          </w:p>
        </w:tc>
      </w:tr>
      <w:tr w:rsidR="004A26E7" w14:paraId="308E4D84" w14:textId="77777777">
        <w:trPr>
          <w:trHeight w:val="30"/>
          <w:tblCellSpacing w:w="0" w:type="auto"/>
        </w:trPr>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C9AD53" w14:textId="77777777" w:rsidR="004A26E7" w:rsidRDefault="00B671E3">
            <w:pPr>
              <w:spacing w:after="20"/>
              <w:ind w:left="20"/>
              <w:jc w:val="both"/>
            </w:pPr>
            <w:r>
              <w:rPr>
                <w:color w:val="000000"/>
                <w:sz w:val="20"/>
              </w:rPr>
              <w:t>Грузоотправителя</w:t>
            </w:r>
          </w:p>
        </w:tc>
        <w:tc>
          <w:tcPr>
            <w:tcW w:w="0" w:type="auto"/>
            <w:gridSpan w:val="1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0B1474" w14:textId="77777777" w:rsidR="004A26E7" w:rsidRDefault="00B671E3">
            <w:pPr>
              <w:spacing w:after="20"/>
              <w:ind w:left="20"/>
              <w:jc w:val="both"/>
            </w:pPr>
            <w:r>
              <w:rPr>
                <w:color w:val="000000"/>
                <w:sz w:val="20"/>
              </w:rPr>
              <w:t>Перевозчика</w:t>
            </w:r>
          </w:p>
        </w:tc>
        <w:tc>
          <w:tcPr>
            <w:tcW w:w="0" w:type="auto"/>
            <w:gridSpan w:val="7"/>
            <w:vMerge/>
            <w:tcBorders>
              <w:top w:val="nil"/>
              <w:left w:val="single" w:sz="5" w:space="0" w:color="CFCFCF"/>
              <w:bottom w:val="single" w:sz="5" w:space="0" w:color="CFCFCF"/>
              <w:right w:val="single" w:sz="5" w:space="0" w:color="CFCFCF"/>
            </w:tcBorders>
          </w:tcPr>
          <w:p w14:paraId="311C9509" w14:textId="77777777" w:rsidR="004A26E7" w:rsidRDefault="004A26E7"/>
        </w:tc>
      </w:tr>
      <w:tr w:rsidR="004A26E7" w14:paraId="09CDFBEE" w14:textId="77777777">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409339"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5CDC7A" w14:textId="77777777" w:rsidR="004A26E7" w:rsidRDefault="00B671E3">
            <w:pPr>
              <w:spacing w:after="20"/>
              <w:ind w:left="20"/>
              <w:jc w:val="both"/>
            </w:pPr>
            <w:r>
              <w:rPr>
                <w:color w:val="000000"/>
                <w:sz w:val="20"/>
              </w:rPr>
              <w:t>1я декада</w:t>
            </w:r>
          </w:p>
        </w:tc>
        <w:tc>
          <w:tcPr>
            <w:tcW w:w="12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832E4D" w14:textId="77777777" w:rsidR="004A26E7" w:rsidRDefault="00B671E3">
            <w:pPr>
              <w:spacing w:after="20"/>
              <w:ind w:left="20"/>
              <w:jc w:val="both"/>
            </w:pPr>
            <w:r>
              <w:rPr>
                <w:color w:val="000000"/>
                <w:sz w:val="20"/>
              </w:rPr>
              <w:t>2я декада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943515" w14:textId="77777777" w:rsidR="004A26E7" w:rsidRDefault="00B671E3">
            <w:pPr>
              <w:spacing w:after="20"/>
              <w:ind w:left="20"/>
              <w:jc w:val="both"/>
            </w:pPr>
            <w:r>
              <w:rPr>
                <w:color w:val="000000"/>
                <w:sz w:val="20"/>
              </w:rPr>
              <w:t>3я декада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C5633C" w14:textId="77777777" w:rsidR="004A26E7" w:rsidRDefault="00B671E3">
            <w:pPr>
              <w:spacing w:after="20"/>
              <w:ind w:left="20"/>
              <w:jc w:val="both"/>
            </w:pPr>
            <w:r>
              <w:rPr>
                <w:color w:val="000000"/>
                <w:sz w:val="20"/>
              </w:rPr>
              <w:t>за месяц</w:t>
            </w:r>
          </w:p>
        </w:tc>
        <w:tc>
          <w:tcPr>
            <w:tcW w:w="5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7CD155" w14:textId="77777777" w:rsidR="004A26E7" w:rsidRDefault="00B671E3">
            <w:pPr>
              <w:spacing w:after="0"/>
              <w:jc w:val="both"/>
            </w:pPr>
            <w:r>
              <w:br/>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77903B" w14:textId="77777777" w:rsidR="004A26E7" w:rsidRDefault="00B671E3">
            <w:pPr>
              <w:spacing w:after="20"/>
              <w:ind w:left="20"/>
              <w:jc w:val="both"/>
            </w:pPr>
            <w:r>
              <w:rPr>
                <w:color w:val="000000"/>
                <w:sz w:val="20"/>
              </w:rPr>
              <w:t>1я декада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E505EB" w14:textId="77777777" w:rsidR="004A26E7" w:rsidRDefault="00B671E3">
            <w:pPr>
              <w:spacing w:after="20"/>
              <w:ind w:left="20"/>
              <w:jc w:val="both"/>
            </w:pPr>
            <w:r>
              <w:rPr>
                <w:color w:val="000000"/>
                <w:sz w:val="20"/>
              </w:rPr>
              <w:t>2я декада</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20E429" w14:textId="77777777" w:rsidR="004A26E7" w:rsidRDefault="00B671E3">
            <w:pPr>
              <w:spacing w:after="20"/>
              <w:ind w:left="20"/>
              <w:jc w:val="both"/>
            </w:pPr>
            <w:r>
              <w:rPr>
                <w:color w:val="000000"/>
                <w:sz w:val="20"/>
              </w:rPr>
              <w:t>3я декада</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DDBFEE" w14:textId="77777777" w:rsidR="004A26E7" w:rsidRDefault="00B671E3">
            <w:pPr>
              <w:spacing w:after="20"/>
              <w:ind w:left="20"/>
              <w:jc w:val="both"/>
            </w:pPr>
            <w:r>
              <w:rPr>
                <w:color w:val="000000"/>
                <w:sz w:val="20"/>
              </w:rPr>
              <w:t>за месяц</w:t>
            </w:r>
          </w:p>
        </w:tc>
        <w:tc>
          <w:tcPr>
            <w:tcW w:w="0" w:type="auto"/>
            <w:gridSpan w:val="7"/>
            <w:vMerge/>
            <w:tcBorders>
              <w:top w:val="nil"/>
              <w:left w:val="single" w:sz="5" w:space="0" w:color="CFCFCF"/>
              <w:bottom w:val="single" w:sz="5" w:space="0" w:color="CFCFCF"/>
              <w:right w:val="single" w:sz="5" w:space="0" w:color="CFCFCF"/>
            </w:tcBorders>
          </w:tcPr>
          <w:p w14:paraId="1818C86F" w14:textId="77777777" w:rsidR="004A26E7" w:rsidRDefault="004A26E7"/>
        </w:tc>
      </w:tr>
      <w:tr w:rsidR="004A26E7" w14:paraId="5F39128B" w14:textId="77777777">
        <w:trPr>
          <w:trHeight w:val="30"/>
          <w:tblCellSpacing w:w="0" w:type="auto"/>
        </w:trPr>
        <w:tc>
          <w:tcPr>
            <w:tcW w:w="16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469661" w14:textId="77777777" w:rsidR="004A26E7" w:rsidRDefault="00B671E3">
            <w:pPr>
              <w:spacing w:after="20"/>
              <w:ind w:left="20"/>
              <w:jc w:val="both"/>
            </w:pPr>
            <w:r>
              <w:rPr>
                <w:color w:val="000000"/>
                <w:sz w:val="20"/>
              </w:rPr>
              <w:t>Недогруз</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03D491" w14:textId="77777777" w:rsidR="004A26E7" w:rsidRDefault="00B671E3">
            <w:pPr>
              <w:spacing w:after="20"/>
              <w:ind w:left="20"/>
              <w:jc w:val="both"/>
            </w:pPr>
            <w:r>
              <w:rPr>
                <w:color w:val="000000"/>
                <w:sz w:val="20"/>
              </w:rPr>
              <w:t>Ваг (конт) или тонн</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FE8388" w14:textId="77777777" w:rsidR="004A26E7" w:rsidRDefault="00B671E3">
            <w:pPr>
              <w:spacing w:after="0"/>
              <w:jc w:val="both"/>
            </w:pPr>
            <w:r>
              <w:br/>
            </w:r>
          </w:p>
        </w:tc>
        <w:tc>
          <w:tcPr>
            <w:tcW w:w="12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08F5D6" w14:textId="77777777" w:rsidR="004A26E7" w:rsidRDefault="00B671E3">
            <w:pPr>
              <w:spacing w:after="20"/>
              <w:ind w:left="20"/>
              <w:jc w:val="both"/>
            </w:pPr>
            <w:r>
              <w:rPr>
                <w:color w:val="000000"/>
                <w:sz w:val="20"/>
              </w:rPr>
              <w:t>13</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CBEF48" w14:textId="77777777" w:rsidR="004A26E7" w:rsidRDefault="00B671E3">
            <w:pPr>
              <w:spacing w:after="20"/>
              <w:ind w:left="20"/>
              <w:jc w:val="both"/>
            </w:pPr>
            <w:r>
              <w:rPr>
                <w:color w:val="000000"/>
                <w:sz w:val="20"/>
              </w:rPr>
              <w:t>30</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A75D25" w14:textId="77777777" w:rsidR="004A26E7" w:rsidRDefault="00B671E3">
            <w:pPr>
              <w:spacing w:after="20"/>
              <w:ind w:left="20"/>
              <w:jc w:val="both"/>
            </w:pPr>
            <w:r>
              <w:rPr>
                <w:color w:val="000000"/>
                <w:sz w:val="20"/>
              </w:rPr>
              <w:t>43</w:t>
            </w:r>
          </w:p>
        </w:tc>
        <w:tc>
          <w:tcPr>
            <w:tcW w:w="58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AD32EC" w14:textId="77777777" w:rsidR="004A26E7" w:rsidRDefault="00B671E3">
            <w:pPr>
              <w:spacing w:after="20"/>
              <w:ind w:left="20"/>
              <w:jc w:val="both"/>
            </w:pPr>
            <w:r>
              <w:rPr>
                <w:color w:val="000000"/>
                <w:sz w:val="20"/>
              </w:rPr>
              <w:t>Необеспечение подачи вагонов под погрузку</w:t>
            </w:r>
          </w:p>
        </w:tc>
        <w:tc>
          <w:tcPr>
            <w:tcW w:w="7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8789D0" w14:textId="77777777" w:rsidR="004A26E7" w:rsidRDefault="00B671E3">
            <w:pPr>
              <w:spacing w:after="20"/>
              <w:ind w:left="20"/>
              <w:jc w:val="both"/>
            </w:pPr>
            <w:r>
              <w:rPr>
                <w:color w:val="000000"/>
                <w:sz w:val="20"/>
              </w:rPr>
              <w:t>Ваг (конт) или тонн</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BEB0A0" w14:textId="77777777" w:rsidR="004A26E7" w:rsidRDefault="00B671E3">
            <w:pPr>
              <w:spacing w:after="20"/>
              <w:ind w:left="20"/>
              <w:jc w:val="both"/>
            </w:pPr>
            <w:r>
              <w:rPr>
                <w:color w:val="000000"/>
                <w:sz w:val="20"/>
              </w:rPr>
              <w:t>10</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8ACF93"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4A385B" w14:textId="77777777" w:rsidR="004A26E7" w:rsidRDefault="00B671E3">
            <w:pPr>
              <w:spacing w:after="20"/>
              <w:ind w:left="20"/>
              <w:jc w:val="both"/>
            </w:pPr>
            <w:r>
              <w:rPr>
                <w:color w:val="000000"/>
                <w:sz w:val="20"/>
              </w:rPr>
              <w:t>5</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60E1DC" w14:textId="77777777" w:rsidR="004A26E7" w:rsidRDefault="00B671E3">
            <w:pPr>
              <w:spacing w:after="20"/>
              <w:ind w:left="20"/>
              <w:jc w:val="both"/>
            </w:pPr>
            <w:r>
              <w:rPr>
                <w:color w:val="000000"/>
                <w:sz w:val="20"/>
              </w:rPr>
              <w:t>15</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C596DA" w14:textId="77777777" w:rsidR="004A26E7" w:rsidRDefault="00B671E3">
            <w:pPr>
              <w:spacing w:after="0"/>
              <w:jc w:val="both"/>
            </w:pPr>
            <w:r>
              <w:br/>
            </w:r>
          </w:p>
        </w:tc>
      </w:tr>
      <w:tr w:rsidR="004A26E7" w14:paraId="42CF248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B89472C" w14:textId="77777777" w:rsidR="004A26E7" w:rsidRDefault="004A26E7"/>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7C334F" w14:textId="77777777" w:rsidR="004A26E7" w:rsidRDefault="00B671E3">
            <w:pPr>
              <w:spacing w:after="20"/>
              <w:ind w:left="20"/>
              <w:jc w:val="both"/>
            </w:pPr>
            <w:r>
              <w:rPr>
                <w:color w:val="000000"/>
                <w:sz w:val="20"/>
              </w:rPr>
              <w:t>Сумма штрафа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C92CBF" w14:textId="77777777" w:rsidR="004A26E7" w:rsidRDefault="00B671E3">
            <w:pPr>
              <w:spacing w:after="0"/>
              <w:jc w:val="both"/>
            </w:pPr>
            <w:r>
              <w:br/>
            </w:r>
          </w:p>
        </w:tc>
        <w:tc>
          <w:tcPr>
            <w:tcW w:w="12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C68D6D" w14:textId="77777777" w:rsidR="004A26E7" w:rsidRDefault="00B671E3">
            <w:pPr>
              <w:spacing w:after="20"/>
              <w:ind w:left="20"/>
              <w:jc w:val="both"/>
            </w:pPr>
            <w:r>
              <w:rPr>
                <w:color w:val="000000"/>
                <w:sz w:val="20"/>
              </w:rPr>
              <w:t>16055</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2C79F8" w14:textId="77777777" w:rsidR="004A26E7" w:rsidRDefault="00B671E3">
            <w:pPr>
              <w:spacing w:after="20"/>
              <w:ind w:left="20"/>
              <w:jc w:val="both"/>
            </w:pPr>
            <w:r>
              <w:rPr>
                <w:color w:val="000000"/>
                <w:sz w:val="20"/>
              </w:rPr>
              <w:t>37050</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50041A" w14:textId="77777777" w:rsidR="004A26E7" w:rsidRDefault="00B671E3">
            <w:pPr>
              <w:spacing w:after="20"/>
              <w:ind w:left="20"/>
              <w:jc w:val="both"/>
            </w:pPr>
            <w:r>
              <w:rPr>
                <w:color w:val="000000"/>
                <w:sz w:val="20"/>
              </w:rPr>
              <w:t>53105</w:t>
            </w:r>
          </w:p>
        </w:tc>
        <w:tc>
          <w:tcPr>
            <w:tcW w:w="0" w:type="auto"/>
            <w:vMerge/>
            <w:tcBorders>
              <w:top w:val="nil"/>
              <w:left w:val="single" w:sz="5" w:space="0" w:color="CFCFCF"/>
              <w:bottom w:val="single" w:sz="5" w:space="0" w:color="CFCFCF"/>
              <w:right w:val="single" w:sz="5" w:space="0" w:color="CFCFCF"/>
            </w:tcBorders>
          </w:tcPr>
          <w:p w14:paraId="68BA0739" w14:textId="77777777" w:rsidR="004A26E7" w:rsidRDefault="004A26E7"/>
        </w:tc>
        <w:tc>
          <w:tcPr>
            <w:tcW w:w="7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B4153C" w14:textId="77777777" w:rsidR="004A26E7" w:rsidRDefault="00B671E3">
            <w:pPr>
              <w:spacing w:after="20"/>
              <w:ind w:left="20"/>
              <w:jc w:val="both"/>
            </w:pPr>
            <w:r>
              <w:rPr>
                <w:color w:val="000000"/>
                <w:sz w:val="20"/>
              </w:rPr>
              <w:t>Сумма штрафа</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9F7E7A" w14:textId="77777777" w:rsidR="004A26E7" w:rsidRDefault="00B671E3">
            <w:pPr>
              <w:spacing w:after="20"/>
              <w:ind w:left="20"/>
              <w:jc w:val="both"/>
            </w:pPr>
            <w:r>
              <w:rPr>
                <w:color w:val="000000"/>
                <w:sz w:val="20"/>
              </w:rPr>
              <w:t>12350</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C40CCC"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2BDF54" w14:textId="77777777" w:rsidR="004A26E7" w:rsidRDefault="00B671E3">
            <w:pPr>
              <w:spacing w:after="20"/>
              <w:ind w:left="20"/>
              <w:jc w:val="both"/>
            </w:pPr>
            <w:r>
              <w:rPr>
                <w:color w:val="000000"/>
                <w:sz w:val="20"/>
              </w:rPr>
              <w:t>6175</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235EAD" w14:textId="77777777" w:rsidR="004A26E7" w:rsidRDefault="00B671E3">
            <w:pPr>
              <w:spacing w:after="20"/>
              <w:ind w:left="20"/>
              <w:jc w:val="both"/>
            </w:pPr>
            <w:r>
              <w:rPr>
                <w:color w:val="000000"/>
                <w:sz w:val="20"/>
              </w:rPr>
              <w:t>18525</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F3DF6D" w14:textId="77777777" w:rsidR="004A26E7" w:rsidRDefault="00B671E3">
            <w:pPr>
              <w:spacing w:after="0"/>
              <w:jc w:val="both"/>
            </w:pPr>
            <w:r>
              <w:br/>
            </w:r>
          </w:p>
        </w:tc>
      </w:tr>
      <w:tr w:rsidR="004A26E7" w14:paraId="0BFE57F2" w14:textId="77777777">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B81C6B" w14:textId="77777777" w:rsidR="004A26E7" w:rsidRDefault="00B671E3">
            <w:pPr>
              <w:spacing w:after="20"/>
              <w:ind w:left="20"/>
              <w:jc w:val="both"/>
            </w:pPr>
            <w:r>
              <w:rPr>
                <w:color w:val="000000"/>
                <w:sz w:val="20"/>
              </w:rPr>
              <w:t xml:space="preserve">Всего сумма штрафа по вине </w:t>
            </w:r>
            <w:r>
              <w:rPr>
                <w:color w:val="000000"/>
                <w:sz w:val="20"/>
              </w:rPr>
              <w:lastRenderedPageBreak/>
              <w:t>грузоотправителя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26E725" w14:textId="77777777" w:rsidR="004A26E7" w:rsidRDefault="00B671E3">
            <w:pPr>
              <w:spacing w:after="0"/>
              <w:jc w:val="both"/>
            </w:pPr>
            <w:r>
              <w:lastRenderedPageBreak/>
              <w:br/>
            </w:r>
          </w:p>
        </w:tc>
        <w:tc>
          <w:tcPr>
            <w:tcW w:w="12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7E7212" w14:textId="77777777" w:rsidR="004A26E7" w:rsidRDefault="00B671E3">
            <w:pPr>
              <w:spacing w:after="20"/>
              <w:ind w:left="20"/>
              <w:jc w:val="both"/>
            </w:pPr>
            <w:r>
              <w:rPr>
                <w:color w:val="000000"/>
                <w:sz w:val="20"/>
              </w:rPr>
              <w:t>16055</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EB11A7" w14:textId="77777777" w:rsidR="004A26E7" w:rsidRDefault="00B671E3">
            <w:pPr>
              <w:spacing w:after="20"/>
              <w:ind w:left="20"/>
              <w:jc w:val="both"/>
            </w:pPr>
            <w:r>
              <w:rPr>
                <w:color w:val="000000"/>
                <w:sz w:val="20"/>
              </w:rPr>
              <w:t>37050</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1109E8" w14:textId="77777777" w:rsidR="004A26E7" w:rsidRDefault="00B671E3">
            <w:pPr>
              <w:spacing w:after="20"/>
              <w:ind w:left="20"/>
              <w:jc w:val="both"/>
            </w:pPr>
            <w:r>
              <w:rPr>
                <w:color w:val="000000"/>
                <w:sz w:val="20"/>
              </w:rPr>
              <w:t>53105</w:t>
            </w:r>
          </w:p>
        </w:tc>
        <w:tc>
          <w:tcPr>
            <w:tcW w:w="5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B60C1B" w14:textId="77777777" w:rsidR="004A26E7" w:rsidRDefault="00B671E3">
            <w:pPr>
              <w:spacing w:after="20"/>
              <w:ind w:left="20"/>
              <w:jc w:val="both"/>
            </w:pPr>
            <w:r>
              <w:rPr>
                <w:color w:val="000000"/>
                <w:sz w:val="20"/>
              </w:rPr>
              <w:t>Сумма штрафа</w:t>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FB4757" w14:textId="77777777" w:rsidR="004A26E7" w:rsidRDefault="00B671E3">
            <w:pPr>
              <w:spacing w:after="20"/>
              <w:ind w:left="20"/>
              <w:jc w:val="both"/>
            </w:pPr>
            <w:r>
              <w:rPr>
                <w:color w:val="000000"/>
                <w:sz w:val="20"/>
              </w:rPr>
              <w:t>12350</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ECC539"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56F5C6" w14:textId="77777777" w:rsidR="004A26E7" w:rsidRDefault="00B671E3">
            <w:pPr>
              <w:spacing w:after="20"/>
              <w:ind w:left="20"/>
              <w:jc w:val="both"/>
            </w:pPr>
            <w:r>
              <w:rPr>
                <w:color w:val="000000"/>
                <w:sz w:val="20"/>
              </w:rPr>
              <w:t>6175</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1F6D25" w14:textId="77777777" w:rsidR="004A26E7" w:rsidRDefault="00B671E3">
            <w:pPr>
              <w:spacing w:after="20"/>
              <w:ind w:left="20"/>
              <w:jc w:val="both"/>
            </w:pPr>
            <w:r>
              <w:rPr>
                <w:color w:val="000000"/>
                <w:sz w:val="20"/>
              </w:rPr>
              <w:t>18525</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AAF177" w14:textId="77777777" w:rsidR="004A26E7" w:rsidRDefault="00B671E3">
            <w:pPr>
              <w:spacing w:after="20"/>
              <w:ind w:left="20"/>
              <w:jc w:val="both"/>
            </w:pPr>
            <w:r>
              <w:rPr>
                <w:color w:val="000000"/>
                <w:sz w:val="20"/>
              </w:rPr>
              <w:t>Начальник станции ________</w:t>
            </w:r>
          </w:p>
        </w:tc>
      </w:tr>
      <w:tr w:rsidR="004A26E7" w14:paraId="45136D46" w14:textId="77777777">
        <w:trPr>
          <w:trHeight w:val="30"/>
          <w:tblCellSpacing w:w="0" w:type="auto"/>
        </w:trPr>
        <w:tc>
          <w:tcPr>
            <w:tcW w:w="0" w:type="auto"/>
            <w:gridSpan w:val="2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80A02D" w14:textId="77777777" w:rsidR="004A26E7" w:rsidRDefault="00B671E3">
            <w:pPr>
              <w:spacing w:after="0"/>
              <w:jc w:val="both"/>
            </w:pPr>
            <w:r>
              <w:br/>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8DC034" w14:textId="77777777" w:rsidR="004A26E7" w:rsidRDefault="00B671E3">
            <w:pPr>
              <w:spacing w:after="20"/>
              <w:ind w:left="20"/>
              <w:jc w:val="both"/>
            </w:pPr>
            <w:r>
              <w:rPr>
                <w:color w:val="000000"/>
                <w:sz w:val="20"/>
              </w:rPr>
              <w:t>наим-ие станции</w:t>
            </w:r>
          </w:p>
        </w:tc>
      </w:tr>
    </w:tbl>
    <w:p w14:paraId="1553DCDD" w14:textId="77777777" w:rsidR="004A26E7" w:rsidRDefault="00B671E3">
      <w:pPr>
        <w:spacing w:after="0"/>
        <w:jc w:val="both"/>
      </w:pPr>
      <w:bookmarkStart w:id="1694" w:name="z1731"/>
      <w:r>
        <w:rPr>
          <w:color w:val="000000"/>
          <w:sz w:val="28"/>
        </w:rPr>
        <w:t>      Сальдо в пользу (перевозчика) 34580 тенге ______________________________ тиын</w:t>
      </w:r>
      <w:r>
        <w:br/>
      </w:r>
      <w:r>
        <w:rPr>
          <w:color w:val="000000"/>
          <w:sz w:val="28"/>
        </w:rPr>
        <w:t>______________________________________________________________________________</w:t>
      </w:r>
      <w:r>
        <w:br/>
      </w:r>
      <w:r>
        <w:rPr>
          <w:color w:val="000000"/>
          <w:sz w:val="28"/>
        </w:rPr>
        <w:t xml:space="preserve">                   перевозчика, грузоотправителя подпись ФИО</w:t>
      </w:r>
    </w:p>
    <w:p w14:paraId="4D4CDA3C" w14:textId="77777777" w:rsidR="004A26E7" w:rsidRDefault="00B671E3">
      <w:pPr>
        <w:spacing w:after="0"/>
        <w:jc w:val="both"/>
      </w:pPr>
      <w:bookmarkStart w:id="1695" w:name="z1732"/>
      <w:bookmarkEnd w:id="1694"/>
      <w:r>
        <w:rPr>
          <w:color w:val="000000"/>
          <w:sz w:val="28"/>
        </w:rPr>
        <w:t>      Примечания:</w:t>
      </w:r>
    </w:p>
    <w:p w14:paraId="185D025F" w14:textId="77777777" w:rsidR="004A26E7" w:rsidRDefault="00B671E3">
      <w:pPr>
        <w:spacing w:after="0"/>
        <w:jc w:val="both"/>
      </w:pPr>
      <w:bookmarkStart w:id="1696" w:name="z1733"/>
      <w:bookmarkEnd w:id="1695"/>
      <w:r>
        <w:rPr>
          <w:color w:val="000000"/>
          <w:sz w:val="28"/>
        </w:rPr>
        <w:t>      1. вагон – ваг.</w:t>
      </w:r>
    </w:p>
    <w:p w14:paraId="4330B06E" w14:textId="77777777" w:rsidR="004A26E7" w:rsidRDefault="00B671E3">
      <w:pPr>
        <w:spacing w:after="0"/>
        <w:jc w:val="both"/>
      </w:pPr>
      <w:bookmarkStart w:id="1697" w:name="z1734"/>
      <w:bookmarkEnd w:id="1696"/>
      <w:r>
        <w:rPr>
          <w:color w:val="000000"/>
          <w:sz w:val="28"/>
        </w:rPr>
        <w:t>      2. ФИО - фамилия имя отчество.</w:t>
      </w:r>
    </w:p>
    <w:tbl>
      <w:tblPr>
        <w:tblW w:w="0" w:type="auto"/>
        <w:tblCellSpacing w:w="0" w:type="auto"/>
        <w:tblLook w:val="04A0" w:firstRow="1" w:lastRow="0" w:firstColumn="1" w:lastColumn="0" w:noHBand="0" w:noVBand="1"/>
      </w:tblPr>
      <w:tblGrid>
        <w:gridCol w:w="5878"/>
        <w:gridCol w:w="3869"/>
      </w:tblGrid>
      <w:tr w:rsidR="004A26E7" w14:paraId="3E1826FB" w14:textId="77777777">
        <w:trPr>
          <w:trHeight w:val="30"/>
          <w:tblCellSpacing w:w="0" w:type="auto"/>
        </w:trPr>
        <w:tc>
          <w:tcPr>
            <w:tcW w:w="7780" w:type="dxa"/>
            <w:tcMar>
              <w:top w:w="15" w:type="dxa"/>
              <w:left w:w="15" w:type="dxa"/>
              <w:bottom w:w="15" w:type="dxa"/>
              <w:right w:w="15" w:type="dxa"/>
            </w:tcMar>
            <w:vAlign w:val="center"/>
          </w:tcPr>
          <w:bookmarkEnd w:id="1697"/>
          <w:p w14:paraId="3DED5576"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54F4601D" w14:textId="77777777" w:rsidR="004A26E7" w:rsidRDefault="00B671E3">
            <w:pPr>
              <w:spacing w:after="0"/>
              <w:jc w:val="center"/>
            </w:pPr>
            <w:r>
              <w:rPr>
                <w:color w:val="000000"/>
                <w:sz w:val="20"/>
              </w:rPr>
              <w:t>Приложение 8</w:t>
            </w:r>
            <w:r>
              <w:br/>
            </w:r>
            <w:r>
              <w:rPr>
                <w:color w:val="000000"/>
                <w:sz w:val="20"/>
              </w:rPr>
              <w:t xml:space="preserve">к Правилам перевозок грузов </w:t>
            </w:r>
            <w:r>
              <w:br/>
            </w:r>
            <w:r>
              <w:rPr>
                <w:color w:val="000000"/>
                <w:sz w:val="20"/>
              </w:rPr>
              <w:t>железнодорожным транспортом</w:t>
            </w:r>
          </w:p>
        </w:tc>
      </w:tr>
    </w:tbl>
    <w:p w14:paraId="3F9C3AFC" w14:textId="77777777" w:rsidR="004A26E7" w:rsidRDefault="00B671E3">
      <w:pPr>
        <w:spacing w:after="0"/>
      </w:pPr>
      <w:bookmarkStart w:id="1698" w:name="z1736"/>
      <w:r>
        <w:rPr>
          <w:b/>
          <w:color w:val="000000"/>
        </w:rPr>
        <w:t xml:space="preserve"> Сроки доставки грузов</w:t>
      </w:r>
    </w:p>
    <w:p w14:paraId="678F9A2E" w14:textId="77777777" w:rsidR="004A26E7" w:rsidRDefault="00B671E3">
      <w:pPr>
        <w:spacing w:after="0"/>
        <w:jc w:val="both"/>
      </w:pPr>
      <w:bookmarkStart w:id="1699" w:name="z1737"/>
      <w:bookmarkEnd w:id="1698"/>
      <w:r>
        <w:rPr>
          <w:color w:val="000000"/>
          <w:sz w:val="28"/>
        </w:rPr>
        <w:t>      Сроки доставки грузов, перевозимых в пределах Республики Казахстан, а также собственных (арендованных) порожних вагонов, определяются на весь путь следования исходя из следующих норм:</w:t>
      </w:r>
    </w:p>
    <w:p w14:paraId="0B1ABF3D" w14:textId="77777777" w:rsidR="004A26E7" w:rsidRDefault="00B671E3">
      <w:pPr>
        <w:spacing w:after="0"/>
        <w:jc w:val="both"/>
      </w:pPr>
      <w:bookmarkStart w:id="1700" w:name="z1738"/>
      <w:bookmarkEnd w:id="1699"/>
      <w:r>
        <w:rPr>
          <w:color w:val="000000"/>
          <w:sz w:val="28"/>
        </w:rPr>
        <w:t>      1) При перевозке</w:t>
      </w:r>
    </w:p>
    <w:p w14:paraId="1C27498D" w14:textId="77777777" w:rsidR="004A26E7" w:rsidRDefault="00B671E3">
      <w:pPr>
        <w:spacing w:after="0"/>
        <w:jc w:val="both"/>
      </w:pPr>
      <w:bookmarkStart w:id="1701" w:name="z1739"/>
      <w:bookmarkEnd w:id="1700"/>
      <w:r>
        <w:rPr>
          <w:color w:val="000000"/>
          <w:sz w:val="28"/>
        </w:rPr>
        <w:t>      грузовой скоростью: нормы суточного пробега (км)</w:t>
      </w:r>
    </w:p>
    <w:p w14:paraId="2A3D5727" w14:textId="77777777" w:rsidR="004A26E7" w:rsidRDefault="00B671E3">
      <w:pPr>
        <w:spacing w:after="0"/>
        <w:jc w:val="both"/>
      </w:pPr>
      <w:bookmarkStart w:id="1702" w:name="z1740"/>
      <w:bookmarkEnd w:id="1701"/>
      <w:r>
        <w:rPr>
          <w:color w:val="000000"/>
          <w:sz w:val="28"/>
        </w:rPr>
        <w:t>      Маршрутные отправки    550</w:t>
      </w:r>
    </w:p>
    <w:p w14:paraId="0E453E1A" w14:textId="77777777" w:rsidR="004A26E7" w:rsidRDefault="00B671E3">
      <w:pPr>
        <w:spacing w:after="0"/>
        <w:jc w:val="both"/>
      </w:pPr>
      <w:bookmarkStart w:id="1703" w:name="z1741"/>
      <w:bookmarkEnd w:id="1702"/>
      <w:r>
        <w:rPr>
          <w:color w:val="000000"/>
          <w:sz w:val="28"/>
        </w:rPr>
        <w:t>      Повагонные отправки     330</w:t>
      </w:r>
    </w:p>
    <w:p w14:paraId="116C1123" w14:textId="77777777" w:rsidR="004A26E7" w:rsidRDefault="00B671E3">
      <w:pPr>
        <w:spacing w:after="0"/>
        <w:jc w:val="both"/>
      </w:pPr>
      <w:bookmarkStart w:id="1704" w:name="z1742"/>
      <w:bookmarkEnd w:id="1703"/>
      <w:r>
        <w:rPr>
          <w:color w:val="000000"/>
          <w:sz w:val="28"/>
        </w:rPr>
        <w:t>      Мелкие, контейнерные</w:t>
      </w:r>
    </w:p>
    <w:p w14:paraId="79DA2D33" w14:textId="77777777" w:rsidR="004A26E7" w:rsidRDefault="00B671E3">
      <w:pPr>
        <w:spacing w:after="0"/>
        <w:jc w:val="both"/>
      </w:pPr>
      <w:bookmarkStart w:id="1705" w:name="z1743"/>
      <w:bookmarkEnd w:id="1704"/>
      <w:r>
        <w:rPr>
          <w:color w:val="000000"/>
          <w:sz w:val="28"/>
        </w:rPr>
        <w:t>      среднетоннажные,</w:t>
      </w:r>
    </w:p>
    <w:p w14:paraId="4204F44A" w14:textId="77777777" w:rsidR="004A26E7" w:rsidRDefault="00B671E3">
      <w:pPr>
        <w:spacing w:after="0"/>
        <w:jc w:val="both"/>
      </w:pPr>
      <w:bookmarkStart w:id="1706" w:name="z1744"/>
      <w:bookmarkEnd w:id="1705"/>
      <w:r>
        <w:rPr>
          <w:color w:val="000000"/>
          <w:sz w:val="28"/>
        </w:rPr>
        <w:t>      крупнотоннажные  180</w:t>
      </w:r>
    </w:p>
    <w:p w14:paraId="531C90F9" w14:textId="77777777" w:rsidR="004A26E7" w:rsidRDefault="00B671E3">
      <w:pPr>
        <w:spacing w:after="0"/>
        <w:jc w:val="both"/>
      </w:pPr>
      <w:bookmarkStart w:id="1707" w:name="z1745"/>
      <w:bookmarkEnd w:id="1706"/>
      <w:r>
        <w:rPr>
          <w:color w:val="000000"/>
          <w:sz w:val="28"/>
        </w:rPr>
        <w:t>      2) При перевозке</w:t>
      </w:r>
    </w:p>
    <w:p w14:paraId="09F29559" w14:textId="77777777" w:rsidR="004A26E7" w:rsidRDefault="00B671E3">
      <w:pPr>
        <w:spacing w:after="0"/>
        <w:jc w:val="both"/>
      </w:pPr>
      <w:bookmarkStart w:id="1708" w:name="z1746"/>
      <w:bookmarkEnd w:id="1707"/>
      <w:r>
        <w:rPr>
          <w:color w:val="000000"/>
          <w:sz w:val="28"/>
        </w:rPr>
        <w:t>      большой скоростью: нормы суточного пробега (км)</w:t>
      </w:r>
    </w:p>
    <w:p w14:paraId="3A583898" w14:textId="77777777" w:rsidR="004A26E7" w:rsidRDefault="00B671E3">
      <w:pPr>
        <w:spacing w:after="0"/>
        <w:jc w:val="both"/>
      </w:pPr>
      <w:bookmarkStart w:id="1709" w:name="z1747"/>
      <w:bookmarkEnd w:id="1708"/>
      <w:r>
        <w:rPr>
          <w:color w:val="000000"/>
          <w:sz w:val="28"/>
        </w:rPr>
        <w:t>      Скоропортящиеся</w:t>
      </w:r>
    </w:p>
    <w:p w14:paraId="65800113" w14:textId="77777777" w:rsidR="004A26E7" w:rsidRDefault="00B671E3">
      <w:pPr>
        <w:spacing w:after="0"/>
        <w:jc w:val="both"/>
      </w:pPr>
      <w:bookmarkStart w:id="1710" w:name="z1748"/>
      <w:bookmarkEnd w:id="1709"/>
      <w:r>
        <w:rPr>
          <w:color w:val="000000"/>
          <w:sz w:val="28"/>
        </w:rPr>
        <w:t>      грузы в поездах</w:t>
      </w:r>
    </w:p>
    <w:p w14:paraId="7AB61848" w14:textId="77777777" w:rsidR="004A26E7" w:rsidRDefault="00B671E3">
      <w:pPr>
        <w:spacing w:after="0"/>
        <w:jc w:val="both"/>
      </w:pPr>
      <w:bookmarkStart w:id="1711" w:name="z1749"/>
      <w:bookmarkEnd w:id="1710"/>
      <w:r>
        <w:rPr>
          <w:color w:val="000000"/>
          <w:sz w:val="28"/>
        </w:rPr>
        <w:t>      с машинным охлаждением   660</w:t>
      </w:r>
    </w:p>
    <w:p w14:paraId="36CE6EF4" w14:textId="77777777" w:rsidR="004A26E7" w:rsidRDefault="00B671E3">
      <w:pPr>
        <w:spacing w:after="0"/>
        <w:jc w:val="both"/>
      </w:pPr>
      <w:bookmarkStart w:id="1712" w:name="z1750"/>
      <w:bookmarkEnd w:id="1711"/>
      <w:r>
        <w:rPr>
          <w:color w:val="000000"/>
          <w:sz w:val="28"/>
        </w:rPr>
        <w:t>      Скоропортящиеся грузы в</w:t>
      </w:r>
    </w:p>
    <w:p w14:paraId="28835697" w14:textId="77777777" w:rsidR="004A26E7" w:rsidRDefault="00B671E3">
      <w:pPr>
        <w:spacing w:after="0"/>
        <w:jc w:val="both"/>
      </w:pPr>
      <w:bookmarkStart w:id="1713" w:name="z1751"/>
      <w:bookmarkEnd w:id="1712"/>
      <w:r>
        <w:rPr>
          <w:color w:val="000000"/>
          <w:sz w:val="28"/>
        </w:rPr>
        <w:t>      рефрижераторных секциях</w:t>
      </w:r>
    </w:p>
    <w:p w14:paraId="519DB16D" w14:textId="77777777" w:rsidR="004A26E7" w:rsidRDefault="00B671E3">
      <w:pPr>
        <w:spacing w:after="0"/>
        <w:jc w:val="both"/>
      </w:pPr>
      <w:bookmarkStart w:id="1714" w:name="z1752"/>
      <w:bookmarkEnd w:id="1713"/>
      <w:r>
        <w:rPr>
          <w:color w:val="000000"/>
          <w:sz w:val="28"/>
        </w:rPr>
        <w:t>      Рыба и рыбопродукты,</w:t>
      </w:r>
    </w:p>
    <w:p w14:paraId="29AC82E2" w14:textId="77777777" w:rsidR="004A26E7" w:rsidRDefault="00B671E3">
      <w:pPr>
        <w:spacing w:after="0"/>
        <w:jc w:val="both"/>
      </w:pPr>
      <w:bookmarkStart w:id="1715" w:name="z1753"/>
      <w:bookmarkEnd w:id="1714"/>
      <w:r>
        <w:rPr>
          <w:color w:val="000000"/>
          <w:sz w:val="28"/>
        </w:rPr>
        <w:t>      перевозимые в вагонах-</w:t>
      </w:r>
    </w:p>
    <w:p w14:paraId="5A25DB3C" w14:textId="77777777" w:rsidR="004A26E7" w:rsidRDefault="00B671E3">
      <w:pPr>
        <w:spacing w:after="0"/>
        <w:jc w:val="both"/>
      </w:pPr>
      <w:bookmarkStart w:id="1716" w:name="z1754"/>
      <w:bookmarkEnd w:id="1715"/>
      <w:r>
        <w:rPr>
          <w:color w:val="000000"/>
          <w:sz w:val="28"/>
        </w:rPr>
        <w:t>      ледниках маршрутами   500</w:t>
      </w:r>
    </w:p>
    <w:p w14:paraId="79588368" w14:textId="77777777" w:rsidR="004A26E7" w:rsidRDefault="00B671E3">
      <w:pPr>
        <w:spacing w:after="0"/>
        <w:jc w:val="both"/>
      </w:pPr>
      <w:bookmarkStart w:id="1717" w:name="z1755"/>
      <w:bookmarkEnd w:id="1716"/>
      <w:r>
        <w:rPr>
          <w:color w:val="000000"/>
          <w:sz w:val="28"/>
        </w:rPr>
        <w:t>      Прочие скоропортящиеся</w:t>
      </w:r>
    </w:p>
    <w:p w14:paraId="53B61B3A" w14:textId="77777777" w:rsidR="004A26E7" w:rsidRDefault="00B671E3">
      <w:pPr>
        <w:spacing w:after="0"/>
        <w:jc w:val="both"/>
      </w:pPr>
      <w:bookmarkStart w:id="1718" w:name="z1756"/>
      <w:bookmarkEnd w:id="1717"/>
      <w:r>
        <w:rPr>
          <w:color w:val="000000"/>
          <w:sz w:val="28"/>
        </w:rPr>
        <w:t>      грузы перевозимые в вагонах</w:t>
      </w:r>
    </w:p>
    <w:p w14:paraId="0C3F5006" w14:textId="77777777" w:rsidR="004A26E7" w:rsidRDefault="00B671E3">
      <w:pPr>
        <w:spacing w:after="0"/>
        <w:jc w:val="both"/>
      </w:pPr>
      <w:bookmarkStart w:id="1719" w:name="z1757"/>
      <w:bookmarkEnd w:id="1718"/>
      <w:r>
        <w:rPr>
          <w:color w:val="000000"/>
          <w:sz w:val="28"/>
        </w:rPr>
        <w:t>      с индивидуальным охлаждением</w:t>
      </w:r>
    </w:p>
    <w:p w14:paraId="73EDA262" w14:textId="77777777" w:rsidR="004A26E7" w:rsidRDefault="00B671E3">
      <w:pPr>
        <w:spacing w:after="0"/>
        <w:jc w:val="both"/>
      </w:pPr>
      <w:bookmarkStart w:id="1720" w:name="z1758"/>
      <w:bookmarkEnd w:id="1719"/>
      <w:r>
        <w:rPr>
          <w:color w:val="000000"/>
          <w:sz w:val="28"/>
        </w:rPr>
        <w:lastRenderedPageBreak/>
        <w:t>      и вагонах-ледниках, а также</w:t>
      </w:r>
    </w:p>
    <w:p w14:paraId="7E7B903F" w14:textId="77777777" w:rsidR="004A26E7" w:rsidRDefault="00B671E3">
      <w:pPr>
        <w:spacing w:after="0"/>
        <w:jc w:val="both"/>
      </w:pPr>
      <w:bookmarkStart w:id="1721" w:name="z1759"/>
      <w:bookmarkEnd w:id="1720"/>
      <w:r>
        <w:rPr>
          <w:color w:val="000000"/>
          <w:sz w:val="28"/>
        </w:rPr>
        <w:t>      крытых вагонах:</w:t>
      </w:r>
    </w:p>
    <w:p w14:paraId="6559AA75" w14:textId="77777777" w:rsidR="004A26E7" w:rsidRDefault="00B671E3">
      <w:pPr>
        <w:spacing w:after="0"/>
        <w:jc w:val="both"/>
      </w:pPr>
      <w:bookmarkStart w:id="1722" w:name="z1760"/>
      <w:bookmarkEnd w:id="1721"/>
      <w:r>
        <w:rPr>
          <w:color w:val="000000"/>
          <w:sz w:val="28"/>
        </w:rPr>
        <w:t>      маршрутами с охлаждением  420</w:t>
      </w:r>
    </w:p>
    <w:p w14:paraId="3BED4829" w14:textId="77777777" w:rsidR="004A26E7" w:rsidRDefault="00B671E3">
      <w:pPr>
        <w:spacing w:after="0"/>
        <w:jc w:val="both"/>
      </w:pPr>
      <w:bookmarkStart w:id="1723" w:name="z1761"/>
      <w:bookmarkEnd w:id="1722"/>
      <w:r>
        <w:rPr>
          <w:color w:val="000000"/>
          <w:sz w:val="28"/>
        </w:rPr>
        <w:t>      маршрутами без охлаждения 540</w:t>
      </w:r>
    </w:p>
    <w:p w14:paraId="18F617D3" w14:textId="77777777" w:rsidR="004A26E7" w:rsidRDefault="00B671E3">
      <w:pPr>
        <w:spacing w:after="0"/>
        <w:jc w:val="both"/>
      </w:pPr>
      <w:bookmarkStart w:id="1724" w:name="z1762"/>
      <w:bookmarkEnd w:id="1723"/>
      <w:r>
        <w:rPr>
          <w:color w:val="000000"/>
          <w:sz w:val="28"/>
        </w:rPr>
        <w:t>      повагонными отправками с</w:t>
      </w:r>
    </w:p>
    <w:p w14:paraId="33FCC5B5" w14:textId="77777777" w:rsidR="004A26E7" w:rsidRDefault="00B671E3">
      <w:pPr>
        <w:spacing w:after="0"/>
        <w:jc w:val="both"/>
      </w:pPr>
      <w:bookmarkStart w:id="1725" w:name="z1763"/>
      <w:bookmarkEnd w:id="1724"/>
      <w:r>
        <w:rPr>
          <w:color w:val="000000"/>
          <w:sz w:val="28"/>
        </w:rPr>
        <w:t>      охлаждением  330</w:t>
      </w:r>
    </w:p>
    <w:p w14:paraId="0339723F" w14:textId="77777777" w:rsidR="004A26E7" w:rsidRDefault="00B671E3">
      <w:pPr>
        <w:spacing w:after="0"/>
        <w:jc w:val="both"/>
      </w:pPr>
      <w:bookmarkStart w:id="1726" w:name="z1764"/>
      <w:bookmarkEnd w:id="1725"/>
      <w:r>
        <w:rPr>
          <w:color w:val="000000"/>
          <w:sz w:val="28"/>
        </w:rPr>
        <w:t>      повагонными отправками</w:t>
      </w:r>
    </w:p>
    <w:p w14:paraId="4DE084EC" w14:textId="77777777" w:rsidR="004A26E7" w:rsidRDefault="00B671E3">
      <w:pPr>
        <w:spacing w:after="0"/>
        <w:jc w:val="both"/>
      </w:pPr>
      <w:bookmarkStart w:id="1727" w:name="z1765"/>
      <w:bookmarkEnd w:id="1726"/>
      <w:r>
        <w:rPr>
          <w:color w:val="000000"/>
          <w:sz w:val="28"/>
        </w:rPr>
        <w:t>      без охлаждения и</w:t>
      </w:r>
    </w:p>
    <w:p w14:paraId="395827C1" w14:textId="77777777" w:rsidR="004A26E7" w:rsidRDefault="00B671E3">
      <w:pPr>
        <w:spacing w:after="0"/>
        <w:jc w:val="both"/>
      </w:pPr>
      <w:bookmarkStart w:id="1728" w:name="z1766"/>
      <w:bookmarkEnd w:id="1727"/>
      <w:r>
        <w:rPr>
          <w:color w:val="000000"/>
          <w:sz w:val="28"/>
        </w:rPr>
        <w:t>      нескоропортящиеся грузы,</w:t>
      </w:r>
    </w:p>
    <w:p w14:paraId="05F9F5AD" w14:textId="77777777" w:rsidR="004A26E7" w:rsidRDefault="00B671E3">
      <w:pPr>
        <w:spacing w:after="0"/>
        <w:jc w:val="both"/>
      </w:pPr>
      <w:bookmarkStart w:id="1729" w:name="z1767"/>
      <w:bookmarkEnd w:id="1728"/>
      <w:r>
        <w:rPr>
          <w:color w:val="000000"/>
          <w:sz w:val="28"/>
        </w:rPr>
        <w:t>      перевозимые повагонными</w:t>
      </w:r>
    </w:p>
    <w:p w14:paraId="6152AA2A" w14:textId="77777777" w:rsidR="004A26E7" w:rsidRDefault="00B671E3">
      <w:pPr>
        <w:spacing w:after="0"/>
        <w:jc w:val="both"/>
      </w:pPr>
      <w:bookmarkStart w:id="1730" w:name="z1768"/>
      <w:bookmarkEnd w:id="1729"/>
      <w:r>
        <w:rPr>
          <w:color w:val="000000"/>
          <w:sz w:val="28"/>
        </w:rPr>
        <w:t>      отправками  380</w:t>
      </w:r>
    </w:p>
    <w:p w14:paraId="3B56EF90" w14:textId="77777777" w:rsidR="004A26E7" w:rsidRDefault="00B671E3">
      <w:pPr>
        <w:spacing w:after="0"/>
        <w:jc w:val="both"/>
      </w:pPr>
      <w:bookmarkStart w:id="1731" w:name="z1769"/>
      <w:bookmarkEnd w:id="1730"/>
      <w:r>
        <w:rPr>
          <w:color w:val="000000"/>
          <w:sz w:val="28"/>
        </w:rPr>
        <w:t>      нескоропортящиеся грузы,</w:t>
      </w:r>
    </w:p>
    <w:p w14:paraId="11314D25" w14:textId="77777777" w:rsidR="004A26E7" w:rsidRDefault="00B671E3">
      <w:pPr>
        <w:spacing w:after="0"/>
        <w:jc w:val="both"/>
      </w:pPr>
      <w:bookmarkStart w:id="1732" w:name="z1770"/>
      <w:bookmarkEnd w:id="1731"/>
      <w:r>
        <w:rPr>
          <w:color w:val="000000"/>
          <w:sz w:val="28"/>
        </w:rPr>
        <w:t>      перевозимые мелкими отправками  330</w:t>
      </w:r>
    </w:p>
    <w:p w14:paraId="2B693226" w14:textId="77777777" w:rsidR="004A26E7" w:rsidRDefault="00B671E3">
      <w:pPr>
        <w:spacing w:after="0"/>
        <w:jc w:val="both"/>
      </w:pPr>
      <w:bookmarkStart w:id="1733" w:name="z1771"/>
      <w:bookmarkEnd w:id="1732"/>
      <w:r>
        <w:rPr>
          <w:color w:val="000000"/>
          <w:sz w:val="28"/>
        </w:rPr>
        <w:t>      Животные, перевозимые</w:t>
      </w:r>
    </w:p>
    <w:p w14:paraId="7DB5ADFF" w14:textId="77777777" w:rsidR="004A26E7" w:rsidRDefault="00B671E3">
      <w:pPr>
        <w:spacing w:after="0"/>
        <w:jc w:val="both"/>
      </w:pPr>
      <w:bookmarkStart w:id="1734" w:name="z1772"/>
      <w:bookmarkEnd w:id="1733"/>
      <w:r>
        <w:rPr>
          <w:color w:val="000000"/>
          <w:sz w:val="28"/>
        </w:rPr>
        <w:t>      маршрутами  430</w:t>
      </w:r>
    </w:p>
    <w:p w14:paraId="3DE119CE" w14:textId="77777777" w:rsidR="004A26E7" w:rsidRDefault="00B671E3">
      <w:pPr>
        <w:spacing w:after="0"/>
        <w:jc w:val="both"/>
      </w:pPr>
      <w:bookmarkStart w:id="1735" w:name="z1773"/>
      <w:bookmarkEnd w:id="1734"/>
      <w:r>
        <w:rPr>
          <w:color w:val="000000"/>
          <w:sz w:val="28"/>
        </w:rPr>
        <w:t>      Животные, перевозимые</w:t>
      </w:r>
    </w:p>
    <w:p w14:paraId="7FA7CB93" w14:textId="77777777" w:rsidR="004A26E7" w:rsidRDefault="00B671E3">
      <w:pPr>
        <w:spacing w:after="0"/>
        <w:jc w:val="both"/>
      </w:pPr>
      <w:bookmarkStart w:id="1736" w:name="z1774"/>
      <w:bookmarkEnd w:id="1735"/>
      <w:r>
        <w:rPr>
          <w:color w:val="000000"/>
          <w:sz w:val="28"/>
        </w:rPr>
        <w:t>      одиночными вагонами и</w:t>
      </w:r>
    </w:p>
    <w:p w14:paraId="6339BB24" w14:textId="77777777" w:rsidR="004A26E7" w:rsidRDefault="00B671E3">
      <w:pPr>
        <w:spacing w:after="0"/>
        <w:jc w:val="both"/>
      </w:pPr>
      <w:bookmarkStart w:id="1737" w:name="z1775"/>
      <w:bookmarkEnd w:id="1736"/>
      <w:r>
        <w:rPr>
          <w:color w:val="000000"/>
          <w:sz w:val="28"/>
        </w:rPr>
        <w:t>      группами вагонов   360</w:t>
      </w:r>
    </w:p>
    <w:p w14:paraId="38CD2DEB" w14:textId="77777777" w:rsidR="004A26E7" w:rsidRDefault="00B671E3">
      <w:pPr>
        <w:spacing w:after="0"/>
        <w:jc w:val="both"/>
      </w:pPr>
      <w:bookmarkStart w:id="1738" w:name="z1776"/>
      <w:bookmarkEnd w:id="1737"/>
      <w:r>
        <w:rPr>
          <w:color w:val="000000"/>
          <w:sz w:val="28"/>
        </w:rPr>
        <w:t>      Рефрижераторные контейнеры  330</w:t>
      </w:r>
    </w:p>
    <w:tbl>
      <w:tblPr>
        <w:tblW w:w="0" w:type="auto"/>
        <w:tblCellSpacing w:w="0" w:type="auto"/>
        <w:tblLook w:val="04A0" w:firstRow="1" w:lastRow="0" w:firstColumn="1" w:lastColumn="0" w:noHBand="0" w:noVBand="1"/>
      </w:tblPr>
      <w:tblGrid>
        <w:gridCol w:w="5878"/>
        <w:gridCol w:w="3869"/>
      </w:tblGrid>
      <w:tr w:rsidR="004A26E7" w14:paraId="1ABFB931" w14:textId="77777777">
        <w:trPr>
          <w:trHeight w:val="30"/>
          <w:tblCellSpacing w:w="0" w:type="auto"/>
        </w:trPr>
        <w:tc>
          <w:tcPr>
            <w:tcW w:w="7780" w:type="dxa"/>
            <w:tcMar>
              <w:top w:w="15" w:type="dxa"/>
              <w:left w:w="15" w:type="dxa"/>
              <w:bottom w:w="15" w:type="dxa"/>
              <w:right w:w="15" w:type="dxa"/>
            </w:tcMar>
            <w:vAlign w:val="center"/>
          </w:tcPr>
          <w:bookmarkEnd w:id="1738"/>
          <w:p w14:paraId="3267620B"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43291963" w14:textId="77777777" w:rsidR="004A26E7" w:rsidRDefault="00B671E3">
            <w:pPr>
              <w:spacing w:after="0"/>
              <w:jc w:val="center"/>
            </w:pPr>
            <w:r>
              <w:rPr>
                <w:color w:val="000000"/>
                <w:sz w:val="20"/>
              </w:rPr>
              <w:t>Приложение 9</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0C427433" w14:textId="77777777">
        <w:trPr>
          <w:trHeight w:val="30"/>
          <w:tblCellSpacing w:w="0" w:type="auto"/>
        </w:trPr>
        <w:tc>
          <w:tcPr>
            <w:tcW w:w="7780" w:type="dxa"/>
            <w:tcMar>
              <w:top w:w="15" w:type="dxa"/>
              <w:left w:w="15" w:type="dxa"/>
              <w:bottom w:w="15" w:type="dxa"/>
              <w:right w:w="15" w:type="dxa"/>
            </w:tcMar>
            <w:vAlign w:val="center"/>
          </w:tcPr>
          <w:p w14:paraId="4830588E"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01C20B91" w14:textId="77777777" w:rsidR="004A26E7" w:rsidRDefault="00B671E3">
            <w:pPr>
              <w:spacing w:after="0"/>
              <w:jc w:val="center"/>
            </w:pPr>
            <w:r>
              <w:rPr>
                <w:color w:val="000000"/>
                <w:sz w:val="20"/>
              </w:rPr>
              <w:t>Форма ГУ-23</w:t>
            </w:r>
          </w:p>
        </w:tc>
      </w:tr>
    </w:tbl>
    <w:p w14:paraId="6C7076AF" w14:textId="77777777" w:rsidR="004A26E7" w:rsidRDefault="00B671E3">
      <w:pPr>
        <w:spacing w:after="0"/>
      </w:pPr>
      <w:bookmarkStart w:id="1739" w:name="z1779"/>
      <w:r>
        <w:rPr>
          <w:b/>
          <w:color w:val="000000"/>
        </w:rPr>
        <w:t xml:space="preserve">                                      Акт общей формы</w:t>
      </w:r>
    </w:p>
    <w:p w14:paraId="31860436" w14:textId="77777777" w:rsidR="004A26E7" w:rsidRDefault="00B671E3">
      <w:pPr>
        <w:spacing w:after="0"/>
        <w:jc w:val="both"/>
      </w:pPr>
      <w:bookmarkStart w:id="1740" w:name="z1780"/>
      <w:bookmarkEnd w:id="1739"/>
      <w:r>
        <w:rPr>
          <w:color w:val="000000"/>
          <w:sz w:val="28"/>
        </w:rPr>
        <w:t>      Станция __________________________________________________________________ж.д.</w:t>
      </w:r>
    </w:p>
    <w:p w14:paraId="7D5C64DA" w14:textId="77777777" w:rsidR="004A26E7" w:rsidRDefault="00B671E3">
      <w:pPr>
        <w:spacing w:after="0"/>
        <w:jc w:val="both"/>
      </w:pPr>
      <w:bookmarkStart w:id="1741" w:name="z1781"/>
      <w:bookmarkEnd w:id="1740"/>
      <w:r>
        <w:rPr>
          <w:color w:val="000000"/>
          <w:sz w:val="28"/>
        </w:rPr>
        <w:t>      № поезда___________________ На перегоне ______________________________________</w:t>
      </w:r>
    </w:p>
    <w:p w14:paraId="5C960C35" w14:textId="77777777" w:rsidR="004A26E7" w:rsidRDefault="00B671E3">
      <w:pPr>
        <w:spacing w:after="0"/>
        <w:jc w:val="both"/>
      </w:pPr>
      <w:bookmarkStart w:id="1742" w:name="z1782"/>
      <w:bookmarkEnd w:id="1741"/>
      <w:r>
        <w:rPr>
          <w:color w:val="000000"/>
          <w:sz w:val="28"/>
        </w:rPr>
        <w:t>      "______ " _______________ 20___ г.</w:t>
      </w:r>
    </w:p>
    <w:p w14:paraId="035F47C4" w14:textId="77777777" w:rsidR="004A26E7" w:rsidRDefault="00B671E3">
      <w:pPr>
        <w:spacing w:after="0"/>
        <w:jc w:val="both"/>
      </w:pPr>
      <w:bookmarkStart w:id="1743" w:name="z1783"/>
      <w:bookmarkEnd w:id="1742"/>
      <w:r>
        <w:rPr>
          <w:color w:val="000000"/>
          <w:sz w:val="28"/>
        </w:rPr>
        <w:t>      Настоящий акт составлен в присутствии следующих лиц:</w:t>
      </w:r>
    </w:p>
    <w:p w14:paraId="7950DD00" w14:textId="77777777" w:rsidR="004A26E7" w:rsidRDefault="00B671E3">
      <w:pPr>
        <w:spacing w:after="0"/>
        <w:jc w:val="both"/>
      </w:pPr>
      <w:bookmarkStart w:id="1744" w:name="z1784"/>
      <w:bookmarkEnd w:id="1743"/>
      <w:r>
        <w:rPr>
          <w:color w:val="000000"/>
          <w:sz w:val="28"/>
        </w:rPr>
        <w:t>      _____________________________________________________________________________</w:t>
      </w:r>
    </w:p>
    <w:p w14:paraId="2E3B4F0C" w14:textId="77777777" w:rsidR="004A26E7" w:rsidRDefault="00B671E3">
      <w:pPr>
        <w:spacing w:after="0"/>
        <w:jc w:val="both"/>
      </w:pPr>
      <w:bookmarkStart w:id="1745" w:name="z1785"/>
      <w:bookmarkEnd w:id="1744"/>
      <w:r>
        <w:rPr>
          <w:color w:val="000000"/>
          <w:sz w:val="28"/>
        </w:rPr>
        <w:t>      _____________________________________________________________________________</w:t>
      </w:r>
    </w:p>
    <w:p w14:paraId="3454578D" w14:textId="77777777" w:rsidR="004A26E7" w:rsidRDefault="00B671E3">
      <w:pPr>
        <w:spacing w:after="0"/>
        <w:jc w:val="both"/>
      </w:pPr>
      <w:bookmarkStart w:id="1746" w:name="z1786"/>
      <w:bookmarkEnd w:id="1745"/>
      <w:r>
        <w:rPr>
          <w:color w:val="000000"/>
          <w:sz w:val="28"/>
        </w:rPr>
        <w:t>      Перевозчик___________________________________________________________________</w:t>
      </w:r>
    </w:p>
    <w:p w14:paraId="22AF8E0C" w14:textId="77777777" w:rsidR="004A26E7" w:rsidRDefault="00B671E3">
      <w:pPr>
        <w:spacing w:after="0"/>
        <w:jc w:val="both"/>
      </w:pPr>
      <w:bookmarkStart w:id="1747" w:name="z1787"/>
      <w:bookmarkEnd w:id="1746"/>
      <w:r>
        <w:rPr>
          <w:color w:val="000000"/>
          <w:sz w:val="28"/>
        </w:rPr>
        <w:t>      Станция отправления _______________________________________________________ж.д.</w:t>
      </w:r>
    </w:p>
    <w:p w14:paraId="43E92353" w14:textId="77777777" w:rsidR="004A26E7" w:rsidRDefault="00B671E3">
      <w:pPr>
        <w:spacing w:after="0"/>
        <w:jc w:val="both"/>
      </w:pPr>
      <w:bookmarkStart w:id="1748" w:name="z1788"/>
      <w:bookmarkEnd w:id="1747"/>
      <w:r>
        <w:rPr>
          <w:color w:val="000000"/>
          <w:sz w:val="28"/>
        </w:rPr>
        <w:lastRenderedPageBreak/>
        <w:t>      Станция назначения ________________________________________________________ж.д.</w:t>
      </w:r>
    </w:p>
    <w:p w14:paraId="61FCED22" w14:textId="77777777" w:rsidR="004A26E7" w:rsidRDefault="00B671E3">
      <w:pPr>
        <w:spacing w:after="0"/>
        <w:jc w:val="both"/>
      </w:pPr>
      <w:bookmarkStart w:id="1749" w:name="z1789"/>
      <w:bookmarkEnd w:id="1748"/>
      <w:r>
        <w:rPr>
          <w:color w:val="000000"/>
          <w:sz w:val="28"/>
        </w:rPr>
        <w:t>      Отправка №____________________ "______"__________ 20 ______г.</w:t>
      </w:r>
    </w:p>
    <w:p w14:paraId="3F222438" w14:textId="77777777" w:rsidR="004A26E7" w:rsidRDefault="00B671E3">
      <w:pPr>
        <w:spacing w:after="0"/>
        <w:jc w:val="both"/>
      </w:pPr>
      <w:bookmarkStart w:id="1750" w:name="z1790"/>
      <w:bookmarkEnd w:id="1749"/>
      <w:r>
        <w:rPr>
          <w:color w:val="000000"/>
          <w:sz w:val="28"/>
        </w:rPr>
        <w:t>      _____________________________________________________________________________</w:t>
      </w:r>
    </w:p>
    <w:p w14:paraId="1BD43D48" w14:textId="77777777" w:rsidR="004A26E7" w:rsidRDefault="00B671E3">
      <w:pPr>
        <w:spacing w:after="0"/>
        <w:jc w:val="both"/>
      </w:pPr>
      <w:bookmarkStart w:id="1751" w:name="z1791"/>
      <w:bookmarkEnd w:id="1750"/>
      <w:r>
        <w:rPr>
          <w:color w:val="000000"/>
          <w:sz w:val="28"/>
        </w:rPr>
        <w:t>      _____________________________________________________________________________</w:t>
      </w:r>
    </w:p>
    <w:p w14:paraId="383FAAD4" w14:textId="77777777" w:rsidR="004A26E7" w:rsidRDefault="00B671E3">
      <w:pPr>
        <w:spacing w:after="0"/>
        <w:jc w:val="both"/>
      </w:pPr>
      <w:bookmarkStart w:id="1752" w:name="z1792"/>
      <w:bookmarkEnd w:id="1751"/>
      <w:r>
        <w:rPr>
          <w:color w:val="000000"/>
          <w:sz w:val="28"/>
        </w:rPr>
        <w:t>      Вагон, контейнер № ________________ Наименование груза____________________</w:t>
      </w:r>
    </w:p>
    <w:p w14:paraId="7D895F47" w14:textId="77777777" w:rsidR="004A26E7" w:rsidRDefault="00B671E3">
      <w:pPr>
        <w:spacing w:after="0"/>
        <w:jc w:val="both"/>
      </w:pPr>
      <w:bookmarkStart w:id="1753" w:name="z1793"/>
      <w:bookmarkEnd w:id="1752"/>
      <w:r>
        <w:rPr>
          <w:color w:val="000000"/>
          <w:sz w:val="28"/>
        </w:rPr>
        <w:t>      _____________________________________________________________________________</w:t>
      </w:r>
    </w:p>
    <w:p w14:paraId="1A1925F3" w14:textId="77777777" w:rsidR="004A26E7" w:rsidRDefault="00B671E3">
      <w:pPr>
        <w:spacing w:after="0"/>
        <w:jc w:val="both"/>
      </w:pPr>
      <w:bookmarkStart w:id="1754" w:name="z1794"/>
      <w:bookmarkEnd w:id="1753"/>
      <w:r>
        <w:rPr>
          <w:color w:val="000000"/>
          <w:sz w:val="28"/>
        </w:rPr>
        <w:t>      _____________________________________________________________________________</w:t>
      </w:r>
    </w:p>
    <w:p w14:paraId="51D19831" w14:textId="77777777" w:rsidR="004A26E7" w:rsidRDefault="00B671E3">
      <w:pPr>
        <w:spacing w:after="0"/>
        <w:jc w:val="both"/>
      </w:pPr>
      <w:bookmarkStart w:id="1755" w:name="z1795"/>
      <w:bookmarkEnd w:id="1754"/>
      <w:r>
        <w:rPr>
          <w:color w:val="000000"/>
          <w:sz w:val="28"/>
        </w:rPr>
        <w:t>      Описание обстоятельств, вызвавших составление акта:</w:t>
      </w:r>
    </w:p>
    <w:p w14:paraId="70C8837D" w14:textId="77777777" w:rsidR="004A26E7" w:rsidRDefault="00B671E3">
      <w:pPr>
        <w:spacing w:after="0"/>
        <w:jc w:val="both"/>
      </w:pPr>
      <w:bookmarkStart w:id="1756" w:name="z1796"/>
      <w:bookmarkEnd w:id="1755"/>
      <w:r>
        <w:rPr>
          <w:color w:val="000000"/>
          <w:sz w:val="28"/>
        </w:rPr>
        <w:t>      _____________________________________________________________________________</w:t>
      </w:r>
    </w:p>
    <w:p w14:paraId="57693DA2" w14:textId="77777777" w:rsidR="004A26E7" w:rsidRDefault="00B671E3">
      <w:pPr>
        <w:spacing w:after="0"/>
        <w:jc w:val="both"/>
      </w:pPr>
      <w:bookmarkStart w:id="1757" w:name="z1797"/>
      <w:bookmarkEnd w:id="1756"/>
      <w:r>
        <w:rPr>
          <w:color w:val="000000"/>
          <w:sz w:val="28"/>
        </w:rPr>
        <w:t>      _____________________________________________________________________________</w:t>
      </w:r>
    </w:p>
    <w:p w14:paraId="7B6E46FD" w14:textId="77777777" w:rsidR="004A26E7" w:rsidRDefault="00B671E3">
      <w:pPr>
        <w:spacing w:after="0"/>
        <w:jc w:val="both"/>
      </w:pPr>
      <w:bookmarkStart w:id="1758" w:name="z1798"/>
      <w:bookmarkEnd w:id="1757"/>
      <w:r>
        <w:rPr>
          <w:color w:val="000000"/>
          <w:sz w:val="28"/>
        </w:rPr>
        <w:t>      _____________________________________________________________________________</w:t>
      </w:r>
    </w:p>
    <w:p w14:paraId="50A661A1" w14:textId="77777777" w:rsidR="004A26E7" w:rsidRDefault="00B671E3">
      <w:pPr>
        <w:spacing w:after="0"/>
        <w:jc w:val="both"/>
      </w:pPr>
      <w:bookmarkStart w:id="1759" w:name="z1799"/>
      <w:bookmarkEnd w:id="1758"/>
      <w:r>
        <w:rPr>
          <w:color w:val="000000"/>
          <w:sz w:val="28"/>
        </w:rPr>
        <w:t>      _____________________________________________________________________________</w:t>
      </w:r>
    </w:p>
    <w:p w14:paraId="19FC31EF" w14:textId="77777777" w:rsidR="004A26E7" w:rsidRDefault="00B671E3">
      <w:pPr>
        <w:spacing w:after="0"/>
        <w:jc w:val="both"/>
      </w:pPr>
      <w:bookmarkStart w:id="1760" w:name="z1800"/>
      <w:bookmarkEnd w:id="1759"/>
      <w:r>
        <w:rPr>
          <w:color w:val="000000"/>
          <w:sz w:val="28"/>
        </w:rPr>
        <w:t>      _____________________________________________________________________________</w:t>
      </w:r>
    </w:p>
    <w:p w14:paraId="7B146C7F" w14:textId="77777777" w:rsidR="004A26E7" w:rsidRDefault="00B671E3">
      <w:pPr>
        <w:spacing w:after="0"/>
        <w:jc w:val="both"/>
      </w:pPr>
      <w:bookmarkStart w:id="1761" w:name="z1801"/>
      <w:bookmarkEnd w:id="1760"/>
      <w:r>
        <w:rPr>
          <w:color w:val="000000"/>
          <w:sz w:val="28"/>
        </w:rPr>
        <w:t>      _____________________________________________________________________________</w:t>
      </w:r>
    </w:p>
    <w:p w14:paraId="599339B3" w14:textId="77777777" w:rsidR="004A26E7" w:rsidRDefault="00B671E3">
      <w:pPr>
        <w:spacing w:after="0"/>
        <w:jc w:val="both"/>
      </w:pPr>
      <w:bookmarkStart w:id="1762" w:name="z1802"/>
      <w:bookmarkEnd w:id="1761"/>
      <w:r>
        <w:rPr>
          <w:color w:val="000000"/>
          <w:sz w:val="28"/>
        </w:rPr>
        <w:t>      _____________________________________________________________________________</w:t>
      </w:r>
    </w:p>
    <w:p w14:paraId="001961B9" w14:textId="77777777" w:rsidR="004A26E7" w:rsidRDefault="00B671E3">
      <w:pPr>
        <w:spacing w:after="0"/>
        <w:jc w:val="both"/>
      </w:pPr>
      <w:bookmarkStart w:id="1763" w:name="z1803"/>
      <w:bookmarkEnd w:id="1762"/>
      <w:r>
        <w:rPr>
          <w:color w:val="000000"/>
          <w:sz w:val="28"/>
        </w:rPr>
        <w:t>      _____________________________________________________________________________</w:t>
      </w:r>
    </w:p>
    <w:p w14:paraId="68C69394" w14:textId="77777777" w:rsidR="004A26E7" w:rsidRDefault="00B671E3">
      <w:pPr>
        <w:spacing w:after="0"/>
        <w:jc w:val="both"/>
      </w:pPr>
      <w:bookmarkStart w:id="1764" w:name="z1804"/>
      <w:bookmarkEnd w:id="1763"/>
      <w:r>
        <w:rPr>
          <w:color w:val="000000"/>
          <w:sz w:val="28"/>
        </w:rPr>
        <w:t>      _____________________________________________________________________________</w:t>
      </w:r>
    </w:p>
    <w:p w14:paraId="25187667" w14:textId="77777777" w:rsidR="004A26E7" w:rsidRDefault="00B671E3">
      <w:pPr>
        <w:spacing w:after="0"/>
        <w:jc w:val="both"/>
      </w:pPr>
      <w:bookmarkStart w:id="1765" w:name="z1805"/>
      <w:bookmarkEnd w:id="1764"/>
      <w:r>
        <w:rPr>
          <w:color w:val="000000"/>
          <w:sz w:val="28"/>
        </w:rPr>
        <w:t>      Подписи:</w:t>
      </w:r>
    </w:p>
    <w:p w14:paraId="3683022B" w14:textId="77777777" w:rsidR="004A26E7" w:rsidRDefault="00B671E3">
      <w:pPr>
        <w:spacing w:after="0"/>
        <w:jc w:val="both"/>
      </w:pPr>
      <w:bookmarkStart w:id="1766" w:name="z1806"/>
      <w:bookmarkEnd w:id="1765"/>
      <w:r>
        <w:rPr>
          <w:color w:val="000000"/>
          <w:sz w:val="28"/>
        </w:rPr>
        <w:t>      Примечания:</w:t>
      </w:r>
    </w:p>
    <w:p w14:paraId="5AF700AA" w14:textId="77777777" w:rsidR="004A26E7" w:rsidRDefault="00B671E3">
      <w:pPr>
        <w:spacing w:after="0"/>
        <w:jc w:val="both"/>
      </w:pPr>
      <w:bookmarkStart w:id="1767" w:name="z1807"/>
      <w:bookmarkEnd w:id="1766"/>
      <w:r>
        <w:rPr>
          <w:color w:val="000000"/>
          <w:sz w:val="28"/>
        </w:rPr>
        <w:t>      1. Настоящий акт составляется в тех случаях, когда не требуется составлять коммерческий акт или акт другой специальной формы.</w:t>
      </w:r>
    </w:p>
    <w:p w14:paraId="50E159D1" w14:textId="77777777" w:rsidR="004A26E7" w:rsidRDefault="00B671E3">
      <w:pPr>
        <w:spacing w:after="0"/>
        <w:jc w:val="both"/>
      </w:pPr>
      <w:bookmarkStart w:id="1768" w:name="z1808"/>
      <w:bookmarkEnd w:id="1767"/>
      <w:r>
        <w:rPr>
          <w:color w:val="000000"/>
          <w:sz w:val="28"/>
        </w:rPr>
        <w:t>      2. ж.д. - железная дорога</w:t>
      </w:r>
    </w:p>
    <w:p w14:paraId="703F7B84" w14:textId="77777777" w:rsidR="004A26E7" w:rsidRDefault="00B671E3">
      <w:pPr>
        <w:spacing w:after="0"/>
        <w:jc w:val="both"/>
      </w:pPr>
      <w:bookmarkStart w:id="1769" w:name="z1809"/>
      <w:bookmarkEnd w:id="1768"/>
      <w:r>
        <w:rPr>
          <w:color w:val="000000"/>
          <w:sz w:val="28"/>
        </w:rPr>
        <w:lastRenderedPageBreak/>
        <w:t>      3. Строка "№ поезда" заполняется при составлении акта в поезде.</w:t>
      </w:r>
    </w:p>
    <w:p w14:paraId="4E7279ED" w14:textId="77777777" w:rsidR="004A26E7" w:rsidRDefault="00B671E3">
      <w:pPr>
        <w:spacing w:after="0"/>
        <w:jc w:val="both"/>
      </w:pPr>
      <w:bookmarkStart w:id="1770" w:name="z1810"/>
      <w:bookmarkEnd w:id="1769"/>
      <w:r>
        <w:rPr>
          <w:color w:val="000000"/>
          <w:sz w:val="28"/>
        </w:rPr>
        <w:t>      4. Акт подписывают лица, участвующие в удостоверении обстоятельств, послуживших основанием для составления акта, но не менее чем два лица.</w:t>
      </w:r>
    </w:p>
    <w:tbl>
      <w:tblPr>
        <w:tblW w:w="0" w:type="auto"/>
        <w:tblCellSpacing w:w="0" w:type="auto"/>
        <w:tblLook w:val="04A0" w:firstRow="1" w:lastRow="0" w:firstColumn="1" w:lastColumn="0" w:noHBand="0" w:noVBand="1"/>
      </w:tblPr>
      <w:tblGrid>
        <w:gridCol w:w="6047"/>
        <w:gridCol w:w="3700"/>
      </w:tblGrid>
      <w:tr w:rsidR="004A26E7" w14:paraId="5B8066E2" w14:textId="77777777">
        <w:trPr>
          <w:trHeight w:val="30"/>
          <w:tblCellSpacing w:w="0" w:type="auto"/>
        </w:trPr>
        <w:tc>
          <w:tcPr>
            <w:tcW w:w="7780" w:type="dxa"/>
            <w:tcMar>
              <w:top w:w="15" w:type="dxa"/>
              <w:left w:w="15" w:type="dxa"/>
              <w:bottom w:w="15" w:type="dxa"/>
              <w:right w:w="15" w:type="dxa"/>
            </w:tcMar>
            <w:vAlign w:val="center"/>
          </w:tcPr>
          <w:bookmarkEnd w:id="1770"/>
          <w:p w14:paraId="18BC666C"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0EB1F13D" w14:textId="77777777" w:rsidR="004A26E7" w:rsidRDefault="00B671E3">
            <w:pPr>
              <w:spacing w:after="0"/>
              <w:jc w:val="center"/>
            </w:pPr>
            <w:r>
              <w:rPr>
                <w:color w:val="000000"/>
                <w:sz w:val="20"/>
              </w:rPr>
              <w:t>Форма ГУ-23ВЦ</w:t>
            </w:r>
          </w:p>
        </w:tc>
      </w:tr>
    </w:tbl>
    <w:p w14:paraId="67F7CF01" w14:textId="77777777" w:rsidR="004A26E7" w:rsidRDefault="00B671E3">
      <w:pPr>
        <w:spacing w:after="0"/>
        <w:jc w:val="both"/>
      </w:pPr>
      <w:bookmarkStart w:id="1771" w:name="z1812"/>
      <w:r>
        <w:rPr>
          <w:color w:val="000000"/>
          <w:sz w:val="28"/>
        </w:rPr>
        <w:t>      Акт общей формы</w:t>
      </w:r>
    </w:p>
    <w:p w14:paraId="28CD5093" w14:textId="77777777" w:rsidR="004A26E7" w:rsidRDefault="00B671E3">
      <w:pPr>
        <w:spacing w:after="0"/>
        <w:jc w:val="both"/>
      </w:pPr>
      <w:bookmarkStart w:id="1772" w:name="z1813"/>
      <w:bookmarkEnd w:id="1771"/>
      <w:r>
        <w:rPr>
          <w:color w:val="000000"/>
          <w:sz w:val="28"/>
        </w:rPr>
        <w:t>      Станция _________________________________________________________________</w:t>
      </w:r>
    </w:p>
    <w:p w14:paraId="6798F0DD" w14:textId="77777777" w:rsidR="004A26E7" w:rsidRDefault="00B671E3">
      <w:pPr>
        <w:spacing w:after="0"/>
        <w:jc w:val="both"/>
      </w:pPr>
      <w:bookmarkStart w:id="1773" w:name="z1814"/>
      <w:bookmarkEnd w:id="1772"/>
      <w:r>
        <w:rPr>
          <w:color w:val="000000"/>
          <w:sz w:val="28"/>
        </w:rPr>
        <w:t>                                     (код, наименование) ж.д.</w:t>
      </w:r>
    </w:p>
    <w:p w14:paraId="715D49D7" w14:textId="77777777" w:rsidR="004A26E7" w:rsidRDefault="00B671E3">
      <w:pPr>
        <w:spacing w:after="0"/>
        <w:jc w:val="both"/>
      </w:pPr>
      <w:bookmarkStart w:id="1774" w:name="z1815"/>
      <w:bookmarkEnd w:id="1773"/>
      <w:r>
        <w:rPr>
          <w:color w:val="000000"/>
          <w:sz w:val="28"/>
        </w:rPr>
        <w:t>      № поезда _______________ Индекс___________________________________________</w:t>
      </w:r>
    </w:p>
    <w:p w14:paraId="22E6AB1A" w14:textId="77777777" w:rsidR="004A26E7" w:rsidRDefault="00B671E3">
      <w:pPr>
        <w:spacing w:after="0"/>
        <w:jc w:val="both"/>
      </w:pPr>
      <w:bookmarkStart w:id="1775" w:name="z1816"/>
      <w:bookmarkEnd w:id="1774"/>
      <w:r>
        <w:rPr>
          <w:color w:val="000000"/>
          <w:sz w:val="28"/>
        </w:rPr>
        <w:t>      На перегоне _________________ "______ " _______________ 20___ г.</w:t>
      </w:r>
    </w:p>
    <w:p w14:paraId="063ED0CD" w14:textId="77777777" w:rsidR="004A26E7" w:rsidRDefault="00B671E3">
      <w:pPr>
        <w:spacing w:after="0"/>
        <w:jc w:val="both"/>
      </w:pPr>
      <w:bookmarkStart w:id="1776" w:name="z1817"/>
      <w:bookmarkEnd w:id="1775"/>
      <w:r>
        <w:rPr>
          <w:color w:val="000000"/>
          <w:sz w:val="28"/>
        </w:rPr>
        <w:t>      Настоящий акт составлен в присутствии следующих лиц:</w:t>
      </w:r>
    </w:p>
    <w:p w14:paraId="32DCFF79" w14:textId="77777777" w:rsidR="004A26E7" w:rsidRDefault="00B671E3">
      <w:pPr>
        <w:spacing w:after="0"/>
        <w:jc w:val="both"/>
      </w:pPr>
      <w:bookmarkStart w:id="1777" w:name="z1818"/>
      <w:bookmarkEnd w:id="1776"/>
      <w:r>
        <w:rPr>
          <w:color w:val="000000"/>
          <w:sz w:val="28"/>
        </w:rPr>
        <w:t>      ________________________________________________________________________________</w:t>
      </w:r>
    </w:p>
    <w:p w14:paraId="634184DE" w14:textId="77777777" w:rsidR="004A26E7" w:rsidRDefault="00B671E3">
      <w:pPr>
        <w:spacing w:after="0"/>
        <w:jc w:val="both"/>
      </w:pPr>
      <w:bookmarkStart w:id="1778" w:name="z1819"/>
      <w:bookmarkEnd w:id="1777"/>
      <w:r>
        <w:rPr>
          <w:color w:val="000000"/>
          <w:sz w:val="28"/>
        </w:rPr>
        <w:t>                                     (должность, фамилия)</w:t>
      </w:r>
    </w:p>
    <w:p w14:paraId="63933687" w14:textId="77777777" w:rsidR="004A26E7" w:rsidRDefault="00B671E3">
      <w:pPr>
        <w:spacing w:after="0"/>
        <w:jc w:val="both"/>
      </w:pPr>
      <w:bookmarkStart w:id="1779" w:name="z1820"/>
      <w:bookmarkEnd w:id="1778"/>
      <w:r>
        <w:rPr>
          <w:color w:val="000000"/>
          <w:sz w:val="28"/>
        </w:rPr>
        <w:t>      Перевозчик___________________________________________________________________</w:t>
      </w:r>
    </w:p>
    <w:p w14:paraId="219FB8E1" w14:textId="77777777" w:rsidR="004A26E7" w:rsidRDefault="00B671E3">
      <w:pPr>
        <w:spacing w:after="0"/>
        <w:jc w:val="both"/>
      </w:pPr>
      <w:bookmarkStart w:id="1780" w:name="z1821"/>
      <w:bookmarkEnd w:id="1779"/>
      <w:r>
        <w:rPr>
          <w:color w:val="000000"/>
          <w:sz w:val="28"/>
        </w:rPr>
        <w:t>      Станция отправления_______________________________________________________ж.д.</w:t>
      </w:r>
    </w:p>
    <w:p w14:paraId="07844F6E" w14:textId="77777777" w:rsidR="004A26E7" w:rsidRDefault="00B671E3">
      <w:pPr>
        <w:spacing w:after="0"/>
        <w:jc w:val="both"/>
      </w:pPr>
      <w:bookmarkStart w:id="1781" w:name="z1822"/>
      <w:bookmarkEnd w:id="1780"/>
      <w:r>
        <w:rPr>
          <w:color w:val="000000"/>
          <w:sz w:val="28"/>
        </w:rPr>
        <w:t>      Станция назначения________________________________________________________ж.д.</w:t>
      </w:r>
    </w:p>
    <w:p w14:paraId="79E7F192" w14:textId="77777777" w:rsidR="004A26E7" w:rsidRDefault="00B671E3">
      <w:pPr>
        <w:spacing w:after="0"/>
        <w:jc w:val="both"/>
      </w:pPr>
      <w:bookmarkStart w:id="1782" w:name="z1823"/>
      <w:bookmarkEnd w:id="1781"/>
      <w:r>
        <w:rPr>
          <w:color w:val="000000"/>
          <w:sz w:val="28"/>
        </w:rPr>
        <w:t>      Отправка №___________________ Дата приема груза к перевозке _________ 20___г.</w:t>
      </w:r>
    </w:p>
    <w:p w14:paraId="522B5A3C" w14:textId="77777777" w:rsidR="004A26E7" w:rsidRDefault="00B671E3">
      <w:pPr>
        <w:spacing w:after="0"/>
        <w:jc w:val="both"/>
      </w:pPr>
      <w:bookmarkStart w:id="1783" w:name="z1824"/>
      <w:bookmarkEnd w:id="1782"/>
      <w:r>
        <w:rPr>
          <w:color w:val="000000"/>
          <w:sz w:val="28"/>
        </w:rPr>
        <w:t>      Грузополучатель/грузоотправитель _________________________________________________</w:t>
      </w:r>
    </w:p>
    <w:p w14:paraId="643194B9" w14:textId="77777777" w:rsidR="004A26E7" w:rsidRDefault="00B671E3">
      <w:pPr>
        <w:spacing w:after="0"/>
        <w:jc w:val="both"/>
      </w:pPr>
      <w:bookmarkStart w:id="1784" w:name="z1825"/>
      <w:bookmarkEnd w:id="1783"/>
      <w:r>
        <w:rPr>
          <w:color w:val="000000"/>
          <w:sz w:val="28"/>
        </w:rPr>
        <w:t>                                                 (наименование, ЕЛС)</w:t>
      </w:r>
    </w:p>
    <w:p w14:paraId="5D2370BF" w14:textId="77777777" w:rsidR="004A26E7" w:rsidRDefault="00B671E3">
      <w:pPr>
        <w:spacing w:after="0"/>
        <w:jc w:val="both"/>
      </w:pPr>
      <w:bookmarkStart w:id="1785" w:name="z1826"/>
      <w:bookmarkEnd w:id="1784"/>
      <w:r>
        <w:rPr>
          <w:color w:val="000000"/>
          <w:sz w:val="28"/>
        </w:rPr>
        <w:t>      Плательщик _______________________________________________________________</w:t>
      </w:r>
    </w:p>
    <w:p w14:paraId="33A92CAC" w14:textId="77777777" w:rsidR="004A26E7" w:rsidRDefault="00B671E3">
      <w:pPr>
        <w:spacing w:after="0"/>
        <w:jc w:val="both"/>
      </w:pPr>
      <w:bookmarkStart w:id="1786" w:name="z1827"/>
      <w:bookmarkEnd w:id="1785"/>
      <w:r>
        <w:rPr>
          <w:color w:val="000000"/>
          <w:sz w:val="28"/>
        </w:rPr>
        <w:t>                                           (наименование, ЕЛС)</w:t>
      </w:r>
    </w:p>
    <w:p w14:paraId="7C23A1CA" w14:textId="77777777" w:rsidR="004A26E7" w:rsidRDefault="00B671E3">
      <w:pPr>
        <w:spacing w:after="0"/>
        <w:jc w:val="both"/>
      </w:pPr>
      <w:bookmarkStart w:id="1787" w:name="z1828"/>
      <w:bookmarkEnd w:id="1786"/>
      <w:r>
        <w:rPr>
          <w:color w:val="000000"/>
          <w:sz w:val="28"/>
        </w:rPr>
        <w:t>      № вагона, контейнера _______________________________________________________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00"/>
        <w:gridCol w:w="1348"/>
        <w:gridCol w:w="538"/>
        <w:gridCol w:w="1262"/>
        <w:gridCol w:w="523"/>
        <w:gridCol w:w="776"/>
        <w:gridCol w:w="1098"/>
        <w:gridCol w:w="589"/>
        <w:gridCol w:w="538"/>
        <w:gridCol w:w="358"/>
        <w:gridCol w:w="783"/>
        <w:gridCol w:w="947"/>
        <w:gridCol w:w="560"/>
      </w:tblGrid>
      <w:tr w:rsidR="004A26E7" w14:paraId="73DF04CC" w14:textId="77777777">
        <w:trPr>
          <w:trHeight w:val="30"/>
          <w:tblCellSpacing w:w="0" w:type="auto"/>
        </w:trPr>
        <w:tc>
          <w:tcPr>
            <w:tcW w:w="104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787"/>
          <w:p w14:paraId="7E02C461" w14:textId="77777777" w:rsidR="004A26E7" w:rsidRDefault="00B671E3">
            <w:pPr>
              <w:spacing w:after="20"/>
              <w:ind w:left="20"/>
              <w:jc w:val="both"/>
            </w:pPr>
            <w:r>
              <w:rPr>
                <w:color w:val="000000"/>
                <w:sz w:val="20"/>
              </w:rPr>
              <w:t>№ п/п</w:t>
            </w:r>
          </w:p>
        </w:tc>
        <w:tc>
          <w:tcPr>
            <w:tcW w:w="100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34C323" w14:textId="77777777" w:rsidR="004A26E7" w:rsidRDefault="00B671E3">
            <w:pPr>
              <w:spacing w:after="20"/>
              <w:ind w:left="20"/>
              <w:jc w:val="both"/>
            </w:pPr>
            <w:r>
              <w:rPr>
                <w:color w:val="000000"/>
                <w:sz w:val="20"/>
              </w:rPr>
              <w:t>Код железнодорожной администрации</w:t>
            </w:r>
          </w:p>
        </w:tc>
        <w:tc>
          <w:tcPr>
            <w:tcW w:w="72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2EDFF8" w14:textId="77777777" w:rsidR="004A26E7" w:rsidRDefault="00B671E3">
            <w:pPr>
              <w:spacing w:after="20"/>
              <w:ind w:left="20"/>
              <w:jc w:val="both"/>
            </w:pPr>
            <w:r>
              <w:rPr>
                <w:color w:val="000000"/>
                <w:sz w:val="20"/>
              </w:rPr>
              <w:t>№ вагона</w:t>
            </w:r>
          </w:p>
        </w:tc>
        <w:tc>
          <w:tcPr>
            <w:tcW w:w="44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530729" w14:textId="77777777" w:rsidR="004A26E7" w:rsidRDefault="00B671E3">
            <w:pPr>
              <w:spacing w:after="20"/>
              <w:ind w:left="20"/>
              <w:jc w:val="both"/>
            </w:pPr>
            <w:r>
              <w:rPr>
                <w:color w:val="000000"/>
                <w:sz w:val="20"/>
              </w:rPr>
              <w:t>Принадлежность</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46701B" w14:textId="77777777" w:rsidR="004A26E7" w:rsidRDefault="00B671E3">
            <w:pPr>
              <w:spacing w:after="20"/>
              <w:ind w:left="20"/>
              <w:jc w:val="both"/>
            </w:pPr>
            <w:r>
              <w:rPr>
                <w:color w:val="000000"/>
                <w:sz w:val="20"/>
              </w:rPr>
              <w:t>Время</w:t>
            </w:r>
          </w:p>
        </w:tc>
        <w:tc>
          <w:tcPr>
            <w:tcW w:w="72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47AF33" w14:textId="77777777" w:rsidR="004A26E7" w:rsidRDefault="00B671E3">
            <w:pPr>
              <w:spacing w:after="20"/>
              <w:ind w:left="20"/>
              <w:jc w:val="both"/>
            </w:pPr>
            <w:r>
              <w:rPr>
                <w:color w:val="000000"/>
                <w:sz w:val="20"/>
              </w:rPr>
              <w:t>Наименование груза</w:t>
            </w:r>
          </w:p>
        </w:tc>
        <w:tc>
          <w:tcPr>
            <w:tcW w:w="175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1906E1" w14:textId="77777777" w:rsidR="004A26E7" w:rsidRDefault="00B671E3">
            <w:pPr>
              <w:spacing w:after="20"/>
              <w:ind w:left="20"/>
              <w:jc w:val="both"/>
            </w:pPr>
            <w:r>
              <w:rPr>
                <w:color w:val="000000"/>
                <w:sz w:val="20"/>
              </w:rPr>
              <w:t>Вес груза (тонна)</w:t>
            </w:r>
          </w:p>
        </w:tc>
        <w:tc>
          <w:tcPr>
            <w:tcW w:w="72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29A6ED" w14:textId="77777777" w:rsidR="004A26E7" w:rsidRDefault="00B671E3">
            <w:pPr>
              <w:spacing w:after="20"/>
              <w:ind w:left="20"/>
              <w:jc w:val="both"/>
            </w:pPr>
            <w:r>
              <w:rPr>
                <w:color w:val="000000"/>
                <w:sz w:val="20"/>
              </w:rPr>
              <w:t>Род вагона</w:t>
            </w:r>
          </w:p>
        </w:tc>
        <w:tc>
          <w:tcPr>
            <w:tcW w:w="44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F5ACFC" w14:textId="77777777" w:rsidR="004A26E7" w:rsidRDefault="00B671E3">
            <w:pPr>
              <w:spacing w:after="20"/>
              <w:ind w:left="20"/>
              <w:jc w:val="both"/>
            </w:pPr>
            <w:r>
              <w:rPr>
                <w:color w:val="000000"/>
                <w:sz w:val="20"/>
              </w:rPr>
              <w:t>Оси</w:t>
            </w:r>
          </w:p>
        </w:tc>
        <w:tc>
          <w:tcPr>
            <w:tcW w:w="72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FA260C" w14:textId="77777777" w:rsidR="004A26E7" w:rsidRDefault="00B671E3">
            <w:pPr>
              <w:spacing w:after="20"/>
              <w:ind w:left="20"/>
              <w:jc w:val="both"/>
            </w:pPr>
            <w:r>
              <w:rPr>
                <w:color w:val="000000"/>
                <w:sz w:val="20"/>
              </w:rPr>
              <w:t>Расчетное время</w:t>
            </w:r>
          </w:p>
        </w:tc>
        <w:tc>
          <w:tcPr>
            <w:tcW w:w="203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9286C8" w14:textId="77777777" w:rsidR="004A26E7" w:rsidRDefault="00B671E3">
            <w:pPr>
              <w:spacing w:after="20"/>
              <w:ind w:left="20"/>
              <w:jc w:val="both"/>
            </w:pPr>
            <w:r>
              <w:rPr>
                <w:color w:val="000000"/>
                <w:sz w:val="20"/>
              </w:rPr>
              <w:t>Сумма за пользование (тенге)</w:t>
            </w:r>
          </w:p>
        </w:tc>
        <w:tc>
          <w:tcPr>
            <w:tcW w:w="175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497A20" w14:textId="77777777" w:rsidR="004A26E7" w:rsidRDefault="00B671E3">
            <w:pPr>
              <w:spacing w:after="20"/>
              <w:ind w:left="20"/>
              <w:jc w:val="both"/>
            </w:pPr>
            <w:r>
              <w:rPr>
                <w:color w:val="000000"/>
                <w:sz w:val="20"/>
              </w:rPr>
              <w:t>Сумма сбора (тенге)</w:t>
            </w:r>
          </w:p>
        </w:tc>
      </w:tr>
      <w:tr w:rsidR="004A26E7" w14:paraId="17DF8D8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DC80AE2"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E5654D9"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101CD05"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D22F788" w14:textId="77777777" w:rsidR="004A26E7" w:rsidRDefault="004A26E7"/>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7EF785" w14:textId="77777777" w:rsidR="004A26E7" w:rsidRDefault="00B671E3">
            <w:pPr>
              <w:spacing w:after="20"/>
              <w:ind w:left="20"/>
              <w:jc w:val="both"/>
            </w:pPr>
            <w:r>
              <w:rPr>
                <w:color w:val="000000"/>
                <w:sz w:val="20"/>
              </w:rPr>
              <w:t>начало</w:t>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EA7E5D" w14:textId="77777777" w:rsidR="004A26E7" w:rsidRDefault="00B671E3">
            <w:pPr>
              <w:spacing w:after="20"/>
              <w:ind w:left="20"/>
              <w:jc w:val="both"/>
            </w:pPr>
            <w:r>
              <w:rPr>
                <w:color w:val="000000"/>
                <w:sz w:val="20"/>
              </w:rPr>
              <w:t>окончание</w:t>
            </w:r>
          </w:p>
        </w:tc>
        <w:tc>
          <w:tcPr>
            <w:tcW w:w="0" w:type="auto"/>
            <w:vMerge/>
            <w:tcBorders>
              <w:top w:val="nil"/>
              <w:left w:val="single" w:sz="5" w:space="0" w:color="CFCFCF"/>
              <w:bottom w:val="single" w:sz="5" w:space="0" w:color="CFCFCF"/>
              <w:right w:val="single" w:sz="5" w:space="0" w:color="CFCFCF"/>
            </w:tcBorders>
          </w:tcPr>
          <w:p w14:paraId="24FE6F7B"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0079647"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E1CFE67"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958A2BD"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8680706"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9E24D43"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9BB0C9B" w14:textId="77777777" w:rsidR="004A26E7" w:rsidRDefault="004A26E7"/>
        </w:tc>
      </w:tr>
      <w:tr w:rsidR="004A26E7" w14:paraId="1B5D8F40" w14:textId="77777777">
        <w:trPr>
          <w:trHeight w:val="30"/>
          <w:tblCellSpacing w:w="0" w:type="auto"/>
        </w:trPr>
        <w:tc>
          <w:tcPr>
            <w:tcW w:w="1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4500DA" w14:textId="77777777" w:rsidR="004A26E7" w:rsidRDefault="00B671E3">
            <w:pPr>
              <w:spacing w:after="0"/>
              <w:jc w:val="both"/>
            </w:pPr>
            <w:r>
              <w:br/>
            </w:r>
          </w:p>
        </w:tc>
        <w:tc>
          <w:tcPr>
            <w:tcW w:w="10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3EADB8"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9B55DF"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3A0050"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2ACEA9"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46FBD0"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375345" w14:textId="77777777" w:rsidR="004A26E7" w:rsidRDefault="00B671E3">
            <w:pPr>
              <w:spacing w:after="0"/>
              <w:jc w:val="both"/>
            </w:pPr>
            <w:r>
              <w:br/>
            </w:r>
          </w:p>
        </w:tc>
        <w:tc>
          <w:tcPr>
            <w:tcW w:w="17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826FCF"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0827B2"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E7CD27"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B623D1" w14:textId="77777777" w:rsidR="004A26E7" w:rsidRDefault="00B671E3">
            <w:pPr>
              <w:spacing w:after="0"/>
              <w:jc w:val="both"/>
            </w:pPr>
            <w:r>
              <w:br/>
            </w:r>
          </w:p>
        </w:tc>
        <w:tc>
          <w:tcPr>
            <w:tcW w:w="20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88C9D0" w14:textId="77777777" w:rsidR="004A26E7" w:rsidRDefault="00B671E3">
            <w:pPr>
              <w:spacing w:after="0"/>
              <w:jc w:val="both"/>
            </w:pPr>
            <w:r>
              <w:br/>
            </w:r>
          </w:p>
        </w:tc>
        <w:tc>
          <w:tcPr>
            <w:tcW w:w="17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B315F1" w14:textId="77777777" w:rsidR="004A26E7" w:rsidRDefault="00B671E3">
            <w:pPr>
              <w:spacing w:after="0"/>
              <w:jc w:val="both"/>
            </w:pPr>
            <w:r>
              <w:br/>
            </w:r>
          </w:p>
        </w:tc>
      </w:tr>
      <w:tr w:rsidR="004A26E7" w14:paraId="6F11FF20" w14:textId="77777777">
        <w:trPr>
          <w:trHeight w:val="30"/>
          <w:tblCellSpacing w:w="0" w:type="auto"/>
        </w:trPr>
        <w:tc>
          <w:tcPr>
            <w:tcW w:w="1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4D55C6" w14:textId="77777777" w:rsidR="004A26E7" w:rsidRDefault="00B671E3">
            <w:pPr>
              <w:spacing w:after="0"/>
              <w:jc w:val="both"/>
            </w:pPr>
            <w:r>
              <w:lastRenderedPageBreak/>
              <w:br/>
            </w:r>
          </w:p>
        </w:tc>
        <w:tc>
          <w:tcPr>
            <w:tcW w:w="10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E090BC"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1D1CE4"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EA3132"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6E00E3"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24E75F"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CCF85B" w14:textId="77777777" w:rsidR="004A26E7" w:rsidRDefault="00B671E3">
            <w:pPr>
              <w:spacing w:after="0"/>
              <w:jc w:val="both"/>
            </w:pPr>
            <w:r>
              <w:br/>
            </w:r>
          </w:p>
        </w:tc>
        <w:tc>
          <w:tcPr>
            <w:tcW w:w="17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60BAE2"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EE6BD0"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AAB9C5"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A57EAE" w14:textId="77777777" w:rsidR="004A26E7" w:rsidRDefault="00B671E3">
            <w:pPr>
              <w:spacing w:after="0"/>
              <w:jc w:val="both"/>
            </w:pPr>
            <w:r>
              <w:br/>
            </w:r>
          </w:p>
        </w:tc>
        <w:tc>
          <w:tcPr>
            <w:tcW w:w="20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F990F6" w14:textId="77777777" w:rsidR="004A26E7" w:rsidRDefault="00B671E3">
            <w:pPr>
              <w:spacing w:after="0"/>
              <w:jc w:val="both"/>
            </w:pPr>
            <w:r>
              <w:br/>
            </w:r>
          </w:p>
        </w:tc>
        <w:tc>
          <w:tcPr>
            <w:tcW w:w="17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3AFD3E" w14:textId="77777777" w:rsidR="004A26E7" w:rsidRDefault="00B671E3">
            <w:pPr>
              <w:spacing w:after="0"/>
              <w:jc w:val="both"/>
            </w:pPr>
            <w:r>
              <w:br/>
            </w:r>
          </w:p>
        </w:tc>
      </w:tr>
      <w:tr w:rsidR="004A26E7" w14:paraId="45BCB735" w14:textId="77777777">
        <w:trPr>
          <w:trHeight w:val="30"/>
          <w:tblCellSpacing w:w="0" w:type="auto"/>
        </w:trPr>
        <w:tc>
          <w:tcPr>
            <w:tcW w:w="1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755308" w14:textId="77777777" w:rsidR="004A26E7" w:rsidRDefault="00B671E3">
            <w:pPr>
              <w:spacing w:after="0"/>
              <w:jc w:val="both"/>
            </w:pPr>
            <w:r>
              <w:br/>
            </w:r>
          </w:p>
        </w:tc>
        <w:tc>
          <w:tcPr>
            <w:tcW w:w="10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FF1CAB"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FB9FE5"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31CA84"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32F7E0"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5C48FB"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68A1A5" w14:textId="77777777" w:rsidR="004A26E7" w:rsidRDefault="00B671E3">
            <w:pPr>
              <w:spacing w:after="0"/>
              <w:jc w:val="both"/>
            </w:pPr>
            <w:r>
              <w:br/>
            </w:r>
          </w:p>
        </w:tc>
        <w:tc>
          <w:tcPr>
            <w:tcW w:w="17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0E1653"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7B50C2"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D5FDD0"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76FE83" w14:textId="77777777" w:rsidR="004A26E7" w:rsidRDefault="00B671E3">
            <w:pPr>
              <w:spacing w:after="0"/>
              <w:jc w:val="both"/>
            </w:pPr>
            <w:r>
              <w:br/>
            </w:r>
          </w:p>
        </w:tc>
        <w:tc>
          <w:tcPr>
            <w:tcW w:w="20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0EBB4A" w14:textId="77777777" w:rsidR="004A26E7" w:rsidRDefault="00B671E3">
            <w:pPr>
              <w:spacing w:after="0"/>
              <w:jc w:val="both"/>
            </w:pPr>
            <w:r>
              <w:br/>
            </w:r>
          </w:p>
        </w:tc>
        <w:tc>
          <w:tcPr>
            <w:tcW w:w="17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33B53C" w14:textId="77777777" w:rsidR="004A26E7" w:rsidRDefault="00B671E3">
            <w:pPr>
              <w:spacing w:after="0"/>
              <w:jc w:val="both"/>
            </w:pPr>
            <w:r>
              <w:br/>
            </w:r>
          </w:p>
        </w:tc>
      </w:tr>
      <w:tr w:rsidR="004A26E7" w14:paraId="3B8CFFEA" w14:textId="77777777">
        <w:trPr>
          <w:trHeight w:val="30"/>
          <w:tblCellSpacing w:w="0" w:type="auto"/>
        </w:trPr>
        <w:tc>
          <w:tcPr>
            <w:tcW w:w="1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CD591F" w14:textId="77777777" w:rsidR="004A26E7" w:rsidRDefault="00B671E3">
            <w:pPr>
              <w:spacing w:after="0"/>
              <w:jc w:val="both"/>
            </w:pPr>
            <w:r>
              <w:br/>
            </w:r>
          </w:p>
        </w:tc>
        <w:tc>
          <w:tcPr>
            <w:tcW w:w="10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E0F78B"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855DF1"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71ED93"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B3E02A"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AB9B33"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6DDB9A" w14:textId="77777777" w:rsidR="004A26E7" w:rsidRDefault="00B671E3">
            <w:pPr>
              <w:spacing w:after="0"/>
              <w:jc w:val="both"/>
            </w:pPr>
            <w:r>
              <w:br/>
            </w:r>
          </w:p>
        </w:tc>
        <w:tc>
          <w:tcPr>
            <w:tcW w:w="17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8E8840"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0DC8E7"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134F7"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B9A2B3" w14:textId="77777777" w:rsidR="004A26E7" w:rsidRDefault="00B671E3">
            <w:pPr>
              <w:spacing w:after="0"/>
              <w:jc w:val="both"/>
            </w:pPr>
            <w:r>
              <w:br/>
            </w:r>
          </w:p>
        </w:tc>
        <w:tc>
          <w:tcPr>
            <w:tcW w:w="20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A384FF" w14:textId="77777777" w:rsidR="004A26E7" w:rsidRDefault="00B671E3">
            <w:pPr>
              <w:spacing w:after="0"/>
              <w:jc w:val="both"/>
            </w:pPr>
            <w:r>
              <w:br/>
            </w:r>
          </w:p>
        </w:tc>
        <w:tc>
          <w:tcPr>
            <w:tcW w:w="17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31E78D" w14:textId="77777777" w:rsidR="004A26E7" w:rsidRDefault="00B671E3">
            <w:pPr>
              <w:spacing w:after="0"/>
              <w:jc w:val="both"/>
            </w:pPr>
            <w:r>
              <w:br/>
            </w:r>
          </w:p>
        </w:tc>
      </w:tr>
      <w:tr w:rsidR="004A26E7" w14:paraId="7DCB8C89" w14:textId="77777777">
        <w:trPr>
          <w:trHeight w:val="30"/>
          <w:tblCellSpacing w:w="0" w:type="auto"/>
        </w:trPr>
        <w:tc>
          <w:tcPr>
            <w:tcW w:w="1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4278DE" w14:textId="77777777" w:rsidR="004A26E7" w:rsidRDefault="00B671E3">
            <w:pPr>
              <w:spacing w:after="0"/>
              <w:jc w:val="both"/>
            </w:pPr>
            <w:r>
              <w:br/>
            </w:r>
          </w:p>
        </w:tc>
        <w:tc>
          <w:tcPr>
            <w:tcW w:w="10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23B3B7"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B24FDD"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AED011"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70DC89"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C97519"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9E0756" w14:textId="77777777" w:rsidR="004A26E7" w:rsidRDefault="00B671E3">
            <w:pPr>
              <w:spacing w:after="0"/>
              <w:jc w:val="both"/>
            </w:pPr>
            <w:r>
              <w:br/>
            </w:r>
          </w:p>
        </w:tc>
        <w:tc>
          <w:tcPr>
            <w:tcW w:w="17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8C647C"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F78E70"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202AAA"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119CA4" w14:textId="77777777" w:rsidR="004A26E7" w:rsidRDefault="00B671E3">
            <w:pPr>
              <w:spacing w:after="0"/>
              <w:jc w:val="both"/>
            </w:pPr>
            <w:r>
              <w:br/>
            </w:r>
          </w:p>
        </w:tc>
        <w:tc>
          <w:tcPr>
            <w:tcW w:w="20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B3142D" w14:textId="77777777" w:rsidR="004A26E7" w:rsidRDefault="00B671E3">
            <w:pPr>
              <w:spacing w:after="0"/>
              <w:jc w:val="both"/>
            </w:pPr>
            <w:r>
              <w:br/>
            </w:r>
          </w:p>
        </w:tc>
        <w:tc>
          <w:tcPr>
            <w:tcW w:w="17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19B899" w14:textId="77777777" w:rsidR="004A26E7" w:rsidRDefault="00B671E3">
            <w:pPr>
              <w:spacing w:after="0"/>
              <w:jc w:val="both"/>
            </w:pPr>
            <w:r>
              <w:br/>
            </w:r>
          </w:p>
        </w:tc>
      </w:tr>
      <w:tr w:rsidR="004A26E7" w14:paraId="625BCAC5" w14:textId="77777777">
        <w:trPr>
          <w:trHeight w:val="30"/>
          <w:tblCellSpacing w:w="0" w:type="auto"/>
        </w:trPr>
        <w:tc>
          <w:tcPr>
            <w:tcW w:w="1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DB6480" w14:textId="77777777" w:rsidR="004A26E7" w:rsidRDefault="00B671E3">
            <w:pPr>
              <w:spacing w:after="0"/>
              <w:jc w:val="both"/>
            </w:pPr>
            <w:r>
              <w:br/>
            </w:r>
          </w:p>
        </w:tc>
        <w:tc>
          <w:tcPr>
            <w:tcW w:w="10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AB385F"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9E855B"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6EBCD0"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4E5FB6"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BAB564"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CD82DD" w14:textId="77777777" w:rsidR="004A26E7" w:rsidRDefault="00B671E3">
            <w:pPr>
              <w:spacing w:after="0"/>
              <w:jc w:val="both"/>
            </w:pPr>
            <w:r>
              <w:br/>
            </w:r>
          </w:p>
        </w:tc>
        <w:tc>
          <w:tcPr>
            <w:tcW w:w="17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222157"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65E444"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F2E07E"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9B08CE" w14:textId="77777777" w:rsidR="004A26E7" w:rsidRDefault="00B671E3">
            <w:pPr>
              <w:spacing w:after="0"/>
              <w:jc w:val="both"/>
            </w:pPr>
            <w:r>
              <w:br/>
            </w:r>
          </w:p>
        </w:tc>
        <w:tc>
          <w:tcPr>
            <w:tcW w:w="20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DA82C" w14:textId="77777777" w:rsidR="004A26E7" w:rsidRDefault="00B671E3">
            <w:pPr>
              <w:spacing w:after="0"/>
              <w:jc w:val="both"/>
            </w:pPr>
            <w:r>
              <w:br/>
            </w:r>
          </w:p>
        </w:tc>
        <w:tc>
          <w:tcPr>
            <w:tcW w:w="17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195197" w14:textId="77777777" w:rsidR="004A26E7" w:rsidRDefault="00B671E3">
            <w:pPr>
              <w:spacing w:after="0"/>
              <w:jc w:val="both"/>
            </w:pPr>
            <w:r>
              <w:br/>
            </w:r>
          </w:p>
        </w:tc>
      </w:tr>
      <w:tr w:rsidR="004A26E7" w14:paraId="18FF40C7" w14:textId="77777777">
        <w:trPr>
          <w:trHeight w:val="30"/>
          <w:tblCellSpacing w:w="0" w:type="auto"/>
        </w:trPr>
        <w:tc>
          <w:tcPr>
            <w:tcW w:w="1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7EDB41" w14:textId="77777777" w:rsidR="004A26E7" w:rsidRDefault="00B671E3">
            <w:pPr>
              <w:spacing w:after="0"/>
              <w:jc w:val="both"/>
            </w:pPr>
            <w:r>
              <w:br/>
            </w:r>
          </w:p>
        </w:tc>
        <w:tc>
          <w:tcPr>
            <w:tcW w:w="10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AE37D5"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A0E3E2"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533887"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AC94AB"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D0471B"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448842" w14:textId="77777777" w:rsidR="004A26E7" w:rsidRDefault="00B671E3">
            <w:pPr>
              <w:spacing w:after="0"/>
              <w:jc w:val="both"/>
            </w:pPr>
            <w:r>
              <w:br/>
            </w:r>
          </w:p>
        </w:tc>
        <w:tc>
          <w:tcPr>
            <w:tcW w:w="17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2C47B0"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C6DA37"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AE616C"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DC5D3B" w14:textId="77777777" w:rsidR="004A26E7" w:rsidRDefault="00B671E3">
            <w:pPr>
              <w:spacing w:after="0"/>
              <w:jc w:val="both"/>
            </w:pPr>
            <w:r>
              <w:br/>
            </w:r>
          </w:p>
        </w:tc>
        <w:tc>
          <w:tcPr>
            <w:tcW w:w="20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F1509C" w14:textId="77777777" w:rsidR="004A26E7" w:rsidRDefault="00B671E3">
            <w:pPr>
              <w:spacing w:after="0"/>
              <w:jc w:val="both"/>
            </w:pPr>
            <w:r>
              <w:br/>
            </w:r>
          </w:p>
        </w:tc>
        <w:tc>
          <w:tcPr>
            <w:tcW w:w="17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AE6902" w14:textId="77777777" w:rsidR="004A26E7" w:rsidRDefault="00B671E3">
            <w:pPr>
              <w:spacing w:after="0"/>
              <w:jc w:val="both"/>
            </w:pPr>
            <w:r>
              <w:br/>
            </w:r>
          </w:p>
        </w:tc>
      </w:tr>
      <w:tr w:rsidR="004A26E7" w14:paraId="6B758F8B" w14:textId="77777777">
        <w:trPr>
          <w:trHeight w:val="30"/>
          <w:tblCellSpacing w:w="0" w:type="auto"/>
        </w:trPr>
        <w:tc>
          <w:tcPr>
            <w:tcW w:w="10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64DDF9" w14:textId="77777777" w:rsidR="004A26E7" w:rsidRDefault="00B671E3">
            <w:pPr>
              <w:spacing w:after="0"/>
              <w:jc w:val="both"/>
            </w:pPr>
            <w:r>
              <w:br/>
            </w:r>
          </w:p>
        </w:tc>
        <w:tc>
          <w:tcPr>
            <w:tcW w:w="10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A45E78"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C8E03B"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4F31F1"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3BC3CA"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D30309"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284469" w14:textId="77777777" w:rsidR="004A26E7" w:rsidRDefault="00B671E3">
            <w:pPr>
              <w:spacing w:after="0"/>
              <w:jc w:val="both"/>
            </w:pPr>
            <w:r>
              <w:br/>
            </w:r>
          </w:p>
        </w:tc>
        <w:tc>
          <w:tcPr>
            <w:tcW w:w="17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D56FAC"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29F92A" w14:textId="77777777" w:rsidR="004A26E7" w:rsidRDefault="00B671E3">
            <w:pPr>
              <w:spacing w:after="0"/>
              <w:jc w:val="both"/>
            </w:pPr>
            <w:r>
              <w:br/>
            </w:r>
          </w:p>
        </w:tc>
        <w:tc>
          <w:tcPr>
            <w:tcW w:w="4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48BEBD" w14:textId="77777777" w:rsidR="004A26E7" w:rsidRDefault="00B671E3">
            <w:pPr>
              <w:spacing w:after="0"/>
              <w:jc w:val="both"/>
            </w:pPr>
            <w:r>
              <w:br/>
            </w:r>
          </w:p>
        </w:tc>
        <w:tc>
          <w:tcPr>
            <w:tcW w:w="7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CA2384" w14:textId="77777777" w:rsidR="004A26E7" w:rsidRDefault="00B671E3">
            <w:pPr>
              <w:spacing w:after="0"/>
              <w:jc w:val="both"/>
            </w:pPr>
            <w:r>
              <w:br/>
            </w:r>
          </w:p>
        </w:tc>
        <w:tc>
          <w:tcPr>
            <w:tcW w:w="20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C1440A" w14:textId="77777777" w:rsidR="004A26E7" w:rsidRDefault="00B671E3">
            <w:pPr>
              <w:spacing w:after="0"/>
              <w:jc w:val="both"/>
            </w:pPr>
            <w:r>
              <w:br/>
            </w:r>
          </w:p>
        </w:tc>
        <w:tc>
          <w:tcPr>
            <w:tcW w:w="17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5BF93E" w14:textId="77777777" w:rsidR="004A26E7" w:rsidRDefault="00B671E3">
            <w:pPr>
              <w:spacing w:after="0"/>
              <w:jc w:val="both"/>
            </w:pPr>
            <w:r>
              <w:br/>
            </w:r>
          </w:p>
        </w:tc>
      </w:tr>
    </w:tbl>
    <w:p w14:paraId="1810C767" w14:textId="77777777" w:rsidR="004A26E7" w:rsidRDefault="00B671E3">
      <w:pPr>
        <w:spacing w:after="0"/>
        <w:jc w:val="both"/>
      </w:pPr>
      <w:bookmarkStart w:id="1788" w:name="z1829"/>
      <w:r>
        <w:rPr>
          <w:color w:val="000000"/>
          <w:sz w:val="28"/>
        </w:rPr>
        <w:t>      Описание обстоятельств, вызвавших составление акта:</w:t>
      </w:r>
    </w:p>
    <w:p w14:paraId="56BE704A" w14:textId="77777777" w:rsidR="004A26E7" w:rsidRDefault="00B671E3">
      <w:pPr>
        <w:spacing w:after="0"/>
        <w:jc w:val="both"/>
      </w:pPr>
      <w:bookmarkStart w:id="1789" w:name="z1830"/>
      <w:bookmarkEnd w:id="1788"/>
      <w:r>
        <w:rPr>
          <w:color w:val="000000"/>
          <w:sz w:val="28"/>
        </w:rPr>
        <w:t>      _____________________________________________________________________________</w:t>
      </w:r>
    </w:p>
    <w:p w14:paraId="62E6B7B9" w14:textId="77777777" w:rsidR="004A26E7" w:rsidRDefault="00B671E3">
      <w:pPr>
        <w:spacing w:after="0"/>
        <w:jc w:val="both"/>
      </w:pPr>
      <w:bookmarkStart w:id="1790" w:name="z1831"/>
      <w:bookmarkEnd w:id="1789"/>
      <w:r>
        <w:rPr>
          <w:color w:val="000000"/>
          <w:sz w:val="28"/>
        </w:rPr>
        <w:t>      _____________________________________________________________________________</w:t>
      </w:r>
    </w:p>
    <w:p w14:paraId="4823232D" w14:textId="77777777" w:rsidR="004A26E7" w:rsidRDefault="00B671E3">
      <w:pPr>
        <w:spacing w:after="0"/>
        <w:jc w:val="both"/>
      </w:pPr>
      <w:bookmarkStart w:id="1791" w:name="z1832"/>
      <w:bookmarkEnd w:id="1790"/>
      <w:r>
        <w:rPr>
          <w:color w:val="000000"/>
          <w:sz w:val="28"/>
        </w:rPr>
        <w:t>      _____________________________________________________________________________</w:t>
      </w:r>
    </w:p>
    <w:p w14:paraId="07094F91" w14:textId="77777777" w:rsidR="004A26E7" w:rsidRDefault="00B671E3">
      <w:pPr>
        <w:spacing w:after="0"/>
        <w:jc w:val="both"/>
      </w:pPr>
      <w:bookmarkStart w:id="1792" w:name="z1833"/>
      <w:bookmarkEnd w:id="1791"/>
      <w:r>
        <w:rPr>
          <w:color w:val="000000"/>
          <w:sz w:val="28"/>
        </w:rPr>
        <w:t>      _____________________________________________________________________________</w:t>
      </w:r>
    </w:p>
    <w:p w14:paraId="0B3E1577" w14:textId="77777777" w:rsidR="004A26E7" w:rsidRDefault="00B671E3">
      <w:pPr>
        <w:spacing w:after="0"/>
        <w:jc w:val="both"/>
      </w:pPr>
      <w:bookmarkStart w:id="1793" w:name="z1834"/>
      <w:bookmarkEnd w:id="1792"/>
      <w:r>
        <w:rPr>
          <w:color w:val="000000"/>
          <w:sz w:val="28"/>
        </w:rPr>
        <w:t>      Итого плата за пользование: ____________</w:t>
      </w:r>
    </w:p>
    <w:p w14:paraId="67CA3B03" w14:textId="77777777" w:rsidR="004A26E7" w:rsidRDefault="00B671E3">
      <w:pPr>
        <w:spacing w:after="0"/>
        <w:jc w:val="both"/>
      </w:pPr>
      <w:bookmarkStart w:id="1794" w:name="z1835"/>
      <w:bookmarkEnd w:id="1793"/>
      <w:r>
        <w:rPr>
          <w:color w:val="000000"/>
          <w:sz w:val="28"/>
        </w:rPr>
        <w:t>      Итого сбор за хранение груза: ___________</w:t>
      </w:r>
    </w:p>
    <w:p w14:paraId="5446D88D" w14:textId="77777777" w:rsidR="004A26E7" w:rsidRDefault="00B671E3">
      <w:pPr>
        <w:spacing w:after="0"/>
        <w:jc w:val="both"/>
      </w:pPr>
      <w:bookmarkStart w:id="1795" w:name="z1836"/>
      <w:bookmarkEnd w:id="1794"/>
      <w:r>
        <w:rPr>
          <w:color w:val="000000"/>
          <w:sz w:val="28"/>
        </w:rPr>
        <w:t>      НДС: ________________________________</w:t>
      </w:r>
    </w:p>
    <w:p w14:paraId="3CEE79BB" w14:textId="77777777" w:rsidR="004A26E7" w:rsidRDefault="00B671E3">
      <w:pPr>
        <w:spacing w:after="0"/>
        <w:jc w:val="both"/>
      </w:pPr>
      <w:bookmarkStart w:id="1796" w:name="z1837"/>
      <w:bookmarkEnd w:id="1795"/>
      <w:r>
        <w:rPr>
          <w:color w:val="000000"/>
          <w:sz w:val="28"/>
        </w:rPr>
        <w:t>      Итого с НДС: _________________________</w:t>
      </w:r>
    </w:p>
    <w:p w14:paraId="23C0D2FA" w14:textId="77777777" w:rsidR="004A26E7" w:rsidRDefault="00B671E3">
      <w:pPr>
        <w:spacing w:after="0"/>
        <w:jc w:val="both"/>
      </w:pPr>
      <w:bookmarkStart w:id="1797" w:name="z1838"/>
      <w:bookmarkEnd w:id="1796"/>
      <w:r>
        <w:rPr>
          <w:color w:val="000000"/>
          <w:sz w:val="28"/>
        </w:rPr>
        <w:t>      Подписи:___________________________ _____________________________________</w:t>
      </w:r>
    </w:p>
    <w:p w14:paraId="376A84B5" w14:textId="77777777" w:rsidR="004A26E7" w:rsidRDefault="00B671E3">
      <w:pPr>
        <w:spacing w:after="0"/>
        <w:jc w:val="both"/>
      </w:pPr>
      <w:bookmarkStart w:id="1798" w:name="z1839"/>
      <w:bookmarkEnd w:id="1797"/>
      <w:r>
        <w:rPr>
          <w:color w:val="000000"/>
          <w:sz w:val="28"/>
        </w:rPr>
        <w:t>                   (должность)                               (Ф.И.О.)</w:t>
      </w:r>
    </w:p>
    <w:p w14:paraId="0C71DCF6" w14:textId="77777777" w:rsidR="004A26E7" w:rsidRDefault="00B671E3">
      <w:pPr>
        <w:spacing w:after="0"/>
        <w:jc w:val="both"/>
      </w:pPr>
      <w:bookmarkStart w:id="1799" w:name="z1840"/>
      <w:bookmarkEnd w:id="1798"/>
      <w:r>
        <w:rPr>
          <w:color w:val="000000"/>
          <w:sz w:val="28"/>
        </w:rPr>
        <w:t>      Примечания: 1. ж.д. - железная дорога</w:t>
      </w:r>
    </w:p>
    <w:p w14:paraId="07368E9B" w14:textId="77777777" w:rsidR="004A26E7" w:rsidRDefault="00B671E3">
      <w:pPr>
        <w:spacing w:after="0"/>
        <w:jc w:val="both"/>
      </w:pPr>
      <w:bookmarkStart w:id="1800" w:name="z1841"/>
      <w:bookmarkEnd w:id="1799"/>
      <w:r>
        <w:rPr>
          <w:color w:val="000000"/>
          <w:sz w:val="28"/>
        </w:rPr>
        <w:t>      2. ЕЛС - единый лицевой счет.</w:t>
      </w:r>
    </w:p>
    <w:p w14:paraId="53097D7D" w14:textId="77777777" w:rsidR="004A26E7" w:rsidRDefault="00B671E3">
      <w:pPr>
        <w:spacing w:after="0"/>
        <w:jc w:val="both"/>
      </w:pPr>
      <w:bookmarkStart w:id="1801" w:name="z1842"/>
      <w:bookmarkEnd w:id="1800"/>
      <w:r>
        <w:rPr>
          <w:color w:val="000000"/>
          <w:sz w:val="28"/>
        </w:rPr>
        <w:t>      3. Ф.И.О. - фамилия имя отчество.</w:t>
      </w:r>
    </w:p>
    <w:tbl>
      <w:tblPr>
        <w:tblW w:w="0" w:type="auto"/>
        <w:tblCellSpacing w:w="0" w:type="auto"/>
        <w:tblLook w:val="04A0" w:firstRow="1" w:lastRow="0" w:firstColumn="1" w:lastColumn="0" w:noHBand="0" w:noVBand="1"/>
      </w:tblPr>
      <w:tblGrid>
        <w:gridCol w:w="5878"/>
        <w:gridCol w:w="3869"/>
      </w:tblGrid>
      <w:tr w:rsidR="004A26E7" w14:paraId="59F2857E" w14:textId="77777777">
        <w:trPr>
          <w:trHeight w:val="30"/>
          <w:tblCellSpacing w:w="0" w:type="auto"/>
        </w:trPr>
        <w:tc>
          <w:tcPr>
            <w:tcW w:w="7780" w:type="dxa"/>
            <w:tcMar>
              <w:top w:w="15" w:type="dxa"/>
              <w:left w:w="15" w:type="dxa"/>
              <w:bottom w:w="15" w:type="dxa"/>
              <w:right w:w="15" w:type="dxa"/>
            </w:tcMar>
            <w:vAlign w:val="center"/>
          </w:tcPr>
          <w:bookmarkEnd w:id="1801"/>
          <w:p w14:paraId="2E20128E"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1F74ABE0" w14:textId="77777777" w:rsidR="004A26E7" w:rsidRDefault="00B671E3">
            <w:pPr>
              <w:spacing w:after="0"/>
              <w:jc w:val="center"/>
            </w:pPr>
            <w:r>
              <w:rPr>
                <w:color w:val="000000"/>
                <w:sz w:val="20"/>
              </w:rPr>
              <w:t>Приложение 10</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437229E6" w14:textId="77777777">
        <w:trPr>
          <w:trHeight w:val="30"/>
          <w:tblCellSpacing w:w="0" w:type="auto"/>
        </w:trPr>
        <w:tc>
          <w:tcPr>
            <w:tcW w:w="7780" w:type="dxa"/>
            <w:tcMar>
              <w:top w:w="15" w:type="dxa"/>
              <w:left w:w="15" w:type="dxa"/>
              <w:bottom w:w="15" w:type="dxa"/>
              <w:right w:w="15" w:type="dxa"/>
            </w:tcMar>
            <w:vAlign w:val="center"/>
          </w:tcPr>
          <w:p w14:paraId="47F819CD"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14029DF3" w14:textId="77777777" w:rsidR="004A26E7" w:rsidRDefault="00B671E3">
            <w:pPr>
              <w:spacing w:after="0"/>
              <w:jc w:val="center"/>
            </w:pPr>
            <w:r>
              <w:rPr>
                <w:color w:val="000000"/>
                <w:sz w:val="20"/>
              </w:rPr>
              <w:t>Форма ГУ-45</w:t>
            </w:r>
          </w:p>
        </w:tc>
      </w:tr>
    </w:tbl>
    <w:p w14:paraId="0DBE465B" w14:textId="77777777" w:rsidR="004A26E7" w:rsidRDefault="00B671E3">
      <w:pPr>
        <w:spacing w:after="0"/>
        <w:jc w:val="both"/>
      </w:pPr>
      <w:bookmarkStart w:id="1802" w:name="z1845"/>
      <w:r>
        <w:rPr>
          <w:color w:val="000000"/>
          <w:sz w:val="28"/>
        </w:rPr>
        <w:t>      Станция______________ ______________________</w:t>
      </w:r>
    </w:p>
    <w:p w14:paraId="579DD6D1" w14:textId="77777777" w:rsidR="004A26E7" w:rsidRDefault="00B671E3">
      <w:pPr>
        <w:spacing w:after="0"/>
      </w:pPr>
      <w:bookmarkStart w:id="1803" w:name="z1846"/>
      <w:bookmarkEnd w:id="1802"/>
      <w:r>
        <w:rPr>
          <w:b/>
          <w:color w:val="000000"/>
        </w:rPr>
        <w:t xml:space="preserve">              Памятка приемосдатчика на подачу и уборку вагонов №________</w:t>
      </w:r>
    </w:p>
    <w:p w14:paraId="5D46EDE2" w14:textId="77777777" w:rsidR="004A26E7" w:rsidRDefault="00B671E3">
      <w:pPr>
        <w:spacing w:after="0"/>
        <w:jc w:val="both"/>
      </w:pPr>
      <w:bookmarkStart w:id="1804" w:name="z1847"/>
      <w:bookmarkEnd w:id="1803"/>
      <w:r>
        <w:rPr>
          <w:color w:val="000000"/>
          <w:sz w:val="28"/>
        </w:rPr>
        <w:t>      Клиент __________________________________________________________________</w:t>
      </w:r>
    </w:p>
    <w:p w14:paraId="0520EEC4" w14:textId="77777777" w:rsidR="004A26E7" w:rsidRDefault="00B671E3">
      <w:pPr>
        <w:spacing w:after="0"/>
        <w:jc w:val="both"/>
      </w:pPr>
      <w:bookmarkStart w:id="1805" w:name="z1848"/>
      <w:bookmarkEnd w:id="1804"/>
      <w:r>
        <w:rPr>
          <w:color w:val="000000"/>
          <w:sz w:val="28"/>
        </w:rPr>
        <w:lastRenderedPageBreak/>
        <w:t>                                     (наименование, ЕЛС)</w:t>
      </w:r>
    </w:p>
    <w:p w14:paraId="5B748BC0" w14:textId="77777777" w:rsidR="004A26E7" w:rsidRDefault="00B671E3">
      <w:pPr>
        <w:spacing w:after="0"/>
        <w:jc w:val="both"/>
      </w:pPr>
      <w:bookmarkStart w:id="1806" w:name="z1849"/>
      <w:bookmarkEnd w:id="1805"/>
      <w:r>
        <w:rPr>
          <w:color w:val="000000"/>
          <w:sz w:val="28"/>
        </w:rPr>
        <w:t>      Плательщик ______________________________________________________________</w:t>
      </w:r>
    </w:p>
    <w:p w14:paraId="21222795" w14:textId="77777777" w:rsidR="004A26E7" w:rsidRDefault="00B671E3">
      <w:pPr>
        <w:spacing w:after="0"/>
        <w:jc w:val="both"/>
      </w:pPr>
      <w:bookmarkStart w:id="1807" w:name="z1850"/>
      <w:bookmarkEnd w:id="1806"/>
      <w:r>
        <w:rPr>
          <w:color w:val="000000"/>
          <w:sz w:val="28"/>
        </w:rPr>
        <w:t>                                     (наименование, ЕЛС)</w:t>
      </w:r>
    </w:p>
    <w:p w14:paraId="36554902" w14:textId="77777777" w:rsidR="004A26E7" w:rsidRDefault="00B671E3">
      <w:pPr>
        <w:spacing w:after="0"/>
        <w:jc w:val="both"/>
      </w:pPr>
      <w:bookmarkStart w:id="1808" w:name="z1851"/>
      <w:bookmarkEnd w:id="1807"/>
      <w:r>
        <w:rPr>
          <w:color w:val="000000"/>
          <w:sz w:val="28"/>
        </w:rPr>
        <w:t>      Место подачи ______________________________</w:t>
      </w:r>
    </w:p>
    <w:p w14:paraId="00DEAF51" w14:textId="77777777" w:rsidR="004A26E7" w:rsidRDefault="00B671E3">
      <w:pPr>
        <w:spacing w:after="0"/>
        <w:jc w:val="both"/>
      </w:pPr>
      <w:bookmarkStart w:id="1809" w:name="z1852"/>
      <w:bookmarkEnd w:id="1808"/>
      <w:r>
        <w:rPr>
          <w:color w:val="000000"/>
          <w:sz w:val="28"/>
        </w:rPr>
        <w:t>      Расстояние подачи в оба конца ____________ км</w:t>
      </w:r>
    </w:p>
    <w:p w14:paraId="79F864E1" w14:textId="77777777" w:rsidR="004A26E7" w:rsidRDefault="00B671E3">
      <w:pPr>
        <w:spacing w:after="0"/>
        <w:jc w:val="both"/>
      </w:pPr>
      <w:bookmarkStart w:id="1810" w:name="z1853"/>
      <w:bookmarkEnd w:id="1809"/>
      <w:r>
        <w:rPr>
          <w:color w:val="000000"/>
          <w:sz w:val="28"/>
        </w:rPr>
        <w:t>      Подача производилась локомотивом______________ Индекс поезда 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16"/>
        <w:gridCol w:w="600"/>
        <w:gridCol w:w="1268"/>
        <w:gridCol w:w="661"/>
        <w:gridCol w:w="1268"/>
        <w:gridCol w:w="1154"/>
        <w:gridCol w:w="1598"/>
        <w:gridCol w:w="638"/>
        <w:gridCol w:w="1034"/>
        <w:gridCol w:w="1083"/>
      </w:tblGrid>
      <w:tr w:rsidR="004A26E7" w14:paraId="346F61B3" w14:textId="77777777">
        <w:trPr>
          <w:trHeight w:val="30"/>
          <w:tblCellSpacing w:w="0" w:type="auto"/>
        </w:trPr>
        <w:tc>
          <w:tcPr>
            <w:tcW w:w="7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810"/>
          <w:p w14:paraId="4942FD41" w14:textId="77777777" w:rsidR="004A26E7" w:rsidRDefault="00B671E3">
            <w:pPr>
              <w:spacing w:after="20"/>
              <w:ind w:left="20"/>
              <w:jc w:val="both"/>
            </w:pPr>
            <w:r>
              <w:rPr>
                <w:color w:val="000000"/>
                <w:sz w:val="20"/>
              </w:rPr>
              <w:t>№ п/п</w:t>
            </w:r>
          </w:p>
        </w:tc>
        <w:tc>
          <w:tcPr>
            <w:tcW w:w="75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FA9330" w14:textId="77777777" w:rsidR="004A26E7" w:rsidRDefault="00B671E3">
            <w:pPr>
              <w:spacing w:after="20"/>
              <w:ind w:left="20"/>
              <w:jc w:val="both"/>
            </w:pPr>
            <w:r>
              <w:rPr>
                <w:color w:val="000000"/>
                <w:sz w:val="20"/>
              </w:rPr>
              <w:t>№ вагона</w:t>
            </w:r>
          </w:p>
        </w:tc>
        <w:tc>
          <w:tcPr>
            <w:tcW w:w="75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ED537C" w14:textId="77777777" w:rsidR="004A26E7" w:rsidRDefault="00B671E3">
            <w:pPr>
              <w:spacing w:after="20"/>
              <w:ind w:left="20"/>
              <w:jc w:val="both"/>
            </w:pPr>
            <w:r>
              <w:rPr>
                <w:color w:val="000000"/>
                <w:sz w:val="20"/>
              </w:rPr>
              <w:t>Наименование груза</w:t>
            </w:r>
          </w:p>
        </w:tc>
        <w:tc>
          <w:tcPr>
            <w:tcW w:w="131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8749F" w14:textId="77777777" w:rsidR="004A26E7" w:rsidRDefault="00B671E3">
            <w:pPr>
              <w:spacing w:after="20"/>
              <w:ind w:left="20"/>
              <w:jc w:val="both"/>
            </w:pPr>
            <w:r>
              <w:rPr>
                <w:color w:val="000000"/>
                <w:sz w:val="20"/>
              </w:rPr>
              <w:t>Вес груза (тонна)</w:t>
            </w:r>
          </w:p>
        </w:tc>
        <w:tc>
          <w:tcPr>
            <w:tcW w:w="75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8EB08E" w14:textId="77777777" w:rsidR="004A26E7" w:rsidRDefault="00B671E3">
            <w:pPr>
              <w:spacing w:after="20"/>
              <w:ind w:left="20"/>
              <w:jc w:val="both"/>
            </w:pPr>
            <w:r>
              <w:rPr>
                <w:color w:val="000000"/>
                <w:sz w:val="20"/>
              </w:rPr>
              <w:t>Наименование грузовой операции</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182BA6" w14:textId="77777777" w:rsidR="004A26E7" w:rsidRDefault="00B671E3">
            <w:pPr>
              <w:spacing w:after="20"/>
              <w:ind w:left="20"/>
              <w:jc w:val="both"/>
            </w:pPr>
            <w:r>
              <w:rPr>
                <w:color w:val="000000"/>
                <w:sz w:val="20"/>
              </w:rPr>
              <w:t>Время выполнения операции (день, месяц, часы, минуты)</w:t>
            </w:r>
          </w:p>
        </w:tc>
        <w:tc>
          <w:tcPr>
            <w:tcW w:w="194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4F6702" w14:textId="77777777" w:rsidR="004A26E7" w:rsidRDefault="00B671E3">
            <w:pPr>
              <w:spacing w:after="20"/>
              <w:ind w:left="20"/>
              <w:jc w:val="both"/>
            </w:pPr>
            <w:r>
              <w:rPr>
                <w:color w:val="000000"/>
                <w:sz w:val="20"/>
              </w:rPr>
              <w:t>Время маневровой работы (час, минута)</w:t>
            </w:r>
          </w:p>
        </w:tc>
        <w:tc>
          <w:tcPr>
            <w:tcW w:w="117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2F7A31" w14:textId="77777777" w:rsidR="004A26E7" w:rsidRDefault="00B671E3">
            <w:pPr>
              <w:spacing w:after="20"/>
              <w:ind w:left="20"/>
              <w:jc w:val="both"/>
            </w:pPr>
            <w:r>
              <w:rPr>
                <w:color w:val="000000"/>
                <w:sz w:val="20"/>
              </w:rPr>
              <w:t>Примечание</w:t>
            </w:r>
          </w:p>
        </w:tc>
      </w:tr>
      <w:tr w:rsidR="004A26E7" w14:paraId="6E19B86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003D6D6"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E559C2C"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55501F3"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938A96F"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DC8DF37" w14:textId="77777777" w:rsidR="004A26E7" w:rsidRDefault="004A26E7"/>
        </w:tc>
        <w:tc>
          <w:tcPr>
            <w:tcW w:w="1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281D4B" w14:textId="77777777" w:rsidR="004A26E7" w:rsidRDefault="00B671E3">
            <w:pPr>
              <w:spacing w:after="20"/>
              <w:ind w:left="20"/>
              <w:jc w:val="both"/>
            </w:pPr>
            <w:r>
              <w:rPr>
                <w:color w:val="000000"/>
                <w:sz w:val="20"/>
              </w:rPr>
              <w:t>Подачи / передачи вагона на выставочный путь</w:t>
            </w:r>
          </w:p>
        </w:tc>
        <w:tc>
          <w:tcPr>
            <w:tcW w:w="22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F897B1" w14:textId="77777777" w:rsidR="004A26E7" w:rsidRDefault="00B671E3">
            <w:pPr>
              <w:spacing w:after="20"/>
              <w:ind w:left="20"/>
              <w:jc w:val="both"/>
            </w:pPr>
            <w:r>
              <w:rPr>
                <w:color w:val="000000"/>
                <w:sz w:val="20"/>
              </w:rPr>
              <w:t>уведомления о завершении грузовой операции/возврата вагона на выставочный путь</w:t>
            </w:r>
          </w:p>
        </w:tc>
        <w:tc>
          <w:tcPr>
            <w:tcW w:w="7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E04C27" w14:textId="77777777" w:rsidR="004A26E7" w:rsidRDefault="00B671E3">
            <w:pPr>
              <w:spacing w:after="20"/>
              <w:ind w:left="20"/>
              <w:jc w:val="both"/>
            </w:pPr>
            <w:r>
              <w:rPr>
                <w:color w:val="000000"/>
                <w:sz w:val="20"/>
              </w:rPr>
              <w:t>уборки вагона</w:t>
            </w:r>
          </w:p>
        </w:tc>
        <w:tc>
          <w:tcPr>
            <w:tcW w:w="0" w:type="auto"/>
            <w:vMerge/>
            <w:tcBorders>
              <w:top w:val="nil"/>
              <w:left w:val="single" w:sz="5" w:space="0" w:color="CFCFCF"/>
              <w:bottom w:val="single" w:sz="5" w:space="0" w:color="CFCFCF"/>
              <w:right w:val="single" w:sz="5" w:space="0" w:color="CFCFCF"/>
            </w:tcBorders>
          </w:tcPr>
          <w:p w14:paraId="71D62864"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FD87553" w14:textId="77777777" w:rsidR="004A26E7" w:rsidRDefault="004A26E7"/>
        </w:tc>
      </w:tr>
      <w:tr w:rsidR="004A26E7" w14:paraId="78A1DC20" w14:textId="77777777">
        <w:trPr>
          <w:trHeight w:val="30"/>
          <w:tblCellSpacing w:w="0" w:type="auto"/>
        </w:trPr>
        <w:tc>
          <w:tcPr>
            <w:tcW w:w="7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C46404" w14:textId="77777777" w:rsidR="004A26E7" w:rsidRDefault="00B671E3">
            <w:pPr>
              <w:spacing w:after="20"/>
              <w:ind w:left="20"/>
              <w:jc w:val="both"/>
            </w:pPr>
            <w:r>
              <w:rPr>
                <w:color w:val="000000"/>
                <w:sz w:val="20"/>
              </w:rPr>
              <w:t>1</w:t>
            </w:r>
          </w:p>
        </w:tc>
        <w:tc>
          <w:tcPr>
            <w:tcW w:w="7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3DDF91" w14:textId="77777777" w:rsidR="004A26E7" w:rsidRDefault="00B671E3">
            <w:pPr>
              <w:spacing w:after="20"/>
              <w:ind w:left="20"/>
              <w:jc w:val="both"/>
            </w:pPr>
            <w:r>
              <w:rPr>
                <w:color w:val="000000"/>
                <w:sz w:val="20"/>
              </w:rPr>
              <w:t>2</w:t>
            </w:r>
          </w:p>
        </w:tc>
        <w:tc>
          <w:tcPr>
            <w:tcW w:w="7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B6B018" w14:textId="77777777" w:rsidR="004A26E7" w:rsidRDefault="00B671E3">
            <w:pPr>
              <w:spacing w:after="20"/>
              <w:ind w:left="20"/>
              <w:jc w:val="both"/>
            </w:pPr>
            <w:r>
              <w:rPr>
                <w:color w:val="000000"/>
                <w:sz w:val="20"/>
              </w:rPr>
              <w:t>3</w:t>
            </w:r>
          </w:p>
        </w:tc>
        <w:tc>
          <w:tcPr>
            <w:tcW w:w="13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8E4A36" w14:textId="77777777" w:rsidR="004A26E7" w:rsidRDefault="00B671E3">
            <w:pPr>
              <w:spacing w:after="20"/>
              <w:ind w:left="20"/>
              <w:jc w:val="both"/>
            </w:pPr>
            <w:r>
              <w:rPr>
                <w:color w:val="000000"/>
                <w:sz w:val="20"/>
              </w:rPr>
              <w:t>4</w:t>
            </w:r>
          </w:p>
        </w:tc>
        <w:tc>
          <w:tcPr>
            <w:tcW w:w="7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C1A3A8" w14:textId="77777777" w:rsidR="004A26E7" w:rsidRDefault="00B671E3">
            <w:pPr>
              <w:spacing w:after="20"/>
              <w:ind w:left="20"/>
              <w:jc w:val="both"/>
            </w:pPr>
            <w:r>
              <w:rPr>
                <w:color w:val="000000"/>
                <w:sz w:val="20"/>
              </w:rPr>
              <w:t>5</w:t>
            </w:r>
          </w:p>
        </w:tc>
        <w:tc>
          <w:tcPr>
            <w:tcW w:w="18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B013B0" w14:textId="77777777" w:rsidR="004A26E7" w:rsidRDefault="00B671E3">
            <w:pPr>
              <w:spacing w:after="20"/>
              <w:ind w:left="20"/>
              <w:jc w:val="both"/>
            </w:pPr>
            <w:r>
              <w:rPr>
                <w:color w:val="000000"/>
                <w:sz w:val="20"/>
              </w:rPr>
              <w:t>6</w:t>
            </w:r>
          </w:p>
        </w:tc>
        <w:tc>
          <w:tcPr>
            <w:tcW w:w="22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F00E7E" w14:textId="77777777" w:rsidR="004A26E7" w:rsidRDefault="00B671E3">
            <w:pPr>
              <w:spacing w:after="20"/>
              <w:ind w:left="20"/>
              <w:jc w:val="both"/>
            </w:pPr>
            <w:r>
              <w:rPr>
                <w:color w:val="000000"/>
                <w:sz w:val="20"/>
              </w:rPr>
              <w:t>7</w:t>
            </w:r>
          </w:p>
        </w:tc>
        <w:tc>
          <w:tcPr>
            <w:tcW w:w="7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68E385" w14:textId="77777777" w:rsidR="004A26E7" w:rsidRDefault="00B671E3">
            <w:pPr>
              <w:spacing w:after="20"/>
              <w:ind w:left="20"/>
              <w:jc w:val="both"/>
            </w:pPr>
            <w:r>
              <w:rPr>
                <w:color w:val="000000"/>
                <w:sz w:val="20"/>
              </w:rPr>
              <w:t>8</w:t>
            </w:r>
          </w:p>
        </w:tc>
        <w:tc>
          <w:tcPr>
            <w:tcW w:w="1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ED46CD" w14:textId="77777777" w:rsidR="004A26E7" w:rsidRDefault="00B671E3">
            <w:pPr>
              <w:spacing w:after="20"/>
              <w:ind w:left="20"/>
              <w:jc w:val="both"/>
            </w:pPr>
            <w:r>
              <w:rPr>
                <w:color w:val="000000"/>
                <w:sz w:val="20"/>
              </w:rPr>
              <w:t>9</w:t>
            </w:r>
          </w:p>
        </w:tc>
        <w:tc>
          <w:tcPr>
            <w:tcW w:w="11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C1E604" w14:textId="77777777" w:rsidR="004A26E7" w:rsidRDefault="00B671E3">
            <w:pPr>
              <w:spacing w:after="20"/>
              <w:ind w:left="20"/>
              <w:jc w:val="both"/>
            </w:pPr>
            <w:r>
              <w:rPr>
                <w:color w:val="000000"/>
                <w:sz w:val="20"/>
              </w:rPr>
              <w:t>10</w:t>
            </w:r>
          </w:p>
        </w:tc>
      </w:tr>
    </w:tbl>
    <w:p w14:paraId="7486AC10" w14:textId="77777777" w:rsidR="004A26E7" w:rsidRDefault="00B671E3">
      <w:pPr>
        <w:spacing w:after="0"/>
        <w:jc w:val="both"/>
      </w:pPr>
      <w:bookmarkStart w:id="1811" w:name="z1854"/>
      <w:r>
        <w:rPr>
          <w:color w:val="000000"/>
          <w:sz w:val="28"/>
        </w:rPr>
        <w:t>      Итого вагонов: ____________</w:t>
      </w:r>
    </w:p>
    <w:p w14:paraId="6D83C624" w14:textId="77777777" w:rsidR="004A26E7" w:rsidRDefault="00B671E3">
      <w:pPr>
        <w:spacing w:after="0"/>
        <w:jc w:val="both"/>
      </w:pPr>
      <w:bookmarkStart w:id="1812" w:name="z1855"/>
      <w:bookmarkEnd w:id="1811"/>
      <w:r>
        <w:rPr>
          <w:color w:val="000000"/>
          <w:sz w:val="28"/>
        </w:rPr>
        <w:t>      Место для отметок:</w:t>
      </w:r>
    </w:p>
    <w:p w14:paraId="7355354E" w14:textId="77777777" w:rsidR="004A26E7" w:rsidRDefault="00B671E3">
      <w:pPr>
        <w:spacing w:after="0"/>
        <w:jc w:val="both"/>
      </w:pPr>
      <w:bookmarkStart w:id="1813" w:name="z1856"/>
      <w:bookmarkEnd w:id="1812"/>
      <w:r>
        <w:rPr>
          <w:color w:val="000000"/>
          <w:sz w:val="28"/>
        </w:rPr>
        <w:t>      Вагон принял ______________________ Вагон сдал______________________</w:t>
      </w:r>
    </w:p>
    <w:p w14:paraId="26EAF6A3" w14:textId="77777777" w:rsidR="004A26E7" w:rsidRDefault="00B671E3">
      <w:pPr>
        <w:spacing w:after="0"/>
        <w:jc w:val="both"/>
      </w:pPr>
      <w:bookmarkStart w:id="1814" w:name="z1857"/>
      <w:bookmarkEnd w:id="1813"/>
      <w:r>
        <w:rPr>
          <w:color w:val="000000"/>
          <w:sz w:val="28"/>
        </w:rPr>
        <w:t>      Принял приемосдатчик ____________ Сдал приемосдатчик _______________</w:t>
      </w:r>
    </w:p>
    <w:p w14:paraId="1F048416" w14:textId="77777777" w:rsidR="004A26E7" w:rsidRDefault="00B671E3">
      <w:pPr>
        <w:spacing w:after="0"/>
        <w:jc w:val="both"/>
      </w:pPr>
      <w:bookmarkStart w:id="1815" w:name="z1858"/>
      <w:bookmarkEnd w:id="1814"/>
      <w:r>
        <w:rPr>
          <w:color w:val="000000"/>
          <w:sz w:val="28"/>
        </w:rPr>
        <w:t>      Памятка проведена по ведомости подачи и уборки № _____________________</w:t>
      </w:r>
    </w:p>
    <w:p w14:paraId="0B4C14AA" w14:textId="77777777" w:rsidR="004A26E7" w:rsidRDefault="00B671E3">
      <w:pPr>
        <w:spacing w:after="0"/>
        <w:jc w:val="both"/>
      </w:pPr>
      <w:bookmarkStart w:id="1816" w:name="z1859"/>
      <w:bookmarkEnd w:id="1815"/>
      <w:r>
        <w:rPr>
          <w:color w:val="000000"/>
          <w:sz w:val="28"/>
        </w:rPr>
        <w:t>      Товарный кассир (агент станции)_______________________________________ </w:t>
      </w:r>
    </w:p>
    <w:p w14:paraId="00C17AFA" w14:textId="77777777" w:rsidR="004A26E7" w:rsidRDefault="00B671E3">
      <w:pPr>
        <w:spacing w:after="0"/>
        <w:jc w:val="both"/>
      </w:pPr>
      <w:bookmarkStart w:id="1817" w:name="z1860"/>
      <w:bookmarkEnd w:id="1816"/>
      <w:r>
        <w:rPr>
          <w:color w:val="000000"/>
          <w:sz w:val="28"/>
        </w:rPr>
        <w:t>      Примечание. ЕЛС - единый лицевой счет</w:t>
      </w:r>
    </w:p>
    <w:p w14:paraId="19978BA9" w14:textId="77777777" w:rsidR="004A26E7" w:rsidRDefault="00B671E3">
      <w:pPr>
        <w:spacing w:after="0"/>
        <w:jc w:val="both"/>
      </w:pPr>
      <w:bookmarkStart w:id="1818" w:name="z1861"/>
      <w:bookmarkEnd w:id="1817"/>
      <w:r>
        <w:rPr>
          <w:color w:val="000000"/>
          <w:sz w:val="28"/>
        </w:rPr>
        <w:t>      Форма ГУ-45 ВЦ</w:t>
      </w:r>
    </w:p>
    <w:p w14:paraId="65D586C5" w14:textId="77777777" w:rsidR="004A26E7" w:rsidRDefault="00B671E3">
      <w:pPr>
        <w:spacing w:after="0"/>
        <w:jc w:val="both"/>
      </w:pPr>
      <w:bookmarkStart w:id="1819" w:name="z1862"/>
      <w:bookmarkEnd w:id="1818"/>
      <w:r>
        <w:rPr>
          <w:color w:val="000000"/>
          <w:sz w:val="28"/>
        </w:rPr>
        <w:t>      Станция______________________</w:t>
      </w:r>
    </w:p>
    <w:p w14:paraId="4BA017A2" w14:textId="77777777" w:rsidR="004A26E7" w:rsidRDefault="00B671E3">
      <w:pPr>
        <w:spacing w:after="0"/>
      </w:pPr>
      <w:bookmarkStart w:id="1820" w:name="z1863"/>
      <w:bookmarkEnd w:id="1819"/>
      <w:r>
        <w:rPr>
          <w:b/>
          <w:color w:val="000000"/>
        </w:rPr>
        <w:t xml:space="preserve">              Памятка приемосдатчика на подачу и уборку вагонов №________</w:t>
      </w:r>
    </w:p>
    <w:p w14:paraId="57B77EC3" w14:textId="77777777" w:rsidR="004A26E7" w:rsidRDefault="00B671E3">
      <w:pPr>
        <w:spacing w:after="0"/>
        <w:jc w:val="both"/>
      </w:pPr>
      <w:bookmarkStart w:id="1821" w:name="z1864"/>
      <w:bookmarkEnd w:id="1820"/>
      <w:r>
        <w:rPr>
          <w:color w:val="000000"/>
          <w:sz w:val="28"/>
        </w:rPr>
        <w:t>      Грузополучатель/грузоотправитель_________________________________________</w:t>
      </w:r>
    </w:p>
    <w:p w14:paraId="3586E1AC" w14:textId="77777777" w:rsidR="004A26E7" w:rsidRDefault="00B671E3">
      <w:pPr>
        <w:spacing w:after="0"/>
        <w:jc w:val="both"/>
      </w:pPr>
      <w:bookmarkStart w:id="1822" w:name="z1865"/>
      <w:bookmarkEnd w:id="1821"/>
      <w:r>
        <w:rPr>
          <w:color w:val="000000"/>
          <w:sz w:val="28"/>
        </w:rPr>
        <w:t xml:space="preserve">                                                  (наименование, ЕЛС) </w:t>
      </w:r>
    </w:p>
    <w:p w14:paraId="128C4D5E" w14:textId="77777777" w:rsidR="004A26E7" w:rsidRDefault="00B671E3">
      <w:pPr>
        <w:spacing w:after="0"/>
        <w:jc w:val="both"/>
      </w:pPr>
      <w:bookmarkStart w:id="1823" w:name="z1866"/>
      <w:bookmarkEnd w:id="1822"/>
      <w:r>
        <w:rPr>
          <w:color w:val="000000"/>
          <w:sz w:val="28"/>
        </w:rPr>
        <w:t>      Плательщик _____________________________________________________________</w:t>
      </w:r>
    </w:p>
    <w:p w14:paraId="2B80C65F" w14:textId="77777777" w:rsidR="004A26E7" w:rsidRDefault="00B671E3">
      <w:pPr>
        <w:spacing w:after="0"/>
        <w:jc w:val="both"/>
      </w:pPr>
      <w:bookmarkStart w:id="1824" w:name="z1867"/>
      <w:bookmarkEnd w:id="1823"/>
      <w:r>
        <w:rPr>
          <w:color w:val="000000"/>
          <w:sz w:val="28"/>
        </w:rPr>
        <w:t>                                     (наименование, ЕЛС)</w:t>
      </w:r>
    </w:p>
    <w:p w14:paraId="0646FF56" w14:textId="77777777" w:rsidR="004A26E7" w:rsidRDefault="00B671E3">
      <w:pPr>
        <w:spacing w:after="0"/>
        <w:jc w:val="both"/>
      </w:pPr>
      <w:bookmarkStart w:id="1825" w:name="z1868"/>
      <w:bookmarkEnd w:id="1824"/>
      <w:r>
        <w:rPr>
          <w:color w:val="000000"/>
          <w:sz w:val="28"/>
        </w:rPr>
        <w:t>      Место подачи ____________________________________________________________</w:t>
      </w:r>
    </w:p>
    <w:p w14:paraId="6CBE2B08" w14:textId="77777777" w:rsidR="004A26E7" w:rsidRDefault="00B671E3">
      <w:pPr>
        <w:spacing w:after="0"/>
        <w:jc w:val="both"/>
      </w:pPr>
      <w:bookmarkStart w:id="1826" w:name="z1869"/>
      <w:bookmarkEnd w:id="1825"/>
      <w:r>
        <w:rPr>
          <w:color w:val="000000"/>
          <w:sz w:val="28"/>
        </w:rPr>
        <w:t>      Расстояние подачи в оба конца ________________ км</w:t>
      </w:r>
    </w:p>
    <w:p w14:paraId="5685B2DD" w14:textId="77777777" w:rsidR="004A26E7" w:rsidRDefault="00B671E3">
      <w:pPr>
        <w:spacing w:after="0"/>
        <w:jc w:val="both"/>
      </w:pPr>
      <w:bookmarkStart w:id="1827" w:name="z1870"/>
      <w:bookmarkEnd w:id="1826"/>
      <w:r>
        <w:rPr>
          <w:color w:val="000000"/>
          <w:sz w:val="28"/>
        </w:rPr>
        <w:t>      Подача производилась локомотивом_______________</w:t>
      </w:r>
    </w:p>
    <w:p w14:paraId="622BA3EC" w14:textId="77777777" w:rsidR="004A26E7" w:rsidRDefault="00B671E3">
      <w:pPr>
        <w:spacing w:after="0"/>
        <w:jc w:val="both"/>
      </w:pPr>
      <w:bookmarkStart w:id="1828" w:name="z1871"/>
      <w:bookmarkEnd w:id="1827"/>
      <w:r>
        <w:rPr>
          <w:color w:val="000000"/>
          <w:sz w:val="28"/>
        </w:rPr>
        <w:t>      Индекс поезда__________________________________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280"/>
        <w:gridCol w:w="459"/>
        <w:gridCol w:w="881"/>
        <w:gridCol w:w="497"/>
        <w:gridCol w:w="1069"/>
        <w:gridCol w:w="1005"/>
        <w:gridCol w:w="881"/>
        <w:gridCol w:w="813"/>
        <w:gridCol w:w="813"/>
        <w:gridCol w:w="486"/>
        <w:gridCol w:w="534"/>
        <w:gridCol w:w="405"/>
        <w:gridCol w:w="733"/>
        <w:gridCol w:w="764"/>
      </w:tblGrid>
      <w:tr w:rsidR="004A26E7" w14:paraId="051492B1" w14:textId="77777777">
        <w:trPr>
          <w:trHeight w:val="30"/>
          <w:tblCellSpacing w:w="0" w:type="auto"/>
        </w:trPr>
        <w:tc>
          <w:tcPr>
            <w:tcW w:w="5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828"/>
          <w:p w14:paraId="3F3C7432" w14:textId="77777777" w:rsidR="004A26E7" w:rsidRDefault="00B671E3">
            <w:pPr>
              <w:spacing w:after="20"/>
              <w:ind w:left="20"/>
              <w:jc w:val="both"/>
            </w:pPr>
            <w:r>
              <w:rPr>
                <w:color w:val="000000"/>
                <w:sz w:val="20"/>
              </w:rPr>
              <w:lastRenderedPageBreak/>
              <w:t>№ п/п</w:t>
            </w:r>
          </w:p>
        </w:tc>
        <w:tc>
          <w:tcPr>
            <w:tcW w:w="50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426561" w14:textId="77777777" w:rsidR="004A26E7" w:rsidRDefault="00B671E3">
            <w:pPr>
              <w:spacing w:after="20"/>
              <w:ind w:left="20"/>
              <w:jc w:val="both"/>
            </w:pPr>
            <w:r>
              <w:rPr>
                <w:color w:val="000000"/>
                <w:sz w:val="20"/>
              </w:rPr>
              <w:t>№ вагона</w:t>
            </w:r>
          </w:p>
        </w:tc>
        <w:tc>
          <w:tcPr>
            <w:tcW w:w="50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37EB17" w14:textId="77777777" w:rsidR="004A26E7" w:rsidRDefault="00B671E3">
            <w:pPr>
              <w:spacing w:after="20"/>
              <w:ind w:left="20"/>
              <w:jc w:val="both"/>
            </w:pPr>
            <w:r>
              <w:rPr>
                <w:color w:val="000000"/>
                <w:sz w:val="20"/>
              </w:rPr>
              <w:t>Наименование груза</w:t>
            </w:r>
          </w:p>
        </w:tc>
        <w:tc>
          <w:tcPr>
            <w:tcW w:w="88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42BBAE" w14:textId="77777777" w:rsidR="004A26E7" w:rsidRDefault="00B671E3">
            <w:pPr>
              <w:spacing w:after="20"/>
              <w:ind w:left="20"/>
              <w:jc w:val="both"/>
            </w:pPr>
            <w:r>
              <w:rPr>
                <w:color w:val="000000"/>
                <w:sz w:val="20"/>
              </w:rPr>
              <w:t>Вес груза (тонна)</w:t>
            </w:r>
          </w:p>
        </w:tc>
        <w:tc>
          <w:tcPr>
            <w:tcW w:w="50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26D262" w14:textId="77777777" w:rsidR="004A26E7" w:rsidRDefault="00B671E3">
            <w:pPr>
              <w:spacing w:after="20"/>
              <w:ind w:left="20"/>
              <w:jc w:val="both"/>
            </w:pPr>
            <w:r>
              <w:rPr>
                <w:color w:val="000000"/>
                <w:sz w:val="20"/>
              </w:rPr>
              <w:t>Код железнодорожной администрации</w:t>
            </w:r>
          </w:p>
        </w:tc>
        <w:tc>
          <w:tcPr>
            <w:tcW w:w="50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61E113" w14:textId="77777777" w:rsidR="004A26E7" w:rsidRDefault="00B671E3">
            <w:pPr>
              <w:spacing w:after="20"/>
              <w:ind w:left="20"/>
              <w:jc w:val="both"/>
            </w:pPr>
            <w:r>
              <w:rPr>
                <w:color w:val="000000"/>
                <w:sz w:val="20"/>
              </w:rPr>
              <w:t>Принадлежность вагона</w:t>
            </w:r>
          </w:p>
        </w:tc>
        <w:tc>
          <w:tcPr>
            <w:tcW w:w="50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049030" w14:textId="77777777" w:rsidR="004A26E7" w:rsidRDefault="00B671E3">
            <w:pPr>
              <w:spacing w:after="20"/>
              <w:ind w:left="20"/>
              <w:jc w:val="both"/>
            </w:pPr>
            <w:r>
              <w:rPr>
                <w:color w:val="000000"/>
                <w:sz w:val="20"/>
              </w:rPr>
              <w:t>Наименование грузовой операции</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1C45B4" w14:textId="77777777" w:rsidR="004A26E7" w:rsidRDefault="00B671E3">
            <w:pPr>
              <w:spacing w:after="20"/>
              <w:ind w:left="20"/>
              <w:jc w:val="both"/>
            </w:pPr>
            <w:r>
              <w:rPr>
                <w:color w:val="000000"/>
                <w:sz w:val="20"/>
              </w:rPr>
              <w:t>Время выполнения операции (день-месяц, часы-минуты)</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AAA9B7" w14:textId="77777777" w:rsidR="004A26E7" w:rsidRDefault="00B671E3">
            <w:pPr>
              <w:spacing w:after="20"/>
              <w:ind w:left="20"/>
              <w:jc w:val="both"/>
            </w:pPr>
            <w:r>
              <w:rPr>
                <w:color w:val="000000"/>
                <w:sz w:val="20"/>
              </w:rPr>
              <w:t>Задержка подачи/ приема</w:t>
            </w:r>
          </w:p>
        </w:tc>
        <w:tc>
          <w:tcPr>
            <w:tcW w:w="131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3D821C" w14:textId="77777777" w:rsidR="004A26E7" w:rsidRDefault="00B671E3">
            <w:pPr>
              <w:spacing w:after="20"/>
              <w:ind w:left="20"/>
              <w:jc w:val="both"/>
            </w:pPr>
            <w:r>
              <w:rPr>
                <w:color w:val="000000"/>
                <w:sz w:val="20"/>
              </w:rPr>
              <w:t>Время маневровой работы (час, минута)</w:t>
            </w:r>
          </w:p>
        </w:tc>
        <w:tc>
          <w:tcPr>
            <w:tcW w:w="79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B55897" w14:textId="77777777" w:rsidR="004A26E7" w:rsidRDefault="00B671E3">
            <w:pPr>
              <w:spacing w:after="20"/>
              <w:ind w:left="20"/>
              <w:jc w:val="both"/>
            </w:pPr>
            <w:r>
              <w:rPr>
                <w:color w:val="000000"/>
                <w:sz w:val="20"/>
              </w:rPr>
              <w:t>Примечание</w:t>
            </w:r>
          </w:p>
        </w:tc>
      </w:tr>
      <w:tr w:rsidR="004A26E7" w14:paraId="1A595195" w14:textId="77777777">
        <w:trPr>
          <w:trHeight w:val="491"/>
          <w:tblCellSpacing w:w="0" w:type="auto"/>
        </w:trPr>
        <w:tc>
          <w:tcPr>
            <w:tcW w:w="0" w:type="auto"/>
            <w:vMerge/>
            <w:tcBorders>
              <w:top w:val="nil"/>
              <w:left w:val="single" w:sz="5" w:space="0" w:color="CFCFCF"/>
              <w:bottom w:val="single" w:sz="5" w:space="0" w:color="CFCFCF"/>
              <w:right w:val="single" w:sz="5" w:space="0" w:color="CFCFCF"/>
            </w:tcBorders>
          </w:tcPr>
          <w:p w14:paraId="014C511E"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7D0A3F1"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A2E4FA9"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DB2D60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0CA4110"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A2EA700"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AC9A0F1" w14:textId="77777777" w:rsidR="004A26E7" w:rsidRDefault="004A26E7"/>
        </w:tc>
        <w:tc>
          <w:tcPr>
            <w:tcW w:w="123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2FF8BF" w14:textId="77777777" w:rsidR="004A26E7" w:rsidRDefault="00B671E3">
            <w:pPr>
              <w:spacing w:after="20"/>
              <w:ind w:left="20"/>
              <w:jc w:val="both"/>
            </w:pPr>
            <w:r>
              <w:rPr>
                <w:color w:val="000000"/>
                <w:sz w:val="20"/>
              </w:rPr>
              <w:t>Подачи / передачи вагона на выставочный путь</w:t>
            </w:r>
          </w:p>
        </w:tc>
        <w:tc>
          <w:tcPr>
            <w:tcW w:w="165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667DE4" w14:textId="77777777" w:rsidR="004A26E7" w:rsidRDefault="00B671E3">
            <w:pPr>
              <w:spacing w:after="20"/>
              <w:ind w:left="20"/>
              <w:jc w:val="both"/>
            </w:pPr>
            <w:r>
              <w:rPr>
                <w:color w:val="000000"/>
                <w:sz w:val="20"/>
              </w:rPr>
              <w:t>уведомления о завершении грузовой операции/ возврата вагона на выставочный путь</w:t>
            </w:r>
          </w:p>
        </w:tc>
        <w:tc>
          <w:tcPr>
            <w:tcW w:w="7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F8911C" w14:textId="77777777" w:rsidR="004A26E7" w:rsidRDefault="00B671E3">
            <w:pPr>
              <w:spacing w:after="20"/>
              <w:ind w:left="20"/>
              <w:jc w:val="both"/>
            </w:pPr>
            <w:r>
              <w:rPr>
                <w:color w:val="000000"/>
                <w:sz w:val="20"/>
              </w:rPr>
              <w:t>уборки вагона</w:t>
            </w:r>
          </w:p>
        </w:tc>
        <w:tc>
          <w:tcPr>
            <w:tcW w:w="0" w:type="auto"/>
            <w:gridSpan w:val="2"/>
            <w:vMerge/>
            <w:tcBorders>
              <w:top w:val="nil"/>
              <w:left w:val="single" w:sz="5" w:space="0" w:color="CFCFCF"/>
              <w:bottom w:val="single" w:sz="5" w:space="0" w:color="CFCFCF"/>
              <w:right w:val="single" w:sz="5" w:space="0" w:color="CFCFCF"/>
            </w:tcBorders>
          </w:tcPr>
          <w:p w14:paraId="6FE3AD9F"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C888D6C"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DA627FF" w14:textId="77777777" w:rsidR="004A26E7" w:rsidRDefault="004A26E7"/>
        </w:tc>
      </w:tr>
      <w:tr w:rsidR="004A26E7" w14:paraId="3B750AD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F9B82FD"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BFD1727"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76DF4B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052814D"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8373906"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9934AAF"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2A4FB8F"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E536A92"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12C6A22"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FF0875E" w14:textId="77777777" w:rsidR="004A26E7" w:rsidRDefault="004A26E7"/>
        </w:tc>
        <w:tc>
          <w:tcPr>
            <w:tcW w:w="10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862C5D" w14:textId="77777777" w:rsidR="004A26E7" w:rsidRDefault="00B671E3">
            <w:pPr>
              <w:spacing w:after="20"/>
              <w:ind w:left="20"/>
              <w:jc w:val="both"/>
            </w:pPr>
            <w:r>
              <w:rPr>
                <w:color w:val="000000"/>
                <w:sz w:val="20"/>
              </w:rPr>
              <w:t>Время (час, минута)</w:t>
            </w:r>
          </w:p>
        </w:tc>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60D882" w14:textId="77777777" w:rsidR="004A26E7" w:rsidRDefault="00B671E3">
            <w:pPr>
              <w:spacing w:after="20"/>
              <w:ind w:left="20"/>
              <w:jc w:val="both"/>
            </w:pPr>
            <w:r>
              <w:rPr>
                <w:color w:val="000000"/>
                <w:sz w:val="20"/>
              </w:rPr>
              <w:t>№ акта общей формы ГУ-23</w:t>
            </w:r>
          </w:p>
        </w:tc>
        <w:tc>
          <w:tcPr>
            <w:tcW w:w="0" w:type="auto"/>
            <w:vMerge/>
            <w:tcBorders>
              <w:top w:val="nil"/>
              <w:left w:val="single" w:sz="5" w:space="0" w:color="CFCFCF"/>
              <w:bottom w:val="single" w:sz="5" w:space="0" w:color="CFCFCF"/>
              <w:right w:val="single" w:sz="5" w:space="0" w:color="CFCFCF"/>
            </w:tcBorders>
          </w:tcPr>
          <w:p w14:paraId="0D5EBC36"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66713F3" w14:textId="77777777" w:rsidR="004A26E7" w:rsidRDefault="004A26E7"/>
        </w:tc>
      </w:tr>
      <w:tr w:rsidR="004A26E7" w14:paraId="409E0FAC" w14:textId="77777777">
        <w:trPr>
          <w:trHeight w:val="30"/>
          <w:tblCellSpacing w:w="0" w:type="auto"/>
        </w:trPr>
        <w:tc>
          <w:tcPr>
            <w:tcW w:w="5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2D0750" w14:textId="77777777" w:rsidR="004A26E7" w:rsidRDefault="00B671E3">
            <w:pPr>
              <w:spacing w:after="20"/>
              <w:ind w:left="20"/>
              <w:jc w:val="both"/>
            </w:pPr>
            <w:r>
              <w:rPr>
                <w:color w:val="000000"/>
                <w:sz w:val="20"/>
              </w:rPr>
              <w:t>1</w:t>
            </w:r>
          </w:p>
        </w:tc>
        <w:tc>
          <w:tcPr>
            <w:tcW w:w="5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7E468E" w14:textId="77777777" w:rsidR="004A26E7" w:rsidRDefault="00B671E3">
            <w:pPr>
              <w:spacing w:after="20"/>
              <w:ind w:left="20"/>
              <w:jc w:val="both"/>
            </w:pPr>
            <w:r>
              <w:rPr>
                <w:color w:val="000000"/>
                <w:sz w:val="20"/>
              </w:rPr>
              <w:t>2</w:t>
            </w:r>
          </w:p>
        </w:tc>
        <w:tc>
          <w:tcPr>
            <w:tcW w:w="5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657BCB" w14:textId="77777777" w:rsidR="004A26E7" w:rsidRDefault="00B671E3">
            <w:pPr>
              <w:spacing w:after="20"/>
              <w:ind w:left="20"/>
              <w:jc w:val="both"/>
            </w:pPr>
            <w:r>
              <w:rPr>
                <w:color w:val="000000"/>
                <w:sz w:val="20"/>
              </w:rPr>
              <w:t>3</w:t>
            </w:r>
          </w:p>
        </w:tc>
        <w:tc>
          <w:tcPr>
            <w:tcW w:w="8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4AFC27" w14:textId="77777777" w:rsidR="004A26E7" w:rsidRDefault="00B671E3">
            <w:pPr>
              <w:spacing w:after="20"/>
              <w:ind w:left="20"/>
              <w:jc w:val="both"/>
            </w:pPr>
            <w:r>
              <w:rPr>
                <w:color w:val="000000"/>
                <w:sz w:val="20"/>
              </w:rPr>
              <w:t>4</w:t>
            </w:r>
          </w:p>
        </w:tc>
        <w:tc>
          <w:tcPr>
            <w:tcW w:w="5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B84319" w14:textId="77777777" w:rsidR="004A26E7" w:rsidRDefault="00B671E3">
            <w:pPr>
              <w:spacing w:after="20"/>
              <w:ind w:left="20"/>
              <w:jc w:val="both"/>
            </w:pPr>
            <w:r>
              <w:rPr>
                <w:color w:val="000000"/>
                <w:sz w:val="20"/>
              </w:rPr>
              <w:t>5</w:t>
            </w:r>
          </w:p>
        </w:tc>
        <w:tc>
          <w:tcPr>
            <w:tcW w:w="5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F31B9B" w14:textId="77777777" w:rsidR="004A26E7" w:rsidRDefault="00B671E3">
            <w:pPr>
              <w:spacing w:after="20"/>
              <w:ind w:left="20"/>
              <w:jc w:val="both"/>
            </w:pPr>
            <w:r>
              <w:rPr>
                <w:color w:val="000000"/>
                <w:sz w:val="20"/>
              </w:rPr>
              <w:t>6</w:t>
            </w:r>
          </w:p>
        </w:tc>
        <w:tc>
          <w:tcPr>
            <w:tcW w:w="5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76D728" w14:textId="77777777" w:rsidR="004A26E7" w:rsidRDefault="00B671E3">
            <w:pPr>
              <w:spacing w:after="20"/>
              <w:ind w:left="20"/>
              <w:jc w:val="both"/>
            </w:pPr>
            <w:r>
              <w:rPr>
                <w:color w:val="000000"/>
                <w:sz w:val="20"/>
              </w:rPr>
              <w:t>7</w:t>
            </w:r>
          </w:p>
        </w:tc>
        <w:tc>
          <w:tcPr>
            <w:tcW w:w="12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290F2B" w14:textId="77777777" w:rsidR="004A26E7" w:rsidRDefault="00B671E3">
            <w:pPr>
              <w:spacing w:after="20"/>
              <w:ind w:left="20"/>
              <w:jc w:val="both"/>
            </w:pPr>
            <w:r>
              <w:rPr>
                <w:color w:val="000000"/>
                <w:sz w:val="20"/>
              </w:rPr>
              <w:t>8</w:t>
            </w:r>
          </w:p>
        </w:tc>
        <w:tc>
          <w:tcPr>
            <w:tcW w:w="16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37C535" w14:textId="77777777" w:rsidR="004A26E7" w:rsidRDefault="00B671E3">
            <w:pPr>
              <w:spacing w:after="20"/>
              <w:ind w:left="20"/>
              <w:jc w:val="both"/>
            </w:pPr>
            <w:r>
              <w:rPr>
                <w:color w:val="000000"/>
                <w:sz w:val="20"/>
              </w:rPr>
              <w:t>9</w:t>
            </w:r>
          </w:p>
        </w:tc>
        <w:tc>
          <w:tcPr>
            <w:tcW w:w="7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953AE7" w14:textId="77777777" w:rsidR="004A26E7" w:rsidRDefault="00B671E3">
            <w:pPr>
              <w:spacing w:after="20"/>
              <w:ind w:left="20"/>
              <w:jc w:val="both"/>
            </w:pPr>
            <w:r>
              <w:rPr>
                <w:color w:val="000000"/>
                <w:sz w:val="20"/>
              </w:rPr>
              <w:t>10</w:t>
            </w:r>
          </w:p>
        </w:tc>
        <w:tc>
          <w:tcPr>
            <w:tcW w:w="10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016FAF" w14:textId="77777777" w:rsidR="004A26E7" w:rsidRDefault="00B671E3">
            <w:pPr>
              <w:spacing w:after="20"/>
              <w:ind w:left="20"/>
              <w:jc w:val="both"/>
            </w:pPr>
            <w:r>
              <w:rPr>
                <w:color w:val="000000"/>
                <w:sz w:val="20"/>
              </w:rPr>
              <w:t>11</w:t>
            </w:r>
          </w:p>
        </w:tc>
        <w:tc>
          <w:tcPr>
            <w:tcW w:w="1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265627" w14:textId="77777777" w:rsidR="004A26E7" w:rsidRDefault="00B671E3">
            <w:pPr>
              <w:spacing w:after="20"/>
              <w:ind w:left="20"/>
              <w:jc w:val="both"/>
            </w:pPr>
            <w:r>
              <w:rPr>
                <w:color w:val="000000"/>
                <w:sz w:val="20"/>
              </w:rPr>
              <w:t>12</w:t>
            </w:r>
          </w:p>
        </w:tc>
        <w:tc>
          <w:tcPr>
            <w:tcW w:w="13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C3FE3F" w14:textId="77777777" w:rsidR="004A26E7" w:rsidRDefault="00B671E3">
            <w:pPr>
              <w:spacing w:after="20"/>
              <w:ind w:left="20"/>
              <w:jc w:val="both"/>
            </w:pPr>
            <w:r>
              <w:rPr>
                <w:color w:val="000000"/>
                <w:sz w:val="20"/>
              </w:rPr>
              <w:t>13</w:t>
            </w:r>
          </w:p>
        </w:tc>
        <w:tc>
          <w:tcPr>
            <w:tcW w:w="7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FD75D4" w14:textId="77777777" w:rsidR="004A26E7" w:rsidRDefault="00B671E3">
            <w:pPr>
              <w:spacing w:after="20"/>
              <w:ind w:left="20"/>
              <w:jc w:val="both"/>
            </w:pPr>
            <w:r>
              <w:rPr>
                <w:color w:val="000000"/>
                <w:sz w:val="20"/>
              </w:rPr>
              <w:t>14</w:t>
            </w:r>
          </w:p>
        </w:tc>
      </w:tr>
    </w:tbl>
    <w:p w14:paraId="0ACC022B" w14:textId="77777777" w:rsidR="004A26E7" w:rsidRDefault="00B671E3">
      <w:pPr>
        <w:spacing w:after="0"/>
        <w:jc w:val="both"/>
      </w:pPr>
      <w:bookmarkStart w:id="1829" w:name="z1872"/>
      <w:r>
        <w:rPr>
          <w:color w:val="000000"/>
          <w:sz w:val="28"/>
        </w:rPr>
        <w:t>      Итого вагонов: Место для отметок:</w:t>
      </w:r>
    </w:p>
    <w:p w14:paraId="4F7BE670" w14:textId="77777777" w:rsidR="004A26E7" w:rsidRDefault="00B671E3">
      <w:pPr>
        <w:spacing w:after="0"/>
        <w:jc w:val="both"/>
      </w:pPr>
      <w:bookmarkStart w:id="1830" w:name="z1873"/>
      <w:bookmarkEnd w:id="1829"/>
      <w:r>
        <w:rPr>
          <w:color w:val="000000"/>
          <w:sz w:val="28"/>
        </w:rPr>
        <w:t>      Вагон принял _______________________ Вагон сдал ___________________________</w:t>
      </w:r>
    </w:p>
    <w:p w14:paraId="5F444714" w14:textId="77777777" w:rsidR="004A26E7" w:rsidRDefault="00B671E3">
      <w:pPr>
        <w:spacing w:after="0"/>
        <w:jc w:val="both"/>
      </w:pPr>
      <w:bookmarkStart w:id="1831" w:name="z1874"/>
      <w:bookmarkEnd w:id="1830"/>
      <w:r>
        <w:rPr>
          <w:color w:val="000000"/>
          <w:sz w:val="28"/>
        </w:rPr>
        <w:t>      Принял приемосдатчик ______________ Сдал приемосдатчик ___________________</w:t>
      </w:r>
    </w:p>
    <w:p w14:paraId="5967B5C9" w14:textId="77777777" w:rsidR="004A26E7" w:rsidRDefault="00B671E3">
      <w:pPr>
        <w:spacing w:after="0"/>
        <w:jc w:val="both"/>
      </w:pPr>
      <w:bookmarkStart w:id="1832" w:name="z1875"/>
      <w:bookmarkEnd w:id="1831"/>
      <w:r>
        <w:rPr>
          <w:color w:val="000000"/>
          <w:sz w:val="28"/>
        </w:rPr>
        <w:t>      Памятка проведена по ведомости подачи и уборки № __________________________</w:t>
      </w:r>
    </w:p>
    <w:p w14:paraId="7AB5D2F5" w14:textId="77777777" w:rsidR="004A26E7" w:rsidRDefault="00B671E3">
      <w:pPr>
        <w:spacing w:after="0"/>
        <w:jc w:val="both"/>
      </w:pPr>
      <w:bookmarkStart w:id="1833" w:name="z1876"/>
      <w:bookmarkEnd w:id="1832"/>
      <w:r>
        <w:rPr>
          <w:color w:val="000000"/>
          <w:sz w:val="28"/>
        </w:rPr>
        <w:t>      Товарный кассир (агент станции) ____________________________________________</w:t>
      </w:r>
    </w:p>
    <w:p w14:paraId="2C6AF345" w14:textId="77777777" w:rsidR="004A26E7" w:rsidRDefault="00B671E3">
      <w:pPr>
        <w:spacing w:after="0"/>
        <w:jc w:val="both"/>
      </w:pPr>
      <w:bookmarkStart w:id="1834" w:name="z1877"/>
      <w:bookmarkEnd w:id="1833"/>
      <w:r>
        <w:rPr>
          <w:color w:val="000000"/>
          <w:sz w:val="28"/>
        </w:rPr>
        <w:t>      Примечание. ЕЛС – единый лицевой счет</w:t>
      </w:r>
    </w:p>
    <w:tbl>
      <w:tblPr>
        <w:tblW w:w="0" w:type="auto"/>
        <w:tblCellSpacing w:w="0" w:type="auto"/>
        <w:tblLook w:val="04A0" w:firstRow="1" w:lastRow="0" w:firstColumn="1" w:lastColumn="0" w:noHBand="0" w:noVBand="1"/>
      </w:tblPr>
      <w:tblGrid>
        <w:gridCol w:w="5878"/>
        <w:gridCol w:w="3869"/>
      </w:tblGrid>
      <w:tr w:rsidR="004A26E7" w14:paraId="50B8CDD0" w14:textId="77777777">
        <w:trPr>
          <w:trHeight w:val="30"/>
          <w:tblCellSpacing w:w="0" w:type="auto"/>
        </w:trPr>
        <w:tc>
          <w:tcPr>
            <w:tcW w:w="7780" w:type="dxa"/>
            <w:tcMar>
              <w:top w:w="15" w:type="dxa"/>
              <w:left w:w="15" w:type="dxa"/>
              <w:bottom w:w="15" w:type="dxa"/>
              <w:right w:w="15" w:type="dxa"/>
            </w:tcMar>
            <w:vAlign w:val="center"/>
          </w:tcPr>
          <w:bookmarkEnd w:id="1834"/>
          <w:p w14:paraId="1E03780F"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062190B3" w14:textId="77777777" w:rsidR="004A26E7" w:rsidRDefault="00B671E3">
            <w:pPr>
              <w:spacing w:after="0"/>
              <w:jc w:val="center"/>
            </w:pPr>
            <w:r>
              <w:rPr>
                <w:color w:val="000000"/>
                <w:sz w:val="20"/>
              </w:rPr>
              <w:t>Приложение 11</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2B1CDC9A" w14:textId="77777777">
        <w:trPr>
          <w:trHeight w:val="30"/>
          <w:tblCellSpacing w:w="0" w:type="auto"/>
        </w:trPr>
        <w:tc>
          <w:tcPr>
            <w:tcW w:w="7780" w:type="dxa"/>
            <w:tcMar>
              <w:top w:w="15" w:type="dxa"/>
              <w:left w:w="15" w:type="dxa"/>
              <w:bottom w:w="15" w:type="dxa"/>
              <w:right w:w="15" w:type="dxa"/>
            </w:tcMar>
            <w:vAlign w:val="center"/>
          </w:tcPr>
          <w:p w14:paraId="5CBC7389"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44A939D8" w14:textId="77777777" w:rsidR="004A26E7" w:rsidRDefault="00B671E3">
            <w:pPr>
              <w:spacing w:after="0"/>
              <w:jc w:val="center"/>
            </w:pPr>
            <w:r>
              <w:rPr>
                <w:color w:val="000000"/>
                <w:sz w:val="20"/>
              </w:rPr>
              <w:t>Форма ГУ-46</w:t>
            </w:r>
          </w:p>
        </w:tc>
      </w:tr>
    </w:tbl>
    <w:p w14:paraId="0D47BE37" w14:textId="77777777" w:rsidR="004A26E7" w:rsidRDefault="00B671E3">
      <w:pPr>
        <w:spacing w:after="0"/>
        <w:jc w:val="both"/>
      </w:pPr>
      <w:bookmarkStart w:id="1835" w:name="z1880"/>
      <w:r>
        <w:rPr>
          <w:color w:val="000000"/>
          <w:sz w:val="28"/>
        </w:rPr>
        <w:t xml:space="preserve">       Станция_____________ </w:t>
      </w:r>
    </w:p>
    <w:p w14:paraId="1458F549" w14:textId="77777777" w:rsidR="004A26E7" w:rsidRDefault="00B671E3">
      <w:pPr>
        <w:spacing w:after="0"/>
      </w:pPr>
      <w:bookmarkStart w:id="1836" w:name="z1881"/>
      <w:bookmarkEnd w:id="1835"/>
      <w:r>
        <w:rPr>
          <w:b/>
          <w:color w:val="000000"/>
        </w:rPr>
        <w:t xml:space="preserve">                          Ведомость подачи и уборки вагонов №________</w:t>
      </w:r>
    </w:p>
    <w:p w14:paraId="33C6B8ED" w14:textId="77777777" w:rsidR="004A26E7" w:rsidRDefault="00B671E3">
      <w:pPr>
        <w:spacing w:after="0"/>
        <w:jc w:val="both"/>
      </w:pPr>
      <w:bookmarkStart w:id="1837" w:name="z1882"/>
      <w:bookmarkEnd w:id="1836"/>
      <w:r>
        <w:rPr>
          <w:color w:val="000000"/>
          <w:sz w:val="28"/>
        </w:rPr>
        <w:t xml:space="preserve">       Договор на подачу и уборку вагонов №____________ </w:t>
      </w:r>
    </w:p>
    <w:p w14:paraId="69B139E8" w14:textId="77777777" w:rsidR="004A26E7" w:rsidRDefault="00B671E3">
      <w:pPr>
        <w:spacing w:after="0"/>
        <w:jc w:val="both"/>
      </w:pPr>
      <w:bookmarkStart w:id="1838" w:name="z1883"/>
      <w:bookmarkEnd w:id="1837"/>
      <w:r>
        <w:rPr>
          <w:color w:val="000000"/>
          <w:sz w:val="28"/>
        </w:rPr>
        <w:t>      Наименование подъездного пути _________________</w:t>
      </w:r>
    </w:p>
    <w:p w14:paraId="4F076301" w14:textId="77777777" w:rsidR="004A26E7" w:rsidRDefault="00B671E3">
      <w:pPr>
        <w:spacing w:after="0"/>
        <w:jc w:val="both"/>
      </w:pPr>
      <w:bookmarkStart w:id="1839" w:name="z1884"/>
      <w:bookmarkEnd w:id="1838"/>
      <w:r>
        <w:rPr>
          <w:color w:val="000000"/>
          <w:sz w:val="28"/>
        </w:rPr>
        <w:t>      Грузополучатель/грузоотправитель ___________________________________________</w:t>
      </w:r>
    </w:p>
    <w:p w14:paraId="696E0284" w14:textId="77777777" w:rsidR="004A26E7" w:rsidRDefault="00B671E3">
      <w:pPr>
        <w:spacing w:after="0"/>
        <w:jc w:val="both"/>
      </w:pPr>
      <w:bookmarkStart w:id="1840" w:name="z1885"/>
      <w:bookmarkEnd w:id="1839"/>
      <w:r>
        <w:rPr>
          <w:color w:val="000000"/>
          <w:sz w:val="28"/>
        </w:rPr>
        <w:t>                                     (наименование, ЕЛС)</w:t>
      </w:r>
    </w:p>
    <w:p w14:paraId="3C636409" w14:textId="77777777" w:rsidR="004A26E7" w:rsidRDefault="00B671E3">
      <w:pPr>
        <w:spacing w:after="0"/>
        <w:jc w:val="both"/>
      </w:pPr>
      <w:bookmarkStart w:id="1841" w:name="z1886"/>
      <w:bookmarkEnd w:id="1840"/>
      <w:r>
        <w:rPr>
          <w:color w:val="000000"/>
          <w:sz w:val="28"/>
        </w:rPr>
        <w:t>      Плательщик _______________________________________________________________</w:t>
      </w:r>
    </w:p>
    <w:p w14:paraId="4C017E31" w14:textId="77777777" w:rsidR="004A26E7" w:rsidRDefault="00B671E3">
      <w:pPr>
        <w:spacing w:after="0"/>
        <w:jc w:val="both"/>
      </w:pPr>
      <w:bookmarkStart w:id="1842" w:name="z1887"/>
      <w:bookmarkEnd w:id="1841"/>
      <w:r>
        <w:rPr>
          <w:color w:val="000000"/>
          <w:sz w:val="28"/>
        </w:rPr>
        <w:t>                                     (наименование, ЕЛС)</w:t>
      </w:r>
    </w:p>
    <w:p w14:paraId="7052FE3B" w14:textId="77777777" w:rsidR="004A26E7" w:rsidRDefault="00B671E3">
      <w:pPr>
        <w:spacing w:after="0"/>
        <w:jc w:val="both"/>
      </w:pPr>
      <w:bookmarkStart w:id="1843" w:name="z1888"/>
      <w:bookmarkEnd w:id="1842"/>
      <w:r>
        <w:rPr>
          <w:color w:val="000000"/>
          <w:sz w:val="28"/>
        </w:rPr>
        <w:t>      БИН/ИИН _______________________________________________</w:t>
      </w:r>
    </w:p>
    <w:p w14:paraId="3AF014DF" w14:textId="77777777" w:rsidR="004A26E7" w:rsidRDefault="00B671E3">
      <w:pPr>
        <w:spacing w:after="0"/>
        <w:jc w:val="both"/>
      </w:pPr>
      <w:bookmarkStart w:id="1844" w:name="z1889"/>
      <w:bookmarkEnd w:id="1843"/>
      <w:r>
        <w:rPr>
          <w:color w:val="000000"/>
          <w:sz w:val="28"/>
        </w:rPr>
        <w:t>      Расчетный счет ___________________________________________</w:t>
      </w:r>
    </w:p>
    <w:p w14:paraId="275D772B" w14:textId="77777777" w:rsidR="004A26E7" w:rsidRDefault="00B671E3">
      <w:pPr>
        <w:spacing w:after="0"/>
        <w:jc w:val="both"/>
      </w:pPr>
      <w:bookmarkStart w:id="1845" w:name="z1890"/>
      <w:bookmarkEnd w:id="1844"/>
      <w:r>
        <w:rPr>
          <w:color w:val="000000"/>
          <w:sz w:val="28"/>
        </w:rPr>
        <w:lastRenderedPageBreak/>
        <w:t>      Подача производилась локомотивом _________________________</w:t>
      </w:r>
    </w:p>
    <w:p w14:paraId="47B18363" w14:textId="77777777" w:rsidR="004A26E7" w:rsidRDefault="00B671E3">
      <w:pPr>
        <w:spacing w:after="0"/>
        <w:jc w:val="both"/>
      </w:pPr>
      <w:bookmarkStart w:id="1846" w:name="z1891"/>
      <w:bookmarkEnd w:id="1845"/>
      <w:r>
        <w:rPr>
          <w:color w:val="000000"/>
          <w:sz w:val="28"/>
        </w:rPr>
        <w:t>      Расстояние подачи в оба конца _______________км</w:t>
      </w:r>
    </w:p>
    <w:p w14:paraId="000A53D8" w14:textId="77777777" w:rsidR="004A26E7" w:rsidRDefault="00B671E3">
      <w:pPr>
        <w:spacing w:after="0"/>
        <w:jc w:val="both"/>
      </w:pPr>
      <w:bookmarkStart w:id="1847" w:name="z1892"/>
      <w:bookmarkEnd w:id="1846"/>
      <w:r>
        <w:rPr>
          <w:color w:val="000000"/>
          <w:sz w:val="28"/>
        </w:rPr>
        <w:t>      Памятка приемосдатчика на подачу вагона №_______________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590"/>
        <w:gridCol w:w="763"/>
        <w:gridCol w:w="1299"/>
        <w:gridCol w:w="1299"/>
        <w:gridCol w:w="1412"/>
        <w:gridCol w:w="1252"/>
        <w:gridCol w:w="1042"/>
        <w:gridCol w:w="1963"/>
      </w:tblGrid>
      <w:tr w:rsidR="004A26E7" w14:paraId="26A23429" w14:textId="77777777">
        <w:trPr>
          <w:trHeight w:val="30"/>
          <w:tblCellSpacing w:w="0" w:type="auto"/>
        </w:trPr>
        <w:tc>
          <w:tcPr>
            <w:tcW w:w="105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847"/>
          <w:p w14:paraId="273F4802" w14:textId="77777777" w:rsidR="004A26E7" w:rsidRDefault="00B671E3">
            <w:pPr>
              <w:spacing w:after="20"/>
              <w:ind w:left="20"/>
              <w:jc w:val="both"/>
            </w:pPr>
            <w:r>
              <w:rPr>
                <w:color w:val="000000"/>
                <w:sz w:val="20"/>
              </w:rPr>
              <w:t>№ п/п</w:t>
            </w:r>
          </w:p>
        </w:tc>
        <w:tc>
          <w:tcPr>
            <w:tcW w:w="102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BA3398" w14:textId="77777777" w:rsidR="004A26E7" w:rsidRDefault="00B671E3">
            <w:pPr>
              <w:spacing w:after="20"/>
              <w:ind w:left="20"/>
              <w:jc w:val="both"/>
            </w:pPr>
            <w:r>
              <w:rPr>
                <w:color w:val="000000"/>
                <w:sz w:val="20"/>
              </w:rPr>
              <w:t>№ вагона</w:t>
            </w:r>
          </w:p>
        </w:tc>
        <w:tc>
          <w:tcPr>
            <w:tcW w:w="102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5A1E8B" w14:textId="77777777" w:rsidR="004A26E7" w:rsidRDefault="00B671E3">
            <w:pPr>
              <w:spacing w:after="20"/>
              <w:ind w:left="20"/>
              <w:jc w:val="both"/>
            </w:pPr>
            <w:r>
              <w:rPr>
                <w:color w:val="000000"/>
                <w:sz w:val="20"/>
              </w:rPr>
              <w:t>Наименование груза</w:t>
            </w:r>
          </w:p>
        </w:tc>
        <w:tc>
          <w:tcPr>
            <w:tcW w:w="102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52898B" w14:textId="77777777" w:rsidR="004A26E7" w:rsidRDefault="00B671E3">
            <w:pPr>
              <w:spacing w:after="20"/>
              <w:ind w:left="20"/>
              <w:jc w:val="both"/>
            </w:pPr>
            <w:r>
              <w:rPr>
                <w:color w:val="000000"/>
                <w:sz w:val="20"/>
              </w:rPr>
              <w:t>Наименование грузовой операции</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738B89" w14:textId="77777777" w:rsidR="004A26E7" w:rsidRDefault="00B671E3">
            <w:pPr>
              <w:spacing w:after="20"/>
              <w:ind w:left="20"/>
              <w:jc w:val="both"/>
            </w:pPr>
            <w:r>
              <w:rPr>
                <w:color w:val="000000"/>
                <w:sz w:val="20"/>
              </w:rPr>
              <w:t>Время нахождения вагонов на п/пути (день, месяц/час.,мин.)</w:t>
            </w:r>
          </w:p>
        </w:tc>
        <w:tc>
          <w:tcPr>
            <w:tcW w:w="348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BCF224" w14:textId="77777777" w:rsidR="004A26E7" w:rsidRDefault="00B671E3">
            <w:pPr>
              <w:spacing w:after="20"/>
              <w:ind w:left="20"/>
              <w:jc w:val="both"/>
            </w:pPr>
            <w:r>
              <w:rPr>
                <w:color w:val="000000"/>
                <w:sz w:val="20"/>
              </w:rPr>
              <w:t>Общее время нахождения вагонов на подъездном пути (в часах)</w:t>
            </w:r>
          </w:p>
        </w:tc>
      </w:tr>
      <w:tr w:rsidR="004A26E7" w14:paraId="34178C8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7B7BDB8"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EF617DC"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1FE087E"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998C51A" w14:textId="77777777" w:rsidR="004A26E7" w:rsidRDefault="004A26E7"/>
        </w:tc>
        <w:tc>
          <w:tcPr>
            <w:tcW w:w="18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CE75E6" w14:textId="77777777" w:rsidR="004A26E7" w:rsidRDefault="00B671E3">
            <w:pPr>
              <w:spacing w:after="20"/>
              <w:ind w:left="20"/>
              <w:jc w:val="both"/>
            </w:pPr>
            <w:r>
              <w:rPr>
                <w:color w:val="000000"/>
                <w:sz w:val="20"/>
              </w:rPr>
              <w:t>подачи на подъездной путь</w:t>
            </w:r>
          </w:p>
        </w:tc>
        <w:tc>
          <w:tcPr>
            <w:tcW w:w="1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8DD146" w14:textId="77777777" w:rsidR="004A26E7" w:rsidRDefault="00B671E3">
            <w:pPr>
              <w:spacing w:after="20"/>
              <w:ind w:left="20"/>
              <w:jc w:val="both"/>
            </w:pPr>
            <w:r>
              <w:rPr>
                <w:color w:val="000000"/>
                <w:sz w:val="20"/>
              </w:rPr>
              <w:t>завершения грузовой операции</w:t>
            </w:r>
          </w:p>
        </w:tc>
        <w:tc>
          <w:tcPr>
            <w:tcW w:w="1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A2204E" w14:textId="77777777" w:rsidR="004A26E7" w:rsidRDefault="00B671E3">
            <w:pPr>
              <w:spacing w:after="20"/>
              <w:ind w:left="20"/>
              <w:jc w:val="both"/>
            </w:pPr>
            <w:r>
              <w:rPr>
                <w:color w:val="000000"/>
                <w:sz w:val="20"/>
              </w:rPr>
              <w:t>уборки вагонов</w:t>
            </w:r>
          </w:p>
        </w:tc>
        <w:tc>
          <w:tcPr>
            <w:tcW w:w="0" w:type="auto"/>
            <w:vMerge/>
            <w:tcBorders>
              <w:top w:val="nil"/>
              <w:left w:val="single" w:sz="5" w:space="0" w:color="CFCFCF"/>
              <w:bottom w:val="single" w:sz="5" w:space="0" w:color="CFCFCF"/>
              <w:right w:val="single" w:sz="5" w:space="0" w:color="CFCFCF"/>
            </w:tcBorders>
          </w:tcPr>
          <w:p w14:paraId="4CBE1AD0" w14:textId="77777777" w:rsidR="004A26E7" w:rsidRDefault="004A26E7"/>
        </w:tc>
      </w:tr>
      <w:tr w:rsidR="004A26E7" w14:paraId="2A450809" w14:textId="77777777">
        <w:trPr>
          <w:trHeight w:val="30"/>
          <w:tblCellSpacing w:w="0" w:type="auto"/>
        </w:trPr>
        <w:tc>
          <w:tcPr>
            <w:tcW w:w="10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7717A0" w14:textId="77777777" w:rsidR="004A26E7" w:rsidRDefault="00B671E3">
            <w:pPr>
              <w:spacing w:after="20"/>
              <w:ind w:left="20"/>
              <w:jc w:val="both"/>
            </w:pPr>
            <w:r>
              <w:rPr>
                <w:color w:val="000000"/>
                <w:sz w:val="20"/>
              </w:rPr>
              <w:t>1</w:t>
            </w:r>
          </w:p>
        </w:tc>
        <w:tc>
          <w:tcPr>
            <w:tcW w:w="10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D1FCEA" w14:textId="77777777" w:rsidR="004A26E7" w:rsidRDefault="00B671E3">
            <w:pPr>
              <w:spacing w:after="20"/>
              <w:ind w:left="20"/>
              <w:jc w:val="both"/>
            </w:pPr>
            <w:r>
              <w:rPr>
                <w:color w:val="000000"/>
                <w:sz w:val="20"/>
              </w:rPr>
              <w:t>2</w:t>
            </w:r>
          </w:p>
        </w:tc>
        <w:tc>
          <w:tcPr>
            <w:tcW w:w="10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E061CC" w14:textId="77777777" w:rsidR="004A26E7" w:rsidRDefault="00B671E3">
            <w:pPr>
              <w:spacing w:after="20"/>
              <w:ind w:left="20"/>
              <w:jc w:val="both"/>
            </w:pPr>
            <w:r>
              <w:rPr>
                <w:color w:val="000000"/>
                <w:sz w:val="20"/>
              </w:rPr>
              <w:t>3</w:t>
            </w:r>
          </w:p>
        </w:tc>
        <w:tc>
          <w:tcPr>
            <w:tcW w:w="10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1478D9" w14:textId="77777777" w:rsidR="004A26E7" w:rsidRDefault="00B671E3">
            <w:pPr>
              <w:spacing w:after="20"/>
              <w:ind w:left="20"/>
              <w:jc w:val="both"/>
            </w:pPr>
            <w:r>
              <w:rPr>
                <w:color w:val="000000"/>
                <w:sz w:val="20"/>
              </w:rPr>
              <w:t>4</w:t>
            </w:r>
          </w:p>
        </w:tc>
        <w:tc>
          <w:tcPr>
            <w:tcW w:w="18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6CD6FA" w14:textId="77777777" w:rsidR="004A26E7" w:rsidRDefault="00B671E3">
            <w:pPr>
              <w:spacing w:after="20"/>
              <w:ind w:left="20"/>
              <w:jc w:val="both"/>
            </w:pPr>
            <w:r>
              <w:rPr>
                <w:color w:val="000000"/>
                <w:sz w:val="20"/>
              </w:rPr>
              <w:t>5</w:t>
            </w:r>
          </w:p>
        </w:tc>
        <w:tc>
          <w:tcPr>
            <w:tcW w:w="1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800CDD" w14:textId="77777777" w:rsidR="004A26E7" w:rsidRDefault="00B671E3">
            <w:pPr>
              <w:spacing w:after="20"/>
              <w:ind w:left="20"/>
              <w:jc w:val="both"/>
            </w:pPr>
            <w:r>
              <w:rPr>
                <w:color w:val="000000"/>
                <w:sz w:val="20"/>
              </w:rPr>
              <w:t>6</w:t>
            </w:r>
          </w:p>
        </w:tc>
        <w:tc>
          <w:tcPr>
            <w:tcW w:w="1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7A3E2C" w14:textId="77777777" w:rsidR="004A26E7" w:rsidRDefault="00B671E3">
            <w:pPr>
              <w:spacing w:after="20"/>
              <w:ind w:left="20"/>
              <w:jc w:val="both"/>
            </w:pPr>
            <w:r>
              <w:rPr>
                <w:color w:val="000000"/>
                <w:sz w:val="20"/>
              </w:rPr>
              <w:t>7</w:t>
            </w:r>
          </w:p>
        </w:tc>
        <w:tc>
          <w:tcPr>
            <w:tcW w:w="34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AFE730" w14:textId="77777777" w:rsidR="004A26E7" w:rsidRDefault="00B671E3">
            <w:pPr>
              <w:spacing w:after="20"/>
              <w:ind w:left="20"/>
              <w:jc w:val="both"/>
            </w:pPr>
            <w:r>
              <w:rPr>
                <w:color w:val="000000"/>
                <w:sz w:val="20"/>
              </w:rPr>
              <w:t>8</w:t>
            </w:r>
          </w:p>
        </w:tc>
      </w:tr>
      <w:tr w:rsidR="004A26E7" w14:paraId="0FCE0A05" w14:textId="77777777">
        <w:trPr>
          <w:trHeight w:val="30"/>
          <w:tblCellSpacing w:w="0" w:type="auto"/>
        </w:trPr>
        <w:tc>
          <w:tcPr>
            <w:tcW w:w="10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5214D1" w14:textId="77777777" w:rsidR="004A26E7" w:rsidRDefault="00B671E3">
            <w:pPr>
              <w:spacing w:after="0"/>
              <w:jc w:val="both"/>
            </w:pPr>
            <w:r>
              <w:br/>
            </w:r>
          </w:p>
        </w:tc>
        <w:tc>
          <w:tcPr>
            <w:tcW w:w="10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F55DB5" w14:textId="77777777" w:rsidR="004A26E7" w:rsidRDefault="00B671E3">
            <w:pPr>
              <w:spacing w:after="0"/>
              <w:jc w:val="both"/>
            </w:pPr>
            <w:r>
              <w:br/>
            </w:r>
          </w:p>
        </w:tc>
        <w:tc>
          <w:tcPr>
            <w:tcW w:w="10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18C30A" w14:textId="77777777" w:rsidR="004A26E7" w:rsidRDefault="00B671E3">
            <w:pPr>
              <w:spacing w:after="0"/>
              <w:jc w:val="both"/>
            </w:pPr>
            <w:r>
              <w:br/>
            </w:r>
          </w:p>
        </w:tc>
        <w:tc>
          <w:tcPr>
            <w:tcW w:w="10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FF521E" w14:textId="77777777" w:rsidR="004A26E7" w:rsidRDefault="00B671E3">
            <w:pPr>
              <w:spacing w:after="0"/>
              <w:jc w:val="both"/>
            </w:pPr>
            <w:r>
              <w:br/>
            </w:r>
          </w:p>
        </w:tc>
        <w:tc>
          <w:tcPr>
            <w:tcW w:w="18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FE0990" w14:textId="77777777" w:rsidR="004A26E7" w:rsidRDefault="00B671E3">
            <w:pPr>
              <w:spacing w:after="0"/>
              <w:jc w:val="both"/>
            </w:pPr>
            <w:r>
              <w:br/>
            </w:r>
          </w:p>
        </w:tc>
        <w:tc>
          <w:tcPr>
            <w:tcW w:w="1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C1A9C9" w14:textId="77777777" w:rsidR="004A26E7" w:rsidRDefault="00B671E3">
            <w:pPr>
              <w:spacing w:after="0"/>
              <w:jc w:val="both"/>
            </w:pPr>
            <w:r>
              <w:br/>
            </w:r>
          </w:p>
        </w:tc>
        <w:tc>
          <w:tcPr>
            <w:tcW w:w="1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9B6102" w14:textId="77777777" w:rsidR="004A26E7" w:rsidRDefault="00B671E3">
            <w:pPr>
              <w:spacing w:after="0"/>
              <w:jc w:val="both"/>
            </w:pPr>
            <w:r>
              <w:br/>
            </w:r>
          </w:p>
        </w:tc>
        <w:tc>
          <w:tcPr>
            <w:tcW w:w="34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E54D29" w14:textId="77777777" w:rsidR="004A26E7" w:rsidRDefault="00B671E3">
            <w:pPr>
              <w:spacing w:after="0"/>
              <w:jc w:val="both"/>
            </w:pPr>
            <w:r>
              <w:br/>
            </w:r>
          </w:p>
        </w:tc>
      </w:tr>
      <w:tr w:rsidR="004A26E7" w14:paraId="0347787D" w14:textId="77777777">
        <w:trPr>
          <w:trHeight w:val="30"/>
          <w:tblCellSpacing w:w="0" w:type="auto"/>
        </w:trPr>
        <w:tc>
          <w:tcPr>
            <w:tcW w:w="10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63197C" w14:textId="77777777" w:rsidR="004A26E7" w:rsidRDefault="00B671E3">
            <w:pPr>
              <w:spacing w:after="0"/>
              <w:jc w:val="both"/>
            </w:pPr>
            <w:r>
              <w:br/>
            </w:r>
          </w:p>
        </w:tc>
        <w:tc>
          <w:tcPr>
            <w:tcW w:w="10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D5A8AC" w14:textId="77777777" w:rsidR="004A26E7" w:rsidRDefault="00B671E3">
            <w:pPr>
              <w:spacing w:after="0"/>
              <w:jc w:val="both"/>
            </w:pPr>
            <w:r>
              <w:br/>
            </w:r>
          </w:p>
        </w:tc>
        <w:tc>
          <w:tcPr>
            <w:tcW w:w="10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B4CDCA" w14:textId="77777777" w:rsidR="004A26E7" w:rsidRDefault="00B671E3">
            <w:pPr>
              <w:spacing w:after="0"/>
              <w:jc w:val="both"/>
            </w:pPr>
            <w:r>
              <w:br/>
            </w:r>
          </w:p>
        </w:tc>
        <w:tc>
          <w:tcPr>
            <w:tcW w:w="10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47893D" w14:textId="77777777" w:rsidR="004A26E7" w:rsidRDefault="00B671E3">
            <w:pPr>
              <w:spacing w:after="0"/>
              <w:jc w:val="both"/>
            </w:pPr>
            <w:r>
              <w:br/>
            </w:r>
          </w:p>
        </w:tc>
        <w:tc>
          <w:tcPr>
            <w:tcW w:w="18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68AE3F" w14:textId="77777777" w:rsidR="004A26E7" w:rsidRDefault="00B671E3">
            <w:pPr>
              <w:spacing w:after="0"/>
              <w:jc w:val="both"/>
            </w:pPr>
            <w:r>
              <w:br/>
            </w:r>
          </w:p>
        </w:tc>
        <w:tc>
          <w:tcPr>
            <w:tcW w:w="1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F16C7F" w14:textId="77777777" w:rsidR="004A26E7" w:rsidRDefault="00B671E3">
            <w:pPr>
              <w:spacing w:after="0"/>
              <w:jc w:val="both"/>
            </w:pPr>
            <w:r>
              <w:br/>
            </w:r>
          </w:p>
        </w:tc>
        <w:tc>
          <w:tcPr>
            <w:tcW w:w="1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DC1429" w14:textId="77777777" w:rsidR="004A26E7" w:rsidRDefault="00B671E3">
            <w:pPr>
              <w:spacing w:after="0"/>
              <w:jc w:val="both"/>
            </w:pPr>
            <w:r>
              <w:br/>
            </w:r>
          </w:p>
        </w:tc>
        <w:tc>
          <w:tcPr>
            <w:tcW w:w="34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FE4270" w14:textId="77777777" w:rsidR="004A26E7" w:rsidRDefault="00B671E3">
            <w:pPr>
              <w:spacing w:after="0"/>
              <w:jc w:val="both"/>
            </w:pPr>
            <w:r>
              <w:br/>
            </w:r>
          </w:p>
        </w:tc>
      </w:tr>
      <w:tr w:rsidR="004A26E7" w14:paraId="385C8F89" w14:textId="77777777">
        <w:trPr>
          <w:trHeight w:val="30"/>
          <w:tblCellSpacing w:w="0" w:type="auto"/>
        </w:trPr>
        <w:tc>
          <w:tcPr>
            <w:tcW w:w="10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E616EB" w14:textId="77777777" w:rsidR="004A26E7" w:rsidRDefault="00B671E3">
            <w:pPr>
              <w:spacing w:after="0"/>
              <w:jc w:val="both"/>
            </w:pPr>
            <w:r>
              <w:br/>
            </w:r>
          </w:p>
        </w:tc>
        <w:tc>
          <w:tcPr>
            <w:tcW w:w="10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0A2878" w14:textId="77777777" w:rsidR="004A26E7" w:rsidRDefault="00B671E3">
            <w:pPr>
              <w:spacing w:after="0"/>
              <w:jc w:val="both"/>
            </w:pPr>
            <w:r>
              <w:br/>
            </w:r>
          </w:p>
        </w:tc>
        <w:tc>
          <w:tcPr>
            <w:tcW w:w="10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BF27B5" w14:textId="77777777" w:rsidR="004A26E7" w:rsidRDefault="00B671E3">
            <w:pPr>
              <w:spacing w:after="0"/>
              <w:jc w:val="both"/>
            </w:pPr>
            <w:r>
              <w:br/>
            </w:r>
          </w:p>
        </w:tc>
        <w:tc>
          <w:tcPr>
            <w:tcW w:w="10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6339BA" w14:textId="77777777" w:rsidR="004A26E7" w:rsidRDefault="00B671E3">
            <w:pPr>
              <w:spacing w:after="0"/>
              <w:jc w:val="both"/>
            </w:pPr>
            <w:r>
              <w:br/>
            </w:r>
          </w:p>
        </w:tc>
        <w:tc>
          <w:tcPr>
            <w:tcW w:w="18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AA5408" w14:textId="77777777" w:rsidR="004A26E7" w:rsidRDefault="00B671E3">
            <w:pPr>
              <w:spacing w:after="0"/>
              <w:jc w:val="both"/>
            </w:pPr>
            <w:r>
              <w:br/>
            </w:r>
          </w:p>
        </w:tc>
        <w:tc>
          <w:tcPr>
            <w:tcW w:w="1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66B157" w14:textId="77777777" w:rsidR="004A26E7" w:rsidRDefault="00B671E3">
            <w:pPr>
              <w:spacing w:after="0"/>
              <w:jc w:val="both"/>
            </w:pPr>
            <w:r>
              <w:br/>
            </w:r>
          </w:p>
        </w:tc>
        <w:tc>
          <w:tcPr>
            <w:tcW w:w="1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AE28CD" w14:textId="77777777" w:rsidR="004A26E7" w:rsidRDefault="00B671E3">
            <w:pPr>
              <w:spacing w:after="0"/>
              <w:jc w:val="both"/>
            </w:pPr>
            <w:r>
              <w:br/>
            </w:r>
          </w:p>
        </w:tc>
        <w:tc>
          <w:tcPr>
            <w:tcW w:w="34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602447" w14:textId="77777777" w:rsidR="004A26E7" w:rsidRDefault="00B671E3">
            <w:pPr>
              <w:spacing w:after="0"/>
              <w:jc w:val="both"/>
            </w:pPr>
            <w:r>
              <w:br/>
            </w:r>
          </w:p>
        </w:tc>
      </w:tr>
    </w:tbl>
    <w:p w14:paraId="51FB4925" w14:textId="77777777" w:rsidR="004A26E7" w:rsidRDefault="00B671E3">
      <w:pPr>
        <w:spacing w:after="0"/>
        <w:jc w:val="both"/>
      </w:pPr>
      <w:bookmarkStart w:id="1848" w:name="z1893"/>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505"/>
        <w:gridCol w:w="1180"/>
        <w:gridCol w:w="949"/>
        <w:gridCol w:w="1270"/>
        <w:gridCol w:w="1352"/>
        <w:gridCol w:w="1130"/>
        <w:gridCol w:w="1125"/>
        <w:gridCol w:w="1109"/>
      </w:tblGrid>
      <w:tr w:rsidR="004A26E7" w14:paraId="556A101C" w14:textId="77777777">
        <w:trPr>
          <w:trHeight w:val="30"/>
          <w:tblCellSpacing w:w="0" w:type="auto"/>
        </w:trPr>
        <w:tc>
          <w:tcPr>
            <w:tcW w:w="7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848"/>
          <w:p w14:paraId="3031EA22" w14:textId="77777777" w:rsidR="004A26E7" w:rsidRDefault="00B671E3">
            <w:pPr>
              <w:spacing w:after="20"/>
              <w:ind w:left="20"/>
              <w:jc w:val="both"/>
            </w:pPr>
            <w:r>
              <w:rPr>
                <w:color w:val="000000"/>
                <w:sz w:val="20"/>
              </w:rPr>
              <w:t>Норма технологической операции</w:t>
            </w:r>
          </w:p>
        </w:tc>
        <w:tc>
          <w:tcPr>
            <w:tcW w:w="18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EFDE17" w14:textId="77777777" w:rsidR="004A26E7" w:rsidRDefault="00B671E3">
            <w:pPr>
              <w:spacing w:after="20"/>
              <w:ind w:left="20"/>
              <w:jc w:val="both"/>
            </w:pPr>
            <w:r>
              <w:rPr>
                <w:color w:val="000000"/>
                <w:sz w:val="20"/>
              </w:rPr>
              <w:t>Сумма платы за пользование вагонами (тенге)</w:t>
            </w:r>
          </w:p>
        </w:tc>
        <w:tc>
          <w:tcPr>
            <w:tcW w:w="10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27D39F" w14:textId="77777777" w:rsidR="004A26E7" w:rsidRDefault="00B671E3">
            <w:pPr>
              <w:spacing w:after="20"/>
              <w:ind w:left="20"/>
              <w:jc w:val="both"/>
            </w:pPr>
            <w:r>
              <w:rPr>
                <w:color w:val="000000"/>
                <w:sz w:val="20"/>
              </w:rPr>
              <w:t>Кратность платы</w:t>
            </w:r>
          </w:p>
        </w:tc>
        <w:tc>
          <w:tcPr>
            <w:tcW w:w="23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EE6E9A" w14:textId="77777777" w:rsidR="004A26E7" w:rsidRDefault="00B671E3">
            <w:pPr>
              <w:spacing w:after="20"/>
              <w:ind w:left="20"/>
              <w:jc w:val="both"/>
            </w:pPr>
            <w:r>
              <w:rPr>
                <w:color w:val="000000"/>
                <w:sz w:val="20"/>
              </w:rPr>
              <w:t>Сумма платы за пользования вагонами с увеличенной ставкой (тенге)</w:t>
            </w:r>
          </w:p>
        </w:tc>
        <w:tc>
          <w:tcPr>
            <w:tcW w:w="18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15DCBE" w14:textId="77777777" w:rsidR="004A26E7" w:rsidRDefault="00B671E3">
            <w:pPr>
              <w:spacing w:after="20"/>
              <w:ind w:left="20"/>
              <w:jc w:val="both"/>
            </w:pPr>
            <w:r>
              <w:rPr>
                <w:color w:val="000000"/>
                <w:sz w:val="20"/>
              </w:rPr>
              <w:t>Сбор за подачу и уборку вагонов(тенге)</w:t>
            </w:r>
          </w:p>
        </w:tc>
        <w:tc>
          <w:tcPr>
            <w:tcW w:w="18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C233DA" w14:textId="77777777" w:rsidR="004A26E7" w:rsidRDefault="00B671E3">
            <w:pPr>
              <w:spacing w:after="20"/>
              <w:ind w:left="20"/>
              <w:jc w:val="both"/>
            </w:pPr>
            <w:r>
              <w:rPr>
                <w:color w:val="000000"/>
                <w:sz w:val="20"/>
              </w:rPr>
              <w:t>Время маневровой работы (часы, минуты)</w:t>
            </w:r>
          </w:p>
        </w:tc>
        <w:tc>
          <w:tcPr>
            <w:tcW w:w="1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4BE8F9" w14:textId="77777777" w:rsidR="004A26E7" w:rsidRDefault="00B671E3">
            <w:pPr>
              <w:spacing w:after="20"/>
              <w:ind w:left="20"/>
              <w:jc w:val="both"/>
            </w:pPr>
            <w:r>
              <w:rPr>
                <w:color w:val="000000"/>
                <w:sz w:val="20"/>
              </w:rPr>
              <w:t>Сбор за маневровые операции (тенге)</w:t>
            </w:r>
          </w:p>
        </w:tc>
        <w:tc>
          <w:tcPr>
            <w:tcW w:w="1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354377" w14:textId="77777777" w:rsidR="004A26E7" w:rsidRDefault="00B671E3">
            <w:pPr>
              <w:spacing w:after="20"/>
              <w:ind w:left="20"/>
              <w:jc w:val="both"/>
            </w:pPr>
            <w:r>
              <w:rPr>
                <w:color w:val="000000"/>
                <w:sz w:val="20"/>
              </w:rPr>
              <w:t>Примечание</w:t>
            </w:r>
          </w:p>
        </w:tc>
      </w:tr>
      <w:tr w:rsidR="004A26E7" w14:paraId="6DD1032B" w14:textId="77777777">
        <w:trPr>
          <w:trHeight w:val="30"/>
          <w:tblCellSpacing w:w="0" w:type="auto"/>
        </w:trPr>
        <w:tc>
          <w:tcPr>
            <w:tcW w:w="7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F8E0E1" w14:textId="77777777" w:rsidR="004A26E7" w:rsidRDefault="00B671E3">
            <w:pPr>
              <w:spacing w:after="20"/>
              <w:ind w:left="20"/>
              <w:jc w:val="both"/>
            </w:pPr>
            <w:r>
              <w:rPr>
                <w:color w:val="000000"/>
                <w:sz w:val="20"/>
              </w:rPr>
              <w:t>9</w:t>
            </w:r>
          </w:p>
        </w:tc>
        <w:tc>
          <w:tcPr>
            <w:tcW w:w="18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D8085B" w14:textId="77777777" w:rsidR="004A26E7" w:rsidRDefault="00B671E3">
            <w:pPr>
              <w:spacing w:after="20"/>
              <w:ind w:left="20"/>
              <w:jc w:val="both"/>
            </w:pPr>
            <w:r>
              <w:rPr>
                <w:color w:val="000000"/>
                <w:sz w:val="20"/>
              </w:rPr>
              <w:t>10</w:t>
            </w:r>
          </w:p>
        </w:tc>
        <w:tc>
          <w:tcPr>
            <w:tcW w:w="10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C5651F" w14:textId="77777777" w:rsidR="004A26E7" w:rsidRDefault="00B671E3">
            <w:pPr>
              <w:spacing w:after="20"/>
              <w:ind w:left="20"/>
              <w:jc w:val="both"/>
            </w:pPr>
            <w:r>
              <w:rPr>
                <w:color w:val="000000"/>
                <w:sz w:val="20"/>
              </w:rPr>
              <w:t>11</w:t>
            </w:r>
          </w:p>
        </w:tc>
        <w:tc>
          <w:tcPr>
            <w:tcW w:w="23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C53CD6" w14:textId="77777777" w:rsidR="004A26E7" w:rsidRDefault="00B671E3">
            <w:pPr>
              <w:spacing w:after="20"/>
              <w:ind w:left="20"/>
              <w:jc w:val="both"/>
            </w:pPr>
            <w:r>
              <w:rPr>
                <w:color w:val="000000"/>
                <w:sz w:val="20"/>
              </w:rPr>
              <w:t>12</w:t>
            </w:r>
          </w:p>
        </w:tc>
        <w:tc>
          <w:tcPr>
            <w:tcW w:w="18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BBD121" w14:textId="77777777" w:rsidR="004A26E7" w:rsidRDefault="00B671E3">
            <w:pPr>
              <w:spacing w:after="20"/>
              <w:ind w:left="20"/>
              <w:jc w:val="both"/>
            </w:pPr>
            <w:r>
              <w:rPr>
                <w:color w:val="000000"/>
                <w:sz w:val="20"/>
              </w:rPr>
              <w:t>13</w:t>
            </w:r>
          </w:p>
        </w:tc>
        <w:tc>
          <w:tcPr>
            <w:tcW w:w="18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52D4B4" w14:textId="77777777" w:rsidR="004A26E7" w:rsidRDefault="00B671E3">
            <w:pPr>
              <w:spacing w:after="20"/>
              <w:ind w:left="20"/>
              <w:jc w:val="both"/>
            </w:pPr>
            <w:r>
              <w:rPr>
                <w:color w:val="000000"/>
                <w:sz w:val="20"/>
              </w:rPr>
              <w:t>14</w:t>
            </w:r>
          </w:p>
        </w:tc>
        <w:tc>
          <w:tcPr>
            <w:tcW w:w="1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B6BE94" w14:textId="77777777" w:rsidR="004A26E7" w:rsidRDefault="00B671E3">
            <w:pPr>
              <w:spacing w:after="20"/>
              <w:ind w:left="20"/>
              <w:jc w:val="both"/>
            </w:pPr>
            <w:r>
              <w:rPr>
                <w:color w:val="000000"/>
                <w:sz w:val="20"/>
              </w:rPr>
              <w:t>15</w:t>
            </w:r>
          </w:p>
        </w:tc>
        <w:tc>
          <w:tcPr>
            <w:tcW w:w="1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BA0EA8" w14:textId="77777777" w:rsidR="004A26E7" w:rsidRDefault="00B671E3">
            <w:pPr>
              <w:spacing w:after="20"/>
              <w:ind w:left="20"/>
              <w:jc w:val="both"/>
            </w:pPr>
            <w:r>
              <w:rPr>
                <w:color w:val="000000"/>
                <w:sz w:val="20"/>
              </w:rPr>
              <w:t>16</w:t>
            </w:r>
          </w:p>
        </w:tc>
      </w:tr>
      <w:tr w:rsidR="004A26E7" w14:paraId="41C38B6C" w14:textId="77777777">
        <w:trPr>
          <w:trHeight w:val="30"/>
          <w:tblCellSpacing w:w="0" w:type="auto"/>
        </w:trPr>
        <w:tc>
          <w:tcPr>
            <w:tcW w:w="7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73750C" w14:textId="77777777" w:rsidR="004A26E7" w:rsidRDefault="00B671E3">
            <w:pPr>
              <w:spacing w:after="0"/>
              <w:jc w:val="both"/>
            </w:pPr>
            <w:r>
              <w:br/>
            </w:r>
          </w:p>
        </w:tc>
        <w:tc>
          <w:tcPr>
            <w:tcW w:w="18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5DFA8B" w14:textId="77777777" w:rsidR="004A26E7" w:rsidRDefault="00B671E3">
            <w:pPr>
              <w:spacing w:after="0"/>
              <w:jc w:val="both"/>
            </w:pPr>
            <w:r>
              <w:br/>
            </w:r>
          </w:p>
        </w:tc>
        <w:tc>
          <w:tcPr>
            <w:tcW w:w="10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616E47" w14:textId="77777777" w:rsidR="004A26E7" w:rsidRDefault="00B671E3">
            <w:pPr>
              <w:spacing w:after="0"/>
              <w:jc w:val="both"/>
            </w:pPr>
            <w:r>
              <w:br/>
            </w:r>
          </w:p>
        </w:tc>
        <w:tc>
          <w:tcPr>
            <w:tcW w:w="23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D07414" w14:textId="77777777" w:rsidR="004A26E7" w:rsidRDefault="00B671E3">
            <w:pPr>
              <w:spacing w:after="0"/>
              <w:jc w:val="both"/>
            </w:pPr>
            <w:r>
              <w:br/>
            </w:r>
          </w:p>
        </w:tc>
        <w:tc>
          <w:tcPr>
            <w:tcW w:w="18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021EBF" w14:textId="77777777" w:rsidR="004A26E7" w:rsidRDefault="00B671E3">
            <w:pPr>
              <w:spacing w:after="0"/>
              <w:jc w:val="both"/>
            </w:pPr>
            <w:r>
              <w:br/>
            </w:r>
          </w:p>
        </w:tc>
        <w:tc>
          <w:tcPr>
            <w:tcW w:w="18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626C6A" w14:textId="77777777" w:rsidR="004A26E7" w:rsidRDefault="00B671E3">
            <w:pPr>
              <w:spacing w:after="0"/>
              <w:jc w:val="both"/>
            </w:pPr>
            <w:r>
              <w:br/>
            </w:r>
          </w:p>
        </w:tc>
        <w:tc>
          <w:tcPr>
            <w:tcW w:w="1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E5EEFB" w14:textId="77777777" w:rsidR="004A26E7" w:rsidRDefault="00B671E3">
            <w:pPr>
              <w:spacing w:after="0"/>
              <w:jc w:val="both"/>
            </w:pPr>
            <w:r>
              <w:br/>
            </w:r>
          </w:p>
        </w:tc>
        <w:tc>
          <w:tcPr>
            <w:tcW w:w="1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0DF02B" w14:textId="77777777" w:rsidR="004A26E7" w:rsidRDefault="00B671E3">
            <w:pPr>
              <w:spacing w:after="0"/>
              <w:jc w:val="both"/>
            </w:pPr>
            <w:r>
              <w:br/>
            </w:r>
          </w:p>
        </w:tc>
      </w:tr>
      <w:tr w:rsidR="004A26E7" w14:paraId="15025B3A" w14:textId="77777777">
        <w:trPr>
          <w:trHeight w:val="30"/>
          <w:tblCellSpacing w:w="0" w:type="auto"/>
        </w:trPr>
        <w:tc>
          <w:tcPr>
            <w:tcW w:w="7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C873FF" w14:textId="77777777" w:rsidR="004A26E7" w:rsidRDefault="00B671E3">
            <w:pPr>
              <w:spacing w:after="0"/>
              <w:jc w:val="both"/>
            </w:pPr>
            <w:r>
              <w:br/>
            </w:r>
          </w:p>
        </w:tc>
        <w:tc>
          <w:tcPr>
            <w:tcW w:w="18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16B53B" w14:textId="77777777" w:rsidR="004A26E7" w:rsidRDefault="00B671E3">
            <w:pPr>
              <w:spacing w:after="0"/>
              <w:jc w:val="both"/>
            </w:pPr>
            <w:r>
              <w:br/>
            </w:r>
          </w:p>
        </w:tc>
        <w:tc>
          <w:tcPr>
            <w:tcW w:w="10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339018" w14:textId="77777777" w:rsidR="004A26E7" w:rsidRDefault="00B671E3">
            <w:pPr>
              <w:spacing w:after="0"/>
              <w:jc w:val="both"/>
            </w:pPr>
            <w:r>
              <w:br/>
            </w:r>
          </w:p>
        </w:tc>
        <w:tc>
          <w:tcPr>
            <w:tcW w:w="23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2BC5B5" w14:textId="77777777" w:rsidR="004A26E7" w:rsidRDefault="00B671E3">
            <w:pPr>
              <w:spacing w:after="0"/>
              <w:jc w:val="both"/>
            </w:pPr>
            <w:r>
              <w:br/>
            </w:r>
          </w:p>
        </w:tc>
        <w:tc>
          <w:tcPr>
            <w:tcW w:w="18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4C7430" w14:textId="77777777" w:rsidR="004A26E7" w:rsidRDefault="00B671E3">
            <w:pPr>
              <w:spacing w:after="0"/>
              <w:jc w:val="both"/>
            </w:pPr>
            <w:r>
              <w:br/>
            </w:r>
          </w:p>
        </w:tc>
        <w:tc>
          <w:tcPr>
            <w:tcW w:w="18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12418E" w14:textId="77777777" w:rsidR="004A26E7" w:rsidRDefault="00B671E3">
            <w:pPr>
              <w:spacing w:after="0"/>
              <w:jc w:val="both"/>
            </w:pPr>
            <w:r>
              <w:br/>
            </w:r>
          </w:p>
        </w:tc>
        <w:tc>
          <w:tcPr>
            <w:tcW w:w="1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69E8FC" w14:textId="77777777" w:rsidR="004A26E7" w:rsidRDefault="00B671E3">
            <w:pPr>
              <w:spacing w:after="0"/>
              <w:jc w:val="both"/>
            </w:pPr>
            <w:r>
              <w:br/>
            </w:r>
          </w:p>
        </w:tc>
        <w:tc>
          <w:tcPr>
            <w:tcW w:w="1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1BE3E3" w14:textId="77777777" w:rsidR="004A26E7" w:rsidRDefault="00B671E3">
            <w:pPr>
              <w:spacing w:after="0"/>
              <w:jc w:val="both"/>
            </w:pPr>
            <w:r>
              <w:br/>
            </w:r>
          </w:p>
        </w:tc>
      </w:tr>
      <w:tr w:rsidR="004A26E7" w14:paraId="66966551" w14:textId="77777777">
        <w:trPr>
          <w:trHeight w:val="30"/>
          <w:tblCellSpacing w:w="0" w:type="auto"/>
        </w:trPr>
        <w:tc>
          <w:tcPr>
            <w:tcW w:w="7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7278CB" w14:textId="77777777" w:rsidR="004A26E7" w:rsidRDefault="00B671E3">
            <w:pPr>
              <w:spacing w:after="0"/>
              <w:jc w:val="both"/>
            </w:pPr>
            <w:r>
              <w:br/>
            </w:r>
          </w:p>
        </w:tc>
        <w:tc>
          <w:tcPr>
            <w:tcW w:w="18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90CA7B" w14:textId="77777777" w:rsidR="004A26E7" w:rsidRDefault="00B671E3">
            <w:pPr>
              <w:spacing w:after="0"/>
              <w:jc w:val="both"/>
            </w:pPr>
            <w:r>
              <w:br/>
            </w:r>
          </w:p>
        </w:tc>
        <w:tc>
          <w:tcPr>
            <w:tcW w:w="10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B49625" w14:textId="77777777" w:rsidR="004A26E7" w:rsidRDefault="00B671E3">
            <w:pPr>
              <w:spacing w:after="0"/>
              <w:jc w:val="both"/>
            </w:pPr>
            <w:r>
              <w:br/>
            </w:r>
          </w:p>
        </w:tc>
        <w:tc>
          <w:tcPr>
            <w:tcW w:w="23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F0CB87" w14:textId="77777777" w:rsidR="004A26E7" w:rsidRDefault="00B671E3">
            <w:pPr>
              <w:spacing w:after="0"/>
              <w:jc w:val="both"/>
            </w:pPr>
            <w:r>
              <w:br/>
            </w:r>
          </w:p>
        </w:tc>
        <w:tc>
          <w:tcPr>
            <w:tcW w:w="18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BCDBD4" w14:textId="77777777" w:rsidR="004A26E7" w:rsidRDefault="00B671E3">
            <w:pPr>
              <w:spacing w:after="0"/>
              <w:jc w:val="both"/>
            </w:pPr>
            <w:r>
              <w:br/>
            </w:r>
          </w:p>
        </w:tc>
        <w:tc>
          <w:tcPr>
            <w:tcW w:w="18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4A0911" w14:textId="77777777" w:rsidR="004A26E7" w:rsidRDefault="00B671E3">
            <w:pPr>
              <w:spacing w:after="0"/>
              <w:jc w:val="both"/>
            </w:pPr>
            <w:r>
              <w:br/>
            </w:r>
          </w:p>
        </w:tc>
        <w:tc>
          <w:tcPr>
            <w:tcW w:w="16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4A9BBB" w14:textId="77777777" w:rsidR="004A26E7" w:rsidRDefault="00B671E3">
            <w:pPr>
              <w:spacing w:after="0"/>
              <w:jc w:val="both"/>
            </w:pPr>
            <w:r>
              <w:br/>
            </w:r>
          </w:p>
        </w:tc>
        <w:tc>
          <w:tcPr>
            <w:tcW w:w="1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452482" w14:textId="77777777" w:rsidR="004A26E7" w:rsidRDefault="00B671E3">
            <w:pPr>
              <w:spacing w:after="0"/>
              <w:jc w:val="both"/>
            </w:pPr>
            <w:r>
              <w:br/>
            </w:r>
          </w:p>
        </w:tc>
      </w:tr>
    </w:tbl>
    <w:p w14:paraId="32B9C951" w14:textId="77777777" w:rsidR="004A26E7" w:rsidRDefault="00B671E3">
      <w:pPr>
        <w:spacing w:after="0"/>
        <w:jc w:val="both"/>
      </w:pPr>
      <w:bookmarkStart w:id="1849" w:name="z1894"/>
      <w:r>
        <w:rPr>
          <w:color w:val="000000"/>
          <w:sz w:val="28"/>
        </w:rPr>
        <w:t>      Подпись грузополучателя (грузоотправителя) ________________</w:t>
      </w:r>
    </w:p>
    <w:p w14:paraId="1C6CE9B1" w14:textId="77777777" w:rsidR="004A26E7" w:rsidRDefault="00B671E3">
      <w:pPr>
        <w:spacing w:after="0"/>
        <w:jc w:val="both"/>
      </w:pPr>
      <w:bookmarkStart w:id="1850" w:name="z1895"/>
      <w:bookmarkEnd w:id="1849"/>
      <w:r>
        <w:rPr>
          <w:color w:val="000000"/>
          <w:sz w:val="28"/>
        </w:rPr>
        <w:t>      Подпись представителя перевозчика__________________</w:t>
      </w:r>
    </w:p>
    <w:p w14:paraId="194DE6CC" w14:textId="77777777" w:rsidR="004A26E7" w:rsidRDefault="00B671E3">
      <w:pPr>
        <w:spacing w:after="0"/>
        <w:jc w:val="both"/>
      </w:pPr>
      <w:bookmarkStart w:id="1851" w:name="z1896"/>
      <w:bookmarkEnd w:id="1850"/>
      <w:r>
        <w:rPr>
          <w:color w:val="000000"/>
          <w:sz w:val="28"/>
        </w:rPr>
        <w:t>      Примечание: ЕЛС - единый лицевой счет  </w:t>
      </w:r>
    </w:p>
    <w:p w14:paraId="5C9BDC20" w14:textId="77777777" w:rsidR="004A26E7" w:rsidRDefault="00B671E3">
      <w:pPr>
        <w:spacing w:after="0"/>
        <w:jc w:val="both"/>
      </w:pPr>
      <w:bookmarkStart w:id="1852" w:name="z1897"/>
      <w:bookmarkEnd w:id="1851"/>
      <w:r>
        <w:rPr>
          <w:color w:val="000000"/>
          <w:sz w:val="28"/>
        </w:rPr>
        <w:t>      Форма ГУ-46 ВЦ</w:t>
      </w:r>
    </w:p>
    <w:p w14:paraId="6258A46B" w14:textId="77777777" w:rsidR="004A26E7" w:rsidRDefault="00B671E3">
      <w:pPr>
        <w:spacing w:after="0"/>
        <w:jc w:val="both"/>
      </w:pPr>
      <w:bookmarkStart w:id="1853" w:name="z1898"/>
      <w:bookmarkEnd w:id="1852"/>
      <w:r>
        <w:rPr>
          <w:color w:val="000000"/>
          <w:sz w:val="28"/>
        </w:rPr>
        <w:t>      Станция________________</w:t>
      </w:r>
    </w:p>
    <w:p w14:paraId="7DA8932E" w14:textId="77777777" w:rsidR="004A26E7" w:rsidRDefault="00B671E3">
      <w:pPr>
        <w:spacing w:after="0"/>
      </w:pPr>
      <w:bookmarkStart w:id="1854" w:name="z1899"/>
      <w:bookmarkEnd w:id="1853"/>
      <w:r>
        <w:rPr>
          <w:b/>
          <w:color w:val="000000"/>
        </w:rPr>
        <w:t xml:space="preserve">                          Ведомость подачи и уборки вагонов №________</w:t>
      </w:r>
    </w:p>
    <w:p w14:paraId="472344A5" w14:textId="77777777" w:rsidR="004A26E7" w:rsidRDefault="00B671E3">
      <w:pPr>
        <w:spacing w:after="0"/>
        <w:jc w:val="both"/>
      </w:pPr>
      <w:bookmarkStart w:id="1855" w:name="z1900"/>
      <w:bookmarkEnd w:id="1854"/>
      <w:r>
        <w:rPr>
          <w:color w:val="000000"/>
          <w:sz w:val="28"/>
        </w:rPr>
        <w:t>      Договор на подачу и уборку вагонов №_____________</w:t>
      </w:r>
    </w:p>
    <w:p w14:paraId="2F0D4E60" w14:textId="77777777" w:rsidR="004A26E7" w:rsidRDefault="00B671E3">
      <w:pPr>
        <w:spacing w:after="0"/>
        <w:jc w:val="both"/>
      </w:pPr>
      <w:bookmarkStart w:id="1856" w:name="z1901"/>
      <w:bookmarkEnd w:id="1855"/>
      <w:r>
        <w:rPr>
          <w:color w:val="000000"/>
          <w:sz w:val="28"/>
        </w:rPr>
        <w:t>      Наименование подъездного пути __________________</w:t>
      </w:r>
    </w:p>
    <w:p w14:paraId="2C8489F3" w14:textId="77777777" w:rsidR="004A26E7" w:rsidRDefault="00B671E3">
      <w:pPr>
        <w:spacing w:after="0"/>
        <w:jc w:val="both"/>
      </w:pPr>
      <w:bookmarkStart w:id="1857" w:name="z1902"/>
      <w:bookmarkEnd w:id="1856"/>
      <w:r>
        <w:rPr>
          <w:color w:val="000000"/>
          <w:sz w:val="28"/>
        </w:rPr>
        <w:t>      Грузополучатель/грузоотправитель ___________________________________________</w:t>
      </w:r>
    </w:p>
    <w:p w14:paraId="73ACF748" w14:textId="77777777" w:rsidR="004A26E7" w:rsidRDefault="00B671E3">
      <w:pPr>
        <w:spacing w:after="0"/>
        <w:jc w:val="both"/>
      </w:pPr>
      <w:bookmarkStart w:id="1858" w:name="z1903"/>
      <w:bookmarkEnd w:id="1857"/>
      <w:r>
        <w:rPr>
          <w:color w:val="000000"/>
          <w:sz w:val="28"/>
        </w:rPr>
        <w:t>                                           (наименование, ЕЛС)</w:t>
      </w:r>
    </w:p>
    <w:p w14:paraId="4D977459" w14:textId="77777777" w:rsidR="004A26E7" w:rsidRDefault="00B671E3">
      <w:pPr>
        <w:spacing w:after="0"/>
        <w:jc w:val="both"/>
      </w:pPr>
      <w:bookmarkStart w:id="1859" w:name="z1904"/>
      <w:bookmarkEnd w:id="1858"/>
      <w:r>
        <w:rPr>
          <w:color w:val="000000"/>
          <w:sz w:val="28"/>
        </w:rPr>
        <w:t>      Плательщик _____________________________________________________________</w:t>
      </w:r>
    </w:p>
    <w:p w14:paraId="46576973" w14:textId="77777777" w:rsidR="004A26E7" w:rsidRDefault="00B671E3">
      <w:pPr>
        <w:spacing w:after="0"/>
        <w:jc w:val="both"/>
      </w:pPr>
      <w:bookmarkStart w:id="1860" w:name="z1905"/>
      <w:bookmarkEnd w:id="1859"/>
      <w:r>
        <w:rPr>
          <w:color w:val="000000"/>
          <w:sz w:val="28"/>
        </w:rPr>
        <w:lastRenderedPageBreak/>
        <w:t>                                           (наименование, ЕЛС)</w:t>
      </w:r>
    </w:p>
    <w:p w14:paraId="227548EE" w14:textId="77777777" w:rsidR="004A26E7" w:rsidRDefault="00B671E3">
      <w:pPr>
        <w:spacing w:after="0"/>
        <w:jc w:val="both"/>
      </w:pPr>
      <w:bookmarkStart w:id="1861" w:name="z1906"/>
      <w:bookmarkEnd w:id="1860"/>
      <w:r>
        <w:rPr>
          <w:color w:val="000000"/>
          <w:sz w:val="28"/>
        </w:rPr>
        <w:t>      БИН / ИИН ______________________________</w:t>
      </w:r>
    </w:p>
    <w:p w14:paraId="087B985F" w14:textId="77777777" w:rsidR="004A26E7" w:rsidRDefault="00B671E3">
      <w:pPr>
        <w:spacing w:after="0"/>
        <w:jc w:val="both"/>
      </w:pPr>
      <w:bookmarkStart w:id="1862" w:name="z1907"/>
      <w:bookmarkEnd w:id="1861"/>
      <w:r>
        <w:rPr>
          <w:color w:val="000000"/>
          <w:sz w:val="28"/>
        </w:rPr>
        <w:t>      Расчетный счет ___________________________</w:t>
      </w:r>
    </w:p>
    <w:p w14:paraId="08913A0D" w14:textId="77777777" w:rsidR="004A26E7" w:rsidRDefault="00B671E3">
      <w:pPr>
        <w:spacing w:after="0"/>
        <w:jc w:val="both"/>
      </w:pPr>
      <w:bookmarkStart w:id="1863" w:name="z1908"/>
      <w:bookmarkEnd w:id="1862"/>
      <w:r>
        <w:rPr>
          <w:color w:val="000000"/>
          <w:sz w:val="28"/>
        </w:rPr>
        <w:t>      Подача производилась локомотивом _________________</w:t>
      </w:r>
    </w:p>
    <w:p w14:paraId="466CA76A" w14:textId="77777777" w:rsidR="004A26E7" w:rsidRDefault="00B671E3">
      <w:pPr>
        <w:spacing w:after="0"/>
        <w:jc w:val="both"/>
      </w:pPr>
      <w:bookmarkStart w:id="1864" w:name="z1909"/>
      <w:bookmarkEnd w:id="1863"/>
      <w:r>
        <w:rPr>
          <w:color w:val="000000"/>
          <w:sz w:val="28"/>
        </w:rPr>
        <w:t>      Расстояние подачи в оба конца____________км</w:t>
      </w:r>
    </w:p>
    <w:p w14:paraId="515F6B2B" w14:textId="77777777" w:rsidR="004A26E7" w:rsidRDefault="00B671E3">
      <w:pPr>
        <w:spacing w:after="0"/>
        <w:jc w:val="both"/>
      </w:pPr>
      <w:bookmarkStart w:id="1865" w:name="z1910"/>
      <w:bookmarkEnd w:id="1864"/>
      <w:r>
        <w:rPr>
          <w:color w:val="000000"/>
          <w:sz w:val="28"/>
        </w:rPr>
        <w:t>      Плата за пользование вагонами _______________________тенге</w:t>
      </w:r>
    </w:p>
    <w:p w14:paraId="549F2C68" w14:textId="77777777" w:rsidR="004A26E7" w:rsidRDefault="00B671E3">
      <w:pPr>
        <w:spacing w:after="0"/>
        <w:jc w:val="both"/>
      </w:pPr>
      <w:bookmarkStart w:id="1866" w:name="z1911"/>
      <w:bookmarkEnd w:id="1865"/>
      <w:r>
        <w:rPr>
          <w:color w:val="000000"/>
          <w:sz w:val="28"/>
        </w:rPr>
        <w:t xml:space="preserve">       Сбор за подачу и уборку вагонов______________________ тенге </w:t>
      </w:r>
    </w:p>
    <w:p w14:paraId="79777F2C" w14:textId="77777777" w:rsidR="004A26E7" w:rsidRDefault="00B671E3">
      <w:pPr>
        <w:spacing w:after="0"/>
        <w:jc w:val="both"/>
      </w:pPr>
      <w:bookmarkStart w:id="1867" w:name="z1912"/>
      <w:bookmarkEnd w:id="1866"/>
      <w:r>
        <w:rPr>
          <w:color w:val="000000"/>
          <w:sz w:val="28"/>
        </w:rPr>
        <w:t>      Сбор за маневровые операции ________________________тенге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284"/>
        <w:gridCol w:w="1020"/>
        <w:gridCol w:w="751"/>
        <w:gridCol w:w="754"/>
        <w:gridCol w:w="500"/>
        <w:gridCol w:w="774"/>
        <w:gridCol w:w="1048"/>
        <w:gridCol w:w="819"/>
        <w:gridCol w:w="782"/>
        <w:gridCol w:w="658"/>
        <w:gridCol w:w="679"/>
        <w:gridCol w:w="759"/>
        <w:gridCol w:w="792"/>
      </w:tblGrid>
      <w:tr w:rsidR="004A26E7" w14:paraId="0CAC186A" w14:textId="77777777">
        <w:trPr>
          <w:trHeight w:val="30"/>
          <w:tblCellSpacing w:w="0" w:type="auto"/>
        </w:trPr>
        <w:tc>
          <w:tcPr>
            <w:tcW w:w="49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867"/>
          <w:p w14:paraId="7856C2AD" w14:textId="77777777" w:rsidR="004A26E7" w:rsidRDefault="00B671E3">
            <w:pPr>
              <w:spacing w:after="20"/>
              <w:ind w:left="20"/>
              <w:jc w:val="both"/>
            </w:pPr>
            <w:r>
              <w:rPr>
                <w:color w:val="000000"/>
                <w:sz w:val="20"/>
              </w:rPr>
              <w:t>№ п/п</w:t>
            </w:r>
          </w:p>
        </w:tc>
        <w:tc>
          <w:tcPr>
            <w:tcW w:w="8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776541" w14:textId="77777777" w:rsidR="004A26E7" w:rsidRDefault="00B671E3">
            <w:pPr>
              <w:spacing w:after="20"/>
              <w:ind w:left="20"/>
              <w:jc w:val="both"/>
            </w:pPr>
            <w:r>
              <w:rPr>
                <w:color w:val="000000"/>
                <w:sz w:val="20"/>
              </w:rPr>
              <w:t>№ вагона</w:t>
            </w:r>
          </w:p>
        </w:tc>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743294" w14:textId="77777777" w:rsidR="004A26E7" w:rsidRDefault="00B671E3">
            <w:pPr>
              <w:spacing w:after="20"/>
              <w:ind w:left="20"/>
              <w:jc w:val="both"/>
            </w:pPr>
            <w:r>
              <w:rPr>
                <w:color w:val="000000"/>
                <w:sz w:val="20"/>
              </w:rPr>
              <w:t>Время нахождения вагонов на подъездном пути (день, месяц/часы, минуты)</w:t>
            </w:r>
          </w:p>
        </w:tc>
        <w:tc>
          <w:tcPr>
            <w:tcW w:w="16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C50194" w14:textId="77777777" w:rsidR="004A26E7" w:rsidRDefault="00B671E3">
            <w:pPr>
              <w:spacing w:after="20"/>
              <w:ind w:left="20"/>
              <w:jc w:val="both"/>
            </w:pPr>
            <w:r>
              <w:rPr>
                <w:color w:val="000000"/>
                <w:sz w:val="20"/>
              </w:rPr>
              <w:t>Общее время нахождения вагонов на подъездном пути (в часах)</w:t>
            </w:r>
          </w:p>
        </w:tc>
        <w:tc>
          <w:tcPr>
            <w:tcW w:w="47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DA4BE1" w14:textId="77777777" w:rsidR="004A26E7" w:rsidRDefault="00B671E3">
            <w:pPr>
              <w:spacing w:after="20"/>
              <w:ind w:left="20"/>
              <w:jc w:val="both"/>
            </w:pPr>
            <w:r>
              <w:rPr>
                <w:color w:val="000000"/>
                <w:sz w:val="20"/>
              </w:rPr>
              <w:t>Норма технологической операции</w:t>
            </w:r>
          </w:p>
        </w:tc>
        <w:tc>
          <w:tcPr>
            <w:tcW w:w="16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9DCAA9" w14:textId="77777777" w:rsidR="004A26E7" w:rsidRDefault="00B671E3">
            <w:pPr>
              <w:spacing w:after="20"/>
              <w:ind w:left="20"/>
              <w:jc w:val="both"/>
            </w:pPr>
            <w:r>
              <w:rPr>
                <w:color w:val="000000"/>
                <w:sz w:val="20"/>
              </w:rPr>
              <w:t>Сумма платы за пользование вагонами (тенге)</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7479A7" w14:textId="77777777" w:rsidR="004A26E7" w:rsidRDefault="00B671E3">
            <w:pPr>
              <w:spacing w:after="20"/>
              <w:ind w:left="20"/>
              <w:jc w:val="both"/>
            </w:pPr>
            <w:r>
              <w:rPr>
                <w:color w:val="000000"/>
                <w:sz w:val="20"/>
              </w:rPr>
              <w:t>Задержка подачи/приема</w:t>
            </w:r>
          </w:p>
        </w:tc>
        <w:tc>
          <w:tcPr>
            <w:tcW w:w="74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6BE7B7" w14:textId="77777777" w:rsidR="004A26E7" w:rsidRDefault="00B671E3">
            <w:pPr>
              <w:spacing w:after="20"/>
              <w:ind w:left="20"/>
              <w:jc w:val="both"/>
            </w:pPr>
            <w:r>
              <w:rPr>
                <w:color w:val="000000"/>
                <w:sz w:val="20"/>
              </w:rPr>
              <w:t>Кратность платы</w:t>
            </w:r>
          </w:p>
        </w:tc>
        <w:tc>
          <w:tcPr>
            <w:tcW w:w="122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A52E78" w14:textId="77777777" w:rsidR="004A26E7" w:rsidRDefault="00B671E3">
            <w:pPr>
              <w:spacing w:after="20"/>
              <w:ind w:left="20"/>
              <w:jc w:val="both"/>
            </w:pPr>
            <w:r>
              <w:rPr>
                <w:color w:val="000000"/>
                <w:sz w:val="20"/>
              </w:rPr>
              <w:t>Время маневровой работы (час, минута)</w:t>
            </w:r>
          </w:p>
        </w:tc>
        <w:tc>
          <w:tcPr>
            <w:tcW w:w="74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F4AD5F" w14:textId="77777777" w:rsidR="004A26E7" w:rsidRDefault="00B671E3">
            <w:pPr>
              <w:spacing w:after="20"/>
              <w:ind w:left="20"/>
              <w:jc w:val="both"/>
            </w:pPr>
            <w:r>
              <w:rPr>
                <w:color w:val="000000"/>
                <w:sz w:val="20"/>
              </w:rPr>
              <w:t>Примечание</w:t>
            </w:r>
          </w:p>
        </w:tc>
      </w:tr>
      <w:tr w:rsidR="004A26E7" w14:paraId="1581346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1315A92" w14:textId="77777777" w:rsidR="004A26E7" w:rsidRDefault="004A26E7"/>
        </w:tc>
        <w:tc>
          <w:tcPr>
            <w:tcW w:w="8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6C787F" w14:textId="77777777" w:rsidR="004A26E7" w:rsidRDefault="00B671E3">
            <w:pPr>
              <w:spacing w:after="20"/>
              <w:ind w:left="20"/>
              <w:jc w:val="both"/>
            </w:pPr>
            <w:r>
              <w:rPr>
                <w:color w:val="000000"/>
                <w:sz w:val="20"/>
              </w:rPr>
              <w:t>наименование груза</w:t>
            </w:r>
          </w:p>
        </w:tc>
        <w:tc>
          <w:tcPr>
            <w:tcW w:w="0" w:type="auto"/>
            <w:gridSpan w:val="3"/>
            <w:vMerge/>
            <w:tcBorders>
              <w:top w:val="nil"/>
              <w:left w:val="single" w:sz="5" w:space="0" w:color="CFCFCF"/>
              <w:bottom w:val="single" w:sz="5" w:space="0" w:color="CFCFCF"/>
              <w:right w:val="single" w:sz="5" w:space="0" w:color="CFCFCF"/>
            </w:tcBorders>
          </w:tcPr>
          <w:p w14:paraId="6557515D"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1D94396"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702B36C"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DAA1F95"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328A7FCE"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655D23D"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56F1DD1"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2D7A27C" w14:textId="77777777" w:rsidR="004A26E7" w:rsidRDefault="004A26E7"/>
        </w:tc>
      </w:tr>
      <w:tr w:rsidR="004A26E7" w14:paraId="53AF955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8C54172" w14:textId="77777777" w:rsidR="004A26E7" w:rsidRDefault="004A26E7"/>
        </w:tc>
        <w:tc>
          <w:tcPr>
            <w:tcW w:w="87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6C71F4" w14:textId="77777777" w:rsidR="004A26E7" w:rsidRDefault="00B671E3">
            <w:pPr>
              <w:spacing w:after="20"/>
              <w:ind w:left="20"/>
              <w:jc w:val="both"/>
            </w:pPr>
            <w:r>
              <w:rPr>
                <w:color w:val="000000"/>
                <w:sz w:val="20"/>
              </w:rPr>
              <w:t>принадлежность вагона</w:t>
            </w:r>
          </w:p>
        </w:tc>
        <w:tc>
          <w:tcPr>
            <w:tcW w:w="0" w:type="auto"/>
            <w:gridSpan w:val="3"/>
            <w:vMerge/>
            <w:tcBorders>
              <w:top w:val="nil"/>
              <w:left w:val="single" w:sz="5" w:space="0" w:color="CFCFCF"/>
              <w:bottom w:val="single" w:sz="5" w:space="0" w:color="CFCFCF"/>
              <w:right w:val="single" w:sz="5" w:space="0" w:color="CFCFCF"/>
            </w:tcBorders>
          </w:tcPr>
          <w:p w14:paraId="755C78AD"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78E7948"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FCFC9D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17F6C10" w14:textId="77777777" w:rsidR="004A26E7" w:rsidRDefault="004A26E7"/>
        </w:tc>
        <w:tc>
          <w:tcPr>
            <w:tcW w:w="14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6180AD" w14:textId="77777777" w:rsidR="004A26E7" w:rsidRDefault="00B671E3">
            <w:pPr>
              <w:spacing w:after="20"/>
              <w:ind w:left="20"/>
              <w:jc w:val="both"/>
            </w:pPr>
            <w:r>
              <w:rPr>
                <w:color w:val="000000"/>
                <w:sz w:val="20"/>
              </w:rPr>
              <w:t>№ акта общей формы ГУ-23</w:t>
            </w:r>
          </w:p>
        </w:tc>
        <w:tc>
          <w:tcPr>
            <w:tcW w:w="96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921EAD" w14:textId="77777777" w:rsidR="004A26E7" w:rsidRDefault="00B671E3">
            <w:pPr>
              <w:spacing w:after="20"/>
              <w:ind w:left="20"/>
              <w:jc w:val="both"/>
            </w:pPr>
            <w:r>
              <w:rPr>
                <w:color w:val="000000"/>
                <w:sz w:val="20"/>
              </w:rPr>
              <w:t>расчетное время (часы)</w:t>
            </w:r>
          </w:p>
        </w:tc>
        <w:tc>
          <w:tcPr>
            <w:tcW w:w="0" w:type="auto"/>
            <w:vMerge/>
            <w:tcBorders>
              <w:top w:val="nil"/>
              <w:left w:val="single" w:sz="5" w:space="0" w:color="CFCFCF"/>
              <w:bottom w:val="single" w:sz="5" w:space="0" w:color="CFCFCF"/>
              <w:right w:val="single" w:sz="5" w:space="0" w:color="CFCFCF"/>
            </w:tcBorders>
          </w:tcPr>
          <w:p w14:paraId="1BAFA4AC"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C4D1B73"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522D0C2" w14:textId="77777777" w:rsidR="004A26E7" w:rsidRDefault="004A26E7"/>
        </w:tc>
      </w:tr>
      <w:tr w:rsidR="004A26E7" w14:paraId="47969EC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20115FB"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EB4FCD3" w14:textId="77777777" w:rsidR="004A26E7" w:rsidRDefault="004A26E7"/>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53FECD" w14:textId="77777777" w:rsidR="004A26E7" w:rsidRDefault="00B671E3">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0162B147"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237AA1D"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C85F2A6" w14:textId="77777777" w:rsidR="004A26E7" w:rsidRDefault="004A26E7"/>
        </w:tc>
        <w:tc>
          <w:tcPr>
            <w:tcW w:w="149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BAC6FC" w14:textId="77777777" w:rsidR="004A26E7" w:rsidRDefault="00B671E3">
            <w:pPr>
              <w:spacing w:after="20"/>
              <w:ind w:left="20"/>
              <w:jc w:val="both"/>
            </w:pPr>
            <w:r>
              <w:rPr>
                <w:color w:val="000000"/>
                <w:sz w:val="20"/>
              </w:rPr>
              <w:t>дата составления акта  (день, месяц, год)</w:t>
            </w:r>
          </w:p>
        </w:tc>
        <w:tc>
          <w:tcPr>
            <w:tcW w:w="0" w:type="auto"/>
            <w:vMerge/>
            <w:tcBorders>
              <w:top w:val="nil"/>
              <w:left w:val="single" w:sz="5" w:space="0" w:color="CFCFCF"/>
              <w:bottom w:val="single" w:sz="5" w:space="0" w:color="CFCFCF"/>
              <w:right w:val="single" w:sz="5" w:space="0" w:color="CFCFCF"/>
            </w:tcBorders>
          </w:tcPr>
          <w:p w14:paraId="3D7094F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3101616"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B2C069C"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306667D" w14:textId="77777777" w:rsidR="004A26E7" w:rsidRDefault="004A26E7"/>
        </w:tc>
      </w:tr>
      <w:tr w:rsidR="004A26E7" w14:paraId="45DB3A28" w14:textId="77777777">
        <w:trPr>
          <w:trHeight w:val="491"/>
          <w:tblCellSpacing w:w="0" w:type="auto"/>
        </w:trPr>
        <w:tc>
          <w:tcPr>
            <w:tcW w:w="0" w:type="auto"/>
            <w:vMerge/>
            <w:tcBorders>
              <w:top w:val="nil"/>
              <w:left w:val="single" w:sz="5" w:space="0" w:color="CFCFCF"/>
              <w:bottom w:val="single" w:sz="5" w:space="0" w:color="CFCFCF"/>
              <w:right w:val="single" w:sz="5" w:space="0" w:color="CFCFCF"/>
            </w:tcBorders>
          </w:tcPr>
          <w:p w14:paraId="785527AE"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5E028AE" w14:textId="77777777" w:rsidR="004A26E7" w:rsidRDefault="004A26E7"/>
        </w:tc>
        <w:tc>
          <w:tcPr>
            <w:tcW w:w="79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859FC3" w14:textId="77777777" w:rsidR="004A26E7" w:rsidRDefault="00B671E3">
            <w:pPr>
              <w:spacing w:after="20"/>
              <w:ind w:left="20"/>
              <w:jc w:val="both"/>
            </w:pPr>
            <w:r>
              <w:rPr>
                <w:color w:val="000000"/>
                <w:sz w:val="20"/>
              </w:rPr>
              <w:t>подачи на подъездной путь</w:t>
            </w:r>
          </w:p>
        </w:tc>
        <w:tc>
          <w:tcPr>
            <w:tcW w:w="62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4EBBC1" w14:textId="77777777" w:rsidR="004A26E7" w:rsidRDefault="00B671E3">
            <w:pPr>
              <w:spacing w:after="20"/>
              <w:ind w:left="20"/>
              <w:jc w:val="both"/>
            </w:pPr>
            <w:r>
              <w:rPr>
                <w:color w:val="000000"/>
                <w:sz w:val="20"/>
              </w:rPr>
              <w:t>завершения грузовой операции</w:t>
            </w:r>
          </w:p>
        </w:tc>
        <w:tc>
          <w:tcPr>
            <w:tcW w:w="62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85B2A0" w14:textId="77777777" w:rsidR="004A26E7" w:rsidRDefault="00B671E3">
            <w:pPr>
              <w:spacing w:after="20"/>
              <w:ind w:left="20"/>
              <w:jc w:val="both"/>
            </w:pPr>
            <w:r>
              <w:rPr>
                <w:color w:val="000000"/>
                <w:sz w:val="20"/>
              </w:rPr>
              <w:t>уборки вагона</w:t>
            </w:r>
          </w:p>
        </w:tc>
        <w:tc>
          <w:tcPr>
            <w:tcW w:w="0" w:type="auto"/>
            <w:vMerge/>
            <w:tcBorders>
              <w:top w:val="nil"/>
              <w:left w:val="single" w:sz="5" w:space="0" w:color="CFCFCF"/>
              <w:bottom w:val="single" w:sz="5" w:space="0" w:color="CFCFCF"/>
              <w:right w:val="single" w:sz="5" w:space="0" w:color="CFCFCF"/>
            </w:tcBorders>
          </w:tcPr>
          <w:p w14:paraId="7722AA52"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7ECF1EC" w14:textId="77777777" w:rsidR="004A26E7" w:rsidRDefault="004A26E7"/>
        </w:tc>
        <w:tc>
          <w:tcPr>
            <w:tcW w:w="16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098E07" w14:textId="77777777" w:rsidR="004A26E7" w:rsidRDefault="00B671E3">
            <w:pPr>
              <w:spacing w:after="20"/>
              <w:ind w:left="20"/>
              <w:jc w:val="both"/>
            </w:pPr>
            <w:r>
              <w:rPr>
                <w:color w:val="000000"/>
                <w:sz w:val="20"/>
              </w:rPr>
              <w:t>сумма платы  за пользование вагонами с увеличенной ставкой (тенге)</w:t>
            </w:r>
          </w:p>
        </w:tc>
        <w:tc>
          <w:tcPr>
            <w:tcW w:w="0" w:type="auto"/>
            <w:vMerge/>
            <w:tcBorders>
              <w:top w:val="nil"/>
              <w:left w:val="single" w:sz="5" w:space="0" w:color="CFCFCF"/>
              <w:bottom w:val="single" w:sz="5" w:space="0" w:color="CFCFCF"/>
              <w:right w:val="single" w:sz="5" w:space="0" w:color="CFCFCF"/>
            </w:tcBorders>
          </w:tcPr>
          <w:p w14:paraId="119A6B3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C104AE3"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815D6DB"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8E07B16"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6DEA135" w14:textId="77777777" w:rsidR="004A26E7" w:rsidRDefault="004A26E7"/>
        </w:tc>
      </w:tr>
      <w:tr w:rsidR="004A26E7" w14:paraId="0989567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652EA73" w14:textId="77777777" w:rsidR="004A26E7" w:rsidRDefault="004A26E7"/>
        </w:tc>
        <w:tc>
          <w:tcPr>
            <w:tcW w:w="8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F8F00E" w14:textId="77777777" w:rsidR="004A26E7" w:rsidRDefault="00B671E3">
            <w:pPr>
              <w:spacing w:after="20"/>
              <w:ind w:left="20"/>
              <w:jc w:val="both"/>
            </w:pPr>
            <w:r>
              <w:rPr>
                <w:color w:val="000000"/>
                <w:sz w:val="20"/>
              </w:rPr>
              <w:t>наименование грузовой операции</w:t>
            </w:r>
          </w:p>
        </w:tc>
        <w:tc>
          <w:tcPr>
            <w:tcW w:w="0" w:type="auto"/>
            <w:vMerge/>
            <w:tcBorders>
              <w:top w:val="nil"/>
              <w:left w:val="single" w:sz="5" w:space="0" w:color="CFCFCF"/>
              <w:bottom w:val="single" w:sz="5" w:space="0" w:color="CFCFCF"/>
              <w:right w:val="single" w:sz="5" w:space="0" w:color="CFCFCF"/>
            </w:tcBorders>
          </w:tcPr>
          <w:p w14:paraId="2A1E1E5B"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07F57A8"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052B6A1"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034F5DC"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AC8DBAE"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6A06520"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25437F7"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3F3F98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1B8F1E1"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F244146"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CE8C98E" w14:textId="77777777" w:rsidR="004A26E7" w:rsidRDefault="004A26E7"/>
        </w:tc>
      </w:tr>
      <w:tr w:rsidR="004A26E7" w14:paraId="0F36EBE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4C6825E" w14:textId="77777777" w:rsidR="004A26E7" w:rsidRDefault="004A26E7"/>
        </w:tc>
        <w:tc>
          <w:tcPr>
            <w:tcW w:w="8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84555E" w14:textId="77777777" w:rsidR="004A26E7" w:rsidRDefault="00B671E3">
            <w:pPr>
              <w:spacing w:after="20"/>
              <w:ind w:left="20"/>
              <w:jc w:val="both"/>
            </w:pPr>
            <w:r>
              <w:rPr>
                <w:color w:val="000000"/>
                <w:sz w:val="20"/>
              </w:rPr>
              <w:t>номер памятки приемосдатчика на подачу вагона</w:t>
            </w:r>
          </w:p>
        </w:tc>
        <w:tc>
          <w:tcPr>
            <w:tcW w:w="0" w:type="auto"/>
            <w:vMerge/>
            <w:tcBorders>
              <w:top w:val="nil"/>
              <w:left w:val="single" w:sz="5" w:space="0" w:color="CFCFCF"/>
              <w:bottom w:val="single" w:sz="5" w:space="0" w:color="CFCFCF"/>
              <w:right w:val="single" w:sz="5" w:space="0" w:color="CFCFCF"/>
            </w:tcBorders>
          </w:tcPr>
          <w:p w14:paraId="35CBF5D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CA38C07"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93FCE98"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FE58657"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35FB1BE"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9327C7F" w14:textId="77777777" w:rsidR="004A26E7" w:rsidRDefault="004A26E7"/>
        </w:tc>
        <w:tc>
          <w:tcPr>
            <w:tcW w:w="14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DEF001" w14:textId="77777777" w:rsidR="004A26E7" w:rsidRDefault="00B671E3">
            <w:pPr>
              <w:spacing w:after="20"/>
              <w:ind w:left="20"/>
              <w:jc w:val="both"/>
            </w:pPr>
            <w:r>
              <w:rPr>
                <w:color w:val="000000"/>
                <w:sz w:val="20"/>
              </w:rPr>
              <w:t>время составления акта (часы, минуты)</w:t>
            </w:r>
          </w:p>
        </w:tc>
        <w:tc>
          <w:tcPr>
            <w:tcW w:w="9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A9FE00" w14:textId="77777777" w:rsidR="004A26E7" w:rsidRDefault="00B671E3">
            <w:pPr>
              <w:spacing w:after="20"/>
              <w:ind w:left="20"/>
              <w:jc w:val="both"/>
            </w:pPr>
            <w:r>
              <w:rPr>
                <w:color w:val="000000"/>
                <w:sz w:val="20"/>
              </w:rPr>
              <w:t>Сумма по акту (тенге)</w:t>
            </w:r>
          </w:p>
        </w:tc>
        <w:tc>
          <w:tcPr>
            <w:tcW w:w="0" w:type="auto"/>
            <w:vMerge/>
            <w:tcBorders>
              <w:top w:val="nil"/>
              <w:left w:val="single" w:sz="5" w:space="0" w:color="CFCFCF"/>
              <w:bottom w:val="single" w:sz="5" w:space="0" w:color="CFCFCF"/>
              <w:right w:val="single" w:sz="5" w:space="0" w:color="CFCFCF"/>
            </w:tcBorders>
          </w:tcPr>
          <w:p w14:paraId="3B822336"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A8DA6F6"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74AE4C2" w14:textId="77777777" w:rsidR="004A26E7" w:rsidRDefault="004A26E7"/>
        </w:tc>
      </w:tr>
      <w:tr w:rsidR="004A26E7" w14:paraId="36A023FE" w14:textId="77777777">
        <w:trPr>
          <w:trHeight w:val="30"/>
          <w:tblCellSpacing w:w="0" w:type="auto"/>
        </w:trPr>
        <w:tc>
          <w:tcPr>
            <w:tcW w:w="4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5A9E8" w14:textId="77777777" w:rsidR="004A26E7" w:rsidRDefault="00B671E3">
            <w:pPr>
              <w:spacing w:after="20"/>
              <w:ind w:left="20"/>
              <w:jc w:val="both"/>
            </w:pPr>
            <w:r>
              <w:rPr>
                <w:color w:val="000000"/>
                <w:sz w:val="20"/>
              </w:rPr>
              <w:t>1</w:t>
            </w:r>
          </w:p>
        </w:tc>
        <w:tc>
          <w:tcPr>
            <w:tcW w:w="8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53F5B4" w14:textId="77777777" w:rsidR="004A26E7" w:rsidRDefault="00B671E3">
            <w:pPr>
              <w:spacing w:after="20"/>
              <w:ind w:left="20"/>
              <w:jc w:val="both"/>
            </w:pPr>
            <w:r>
              <w:rPr>
                <w:color w:val="000000"/>
                <w:sz w:val="20"/>
              </w:rPr>
              <w:t>2</w:t>
            </w:r>
          </w:p>
        </w:tc>
        <w:tc>
          <w:tcPr>
            <w:tcW w:w="7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60516" w14:textId="77777777" w:rsidR="004A26E7" w:rsidRDefault="00B671E3">
            <w:pPr>
              <w:spacing w:after="20"/>
              <w:ind w:left="20"/>
              <w:jc w:val="both"/>
            </w:pPr>
            <w:r>
              <w:rPr>
                <w:color w:val="000000"/>
                <w:sz w:val="20"/>
              </w:rPr>
              <w:t>3</w:t>
            </w:r>
          </w:p>
        </w:tc>
        <w:tc>
          <w:tcPr>
            <w:tcW w:w="6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FDD8DB" w14:textId="77777777" w:rsidR="004A26E7" w:rsidRDefault="00B671E3">
            <w:pPr>
              <w:spacing w:after="20"/>
              <w:ind w:left="20"/>
              <w:jc w:val="both"/>
            </w:pPr>
            <w:r>
              <w:rPr>
                <w:color w:val="000000"/>
                <w:sz w:val="20"/>
              </w:rPr>
              <w:t>4</w:t>
            </w:r>
          </w:p>
        </w:tc>
        <w:tc>
          <w:tcPr>
            <w:tcW w:w="6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754EC9" w14:textId="77777777" w:rsidR="004A26E7" w:rsidRDefault="00B671E3">
            <w:pPr>
              <w:spacing w:after="20"/>
              <w:ind w:left="20"/>
              <w:jc w:val="both"/>
            </w:pPr>
            <w:r>
              <w:rPr>
                <w:color w:val="000000"/>
                <w:sz w:val="20"/>
              </w:rPr>
              <w:t>5</w:t>
            </w:r>
          </w:p>
        </w:tc>
        <w:tc>
          <w:tcPr>
            <w:tcW w:w="16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5C2700" w14:textId="77777777" w:rsidR="004A26E7" w:rsidRDefault="00B671E3">
            <w:pPr>
              <w:spacing w:after="20"/>
              <w:ind w:left="20"/>
              <w:jc w:val="both"/>
            </w:pPr>
            <w:r>
              <w:rPr>
                <w:color w:val="000000"/>
                <w:sz w:val="20"/>
              </w:rPr>
              <w:t>6</w:t>
            </w:r>
          </w:p>
        </w:tc>
        <w:tc>
          <w:tcPr>
            <w:tcW w:w="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50E465" w14:textId="77777777" w:rsidR="004A26E7" w:rsidRDefault="00B671E3">
            <w:pPr>
              <w:spacing w:after="20"/>
              <w:ind w:left="20"/>
              <w:jc w:val="both"/>
            </w:pPr>
            <w:r>
              <w:rPr>
                <w:color w:val="000000"/>
                <w:sz w:val="20"/>
              </w:rPr>
              <w:t>7</w:t>
            </w:r>
          </w:p>
        </w:tc>
        <w:tc>
          <w:tcPr>
            <w:tcW w:w="16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56D5C6" w14:textId="77777777" w:rsidR="004A26E7" w:rsidRDefault="00B671E3">
            <w:pPr>
              <w:spacing w:after="20"/>
              <w:ind w:left="20"/>
              <w:jc w:val="both"/>
            </w:pPr>
            <w:r>
              <w:rPr>
                <w:color w:val="000000"/>
                <w:sz w:val="20"/>
              </w:rPr>
              <w:t>8</w:t>
            </w:r>
          </w:p>
        </w:tc>
        <w:tc>
          <w:tcPr>
            <w:tcW w:w="14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53FA07" w14:textId="77777777" w:rsidR="004A26E7" w:rsidRDefault="00B671E3">
            <w:pPr>
              <w:spacing w:after="20"/>
              <w:ind w:left="20"/>
              <w:jc w:val="both"/>
            </w:pPr>
            <w:r>
              <w:rPr>
                <w:color w:val="000000"/>
                <w:sz w:val="20"/>
              </w:rPr>
              <w:t>9</w:t>
            </w:r>
          </w:p>
        </w:tc>
        <w:tc>
          <w:tcPr>
            <w:tcW w:w="9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ABA400" w14:textId="77777777" w:rsidR="004A26E7" w:rsidRDefault="00B671E3">
            <w:pPr>
              <w:spacing w:after="20"/>
              <w:ind w:left="20"/>
              <w:jc w:val="both"/>
            </w:pPr>
            <w:r>
              <w:rPr>
                <w:color w:val="000000"/>
                <w:sz w:val="20"/>
              </w:rPr>
              <w:t>10</w:t>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BF7C72" w14:textId="77777777" w:rsidR="004A26E7" w:rsidRDefault="00B671E3">
            <w:pPr>
              <w:spacing w:after="20"/>
              <w:ind w:left="20"/>
              <w:jc w:val="both"/>
            </w:pPr>
            <w:r>
              <w:rPr>
                <w:color w:val="000000"/>
                <w:sz w:val="20"/>
              </w:rPr>
              <w:t>11</w:t>
            </w:r>
          </w:p>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1629B6" w14:textId="77777777" w:rsidR="004A26E7" w:rsidRDefault="00B671E3">
            <w:pPr>
              <w:spacing w:after="20"/>
              <w:ind w:left="20"/>
              <w:jc w:val="both"/>
            </w:pPr>
            <w:r>
              <w:rPr>
                <w:color w:val="000000"/>
                <w:sz w:val="20"/>
              </w:rPr>
              <w:t>12</w:t>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4AEE2D" w14:textId="77777777" w:rsidR="004A26E7" w:rsidRDefault="00B671E3">
            <w:pPr>
              <w:spacing w:after="20"/>
              <w:ind w:left="20"/>
              <w:jc w:val="both"/>
            </w:pPr>
            <w:r>
              <w:rPr>
                <w:color w:val="000000"/>
                <w:sz w:val="20"/>
              </w:rPr>
              <w:t>13</w:t>
            </w:r>
          </w:p>
        </w:tc>
      </w:tr>
      <w:tr w:rsidR="004A26E7" w14:paraId="235417E7" w14:textId="77777777">
        <w:trPr>
          <w:trHeight w:val="30"/>
          <w:tblCellSpacing w:w="0" w:type="auto"/>
        </w:trPr>
        <w:tc>
          <w:tcPr>
            <w:tcW w:w="4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91937A" w14:textId="77777777" w:rsidR="004A26E7" w:rsidRDefault="00B671E3">
            <w:pPr>
              <w:spacing w:after="0"/>
              <w:jc w:val="both"/>
            </w:pPr>
            <w:r>
              <w:br/>
            </w:r>
          </w:p>
        </w:tc>
        <w:tc>
          <w:tcPr>
            <w:tcW w:w="8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D37EBF" w14:textId="77777777" w:rsidR="004A26E7" w:rsidRDefault="00B671E3">
            <w:pPr>
              <w:spacing w:after="0"/>
              <w:jc w:val="both"/>
            </w:pPr>
            <w:r>
              <w:br/>
            </w:r>
          </w:p>
        </w:tc>
        <w:tc>
          <w:tcPr>
            <w:tcW w:w="7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B22D8B" w14:textId="77777777" w:rsidR="004A26E7" w:rsidRDefault="00B671E3">
            <w:pPr>
              <w:spacing w:after="0"/>
              <w:jc w:val="both"/>
            </w:pPr>
            <w:r>
              <w:br/>
            </w:r>
          </w:p>
        </w:tc>
        <w:tc>
          <w:tcPr>
            <w:tcW w:w="6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8A0444" w14:textId="77777777" w:rsidR="004A26E7" w:rsidRDefault="00B671E3">
            <w:pPr>
              <w:spacing w:after="0"/>
              <w:jc w:val="both"/>
            </w:pPr>
            <w:r>
              <w:br/>
            </w:r>
          </w:p>
        </w:tc>
        <w:tc>
          <w:tcPr>
            <w:tcW w:w="6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D26538" w14:textId="77777777" w:rsidR="004A26E7" w:rsidRDefault="00B671E3">
            <w:pPr>
              <w:spacing w:after="0"/>
              <w:jc w:val="both"/>
            </w:pPr>
            <w:r>
              <w:br/>
            </w:r>
          </w:p>
        </w:tc>
        <w:tc>
          <w:tcPr>
            <w:tcW w:w="16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81D7E2" w14:textId="77777777" w:rsidR="004A26E7" w:rsidRDefault="00B671E3">
            <w:pPr>
              <w:spacing w:after="0"/>
              <w:jc w:val="both"/>
            </w:pPr>
            <w:r>
              <w:br/>
            </w:r>
          </w:p>
        </w:tc>
        <w:tc>
          <w:tcPr>
            <w:tcW w:w="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43B7F7" w14:textId="77777777" w:rsidR="004A26E7" w:rsidRDefault="00B671E3">
            <w:pPr>
              <w:spacing w:after="0"/>
              <w:jc w:val="both"/>
            </w:pPr>
            <w:r>
              <w:br/>
            </w:r>
          </w:p>
        </w:tc>
        <w:tc>
          <w:tcPr>
            <w:tcW w:w="16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F567C8" w14:textId="77777777" w:rsidR="004A26E7" w:rsidRDefault="00B671E3">
            <w:pPr>
              <w:spacing w:after="0"/>
              <w:jc w:val="both"/>
            </w:pPr>
            <w:r>
              <w:br/>
            </w:r>
          </w:p>
        </w:tc>
        <w:tc>
          <w:tcPr>
            <w:tcW w:w="14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9B3076" w14:textId="77777777" w:rsidR="004A26E7" w:rsidRDefault="00B671E3">
            <w:pPr>
              <w:spacing w:after="0"/>
              <w:jc w:val="both"/>
            </w:pPr>
            <w:r>
              <w:br/>
            </w:r>
          </w:p>
        </w:tc>
        <w:tc>
          <w:tcPr>
            <w:tcW w:w="9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9ED94F" w14:textId="77777777" w:rsidR="004A26E7" w:rsidRDefault="00B671E3">
            <w:pPr>
              <w:spacing w:after="0"/>
              <w:jc w:val="both"/>
            </w:pPr>
            <w:r>
              <w:br/>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039F9D" w14:textId="77777777" w:rsidR="004A26E7" w:rsidRDefault="00B671E3">
            <w:pPr>
              <w:spacing w:after="0"/>
              <w:jc w:val="both"/>
            </w:pPr>
            <w:r>
              <w:br/>
            </w:r>
          </w:p>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0F23DF" w14:textId="77777777" w:rsidR="004A26E7" w:rsidRDefault="00B671E3">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E01A0D" w14:textId="77777777" w:rsidR="004A26E7" w:rsidRDefault="00B671E3">
            <w:pPr>
              <w:spacing w:after="0"/>
              <w:jc w:val="both"/>
            </w:pPr>
            <w:r>
              <w:br/>
            </w:r>
          </w:p>
        </w:tc>
      </w:tr>
      <w:tr w:rsidR="004A26E7" w14:paraId="46758654" w14:textId="77777777">
        <w:trPr>
          <w:trHeight w:val="30"/>
          <w:tblCellSpacing w:w="0" w:type="auto"/>
        </w:trPr>
        <w:tc>
          <w:tcPr>
            <w:tcW w:w="4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25AEB7" w14:textId="77777777" w:rsidR="004A26E7" w:rsidRDefault="00B671E3">
            <w:pPr>
              <w:spacing w:after="0"/>
              <w:jc w:val="both"/>
            </w:pPr>
            <w:r>
              <w:br/>
            </w:r>
          </w:p>
        </w:tc>
        <w:tc>
          <w:tcPr>
            <w:tcW w:w="8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AC8C5A" w14:textId="77777777" w:rsidR="004A26E7" w:rsidRDefault="00B671E3">
            <w:pPr>
              <w:spacing w:after="0"/>
              <w:jc w:val="both"/>
            </w:pPr>
            <w:r>
              <w:br/>
            </w:r>
          </w:p>
        </w:tc>
        <w:tc>
          <w:tcPr>
            <w:tcW w:w="7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914BDD" w14:textId="77777777" w:rsidR="004A26E7" w:rsidRDefault="00B671E3">
            <w:pPr>
              <w:spacing w:after="0"/>
              <w:jc w:val="both"/>
            </w:pPr>
            <w:r>
              <w:br/>
            </w:r>
          </w:p>
        </w:tc>
        <w:tc>
          <w:tcPr>
            <w:tcW w:w="6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1817CF" w14:textId="77777777" w:rsidR="004A26E7" w:rsidRDefault="00B671E3">
            <w:pPr>
              <w:spacing w:after="0"/>
              <w:jc w:val="both"/>
            </w:pPr>
            <w:r>
              <w:br/>
            </w:r>
          </w:p>
        </w:tc>
        <w:tc>
          <w:tcPr>
            <w:tcW w:w="6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560E5C" w14:textId="77777777" w:rsidR="004A26E7" w:rsidRDefault="00B671E3">
            <w:pPr>
              <w:spacing w:after="0"/>
              <w:jc w:val="both"/>
            </w:pPr>
            <w:r>
              <w:br/>
            </w:r>
          </w:p>
        </w:tc>
        <w:tc>
          <w:tcPr>
            <w:tcW w:w="16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71A5B5" w14:textId="77777777" w:rsidR="004A26E7" w:rsidRDefault="00B671E3">
            <w:pPr>
              <w:spacing w:after="0"/>
              <w:jc w:val="both"/>
            </w:pPr>
            <w:r>
              <w:br/>
            </w:r>
          </w:p>
        </w:tc>
        <w:tc>
          <w:tcPr>
            <w:tcW w:w="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EED2C4" w14:textId="77777777" w:rsidR="004A26E7" w:rsidRDefault="00B671E3">
            <w:pPr>
              <w:spacing w:after="0"/>
              <w:jc w:val="both"/>
            </w:pPr>
            <w:r>
              <w:br/>
            </w:r>
          </w:p>
        </w:tc>
        <w:tc>
          <w:tcPr>
            <w:tcW w:w="16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188404" w14:textId="77777777" w:rsidR="004A26E7" w:rsidRDefault="00B671E3">
            <w:pPr>
              <w:spacing w:after="0"/>
              <w:jc w:val="both"/>
            </w:pPr>
            <w:r>
              <w:br/>
            </w:r>
          </w:p>
        </w:tc>
        <w:tc>
          <w:tcPr>
            <w:tcW w:w="14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8D6CFD" w14:textId="77777777" w:rsidR="004A26E7" w:rsidRDefault="00B671E3">
            <w:pPr>
              <w:spacing w:after="0"/>
              <w:jc w:val="both"/>
            </w:pPr>
            <w:r>
              <w:br/>
            </w:r>
          </w:p>
        </w:tc>
        <w:tc>
          <w:tcPr>
            <w:tcW w:w="9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9AF017" w14:textId="77777777" w:rsidR="004A26E7" w:rsidRDefault="00B671E3">
            <w:pPr>
              <w:spacing w:after="0"/>
              <w:jc w:val="both"/>
            </w:pPr>
            <w:r>
              <w:br/>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F97573" w14:textId="77777777" w:rsidR="004A26E7" w:rsidRDefault="00B671E3">
            <w:pPr>
              <w:spacing w:after="0"/>
              <w:jc w:val="both"/>
            </w:pPr>
            <w:r>
              <w:br/>
            </w:r>
          </w:p>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1BA77A" w14:textId="77777777" w:rsidR="004A26E7" w:rsidRDefault="00B671E3">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F4BFFA" w14:textId="77777777" w:rsidR="004A26E7" w:rsidRDefault="00B671E3">
            <w:pPr>
              <w:spacing w:after="0"/>
              <w:jc w:val="both"/>
            </w:pPr>
            <w:r>
              <w:br/>
            </w:r>
          </w:p>
        </w:tc>
      </w:tr>
      <w:tr w:rsidR="004A26E7" w14:paraId="5E08C8A8" w14:textId="77777777">
        <w:trPr>
          <w:trHeight w:val="30"/>
          <w:tblCellSpacing w:w="0" w:type="auto"/>
        </w:trPr>
        <w:tc>
          <w:tcPr>
            <w:tcW w:w="4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AF1A4F" w14:textId="77777777" w:rsidR="004A26E7" w:rsidRDefault="00B671E3">
            <w:pPr>
              <w:spacing w:after="0"/>
              <w:jc w:val="both"/>
            </w:pPr>
            <w:r>
              <w:br/>
            </w:r>
          </w:p>
        </w:tc>
        <w:tc>
          <w:tcPr>
            <w:tcW w:w="8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9121B7" w14:textId="77777777" w:rsidR="004A26E7" w:rsidRDefault="00B671E3">
            <w:pPr>
              <w:spacing w:after="0"/>
              <w:jc w:val="both"/>
            </w:pPr>
            <w:r>
              <w:br/>
            </w:r>
          </w:p>
        </w:tc>
        <w:tc>
          <w:tcPr>
            <w:tcW w:w="7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C73B3A" w14:textId="77777777" w:rsidR="004A26E7" w:rsidRDefault="00B671E3">
            <w:pPr>
              <w:spacing w:after="0"/>
              <w:jc w:val="both"/>
            </w:pPr>
            <w:r>
              <w:br/>
            </w:r>
          </w:p>
        </w:tc>
        <w:tc>
          <w:tcPr>
            <w:tcW w:w="6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38006D" w14:textId="77777777" w:rsidR="004A26E7" w:rsidRDefault="00B671E3">
            <w:pPr>
              <w:spacing w:after="0"/>
              <w:jc w:val="both"/>
            </w:pPr>
            <w:r>
              <w:br/>
            </w:r>
          </w:p>
        </w:tc>
        <w:tc>
          <w:tcPr>
            <w:tcW w:w="6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754610" w14:textId="77777777" w:rsidR="004A26E7" w:rsidRDefault="00B671E3">
            <w:pPr>
              <w:spacing w:after="0"/>
              <w:jc w:val="both"/>
            </w:pPr>
            <w:r>
              <w:br/>
            </w:r>
          </w:p>
        </w:tc>
        <w:tc>
          <w:tcPr>
            <w:tcW w:w="16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0DC661" w14:textId="77777777" w:rsidR="004A26E7" w:rsidRDefault="00B671E3">
            <w:pPr>
              <w:spacing w:after="0"/>
              <w:jc w:val="both"/>
            </w:pPr>
            <w:r>
              <w:br/>
            </w:r>
          </w:p>
        </w:tc>
        <w:tc>
          <w:tcPr>
            <w:tcW w:w="4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8046BC" w14:textId="77777777" w:rsidR="004A26E7" w:rsidRDefault="00B671E3">
            <w:pPr>
              <w:spacing w:after="0"/>
              <w:jc w:val="both"/>
            </w:pPr>
            <w:r>
              <w:br/>
            </w:r>
          </w:p>
        </w:tc>
        <w:tc>
          <w:tcPr>
            <w:tcW w:w="16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268FC9" w14:textId="77777777" w:rsidR="004A26E7" w:rsidRDefault="00B671E3">
            <w:pPr>
              <w:spacing w:after="0"/>
              <w:jc w:val="both"/>
            </w:pPr>
            <w:r>
              <w:br/>
            </w:r>
          </w:p>
        </w:tc>
        <w:tc>
          <w:tcPr>
            <w:tcW w:w="14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66E4AA" w14:textId="77777777" w:rsidR="004A26E7" w:rsidRDefault="00B671E3">
            <w:pPr>
              <w:spacing w:after="0"/>
              <w:jc w:val="both"/>
            </w:pPr>
            <w:r>
              <w:br/>
            </w:r>
          </w:p>
        </w:tc>
        <w:tc>
          <w:tcPr>
            <w:tcW w:w="9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5F3502" w14:textId="77777777" w:rsidR="004A26E7" w:rsidRDefault="00B671E3">
            <w:pPr>
              <w:spacing w:after="0"/>
              <w:jc w:val="both"/>
            </w:pPr>
            <w:r>
              <w:br/>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81731B" w14:textId="77777777" w:rsidR="004A26E7" w:rsidRDefault="00B671E3">
            <w:pPr>
              <w:spacing w:after="0"/>
              <w:jc w:val="both"/>
            </w:pPr>
            <w:r>
              <w:br/>
            </w:r>
          </w:p>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29A36F" w14:textId="77777777" w:rsidR="004A26E7" w:rsidRDefault="00B671E3">
            <w:pPr>
              <w:spacing w:after="0"/>
              <w:jc w:val="both"/>
            </w:pPr>
            <w:r>
              <w:br/>
            </w:r>
          </w:p>
        </w:tc>
        <w:tc>
          <w:tcPr>
            <w:tcW w:w="7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6F9DE3" w14:textId="77777777" w:rsidR="004A26E7" w:rsidRDefault="00B671E3">
            <w:pPr>
              <w:spacing w:after="0"/>
              <w:jc w:val="both"/>
            </w:pPr>
            <w:r>
              <w:br/>
            </w:r>
          </w:p>
        </w:tc>
      </w:tr>
    </w:tbl>
    <w:p w14:paraId="1206C1E8" w14:textId="77777777" w:rsidR="004A26E7" w:rsidRDefault="00B671E3">
      <w:pPr>
        <w:spacing w:after="0"/>
        <w:jc w:val="both"/>
      </w:pPr>
      <w:bookmarkStart w:id="1868" w:name="z1913"/>
      <w:r>
        <w:rPr>
          <w:color w:val="000000"/>
          <w:sz w:val="28"/>
        </w:rPr>
        <w:t>      Подпись грузополучателя (грузоотправителя)_________</w:t>
      </w:r>
    </w:p>
    <w:p w14:paraId="284991D6" w14:textId="77777777" w:rsidR="004A26E7" w:rsidRDefault="00B671E3">
      <w:pPr>
        <w:spacing w:after="0"/>
        <w:jc w:val="both"/>
      </w:pPr>
      <w:bookmarkStart w:id="1869" w:name="z1914"/>
      <w:bookmarkEnd w:id="1868"/>
      <w:r>
        <w:rPr>
          <w:color w:val="000000"/>
          <w:sz w:val="28"/>
        </w:rPr>
        <w:t>      Подпись представителя перевозчика_________________</w:t>
      </w:r>
    </w:p>
    <w:p w14:paraId="296C8D32" w14:textId="77777777" w:rsidR="004A26E7" w:rsidRDefault="00B671E3">
      <w:pPr>
        <w:spacing w:after="0"/>
        <w:jc w:val="both"/>
      </w:pPr>
      <w:bookmarkStart w:id="1870" w:name="z1915"/>
      <w:bookmarkEnd w:id="1869"/>
      <w:r>
        <w:rPr>
          <w:color w:val="000000"/>
          <w:sz w:val="28"/>
        </w:rPr>
        <w:t>      Примечание. ЕЛС - единый лицевой счет</w:t>
      </w:r>
    </w:p>
    <w:bookmarkEnd w:id="1870"/>
    <w:p w14:paraId="44717175" w14:textId="77777777" w:rsidR="004A26E7" w:rsidRDefault="004A26E7">
      <w:pPr>
        <w:spacing w:after="0"/>
      </w:pPr>
    </w:p>
    <w:tbl>
      <w:tblPr>
        <w:tblW w:w="0" w:type="auto"/>
        <w:tblCellSpacing w:w="0" w:type="auto"/>
        <w:tblLook w:val="04A0" w:firstRow="1" w:lastRow="0" w:firstColumn="1" w:lastColumn="0" w:noHBand="0" w:noVBand="1"/>
      </w:tblPr>
      <w:tblGrid>
        <w:gridCol w:w="5896"/>
        <w:gridCol w:w="3851"/>
      </w:tblGrid>
      <w:tr w:rsidR="004A26E7" w14:paraId="0900F342" w14:textId="77777777">
        <w:trPr>
          <w:trHeight w:val="30"/>
          <w:tblCellSpacing w:w="0" w:type="auto"/>
        </w:trPr>
        <w:tc>
          <w:tcPr>
            <w:tcW w:w="7780" w:type="dxa"/>
            <w:tcMar>
              <w:top w:w="15" w:type="dxa"/>
              <w:left w:w="15" w:type="dxa"/>
              <w:bottom w:w="15" w:type="dxa"/>
              <w:right w:w="15" w:type="dxa"/>
            </w:tcMar>
            <w:vAlign w:val="center"/>
          </w:tcPr>
          <w:p w14:paraId="4F1A7B7B"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45FFFFB1" w14:textId="77777777" w:rsidR="004A26E7" w:rsidRDefault="00B671E3">
            <w:pPr>
              <w:spacing w:after="0"/>
              <w:jc w:val="center"/>
            </w:pPr>
            <w:r>
              <w:rPr>
                <w:color w:val="000000"/>
                <w:sz w:val="20"/>
              </w:rPr>
              <w:t>Приложение 12</w:t>
            </w:r>
            <w:r>
              <w:br/>
            </w:r>
            <w:r>
              <w:rPr>
                <w:color w:val="000000"/>
                <w:sz w:val="20"/>
              </w:rPr>
              <w:t>к Правилам перевозок грузов</w:t>
            </w:r>
            <w:r>
              <w:br/>
            </w:r>
            <w:r>
              <w:rPr>
                <w:color w:val="000000"/>
                <w:sz w:val="20"/>
              </w:rPr>
              <w:t>железнодрожным транспортом</w:t>
            </w:r>
          </w:p>
        </w:tc>
      </w:tr>
    </w:tbl>
    <w:p w14:paraId="0480E92C" w14:textId="77777777" w:rsidR="004A26E7" w:rsidRDefault="004A26E7">
      <w:pPr>
        <w:spacing w:after="0"/>
      </w:pPr>
    </w:p>
    <w:p w14:paraId="607DE751" w14:textId="77777777" w:rsidR="004A26E7" w:rsidRDefault="00B671E3">
      <w:pPr>
        <w:spacing w:after="0"/>
      </w:pPr>
      <w:r>
        <w:rPr>
          <w:b/>
          <w:color w:val="000000"/>
        </w:rPr>
        <w:t xml:space="preserve"> Перечень услуг, связанных с перевозкой грузов</w:t>
      </w:r>
    </w:p>
    <w:p w14:paraId="59200051" w14:textId="77777777" w:rsidR="004A26E7" w:rsidRDefault="00B671E3">
      <w:pPr>
        <w:spacing w:after="0"/>
        <w:jc w:val="both"/>
      </w:pPr>
      <w:r>
        <w:rPr>
          <w:color w:val="FF0000"/>
          <w:sz w:val="28"/>
        </w:rPr>
        <w:lastRenderedPageBreak/>
        <w:t xml:space="preserve">       Сноска. Приложение 12 - в редакции приказа Министра индустрии и инфраструктурного развития РК от 05.05.2021 № 220 (вводится в действие по истечении десяти календарных дней после дня его первого официального опубликования).</w:t>
      </w:r>
    </w:p>
    <w:p w14:paraId="3BB900DD" w14:textId="77777777" w:rsidR="004A26E7" w:rsidRDefault="004A26E7">
      <w:pPr>
        <w:spacing w:after="0"/>
      </w:pPr>
    </w:p>
    <w:p w14:paraId="4362E52B" w14:textId="77777777" w:rsidR="004A26E7" w:rsidRDefault="00B671E3">
      <w:pPr>
        <w:spacing w:after="0"/>
        <w:jc w:val="both"/>
      </w:pPr>
      <w:r>
        <w:rPr>
          <w:color w:val="000000"/>
          <w:sz w:val="28"/>
        </w:rPr>
        <w:t>      1. Перегрузка грузов, контейнеров из вагонов одной ширины колеи в вагоны другой ширины колеи;</w:t>
      </w:r>
    </w:p>
    <w:p w14:paraId="43FE7604" w14:textId="77777777" w:rsidR="004A26E7" w:rsidRDefault="00B671E3">
      <w:pPr>
        <w:spacing w:after="0"/>
        <w:jc w:val="both"/>
      </w:pPr>
      <w:bookmarkStart w:id="1871" w:name="z6260"/>
      <w:r>
        <w:rPr>
          <w:color w:val="000000"/>
          <w:sz w:val="28"/>
        </w:rPr>
        <w:t>      2. Отмораживание грузов;.</w:t>
      </w:r>
    </w:p>
    <w:p w14:paraId="140257AA" w14:textId="77777777" w:rsidR="004A26E7" w:rsidRDefault="00B671E3">
      <w:pPr>
        <w:spacing w:after="0"/>
        <w:jc w:val="both"/>
      </w:pPr>
      <w:bookmarkStart w:id="1872" w:name="z6261"/>
      <w:bookmarkEnd w:id="1871"/>
      <w:r>
        <w:rPr>
          <w:color w:val="000000"/>
          <w:sz w:val="28"/>
        </w:rPr>
        <w:t>      3. Перестановка вагонов на тележки другой ширины колеи;</w:t>
      </w:r>
    </w:p>
    <w:p w14:paraId="38E9D0ED" w14:textId="77777777" w:rsidR="004A26E7" w:rsidRDefault="00B671E3">
      <w:pPr>
        <w:spacing w:after="0"/>
        <w:jc w:val="both"/>
      </w:pPr>
      <w:bookmarkStart w:id="1873" w:name="z6262"/>
      <w:bookmarkEnd w:id="1872"/>
      <w:r>
        <w:rPr>
          <w:color w:val="000000"/>
          <w:sz w:val="28"/>
        </w:rPr>
        <w:t>      4. Объявление ценности груза;</w:t>
      </w:r>
    </w:p>
    <w:p w14:paraId="7D00E877" w14:textId="77777777" w:rsidR="004A26E7" w:rsidRDefault="00B671E3">
      <w:pPr>
        <w:spacing w:after="0"/>
        <w:jc w:val="both"/>
      </w:pPr>
      <w:bookmarkStart w:id="1874" w:name="z6263"/>
      <w:bookmarkEnd w:id="1873"/>
      <w:r>
        <w:rPr>
          <w:color w:val="000000"/>
          <w:sz w:val="28"/>
        </w:rPr>
        <w:t>      5. Услуги, связанные с таможенным досмотром перевозимых грузов;</w:t>
      </w:r>
    </w:p>
    <w:p w14:paraId="26E30B4D" w14:textId="77777777" w:rsidR="004A26E7" w:rsidRDefault="00B671E3">
      <w:pPr>
        <w:spacing w:after="0"/>
        <w:jc w:val="both"/>
      </w:pPr>
      <w:bookmarkStart w:id="1875" w:name="z6264"/>
      <w:bookmarkEnd w:id="1874"/>
      <w:r>
        <w:rPr>
          <w:color w:val="000000"/>
          <w:sz w:val="28"/>
        </w:rPr>
        <w:t>      6. Крепление грузов;</w:t>
      </w:r>
    </w:p>
    <w:p w14:paraId="6F355C5E" w14:textId="77777777" w:rsidR="004A26E7" w:rsidRDefault="00B671E3">
      <w:pPr>
        <w:spacing w:after="0"/>
        <w:jc w:val="both"/>
      </w:pPr>
      <w:bookmarkStart w:id="1876" w:name="z6265"/>
      <w:bookmarkEnd w:id="1875"/>
      <w:r>
        <w:rPr>
          <w:color w:val="000000"/>
          <w:sz w:val="28"/>
        </w:rPr>
        <w:t>      7. Услуги, оказываемые при задержке вагонов на транзитных железных дорогах по видам подвижного состава;</w:t>
      </w:r>
    </w:p>
    <w:p w14:paraId="6D25625B" w14:textId="77777777" w:rsidR="004A26E7" w:rsidRDefault="00B671E3">
      <w:pPr>
        <w:spacing w:after="0"/>
        <w:jc w:val="both"/>
      </w:pPr>
      <w:bookmarkStart w:id="1877" w:name="z6266"/>
      <w:bookmarkEnd w:id="1876"/>
      <w:r>
        <w:rPr>
          <w:color w:val="000000"/>
          <w:sz w:val="28"/>
        </w:rPr>
        <w:t>      8. Снабжение вагонов-ледников льдом;</w:t>
      </w:r>
    </w:p>
    <w:p w14:paraId="4E3B1F97" w14:textId="77777777" w:rsidR="004A26E7" w:rsidRDefault="00B671E3">
      <w:pPr>
        <w:spacing w:after="0"/>
        <w:jc w:val="both"/>
      </w:pPr>
      <w:bookmarkStart w:id="1878" w:name="z6267"/>
      <w:bookmarkEnd w:id="1877"/>
      <w:r>
        <w:rPr>
          <w:color w:val="000000"/>
          <w:sz w:val="28"/>
        </w:rPr>
        <w:t>      9. Предоставление топлива для отопления вагонов;</w:t>
      </w:r>
    </w:p>
    <w:p w14:paraId="4D37B84D" w14:textId="77777777" w:rsidR="004A26E7" w:rsidRDefault="00B671E3">
      <w:pPr>
        <w:spacing w:after="0"/>
        <w:jc w:val="both"/>
      </w:pPr>
      <w:bookmarkStart w:id="1879" w:name="z6268"/>
      <w:bookmarkEnd w:id="1878"/>
      <w:r>
        <w:rPr>
          <w:color w:val="000000"/>
          <w:sz w:val="28"/>
        </w:rPr>
        <w:t>      10. Поение водой при перевозке животных;</w:t>
      </w:r>
    </w:p>
    <w:p w14:paraId="6DA630A5" w14:textId="77777777" w:rsidR="004A26E7" w:rsidRDefault="00B671E3">
      <w:pPr>
        <w:spacing w:after="0"/>
        <w:jc w:val="both"/>
      </w:pPr>
      <w:bookmarkStart w:id="1880" w:name="z6269"/>
      <w:bookmarkEnd w:id="1879"/>
      <w:r>
        <w:rPr>
          <w:color w:val="000000"/>
          <w:sz w:val="28"/>
        </w:rPr>
        <w:t>      11. Услуги, связанные с простоем вагонов китайских железных дорог под перегрузкой грузов в вагоны колеи 1520 мм.;</w:t>
      </w:r>
    </w:p>
    <w:p w14:paraId="1BA51F82" w14:textId="77777777" w:rsidR="004A26E7" w:rsidRDefault="00B671E3">
      <w:pPr>
        <w:spacing w:after="0"/>
        <w:jc w:val="both"/>
      </w:pPr>
      <w:bookmarkStart w:id="1881" w:name="z6270"/>
      <w:bookmarkEnd w:id="1880"/>
      <w:r>
        <w:rPr>
          <w:color w:val="000000"/>
          <w:sz w:val="28"/>
        </w:rPr>
        <w:t>      12. Переоформление перевозчиком перевозочных документов одного транспортного права на другое;</w:t>
      </w:r>
    </w:p>
    <w:p w14:paraId="28B6718E" w14:textId="77777777" w:rsidR="004A26E7" w:rsidRDefault="00B671E3">
      <w:pPr>
        <w:spacing w:after="0"/>
        <w:jc w:val="both"/>
      </w:pPr>
      <w:bookmarkStart w:id="1882" w:name="z6271"/>
      <w:bookmarkEnd w:id="1881"/>
      <w:r>
        <w:rPr>
          <w:color w:val="000000"/>
          <w:sz w:val="28"/>
        </w:rPr>
        <w:t>      13. Расчетные операции за перевозку грузов с представителем перевозчика на станции, в портах и на пристанях по доверенностям и по поручениям грузоотправителей и грузополучателей;.</w:t>
      </w:r>
    </w:p>
    <w:p w14:paraId="7A2F1851" w14:textId="77777777" w:rsidR="004A26E7" w:rsidRDefault="00B671E3">
      <w:pPr>
        <w:spacing w:after="0"/>
        <w:jc w:val="both"/>
      </w:pPr>
      <w:bookmarkStart w:id="1883" w:name="z6272"/>
      <w:bookmarkEnd w:id="1882"/>
      <w:r>
        <w:rPr>
          <w:color w:val="000000"/>
          <w:sz w:val="28"/>
        </w:rPr>
        <w:t>      14. Заполнение перевозочного документа по заявке клиента;</w:t>
      </w:r>
    </w:p>
    <w:p w14:paraId="7BC4E36B" w14:textId="77777777" w:rsidR="004A26E7" w:rsidRDefault="00B671E3">
      <w:pPr>
        <w:spacing w:after="0"/>
        <w:jc w:val="both"/>
      </w:pPr>
      <w:bookmarkStart w:id="1884" w:name="z6273"/>
      <w:bookmarkEnd w:id="1883"/>
      <w:r>
        <w:rPr>
          <w:color w:val="000000"/>
          <w:sz w:val="28"/>
        </w:rPr>
        <w:t>      15. Уведомление грузополучателей о прибывших в их адрес грузах на станции назначения по договору с клиентом;</w:t>
      </w:r>
    </w:p>
    <w:p w14:paraId="4B5573C9" w14:textId="77777777" w:rsidR="004A26E7" w:rsidRDefault="00B671E3">
      <w:pPr>
        <w:spacing w:after="0"/>
        <w:jc w:val="both"/>
      </w:pPr>
      <w:bookmarkStart w:id="1885" w:name="z6274"/>
      <w:bookmarkEnd w:id="1884"/>
      <w:r>
        <w:rPr>
          <w:color w:val="000000"/>
          <w:sz w:val="28"/>
        </w:rPr>
        <w:t>      16. Уведомление грузополучателей о подходе грузов, вагонов и контейнеров по договору с клиентом;</w:t>
      </w:r>
    </w:p>
    <w:p w14:paraId="2847BFDC" w14:textId="77777777" w:rsidR="004A26E7" w:rsidRDefault="00B671E3">
      <w:pPr>
        <w:spacing w:after="0"/>
        <w:jc w:val="both"/>
      </w:pPr>
      <w:bookmarkStart w:id="1886" w:name="z6275"/>
      <w:bookmarkEnd w:id="1885"/>
      <w:r>
        <w:rPr>
          <w:color w:val="000000"/>
          <w:sz w:val="28"/>
        </w:rPr>
        <w:t>      17. Выдача справок по грузовым перевозкам. по заявке клиента;</w:t>
      </w:r>
    </w:p>
    <w:p w14:paraId="63982C98" w14:textId="77777777" w:rsidR="004A26E7" w:rsidRDefault="00B671E3">
      <w:pPr>
        <w:spacing w:after="0"/>
        <w:jc w:val="both"/>
      </w:pPr>
      <w:bookmarkStart w:id="1887" w:name="z6276"/>
      <w:bookmarkEnd w:id="1886"/>
      <w:r>
        <w:rPr>
          <w:color w:val="000000"/>
          <w:sz w:val="28"/>
        </w:rPr>
        <w:t>      18. Выдача разрешения (визы) на ввоз и погрузку груза;</w:t>
      </w:r>
    </w:p>
    <w:p w14:paraId="5FF39C9B" w14:textId="77777777" w:rsidR="004A26E7" w:rsidRDefault="00B671E3">
      <w:pPr>
        <w:spacing w:after="0"/>
        <w:jc w:val="both"/>
      </w:pPr>
      <w:bookmarkStart w:id="1888" w:name="z6277"/>
      <w:bookmarkEnd w:id="1887"/>
      <w:r>
        <w:rPr>
          <w:color w:val="000000"/>
          <w:sz w:val="28"/>
        </w:rPr>
        <w:t>      19. Заполнение по требованию грузоотправителя вторых экземпляров учетных карточек по выполнению плана перевозок грузов;</w:t>
      </w:r>
    </w:p>
    <w:p w14:paraId="1FCBDAE6" w14:textId="77777777" w:rsidR="004A26E7" w:rsidRDefault="00B671E3">
      <w:pPr>
        <w:spacing w:after="0"/>
        <w:jc w:val="both"/>
      </w:pPr>
      <w:bookmarkStart w:id="1889" w:name="z6278"/>
      <w:bookmarkEnd w:id="1888"/>
      <w:r>
        <w:rPr>
          <w:color w:val="000000"/>
          <w:sz w:val="28"/>
        </w:rPr>
        <w:t>      20. Розыск груза. по заявке клиента;</w:t>
      </w:r>
    </w:p>
    <w:p w14:paraId="6A99754E" w14:textId="77777777" w:rsidR="004A26E7" w:rsidRDefault="00B671E3">
      <w:pPr>
        <w:spacing w:after="0"/>
        <w:jc w:val="both"/>
      </w:pPr>
      <w:bookmarkStart w:id="1890" w:name="z6279"/>
      <w:bookmarkEnd w:id="1889"/>
      <w:r>
        <w:rPr>
          <w:color w:val="000000"/>
          <w:sz w:val="28"/>
        </w:rPr>
        <w:t>      21. Подача-уборка вагонов. по договору с клиентом</w:t>
      </w:r>
    </w:p>
    <w:p w14:paraId="1C3623AE" w14:textId="77777777" w:rsidR="004A26E7" w:rsidRDefault="00B671E3">
      <w:pPr>
        <w:spacing w:after="0"/>
        <w:jc w:val="both"/>
      </w:pPr>
      <w:bookmarkStart w:id="1891" w:name="z6280"/>
      <w:bookmarkEnd w:id="1890"/>
      <w:r>
        <w:rPr>
          <w:color w:val="000000"/>
          <w:sz w:val="28"/>
        </w:rPr>
        <w:t>      22. Хранение грузов;</w:t>
      </w:r>
    </w:p>
    <w:p w14:paraId="640384BA" w14:textId="77777777" w:rsidR="004A26E7" w:rsidRDefault="00B671E3">
      <w:pPr>
        <w:spacing w:after="0"/>
        <w:jc w:val="both"/>
      </w:pPr>
      <w:bookmarkStart w:id="1892" w:name="z6281"/>
      <w:bookmarkEnd w:id="1891"/>
      <w:r>
        <w:rPr>
          <w:color w:val="000000"/>
          <w:sz w:val="28"/>
        </w:rPr>
        <w:t>      23. Взвешивание и проверка веса грузов по заявке клиента;</w:t>
      </w:r>
    </w:p>
    <w:p w14:paraId="7607CE73" w14:textId="77777777" w:rsidR="004A26E7" w:rsidRDefault="00B671E3">
      <w:pPr>
        <w:spacing w:after="0"/>
        <w:jc w:val="both"/>
      </w:pPr>
      <w:bookmarkStart w:id="1893" w:name="z6282"/>
      <w:bookmarkEnd w:id="1892"/>
      <w:r>
        <w:rPr>
          <w:color w:val="000000"/>
          <w:sz w:val="28"/>
        </w:rPr>
        <w:lastRenderedPageBreak/>
        <w:t>      24. Очистка, промывка, дезинфекция, а также дезинсекция вагонов и контейнеров, зараженных амбарными вредителями;</w:t>
      </w:r>
    </w:p>
    <w:p w14:paraId="24880DC9" w14:textId="77777777" w:rsidR="004A26E7" w:rsidRDefault="00B671E3">
      <w:pPr>
        <w:spacing w:after="0"/>
        <w:jc w:val="both"/>
      </w:pPr>
      <w:bookmarkStart w:id="1894" w:name="z6283"/>
      <w:bookmarkEnd w:id="1893"/>
      <w:r>
        <w:rPr>
          <w:color w:val="000000"/>
          <w:sz w:val="28"/>
        </w:rPr>
        <w:t>      25. Обеспечение грузоотправителей вагонами, контейнерами по их заявкам;</w:t>
      </w:r>
    </w:p>
    <w:p w14:paraId="1285A32D" w14:textId="77777777" w:rsidR="004A26E7" w:rsidRDefault="00B671E3">
      <w:pPr>
        <w:spacing w:after="0"/>
        <w:jc w:val="both"/>
      </w:pPr>
      <w:bookmarkStart w:id="1895" w:name="z6284"/>
      <w:bookmarkEnd w:id="1894"/>
      <w:r>
        <w:rPr>
          <w:color w:val="000000"/>
          <w:sz w:val="28"/>
        </w:rPr>
        <w:t>      26. Переадресовка грузов. по заявке клиента;</w:t>
      </w:r>
    </w:p>
    <w:p w14:paraId="2BD1AFF1" w14:textId="77777777" w:rsidR="004A26E7" w:rsidRDefault="00B671E3">
      <w:pPr>
        <w:spacing w:after="0"/>
        <w:jc w:val="both"/>
      </w:pPr>
      <w:bookmarkStart w:id="1896" w:name="z6285"/>
      <w:bookmarkEnd w:id="1895"/>
      <w:r>
        <w:rPr>
          <w:color w:val="000000"/>
          <w:sz w:val="28"/>
        </w:rPr>
        <w:t>      27. Задержка представителя охранной службы, сопровождающего груз по вине грузоотправителя (грузополучателя) сверх установленных сроков на погрузку и выгрузку грузов;</w:t>
      </w:r>
    </w:p>
    <w:p w14:paraId="26578C0A" w14:textId="77777777" w:rsidR="004A26E7" w:rsidRDefault="00B671E3">
      <w:pPr>
        <w:spacing w:after="0"/>
        <w:jc w:val="both"/>
      </w:pPr>
      <w:bookmarkStart w:id="1897" w:name="z6286"/>
      <w:bookmarkEnd w:id="1896"/>
      <w:r>
        <w:rPr>
          <w:color w:val="000000"/>
          <w:sz w:val="28"/>
        </w:rPr>
        <w:t>      28. Прием груза ранее назначенного дня погрузки;.</w:t>
      </w:r>
    </w:p>
    <w:p w14:paraId="07A42D29" w14:textId="77777777" w:rsidR="004A26E7" w:rsidRDefault="00B671E3">
      <w:pPr>
        <w:spacing w:after="0"/>
        <w:jc w:val="both"/>
      </w:pPr>
      <w:bookmarkStart w:id="1898" w:name="z6287"/>
      <w:bookmarkEnd w:id="1897"/>
      <w:r>
        <w:rPr>
          <w:color w:val="000000"/>
          <w:sz w:val="28"/>
        </w:rPr>
        <w:t>      29. Подтверждение дополнительного плана перевозок грузов. по заявке клиента;</w:t>
      </w:r>
    </w:p>
    <w:p w14:paraId="406522FC" w14:textId="77777777" w:rsidR="004A26E7" w:rsidRDefault="00B671E3">
      <w:pPr>
        <w:spacing w:after="0"/>
        <w:jc w:val="both"/>
      </w:pPr>
      <w:bookmarkStart w:id="1899" w:name="z6288"/>
      <w:bookmarkEnd w:id="1898"/>
      <w:r>
        <w:rPr>
          <w:color w:val="000000"/>
          <w:sz w:val="28"/>
        </w:rPr>
        <w:t>      30. Накат/выкат вагонов на паромные переправы и с паромных переправ;</w:t>
      </w:r>
    </w:p>
    <w:p w14:paraId="02FBF405" w14:textId="77777777" w:rsidR="004A26E7" w:rsidRDefault="00B671E3">
      <w:pPr>
        <w:spacing w:after="0"/>
        <w:jc w:val="both"/>
      </w:pPr>
      <w:bookmarkStart w:id="1900" w:name="z6289"/>
      <w:bookmarkEnd w:id="1899"/>
      <w:r>
        <w:rPr>
          <w:color w:val="000000"/>
          <w:sz w:val="28"/>
        </w:rPr>
        <w:t>      31. Таможенное декларирование грузов по договору с клиентом;</w:t>
      </w:r>
    </w:p>
    <w:p w14:paraId="16CD0876" w14:textId="77777777" w:rsidR="004A26E7" w:rsidRDefault="00B671E3">
      <w:pPr>
        <w:spacing w:after="0"/>
        <w:jc w:val="both"/>
      </w:pPr>
      <w:bookmarkStart w:id="1901" w:name="z6290"/>
      <w:bookmarkEnd w:id="1900"/>
      <w:r>
        <w:rPr>
          <w:color w:val="000000"/>
          <w:sz w:val="28"/>
        </w:rPr>
        <w:t>      32. Таможенное декларирование транспортных средств международной перевозки;</w:t>
      </w:r>
    </w:p>
    <w:p w14:paraId="52CA4387" w14:textId="77777777" w:rsidR="004A26E7" w:rsidRDefault="00B671E3">
      <w:pPr>
        <w:spacing w:after="0"/>
        <w:jc w:val="both"/>
      </w:pPr>
      <w:bookmarkStart w:id="1902" w:name="z6291"/>
      <w:bookmarkEnd w:id="1901"/>
      <w:r>
        <w:rPr>
          <w:color w:val="000000"/>
          <w:sz w:val="28"/>
        </w:rPr>
        <w:t>      33. Маневровая работа, не совмещенная во времени с подачей-уборкой вагонов, выполняемая на подъездных путях по отдельному требованию грузоотправителя, грузополучателя, ветвевладельца по заявке клиента;</w:t>
      </w:r>
    </w:p>
    <w:p w14:paraId="348D666A" w14:textId="77777777" w:rsidR="004A26E7" w:rsidRDefault="00B671E3">
      <w:pPr>
        <w:spacing w:after="0"/>
        <w:jc w:val="both"/>
      </w:pPr>
      <w:bookmarkStart w:id="1903" w:name="z6292"/>
      <w:bookmarkEnd w:id="1902"/>
      <w:r>
        <w:rPr>
          <w:color w:val="000000"/>
          <w:sz w:val="28"/>
        </w:rPr>
        <w:t>      34. Пробег локомотива перевозчика с другой станции на станцию, где отсутствует локомотив перевозчика, для оказания услуг по заявке клиента;</w:t>
      </w:r>
    </w:p>
    <w:p w14:paraId="2F9EB837" w14:textId="77777777" w:rsidR="004A26E7" w:rsidRDefault="00B671E3">
      <w:pPr>
        <w:spacing w:after="0"/>
        <w:jc w:val="both"/>
      </w:pPr>
      <w:bookmarkStart w:id="1904" w:name="z6293"/>
      <w:bookmarkEnd w:id="1903"/>
      <w:r>
        <w:rPr>
          <w:color w:val="000000"/>
          <w:sz w:val="28"/>
        </w:rPr>
        <w:t>      35. Информационные услуги по предоставлению комплекта сканированных копий перевозочных и товаросопроводительных документов в пунктах пропуска по договору с клиентом;</w:t>
      </w:r>
    </w:p>
    <w:p w14:paraId="770DE94C" w14:textId="77777777" w:rsidR="004A26E7" w:rsidRDefault="00B671E3">
      <w:pPr>
        <w:spacing w:after="0"/>
        <w:jc w:val="both"/>
      </w:pPr>
      <w:bookmarkStart w:id="1905" w:name="z6294"/>
      <w:bookmarkEnd w:id="1904"/>
      <w:r>
        <w:rPr>
          <w:color w:val="000000"/>
          <w:sz w:val="28"/>
        </w:rPr>
        <w:t>      36. Пломбирование на пограничной станции или станции примыкания железных дорог разной ширины колеи;</w:t>
      </w:r>
    </w:p>
    <w:p w14:paraId="6BBC0836" w14:textId="77777777" w:rsidR="004A26E7" w:rsidRDefault="00B671E3">
      <w:pPr>
        <w:spacing w:after="0"/>
        <w:jc w:val="both"/>
      </w:pPr>
      <w:bookmarkStart w:id="1906" w:name="z6295"/>
      <w:bookmarkEnd w:id="1905"/>
      <w:r>
        <w:rPr>
          <w:color w:val="000000"/>
          <w:sz w:val="28"/>
        </w:rPr>
        <w:t>      37. Оформление копии дорожной ведомости по заявке клиента;</w:t>
      </w:r>
    </w:p>
    <w:p w14:paraId="2793E658" w14:textId="77777777" w:rsidR="004A26E7" w:rsidRDefault="00B671E3">
      <w:pPr>
        <w:spacing w:after="0"/>
        <w:jc w:val="both"/>
      </w:pPr>
      <w:bookmarkStart w:id="1907" w:name="z6296"/>
      <w:bookmarkEnd w:id="1906"/>
      <w:r>
        <w:rPr>
          <w:color w:val="000000"/>
          <w:sz w:val="28"/>
        </w:rPr>
        <w:t>      38. Услуги по объединению и разъединению контейнерных поездов в транзитном сообщении. по заявке клиента;</w:t>
      </w:r>
    </w:p>
    <w:p w14:paraId="6FF89901" w14:textId="77777777" w:rsidR="004A26E7" w:rsidRDefault="00B671E3">
      <w:pPr>
        <w:spacing w:after="0"/>
        <w:jc w:val="both"/>
      </w:pPr>
      <w:bookmarkStart w:id="1908" w:name="z6297"/>
      <w:bookmarkEnd w:id="1907"/>
      <w:r>
        <w:rPr>
          <w:color w:val="000000"/>
          <w:sz w:val="28"/>
        </w:rPr>
        <w:t>      39. Услуги по подборке подвижного состава в соответствии с заявкой грузоотправителя по заявке клиента;</w:t>
      </w:r>
    </w:p>
    <w:p w14:paraId="2F12AFCE" w14:textId="77777777" w:rsidR="004A26E7" w:rsidRDefault="00B671E3">
      <w:pPr>
        <w:spacing w:after="0"/>
        <w:jc w:val="both"/>
      </w:pPr>
      <w:bookmarkStart w:id="1909" w:name="z6298"/>
      <w:bookmarkEnd w:id="1908"/>
      <w:r>
        <w:rPr>
          <w:color w:val="000000"/>
          <w:sz w:val="28"/>
        </w:rPr>
        <w:t>      40. Услуги за предоставление во временное пользование перегрузочных мест для специальных и воинских перевозок.</w:t>
      </w:r>
    </w:p>
    <w:bookmarkEnd w:id="1909"/>
    <w:p w14:paraId="7AEF2FCC" w14:textId="77777777" w:rsidR="004A26E7" w:rsidRDefault="00B671E3">
      <w:pPr>
        <w:spacing w:after="0"/>
      </w:pPr>
      <w:r>
        <w:br/>
      </w:r>
    </w:p>
    <w:tbl>
      <w:tblPr>
        <w:tblW w:w="0" w:type="auto"/>
        <w:tblCellSpacing w:w="0" w:type="auto"/>
        <w:tblLook w:val="04A0" w:firstRow="1" w:lastRow="0" w:firstColumn="1" w:lastColumn="0" w:noHBand="0" w:noVBand="1"/>
      </w:tblPr>
      <w:tblGrid>
        <w:gridCol w:w="5878"/>
        <w:gridCol w:w="3869"/>
      </w:tblGrid>
      <w:tr w:rsidR="004A26E7" w14:paraId="60B1124A" w14:textId="77777777">
        <w:trPr>
          <w:trHeight w:val="30"/>
          <w:tblCellSpacing w:w="0" w:type="auto"/>
        </w:trPr>
        <w:tc>
          <w:tcPr>
            <w:tcW w:w="7780" w:type="dxa"/>
            <w:tcMar>
              <w:top w:w="15" w:type="dxa"/>
              <w:left w:w="15" w:type="dxa"/>
              <w:bottom w:w="15" w:type="dxa"/>
              <w:right w:w="15" w:type="dxa"/>
            </w:tcMar>
            <w:vAlign w:val="center"/>
          </w:tcPr>
          <w:p w14:paraId="4509ADA1"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1F56D188" w14:textId="77777777" w:rsidR="004A26E7" w:rsidRDefault="00B671E3">
            <w:pPr>
              <w:spacing w:after="0"/>
              <w:jc w:val="center"/>
            </w:pPr>
            <w:r>
              <w:rPr>
                <w:color w:val="000000"/>
                <w:sz w:val="20"/>
              </w:rPr>
              <w:t>Приложение 13</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7AA9716B" w14:textId="77777777">
        <w:trPr>
          <w:trHeight w:val="30"/>
          <w:tblCellSpacing w:w="0" w:type="auto"/>
        </w:trPr>
        <w:tc>
          <w:tcPr>
            <w:tcW w:w="7780" w:type="dxa"/>
            <w:tcMar>
              <w:top w:w="15" w:type="dxa"/>
              <w:left w:w="15" w:type="dxa"/>
              <w:bottom w:w="15" w:type="dxa"/>
              <w:right w:w="15" w:type="dxa"/>
            </w:tcMar>
            <w:vAlign w:val="center"/>
          </w:tcPr>
          <w:p w14:paraId="04179074"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170D7761" w14:textId="77777777" w:rsidR="004A26E7" w:rsidRDefault="00B671E3">
            <w:pPr>
              <w:spacing w:after="0"/>
              <w:jc w:val="center"/>
            </w:pPr>
            <w:r>
              <w:rPr>
                <w:color w:val="000000"/>
                <w:sz w:val="20"/>
              </w:rPr>
              <w:t>Форма ГУ-106</w:t>
            </w:r>
          </w:p>
        </w:tc>
      </w:tr>
    </w:tbl>
    <w:p w14:paraId="51710404" w14:textId="77777777" w:rsidR="004A26E7" w:rsidRDefault="00B671E3">
      <w:pPr>
        <w:spacing w:after="0"/>
      </w:pPr>
      <w:bookmarkStart w:id="1910" w:name="z1949"/>
      <w:r>
        <w:rPr>
          <w:b/>
          <w:color w:val="000000"/>
        </w:rPr>
        <w:t xml:space="preserve"> Акт о техническом состоянии вагона, контейнера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860"/>
        <w:gridCol w:w="18"/>
        <w:gridCol w:w="18"/>
        <w:gridCol w:w="426"/>
        <w:gridCol w:w="412"/>
        <w:gridCol w:w="18"/>
        <w:gridCol w:w="18"/>
        <w:gridCol w:w="346"/>
        <w:gridCol w:w="18"/>
        <w:gridCol w:w="18"/>
        <w:gridCol w:w="472"/>
        <w:gridCol w:w="460"/>
        <w:gridCol w:w="18"/>
        <w:gridCol w:w="18"/>
        <w:gridCol w:w="964"/>
        <w:gridCol w:w="49"/>
        <w:gridCol w:w="49"/>
        <w:gridCol w:w="1231"/>
        <w:gridCol w:w="18"/>
        <w:gridCol w:w="18"/>
        <w:gridCol w:w="1226"/>
        <w:gridCol w:w="18"/>
        <w:gridCol w:w="18"/>
        <w:gridCol w:w="736"/>
        <w:gridCol w:w="18"/>
        <w:gridCol w:w="18"/>
        <w:gridCol w:w="438"/>
        <w:gridCol w:w="18"/>
        <w:gridCol w:w="18"/>
        <w:gridCol w:w="663"/>
      </w:tblGrid>
      <w:tr w:rsidR="004A26E7" w14:paraId="3BC6817D" w14:textId="77777777">
        <w:trPr>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910"/>
          <w:p w14:paraId="77B3E7E3" w14:textId="77777777" w:rsidR="004A26E7" w:rsidRDefault="00B671E3">
            <w:pPr>
              <w:spacing w:after="20"/>
              <w:ind w:left="20"/>
              <w:jc w:val="both"/>
            </w:pPr>
            <w:r>
              <w:rPr>
                <w:color w:val="000000"/>
                <w:sz w:val="20"/>
              </w:rPr>
              <w:lastRenderedPageBreak/>
              <w:t>Составлен "</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D3F8E2"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FFD50A" w14:textId="77777777" w:rsidR="004A26E7" w:rsidRDefault="00B671E3">
            <w:pPr>
              <w:spacing w:after="20"/>
              <w:ind w:left="20"/>
              <w:jc w:val="both"/>
            </w:pPr>
            <w:r>
              <w:rPr>
                <w:color w:val="000000"/>
                <w:sz w:val="20"/>
              </w:rPr>
              <w:t>"</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9C996D"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B6DEA9"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88E12B" w14:textId="77777777" w:rsidR="004A26E7" w:rsidRDefault="00B671E3">
            <w:pPr>
              <w:spacing w:after="0"/>
              <w:jc w:val="both"/>
            </w:pPr>
            <w:r>
              <w:br/>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331E6A" w14:textId="77777777" w:rsidR="004A26E7" w:rsidRDefault="00B671E3">
            <w:pPr>
              <w:spacing w:after="20"/>
              <w:ind w:left="20"/>
              <w:jc w:val="both"/>
            </w:pPr>
            <w:r>
              <w:rPr>
                <w:color w:val="000000"/>
                <w:sz w:val="20"/>
              </w:rPr>
              <w:t>г.</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22A2A6" w14:textId="77777777" w:rsidR="004A26E7" w:rsidRDefault="00B671E3">
            <w:pPr>
              <w:spacing w:after="0"/>
              <w:jc w:val="both"/>
            </w:pPr>
            <w:r>
              <w:br/>
            </w:r>
          </w:p>
        </w:tc>
      </w:tr>
      <w:tr w:rsidR="004A26E7" w14:paraId="6FBCA906" w14:textId="77777777">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626151" w14:textId="77777777" w:rsidR="004A26E7" w:rsidRDefault="00B671E3">
            <w:pPr>
              <w:spacing w:after="20"/>
              <w:ind w:left="20"/>
              <w:jc w:val="both"/>
            </w:pPr>
            <w:r>
              <w:rPr>
                <w:color w:val="000000"/>
                <w:sz w:val="20"/>
              </w:rPr>
              <w:t>Станция</w:t>
            </w:r>
          </w:p>
        </w:tc>
        <w:tc>
          <w:tcPr>
            <w:tcW w:w="0" w:type="auto"/>
            <w:gridSpan w:val="2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3C3026" w14:textId="77777777" w:rsidR="004A26E7" w:rsidRDefault="00B671E3">
            <w:pPr>
              <w:spacing w:after="0"/>
              <w:jc w:val="both"/>
            </w:pPr>
            <w:r>
              <w:br/>
            </w:r>
          </w:p>
        </w:tc>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1005D5" w14:textId="77777777" w:rsidR="004A26E7" w:rsidRDefault="00B671E3">
            <w:pPr>
              <w:spacing w:after="0"/>
              <w:jc w:val="both"/>
            </w:pPr>
            <w:r>
              <w:br/>
            </w:r>
          </w:p>
        </w:tc>
      </w:tr>
      <w:tr w:rsidR="004A26E7" w14:paraId="4AB50DED" w14:textId="77777777">
        <w:trPr>
          <w:trHeight w:val="30"/>
          <w:tblCellSpacing w:w="0" w:type="auto"/>
        </w:trPr>
        <w:tc>
          <w:tcPr>
            <w:tcW w:w="0" w:type="auto"/>
            <w:gridSpan w:val="2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AD338E" w14:textId="77777777" w:rsidR="004A26E7" w:rsidRDefault="00B671E3">
            <w:pPr>
              <w:spacing w:after="20"/>
              <w:ind w:left="20"/>
              <w:jc w:val="both"/>
            </w:pPr>
            <w:r>
              <w:rPr>
                <w:color w:val="000000"/>
                <w:sz w:val="20"/>
              </w:rPr>
              <w:t>(штемпель станции)</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9FA97A"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356D76" w14:textId="77777777" w:rsidR="004A26E7" w:rsidRDefault="00B671E3">
            <w:pPr>
              <w:spacing w:after="0"/>
              <w:jc w:val="both"/>
            </w:pPr>
            <w:r>
              <w:br/>
            </w:r>
          </w:p>
        </w:tc>
      </w:tr>
      <w:tr w:rsidR="004A26E7" w14:paraId="32068D0E" w14:textId="77777777">
        <w:trPr>
          <w:trHeight w:val="30"/>
          <w:tblCellSpacing w:w="0" w:type="auto"/>
        </w:trPr>
        <w:tc>
          <w:tcPr>
            <w:tcW w:w="0" w:type="auto"/>
            <w:gridSpan w:val="2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E41092"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5C71DA"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88969B" w14:textId="77777777" w:rsidR="004A26E7" w:rsidRDefault="00B671E3">
            <w:pPr>
              <w:spacing w:after="0"/>
              <w:jc w:val="both"/>
            </w:pPr>
            <w:r>
              <w:br/>
            </w:r>
          </w:p>
        </w:tc>
      </w:tr>
      <w:tr w:rsidR="004A26E7" w14:paraId="0A43E6EB" w14:textId="77777777">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5E1645"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893A24"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88788E"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85B4A1"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6F648C"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712374"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69F5C1"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05B412"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D9F0E7"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FBAA02"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B5CB44" w14:textId="77777777" w:rsidR="004A26E7" w:rsidRDefault="00B671E3">
            <w:pPr>
              <w:spacing w:after="0"/>
              <w:jc w:val="both"/>
            </w:pPr>
            <w:r>
              <w:br/>
            </w:r>
          </w:p>
        </w:tc>
      </w:tr>
      <w:tr w:rsidR="004A26E7" w14:paraId="62608F26" w14:textId="77777777">
        <w:trPr>
          <w:trHeight w:val="30"/>
          <w:tblCellSpacing w:w="0" w:type="auto"/>
        </w:trPr>
        <w:tc>
          <w:tcPr>
            <w:tcW w:w="0" w:type="auto"/>
            <w:gridSpan w:val="3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FE7878" w14:textId="77777777" w:rsidR="004A26E7" w:rsidRDefault="00B671E3">
            <w:pPr>
              <w:spacing w:after="20"/>
              <w:ind w:left="20"/>
              <w:jc w:val="both"/>
            </w:pPr>
            <w:r>
              <w:rPr>
                <w:color w:val="000000"/>
                <w:sz w:val="20"/>
              </w:rPr>
              <w:t>Настоящий акт составлен в том, что осмотром вагона, контейнера</w:t>
            </w:r>
          </w:p>
        </w:tc>
      </w:tr>
      <w:tr w:rsidR="004A26E7" w14:paraId="25D98160" w14:textId="77777777">
        <w:trPr>
          <w:trHeight w:val="30"/>
          <w:tblCellSpacing w:w="0" w:type="auto"/>
        </w:trPr>
        <w:tc>
          <w:tcPr>
            <w:tcW w:w="12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6092CD" w14:textId="77777777" w:rsidR="004A26E7" w:rsidRDefault="00B671E3">
            <w:pPr>
              <w:spacing w:after="20"/>
              <w:ind w:left="20"/>
              <w:jc w:val="both"/>
            </w:pPr>
            <w:r>
              <w:rPr>
                <w:color w:val="000000"/>
                <w:sz w:val="20"/>
              </w:rPr>
              <w:t>№</w:t>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EC8ED2" w14:textId="77777777" w:rsidR="004A26E7" w:rsidRDefault="00B671E3">
            <w:pPr>
              <w:spacing w:after="0"/>
              <w:jc w:val="both"/>
            </w:pPr>
            <w:r>
              <w:br/>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301203" w14:textId="77777777" w:rsidR="004A26E7" w:rsidRDefault="00B671E3">
            <w:pPr>
              <w:spacing w:after="0"/>
              <w:jc w:val="both"/>
            </w:pPr>
            <w:r>
              <w:br/>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2FE385" w14:textId="77777777" w:rsidR="004A26E7" w:rsidRDefault="00B671E3">
            <w:pPr>
              <w:spacing w:after="20"/>
              <w:ind w:left="20"/>
              <w:jc w:val="both"/>
            </w:pPr>
            <w:r>
              <w:rPr>
                <w:color w:val="000000"/>
                <w:sz w:val="20"/>
              </w:rPr>
              <w:t>установлено:</w:t>
            </w:r>
          </w:p>
        </w:tc>
        <w:tc>
          <w:tcPr>
            <w:tcW w:w="0" w:type="auto"/>
            <w:gridSpan w:val="4"/>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382469" w14:textId="77777777" w:rsidR="004A26E7" w:rsidRDefault="00B671E3">
            <w:pPr>
              <w:spacing w:after="20"/>
              <w:ind w:left="20"/>
              <w:jc w:val="both"/>
            </w:pPr>
            <w:r>
              <w:rPr>
                <w:color w:val="000000"/>
                <w:sz w:val="20"/>
              </w:rPr>
              <w:t>т.</w:t>
            </w:r>
          </w:p>
        </w:tc>
      </w:tr>
      <w:tr w:rsidR="004A26E7" w14:paraId="422E8E24"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450051" w14:textId="77777777" w:rsidR="004A26E7" w:rsidRDefault="00B671E3">
            <w:pPr>
              <w:spacing w:after="20"/>
              <w:ind w:left="20"/>
              <w:jc w:val="both"/>
            </w:pPr>
            <w:r>
              <w:rPr>
                <w:color w:val="000000"/>
                <w:sz w:val="20"/>
              </w:rPr>
              <w:t>Вагон "</w:t>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29DEFF" w14:textId="77777777" w:rsidR="004A26E7" w:rsidRDefault="00B671E3">
            <w:pPr>
              <w:spacing w:after="0"/>
              <w:jc w:val="both"/>
            </w:pPr>
            <w:r>
              <w:br/>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5C9FA0" w14:textId="77777777" w:rsidR="004A26E7" w:rsidRDefault="00B671E3">
            <w:pPr>
              <w:spacing w:after="20"/>
              <w:ind w:left="20"/>
              <w:jc w:val="both"/>
            </w:pPr>
            <w:bookmarkStart w:id="1911" w:name="z1950"/>
            <w:r>
              <w:rPr>
                <w:color w:val="000000"/>
                <w:sz w:val="20"/>
              </w:rPr>
              <w:t>"___ осный</w:t>
            </w:r>
            <w:r>
              <w:br/>
            </w:r>
            <w:r>
              <w:rPr>
                <w:color w:val="000000"/>
                <w:sz w:val="20"/>
              </w:rPr>
              <w:t>грузоподъемностью</w:t>
            </w:r>
          </w:p>
        </w:tc>
        <w:bookmarkEnd w:id="1911"/>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647F6F" w14:textId="77777777" w:rsidR="004A26E7" w:rsidRDefault="00B671E3">
            <w:pPr>
              <w:spacing w:after="0"/>
              <w:jc w:val="both"/>
            </w:pPr>
            <w:r>
              <w:br/>
            </w:r>
          </w:p>
        </w:tc>
        <w:tc>
          <w:tcPr>
            <w:tcW w:w="0" w:type="auto"/>
            <w:gridSpan w:val="4"/>
            <w:vMerge/>
            <w:tcBorders>
              <w:top w:val="nil"/>
              <w:left w:val="single" w:sz="5" w:space="0" w:color="CFCFCF"/>
              <w:bottom w:val="single" w:sz="5" w:space="0" w:color="CFCFCF"/>
              <w:right w:val="single" w:sz="5" w:space="0" w:color="CFCFCF"/>
            </w:tcBorders>
          </w:tcPr>
          <w:p w14:paraId="7D79BC02" w14:textId="77777777" w:rsidR="004A26E7" w:rsidRDefault="004A26E7"/>
        </w:tc>
      </w:tr>
      <w:tr w:rsidR="004A26E7" w14:paraId="1547EE0C"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0FC6D5" w14:textId="77777777" w:rsidR="004A26E7" w:rsidRDefault="00B671E3">
            <w:pPr>
              <w:spacing w:after="20"/>
              <w:ind w:left="20"/>
              <w:jc w:val="both"/>
            </w:pPr>
            <w:r>
              <w:rPr>
                <w:color w:val="000000"/>
                <w:sz w:val="20"/>
              </w:rPr>
              <w:t>Контейнер</w:t>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4BA55B" w14:textId="77777777" w:rsidR="004A26E7" w:rsidRDefault="00B671E3">
            <w:pPr>
              <w:spacing w:after="0"/>
              <w:jc w:val="both"/>
            </w:pPr>
            <w:r>
              <w:br/>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1374F1" w14:textId="77777777" w:rsidR="004A26E7" w:rsidRDefault="00B671E3">
            <w:pPr>
              <w:spacing w:after="0"/>
              <w:jc w:val="both"/>
            </w:pPr>
            <w:r>
              <w:br/>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7A1626" w14:textId="77777777" w:rsidR="004A26E7" w:rsidRDefault="00B671E3">
            <w:pPr>
              <w:spacing w:after="0"/>
              <w:jc w:val="both"/>
            </w:pPr>
            <w:r>
              <w:br/>
            </w:r>
          </w:p>
        </w:tc>
        <w:tc>
          <w:tcPr>
            <w:tcW w:w="0" w:type="auto"/>
            <w:gridSpan w:val="4"/>
            <w:vMerge/>
            <w:tcBorders>
              <w:top w:val="nil"/>
              <w:left w:val="single" w:sz="5" w:space="0" w:color="CFCFCF"/>
              <w:bottom w:val="single" w:sz="5" w:space="0" w:color="CFCFCF"/>
              <w:right w:val="single" w:sz="5" w:space="0" w:color="CFCFCF"/>
            </w:tcBorders>
          </w:tcPr>
          <w:p w14:paraId="07B0660E" w14:textId="77777777" w:rsidR="004A26E7" w:rsidRDefault="004A26E7"/>
        </w:tc>
      </w:tr>
      <w:tr w:rsidR="004A26E7" w14:paraId="1B10FC5F" w14:textId="77777777">
        <w:trPr>
          <w:trHeight w:val="30"/>
          <w:tblCellSpacing w:w="0" w:type="auto"/>
        </w:trPr>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83F65D" w14:textId="77777777" w:rsidR="004A26E7" w:rsidRDefault="00B671E3">
            <w:pPr>
              <w:spacing w:after="20"/>
              <w:ind w:left="20"/>
              <w:jc w:val="both"/>
            </w:pPr>
            <w:bookmarkStart w:id="1912" w:name="z1951"/>
            <w:r>
              <w:rPr>
                <w:color w:val="000000"/>
                <w:sz w:val="20"/>
              </w:rPr>
              <w:t>тип вагона,</w:t>
            </w:r>
            <w:r>
              <w:br/>
            </w:r>
            <w:r>
              <w:rPr>
                <w:color w:val="000000"/>
                <w:sz w:val="20"/>
              </w:rPr>
              <w:t>контейнера</w:t>
            </w:r>
          </w:p>
        </w:tc>
        <w:bookmarkEnd w:id="1912"/>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8F0381"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867522" w14:textId="77777777" w:rsidR="004A26E7" w:rsidRDefault="00B671E3">
            <w:pPr>
              <w:spacing w:after="20"/>
              <w:ind w:left="20"/>
              <w:jc w:val="both"/>
            </w:pPr>
            <w:r>
              <w:rPr>
                <w:color w:val="000000"/>
                <w:sz w:val="20"/>
              </w:rPr>
              <w:t>построен</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486A33" w14:textId="77777777" w:rsidR="004A26E7" w:rsidRDefault="00B671E3">
            <w:pPr>
              <w:spacing w:after="0"/>
              <w:jc w:val="both"/>
            </w:pPr>
            <w:r>
              <w:br/>
            </w:r>
          </w:p>
        </w:tc>
        <w:tc>
          <w:tcPr>
            <w:tcW w:w="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1EFFFD"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4F8877"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332B4D" w14:textId="77777777" w:rsidR="004A26E7" w:rsidRDefault="00B671E3">
            <w:pPr>
              <w:spacing w:after="20"/>
              <w:ind w:left="20"/>
              <w:jc w:val="both"/>
            </w:pPr>
            <w:r>
              <w:rPr>
                <w:color w:val="000000"/>
                <w:sz w:val="20"/>
              </w:rPr>
              <w:t>г.</w:t>
            </w:r>
          </w:p>
        </w:tc>
      </w:tr>
      <w:tr w:rsidR="004A26E7" w14:paraId="0329117B" w14:textId="77777777">
        <w:trPr>
          <w:trHeight w:val="30"/>
          <w:tblCellSpacing w:w="0" w:type="auto"/>
        </w:trPr>
        <w:tc>
          <w:tcPr>
            <w:tcW w:w="0" w:type="auto"/>
            <w:gridSpan w:val="4"/>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AE825A" w14:textId="77777777" w:rsidR="004A26E7" w:rsidRDefault="00B671E3">
            <w:pPr>
              <w:spacing w:after="20"/>
              <w:ind w:left="20"/>
              <w:jc w:val="both"/>
            </w:pPr>
            <w:r>
              <w:rPr>
                <w:color w:val="000000"/>
                <w:sz w:val="20"/>
              </w:rPr>
              <w:t>на заводе</w:t>
            </w:r>
          </w:p>
        </w:tc>
        <w:tc>
          <w:tcPr>
            <w:tcW w:w="0" w:type="auto"/>
            <w:gridSpan w:val="10"/>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CBBF97" w14:textId="77777777" w:rsidR="004A26E7" w:rsidRDefault="00B671E3">
            <w:pPr>
              <w:spacing w:after="0"/>
              <w:jc w:val="both"/>
            </w:pPr>
            <w:r>
              <w:br/>
            </w:r>
          </w:p>
        </w:tc>
        <w:tc>
          <w:tcPr>
            <w:tcW w:w="0" w:type="auto"/>
            <w:gridSpan w:val="6"/>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81D84D" w14:textId="77777777" w:rsidR="004A26E7" w:rsidRDefault="00B671E3">
            <w:pPr>
              <w:spacing w:after="0"/>
              <w:jc w:val="both"/>
            </w:pPr>
            <w:r>
              <w:br/>
            </w:r>
          </w:p>
        </w:tc>
        <w:tc>
          <w:tcPr>
            <w:tcW w:w="0" w:type="auto"/>
            <w:gridSpan w:val="6"/>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53D0A6"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783F81" w14:textId="77777777" w:rsidR="004A26E7" w:rsidRDefault="00B671E3">
            <w:pPr>
              <w:spacing w:after="0"/>
              <w:jc w:val="both"/>
            </w:pPr>
            <w:r>
              <w:br/>
            </w:r>
          </w:p>
        </w:tc>
      </w:tr>
      <w:tr w:rsidR="004A26E7" w14:paraId="7F04D07A" w14:textId="77777777">
        <w:trPr>
          <w:trHeight w:val="30"/>
          <w:tblCellSpacing w:w="0" w:type="auto"/>
        </w:trPr>
        <w:tc>
          <w:tcPr>
            <w:tcW w:w="0" w:type="auto"/>
            <w:gridSpan w:val="4"/>
            <w:vMerge/>
            <w:tcBorders>
              <w:top w:val="nil"/>
              <w:left w:val="single" w:sz="5" w:space="0" w:color="CFCFCF"/>
              <w:bottom w:val="single" w:sz="5" w:space="0" w:color="CFCFCF"/>
              <w:right w:val="single" w:sz="5" w:space="0" w:color="CFCFCF"/>
            </w:tcBorders>
          </w:tcPr>
          <w:p w14:paraId="59905873" w14:textId="77777777" w:rsidR="004A26E7" w:rsidRDefault="004A26E7"/>
        </w:tc>
        <w:tc>
          <w:tcPr>
            <w:tcW w:w="0" w:type="auto"/>
            <w:gridSpan w:val="10"/>
            <w:vMerge/>
            <w:tcBorders>
              <w:top w:val="nil"/>
              <w:left w:val="single" w:sz="5" w:space="0" w:color="CFCFCF"/>
              <w:bottom w:val="single" w:sz="5" w:space="0" w:color="CFCFCF"/>
              <w:right w:val="single" w:sz="5" w:space="0" w:color="CFCFCF"/>
            </w:tcBorders>
          </w:tcPr>
          <w:p w14:paraId="119E1989" w14:textId="77777777" w:rsidR="004A26E7" w:rsidRDefault="004A26E7"/>
        </w:tc>
        <w:tc>
          <w:tcPr>
            <w:tcW w:w="0" w:type="auto"/>
            <w:gridSpan w:val="6"/>
            <w:vMerge/>
            <w:tcBorders>
              <w:top w:val="nil"/>
              <w:left w:val="single" w:sz="5" w:space="0" w:color="CFCFCF"/>
              <w:bottom w:val="single" w:sz="5" w:space="0" w:color="CFCFCF"/>
              <w:right w:val="single" w:sz="5" w:space="0" w:color="CFCFCF"/>
            </w:tcBorders>
          </w:tcPr>
          <w:p w14:paraId="79465A82" w14:textId="77777777" w:rsidR="004A26E7" w:rsidRDefault="004A26E7"/>
        </w:tc>
        <w:tc>
          <w:tcPr>
            <w:tcW w:w="0" w:type="auto"/>
            <w:gridSpan w:val="6"/>
            <w:vMerge/>
            <w:tcBorders>
              <w:top w:val="nil"/>
              <w:left w:val="single" w:sz="5" w:space="0" w:color="CFCFCF"/>
              <w:bottom w:val="single" w:sz="5" w:space="0" w:color="CFCFCF"/>
              <w:right w:val="single" w:sz="5" w:space="0" w:color="CFCFCF"/>
            </w:tcBorders>
          </w:tcPr>
          <w:p w14:paraId="1B0B20D8" w14:textId="77777777" w:rsidR="004A26E7" w:rsidRDefault="004A26E7"/>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F7BC70" w14:textId="77777777" w:rsidR="004A26E7" w:rsidRDefault="00B671E3">
            <w:pPr>
              <w:spacing w:after="0"/>
              <w:jc w:val="both"/>
            </w:pPr>
            <w:r>
              <w:br/>
            </w:r>
          </w:p>
        </w:tc>
      </w:tr>
      <w:tr w:rsidR="004A26E7" w14:paraId="123AA1CB" w14:textId="77777777">
        <w:trPr>
          <w:trHeight w:val="30"/>
          <w:tblCellSpacing w:w="0" w:type="auto"/>
        </w:trPr>
        <w:tc>
          <w:tcPr>
            <w:tcW w:w="0" w:type="auto"/>
            <w:gridSpan w:val="3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BED692" w14:textId="77777777" w:rsidR="004A26E7" w:rsidRDefault="00B671E3">
            <w:pPr>
              <w:spacing w:after="20"/>
              <w:ind w:left="20"/>
              <w:jc w:val="both"/>
            </w:pPr>
            <w:r>
              <w:rPr>
                <w:color w:val="000000"/>
                <w:sz w:val="20"/>
              </w:rPr>
              <w:t>Время и место производства ремонта вагона, контейнера:</w:t>
            </w:r>
          </w:p>
        </w:tc>
      </w:tr>
      <w:tr w:rsidR="004A26E7" w14:paraId="180B4AB6" w14:textId="77777777">
        <w:trPr>
          <w:trHeight w:val="30"/>
          <w:tblCellSpacing w:w="0" w:type="auto"/>
        </w:trPr>
        <w:tc>
          <w:tcPr>
            <w:tcW w:w="0" w:type="auto"/>
            <w:gridSpan w:val="3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5D9ADF" w14:textId="77777777" w:rsidR="004A26E7" w:rsidRDefault="00B671E3">
            <w:pPr>
              <w:spacing w:after="20"/>
              <w:ind w:left="20"/>
              <w:jc w:val="both"/>
            </w:pPr>
            <w:r>
              <w:rPr>
                <w:color w:val="000000"/>
                <w:sz w:val="20"/>
              </w:rPr>
              <w:t>капитального</w:t>
            </w:r>
          </w:p>
        </w:tc>
      </w:tr>
      <w:tr w:rsidR="004A26E7" w14:paraId="53AB2D10" w14:textId="77777777">
        <w:trPr>
          <w:trHeight w:val="30"/>
          <w:tblCellSpacing w:w="0" w:type="auto"/>
        </w:trPr>
        <w:tc>
          <w:tcPr>
            <w:tcW w:w="0" w:type="auto"/>
            <w:gridSpan w:val="3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3DD89A" w14:textId="77777777" w:rsidR="004A26E7" w:rsidRDefault="00B671E3">
            <w:pPr>
              <w:spacing w:after="20"/>
              <w:ind w:left="20"/>
              <w:jc w:val="both"/>
            </w:pPr>
            <w:r>
              <w:rPr>
                <w:color w:val="000000"/>
                <w:sz w:val="20"/>
              </w:rPr>
              <w:t>деповского</w:t>
            </w:r>
          </w:p>
        </w:tc>
      </w:tr>
      <w:tr w:rsidR="004A26E7" w14:paraId="594CBD75" w14:textId="77777777">
        <w:trPr>
          <w:trHeight w:val="30"/>
          <w:tblCellSpacing w:w="0" w:type="auto"/>
        </w:trPr>
        <w:tc>
          <w:tcPr>
            <w:tcW w:w="0" w:type="auto"/>
            <w:gridSpan w:val="3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ECA397" w14:textId="77777777" w:rsidR="004A26E7" w:rsidRDefault="00B671E3">
            <w:pPr>
              <w:spacing w:after="20"/>
              <w:ind w:left="20"/>
              <w:jc w:val="both"/>
            </w:pPr>
            <w:r>
              <w:rPr>
                <w:color w:val="000000"/>
                <w:sz w:val="20"/>
              </w:rPr>
              <w:t>планово-текущего</w:t>
            </w:r>
          </w:p>
        </w:tc>
      </w:tr>
      <w:tr w:rsidR="004A26E7" w14:paraId="5302F40F" w14:textId="77777777">
        <w:trPr>
          <w:trHeight w:val="30"/>
          <w:tblCellSpacing w:w="0" w:type="auto"/>
        </w:trPr>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0D1707" w14:textId="77777777" w:rsidR="004A26E7" w:rsidRDefault="00B671E3">
            <w:pPr>
              <w:spacing w:after="20"/>
              <w:ind w:left="20"/>
              <w:jc w:val="both"/>
            </w:pPr>
            <w:r>
              <w:rPr>
                <w:color w:val="000000"/>
                <w:sz w:val="20"/>
              </w:rPr>
              <w:t>Выявлена неисправность</w:t>
            </w:r>
          </w:p>
        </w:tc>
        <w:tc>
          <w:tcPr>
            <w:tcW w:w="0" w:type="auto"/>
            <w:gridSpan w:val="2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396C77" w14:textId="77777777" w:rsidR="004A26E7" w:rsidRDefault="00B671E3">
            <w:pPr>
              <w:spacing w:after="0"/>
              <w:jc w:val="both"/>
            </w:pPr>
            <w:r>
              <w:br/>
            </w:r>
          </w:p>
        </w:tc>
      </w:tr>
      <w:tr w:rsidR="004A26E7" w14:paraId="607D7B48" w14:textId="77777777">
        <w:trPr>
          <w:trHeight w:val="30"/>
          <w:tblCellSpacing w:w="0" w:type="auto"/>
        </w:trPr>
        <w:tc>
          <w:tcPr>
            <w:tcW w:w="0" w:type="auto"/>
            <w:gridSpan w:val="1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59D3B1" w14:textId="77777777" w:rsidR="004A26E7" w:rsidRDefault="00B671E3">
            <w:pPr>
              <w:spacing w:after="20"/>
              <w:ind w:left="20"/>
              <w:jc w:val="both"/>
            </w:pPr>
            <w:bookmarkStart w:id="1913" w:name="z1952"/>
            <w:r>
              <w:rPr>
                <w:color w:val="000000"/>
                <w:sz w:val="20"/>
              </w:rPr>
              <w:t>Причина возникновения неисправности</w:t>
            </w:r>
            <w:r>
              <w:br/>
            </w:r>
            <w:r>
              <w:rPr>
                <w:color w:val="000000"/>
                <w:sz w:val="20"/>
              </w:rPr>
              <w:t>&lt;1&gt;</w:t>
            </w:r>
          </w:p>
        </w:tc>
        <w:bookmarkEnd w:id="1913"/>
        <w:tc>
          <w:tcPr>
            <w:tcW w:w="0" w:type="auto"/>
            <w:gridSpan w:val="1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1B0AE4" w14:textId="77777777" w:rsidR="004A26E7" w:rsidRDefault="00B671E3">
            <w:pPr>
              <w:spacing w:after="0"/>
              <w:jc w:val="both"/>
            </w:pPr>
            <w:r>
              <w:br/>
            </w:r>
          </w:p>
        </w:tc>
      </w:tr>
      <w:tr w:rsidR="004A26E7" w14:paraId="502EAF8A" w14:textId="77777777">
        <w:trPr>
          <w:trHeight w:val="30"/>
          <w:tblCellSpacing w:w="0" w:type="auto"/>
        </w:trPr>
        <w:tc>
          <w:tcPr>
            <w:tcW w:w="0" w:type="auto"/>
            <w:gridSpan w:val="1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EF6AAC" w14:textId="77777777" w:rsidR="004A26E7" w:rsidRDefault="00B671E3">
            <w:pPr>
              <w:spacing w:after="0"/>
              <w:jc w:val="both"/>
            </w:pPr>
            <w:r>
              <w:br/>
            </w:r>
          </w:p>
        </w:tc>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DC2972" w14:textId="77777777" w:rsidR="004A26E7" w:rsidRDefault="00B671E3">
            <w:pPr>
              <w:spacing w:after="0"/>
              <w:jc w:val="both"/>
            </w:pPr>
            <w:r>
              <w:br/>
            </w:r>
          </w:p>
        </w:tc>
      </w:tr>
      <w:tr w:rsidR="004A26E7" w14:paraId="2A6BA584" w14:textId="77777777">
        <w:trPr>
          <w:trHeight w:val="30"/>
          <w:tblCellSpacing w:w="0" w:type="auto"/>
        </w:trPr>
        <w:tc>
          <w:tcPr>
            <w:tcW w:w="0" w:type="auto"/>
            <w:gridSpan w:val="1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1112A8" w14:textId="77777777" w:rsidR="004A26E7" w:rsidRDefault="00B671E3">
            <w:pPr>
              <w:spacing w:after="0"/>
              <w:jc w:val="both"/>
            </w:pPr>
            <w:r>
              <w:br/>
            </w:r>
          </w:p>
        </w:tc>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05827B" w14:textId="77777777" w:rsidR="004A26E7" w:rsidRDefault="00B671E3">
            <w:pPr>
              <w:spacing w:after="0"/>
              <w:jc w:val="both"/>
            </w:pPr>
            <w:r>
              <w:br/>
            </w:r>
          </w:p>
        </w:tc>
      </w:tr>
      <w:tr w:rsidR="004A26E7" w14:paraId="2E0DE0C4" w14:textId="77777777">
        <w:trPr>
          <w:trHeight w:val="30"/>
          <w:tblCellSpacing w:w="0" w:type="auto"/>
        </w:trPr>
        <w:tc>
          <w:tcPr>
            <w:tcW w:w="0" w:type="auto"/>
            <w:gridSpan w:val="3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B9841A" w14:textId="77777777" w:rsidR="004A26E7" w:rsidRDefault="00B671E3">
            <w:pPr>
              <w:spacing w:after="20"/>
              <w:ind w:left="20"/>
              <w:jc w:val="both"/>
            </w:pPr>
            <w:r>
              <w:rPr>
                <w:color w:val="000000"/>
                <w:sz w:val="20"/>
              </w:rPr>
              <w:t>Заключение о возможности утраты, порчи груза вследствие наличия указанной выше неисправности</w:t>
            </w:r>
          </w:p>
        </w:tc>
      </w:tr>
      <w:tr w:rsidR="004A26E7" w14:paraId="502CC2E3" w14:textId="77777777">
        <w:trPr>
          <w:trHeight w:val="30"/>
          <w:tblCellSpacing w:w="0" w:type="auto"/>
        </w:trPr>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749AD7" w14:textId="77777777" w:rsidR="004A26E7" w:rsidRDefault="00B671E3">
            <w:pPr>
              <w:spacing w:after="0"/>
              <w:jc w:val="both"/>
            </w:pPr>
            <w:r>
              <w:br/>
            </w:r>
          </w:p>
        </w:tc>
        <w:tc>
          <w:tcPr>
            <w:tcW w:w="0" w:type="auto"/>
            <w:gridSpan w:val="2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650990" w14:textId="77777777" w:rsidR="004A26E7" w:rsidRDefault="00B671E3">
            <w:pPr>
              <w:spacing w:after="0"/>
              <w:jc w:val="both"/>
            </w:pPr>
            <w:r>
              <w:br/>
            </w:r>
          </w:p>
        </w:tc>
      </w:tr>
      <w:tr w:rsidR="004A26E7" w14:paraId="2137EE07" w14:textId="77777777">
        <w:trPr>
          <w:trHeight w:val="30"/>
          <w:tblCellSpacing w:w="0" w:type="auto"/>
        </w:trPr>
        <w:tc>
          <w:tcPr>
            <w:tcW w:w="0" w:type="auto"/>
            <w:gridSpan w:val="1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3D55AE" w14:textId="77777777" w:rsidR="004A26E7" w:rsidRDefault="00B671E3">
            <w:pPr>
              <w:spacing w:after="20"/>
              <w:ind w:left="20"/>
              <w:jc w:val="both"/>
            </w:pPr>
            <w:r>
              <w:rPr>
                <w:color w:val="000000"/>
                <w:sz w:val="20"/>
              </w:rPr>
              <w:t>Подписи:</w:t>
            </w:r>
          </w:p>
        </w:tc>
        <w:tc>
          <w:tcPr>
            <w:tcW w:w="0" w:type="auto"/>
            <w:gridSpan w:val="1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0CDE89" w14:textId="77777777" w:rsidR="004A26E7" w:rsidRDefault="00B671E3">
            <w:pPr>
              <w:spacing w:after="0"/>
              <w:jc w:val="both"/>
            </w:pPr>
            <w:r>
              <w:br/>
            </w:r>
          </w:p>
        </w:tc>
        <w:tc>
          <w:tcPr>
            <w:tcW w:w="5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C1FDF2" w14:textId="77777777" w:rsidR="004A26E7" w:rsidRDefault="00B671E3">
            <w:pPr>
              <w:spacing w:after="0"/>
              <w:jc w:val="both"/>
            </w:pPr>
            <w:r>
              <w:br/>
            </w:r>
          </w:p>
        </w:tc>
      </w:tr>
      <w:tr w:rsidR="004A26E7" w14:paraId="0F16B972" w14:textId="77777777">
        <w:trPr>
          <w:trHeight w:val="30"/>
          <w:tblCellSpacing w:w="0" w:type="auto"/>
        </w:trPr>
        <w:tc>
          <w:tcPr>
            <w:tcW w:w="0" w:type="auto"/>
            <w:gridSpan w:val="16"/>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B35676" w14:textId="77777777" w:rsidR="004A26E7" w:rsidRDefault="00B671E3">
            <w:pPr>
              <w:spacing w:after="20"/>
              <w:ind w:left="20"/>
              <w:jc w:val="both"/>
            </w:pPr>
            <w:r>
              <w:rPr>
                <w:color w:val="000000"/>
                <w:sz w:val="20"/>
              </w:rPr>
              <w:t>От вагонного депо.</w:t>
            </w:r>
          </w:p>
        </w:tc>
        <w:tc>
          <w:tcPr>
            <w:tcW w:w="0" w:type="auto"/>
            <w:gridSpan w:val="1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08D77D" w14:textId="77777777" w:rsidR="004A26E7" w:rsidRDefault="00B671E3">
            <w:pPr>
              <w:spacing w:after="0"/>
              <w:jc w:val="both"/>
            </w:pPr>
            <w:r>
              <w:br/>
            </w:r>
          </w:p>
        </w:tc>
        <w:tc>
          <w:tcPr>
            <w:tcW w:w="5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3FC289" w14:textId="77777777" w:rsidR="004A26E7" w:rsidRDefault="00B671E3">
            <w:pPr>
              <w:spacing w:after="0"/>
              <w:jc w:val="both"/>
            </w:pPr>
            <w:r>
              <w:br/>
            </w:r>
          </w:p>
        </w:tc>
      </w:tr>
      <w:tr w:rsidR="004A26E7" w14:paraId="375C9CAB" w14:textId="77777777">
        <w:trPr>
          <w:trHeight w:val="30"/>
          <w:tblCellSpacing w:w="0" w:type="auto"/>
        </w:trPr>
        <w:tc>
          <w:tcPr>
            <w:tcW w:w="0" w:type="auto"/>
            <w:gridSpan w:val="16"/>
            <w:vMerge/>
            <w:tcBorders>
              <w:top w:val="nil"/>
              <w:left w:val="single" w:sz="5" w:space="0" w:color="CFCFCF"/>
              <w:bottom w:val="single" w:sz="5" w:space="0" w:color="CFCFCF"/>
              <w:right w:val="single" w:sz="5" w:space="0" w:color="CFCFCF"/>
            </w:tcBorders>
          </w:tcPr>
          <w:p w14:paraId="75D4FC50" w14:textId="77777777" w:rsidR="004A26E7" w:rsidRDefault="004A26E7"/>
        </w:tc>
        <w:tc>
          <w:tcPr>
            <w:tcW w:w="0" w:type="auto"/>
            <w:gridSpan w:val="1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E08838" w14:textId="77777777" w:rsidR="004A26E7" w:rsidRDefault="00B671E3">
            <w:pPr>
              <w:spacing w:after="20"/>
              <w:ind w:left="20"/>
              <w:jc w:val="both"/>
            </w:pPr>
            <w:r>
              <w:rPr>
                <w:color w:val="000000"/>
                <w:sz w:val="20"/>
              </w:rPr>
              <w:t>(должность, Ф.И.О., подпись)</w:t>
            </w:r>
          </w:p>
        </w:tc>
        <w:tc>
          <w:tcPr>
            <w:tcW w:w="5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D68942" w14:textId="77777777" w:rsidR="004A26E7" w:rsidRDefault="00B671E3">
            <w:pPr>
              <w:spacing w:after="0"/>
              <w:jc w:val="both"/>
            </w:pPr>
            <w:r>
              <w:br/>
            </w:r>
          </w:p>
        </w:tc>
      </w:tr>
      <w:tr w:rsidR="004A26E7" w14:paraId="54E5305F" w14:textId="77777777">
        <w:trPr>
          <w:trHeight w:val="30"/>
          <w:tblCellSpacing w:w="0" w:type="auto"/>
        </w:trPr>
        <w:tc>
          <w:tcPr>
            <w:tcW w:w="0" w:type="auto"/>
            <w:gridSpan w:val="16"/>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F310FA" w14:textId="77777777" w:rsidR="004A26E7" w:rsidRDefault="00B671E3">
            <w:pPr>
              <w:spacing w:after="20"/>
              <w:ind w:left="20"/>
              <w:jc w:val="both"/>
            </w:pPr>
            <w:r>
              <w:rPr>
                <w:color w:val="000000"/>
                <w:sz w:val="20"/>
              </w:rPr>
              <w:lastRenderedPageBreak/>
              <w:t>работ (нужное подчеркнуть)</w:t>
            </w:r>
          </w:p>
        </w:tc>
        <w:tc>
          <w:tcPr>
            <w:tcW w:w="0" w:type="auto"/>
            <w:gridSpan w:val="1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DF4440" w14:textId="77777777" w:rsidR="004A26E7" w:rsidRDefault="00B671E3">
            <w:pPr>
              <w:spacing w:after="0"/>
              <w:jc w:val="both"/>
            </w:pPr>
            <w:r>
              <w:br/>
            </w:r>
          </w:p>
        </w:tc>
        <w:tc>
          <w:tcPr>
            <w:tcW w:w="5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4A27C9" w14:textId="77777777" w:rsidR="004A26E7" w:rsidRDefault="00B671E3">
            <w:pPr>
              <w:spacing w:after="0"/>
              <w:jc w:val="both"/>
            </w:pPr>
            <w:r>
              <w:br/>
            </w:r>
          </w:p>
        </w:tc>
      </w:tr>
      <w:tr w:rsidR="004A26E7" w14:paraId="7D4097ED" w14:textId="77777777">
        <w:trPr>
          <w:trHeight w:val="30"/>
          <w:tblCellSpacing w:w="0" w:type="auto"/>
        </w:trPr>
        <w:tc>
          <w:tcPr>
            <w:tcW w:w="0" w:type="auto"/>
            <w:gridSpan w:val="16"/>
            <w:vMerge/>
            <w:tcBorders>
              <w:top w:val="nil"/>
              <w:left w:val="single" w:sz="5" w:space="0" w:color="CFCFCF"/>
              <w:bottom w:val="single" w:sz="5" w:space="0" w:color="CFCFCF"/>
              <w:right w:val="single" w:sz="5" w:space="0" w:color="CFCFCF"/>
            </w:tcBorders>
          </w:tcPr>
          <w:p w14:paraId="777D8AFE" w14:textId="77777777" w:rsidR="004A26E7" w:rsidRDefault="004A26E7"/>
        </w:tc>
        <w:tc>
          <w:tcPr>
            <w:tcW w:w="0" w:type="auto"/>
            <w:gridSpan w:val="13"/>
            <w:vMerge/>
            <w:tcBorders>
              <w:top w:val="nil"/>
              <w:left w:val="single" w:sz="5" w:space="0" w:color="CFCFCF"/>
              <w:bottom w:val="single" w:sz="5" w:space="0" w:color="CFCFCF"/>
              <w:right w:val="single" w:sz="5" w:space="0" w:color="CFCFCF"/>
            </w:tcBorders>
          </w:tcPr>
          <w:p w14:paraId="264A345A" w14:textId="77777777" w:rsidR="004A26E7" w:rsidRDefault="004A26E7"/>
        </w:tc>
        <w:tc>
          <w:tcPr>
            <w:tcW w:w="5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C720C3" w14:textId="77777777" w:rsidR="004A26E7" w:rsidRDefault="00B671E3">
            <w:pPr>
              <w:spacing w:after="0"/>
              <w:jc w:val="both"/>
            </w:pPr>
            <w:r>
              <w:br/>
            </w:r>
          </w:p>
        </w:tc>
      </w:tr>
      <w:tr w:rsidR="004A26E7" w14:paraId="16C443EA" w14:textId="77777777">
        <w:trPr>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115D0E" w14:textId="77777777" w:rsidR="004A26E7" w:rsidRDefault="00B671E3">
            <w:pPr>
              <w:spacing w:after="20"/>
              <w:ind w:left="20"/>
              <w:jc w:val="both"/>
            </w:pPr>
            <w:r>
              <w:rPr>
                <w:color w:val="000000"/>
                <w:sz w:val="20"/>
              </w:rPr>
              <w:t>от станции</w:t>
            </w:r>
          </w:p>
        </w:tc>
        <w:tc>
          <w:tcPr>
            <w:tcW w:w="0" w:type="auto"/>
            <w:gridSpan w:val="2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2BA299" w14:textId="77777777" w:rsidR="004A26E7" w:rsidRDefault="00B671E3">
            <w:pPr>
              <w:spacing w:after="0"/>
              <w:jc w:val="both"/>
            </w:pPr>
            <w:r>
              <w:br/>
            </w:r>
          </w:p>
        </w:tc>
        <w:tc>
          <w:tcPr>
            <w:tcW w:w="5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09B07C" w14:textId="77777777" w:rsidR="004A26E7" w:rsidRDefault="00B671E3">
            <w:pPr>
              <w:spacing w:after="0"/>
              <w:jc w:val="both"/>
            </w:pPr>
            <w:r>
              <w:br/>
            </w:r>
          </w:p>
        </w:tc>
      </w:tr>
      <w:tr w:rsidR="004A26E7" w14:paraId="7C84552F" w14:textId="77777777">
        <w:trPr>
          <w:trHeight w:val="30"/>
          <w:tblCellSpacing w:w="0" w:type="auto"/>
        </w:trPr>
        <w:tc>
          <w:tcPr>
            <w:tcW w:w="0" w:type="auto"/>
            <w:gridSpan w:val="1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6E2AB3" w14:textId="77777777" w:rsidR="004A26E7" w:rsidRDefault="00B671E3">
            <w:pPr>
              <w:spacing w:after="0"/>
              <w:jc w:val="both"/>
            </w:pPr>
            <w:r>
              <w:br/>
            </w:r>
          </w:p>
        </w:tc>
        <w:tc>
          <w:tcPr>
            <w:tcW w:w="0" w:type="auto"/>
            <w:gridSpan w:val="1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68BB77" w14:textId="77777777" w:rsidR="004A26E7" w:rsidRDefault="00B671E3">
            <w:pPr>
              <w:spacing w:after="20"/>
              <w:ind w:left="20"/>
              <w:jc w:val="both"/>
            </w:pPr>
            <w:r>
              <w:rPr>
                <w:color w:val="000000"/>
                <w:sz w:val="20"/>
              </w:rPr>
              <w:t>(должность, Ф.И.О., подпись)</w:t>
            </w:r>
          </w:p>
        </w:tc>
        <w:tc>
          <w:tcPr>
            <w:tcW w:w="5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ECA50A" w14:textId="77777777" w:rsidR="004A26E7" w:rsidRDefault="00B671E3">
            <w:pPr>
              <w:spacing w:after="0"/>
              <w:jc w:val="both"/>
            </w:pPr>
            <w:r>
              <w:br/>
            </w:r>
          </w:p>
        </w:tc>
      </w:tr>
      <w:tr w:rsidR="004A26E7" w14:paraId="4B4A8151" w14:textId="77777777">
        <w:trPr>
          <w:trHeight w:val="30"/>
          <w:tblCellSpacing w:w="0" w:type="auto"/>
        </w:trPr>
        <w:tc>
          <w:tcPr>
            <w:tcW w:w="0" w:type="auto"/>
            <w:gridSpan w:val="3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C4E322" w14:textId="77777777" w:rsidR="004A26E7" w:rsidRDefault="00B671E3">
            <w:pPr>
              <w:spacing w:after="20"/>
              <w:ind w:left="20"/>
              <w:jc w:val="both"/>
            </w:pPr>
            <w:r>
              <w:rPr>
                <w:color w:val="000000"/>
                <w:sz w:val="20"/>
              </w:rPr>
              <w:t>&lt;1&gt; При указании причин неисправности необходимо отразить характер повреждения и его происхождение, т.е. носит ли оно следы свежего происхождения или повреждение старое, вследствие износа или насильственное, вследствие усушки обшивки кузова или нарушения технологии ремонтных работ, при этом должны быть отражены обстоятельства, подтверждающие сделанный вывод.</w:t>
            </w:r>
          </w:p>
        </w:tc>
      </w:tr>
      <w:tr w:rsidR="004A26E7" w14:paraId="305BFD17" w14:textId="77777777">
        <w:trPr>
          <w:trHeight w:val="30"/>
          <w:tblCellSpacing w:w="0" w:type="auto"/>
        </w:trPr>
        <w:tc>
          <w:tcPr>
            <w:tcW w:w="12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4FE4E9"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0D6204" w14:textId="77777777" w:rsidR="004A26E7" w:rsidRDefault="00B671E3">
            <w:pPr>
              <w:spacing w:after="0"/>
              <w:jc w:val="both"/>
            </w:pPr>
            <w:r>
              <w:br/>
            </w:r>
          </w:p>
        </w:tc>
        <w:tc>
          <w:tcPr>
            <w:tcW w:w="3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75DCBE" w14:textId="77777777" w:rsidR="004A26E7" w:rsidRDefault="00B671E3">
            <w:pPr>
              <w:spacing w:after="0"/>
              <w:jc w:val="both"/>
            </w:pPr>
            <w:r>
              <w:br/>
            </w:r>
          </w:p>
        </w:tc>
        <w:tc>
          <w:tcPr>
            <w:tcW w:w="3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A21BB9"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0E529C" w14:textId="77777777" w:rsidR="004A26E7" w:rsidRDefault="00B671E3">
            <w:pPr>
              <w:spacing w:after="0"/>
              <w:jc w:val="both"/>
            </w:pPr>
            <w:r>
              <w:br/>
            </w:r>
          </w:p>
        </w:tc>
        <w:tc>
          <w:tcPr>
            <w:tcW w:w="3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8412AC"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CD2ED1" w14:textId="77777777" w:rsidR="004A26E7" w:rsidRDefault="00B671E3">
            <w:pPr>
              <w:spacing w:after="0"/>
              <w:jc w:val="both"/>
            </w:pPr>
            <w:r>
              <w:br/>
            </w:r>
          </w:p>
        </w:tc>
        <w:tc>
          <w:tcPr>
            <w:tcW w:w="4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89FC12" w14:textId="77777777" w:rsidR="004A26E7" w:rsidRDefault="00B671E3">
            <w:pPr>
              <w:spacing w:after="0"/>
              <w:jc w:val="both"/>
            </w:pPr>
            <w:r>
              <w:br/>
            </w:r>
          </w:p>
        </w:tc>
        <w:tc>
          <w:tcPr>
            <w:tcW w:w="4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97E07C"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8BB363" w14:textId="77777777" w:rsidR="004A26E7" w:rsidRDefault="00B671E3">
            <w:pPr>
              <w:spacing w:after="0"/>
              <w:jc w:val="both"/>
            </w:pPr>
            <w:r>
              <w:br/>
            </w:r>
          </w:p>
        </w:tc>
        <w:tc>
          <w:tcPr>
            <w:tcW w:w="5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6DC719"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7C026A"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7591C6" w14:textId="77777777" w:rsidR="004A26E7" w:rsidRDefault="00B671E3">
            <w:pPr>
              <w:spacing w:after="0"/>
              <w:jc w:val="both"/>
            </w:pPr>
            <w:r>
              <w:br/>
            </w:r>
          </w:p>
        </w:tc>
        <w:tc>
          <w:tcPr>
            <w:tcW w:w="6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6616C0"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83719A" w14:textId="77777777" w:rsidR="004A26E7" w:rsidRDefault="00B671E3">
            <w:pPr>
              <w:spacing w:after="0"/>
              <w:jc w:val="both"/>
            </w:pPr>
            <w:r>
              <w:br/>
            </w:r>
          </w:p>
        </w:tc>
        <w:tc>
          <w:tcPr>
            <w:tcW w:w="6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AA2771"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B7F5B1" w14:textId="77777777" w:rsidR="004A26E7" w:rsidRDefault="00B671E3">
            <w:pPr>
              <w:spacing w:after="0"/>
              <w:jc w:val="both"/>
            </w:pPr>
            <w:r>
              <w:br/>
            </w:r>
          </w:p>
        </w:tc>
        <w:tc>
          <w:tcPr>
            <w:tcW w:w="4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594065"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084C43" w14:textId="77777777" w:rsidR="004A26E7" w:rsidRDefault="00B671E3">
            <w:pPr>
              <w:spacing w:after="0"/>
              <w:jc w:val="both"/>
            </w:pPr>
            <w:r>
              <w:br/>
            </w:r>
          </w:p>
        </w:tc>
        <w:tc>
          <w:tcPr>
            <w:tcW w:w="4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62A3EB"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3758B2" w14:textId="77777777" w:rsidR="004A26E7" w:rsidRDefault="00B671E3">
            <w:pPr>
              <w:spacing w:after="0"/>
              <w:jc w:val="both"/>
            </w:pPr>
            <w:r>
              <w:br/>
            </w:r>
          </w:p>
        </w:tc>
        <w:tc>
          <w:tcPr>
            <w:tcW w:w="5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5274EB" w14:textId="77777777" w:rsidR="004A26E7" w:rsidRDefault="00B671E3">
            <w:pPr>
              <w:spacing w:after="0"/>
              <w:jc w:val="both"/>
            </w:pPr>
            <w:r>
              <w:br/>
            </w:r>
          </w:p>
        </w:tc>
      </w:tr>
      <w:tr w:rsidR="004A26E7" w14:paraId="123A4615"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17"/>
            <w:tcMar>
              <w:top w:w="15" w:type="dxa"/>
              <w:left w:w="15" w:type="dxa"/>
              <w:bottom w:w="15" w:type="dxa"/>
              <w:right w:w="15" w:type="dxa"/>
            </w:tcMar>
            <w:vAlign w:val="center"/>
          </w:tcPr>
          <w:p w14:paraId="54092B28" w14:textId="77777777" w:rsidR="004A26E7" w:rsidRDefault="00B671E3">
            <w:pPr>
              <w:spacing w:after="0"/>
              <w:jc w:val="center"/>
            </w:pPr>
            <w:r>
              <w:rPr>
                <w:color w:val="000000"/>
                <w:sz w:val="20"/>
              </w:rPr>
              <w:t> </w:t>
            </w:r>
          </w:p>
        </w:tc>
        <w:tc>
          <w:tcPr>
            <w:tcW w:w="4600" w:type="dxa"/>
            <w:gridSpan w:val="12"/>
            <w:tcMar>
              <w:top w:w="15" w:type="dxa"/>
              <w:left w:w="15" w:type="dxa"/>
              <w:bottom w:w="15" w:type="dxa"/>
              <w:right w:w="15" w:type="dxa"/>
            </w:tcMar>
            <w:vAlign w:val="center"/>
          </w:tcPr>
          <w:p w14:paraId="7EC9792A" w14:textId="77777777" w:rsidR="004A26E7" w:rsidRDefault="00B671E3">
            <w:pPr>
              <w:spacing w:after="0"/>
              <w:jc w:val="center"/>
            </w:pPr>
            <w:r>
              <w:rPr>
                <w:color w:val="000000"/>
                <w:sz w:val="20"/>
              </w:rPr>
              <w:t>Приложение 14</w:t>
            </w:r>
            <w:r>
              <w:br/>
            </w:r>
            <w:r>
              <w:rPr>
                <w:color w:val="000000"/>
                <w:sz w:val="20"/>
              </w:rPr>
              <w:t xml:space="preserve">к Правилам перевозок грузов </w:t>
            </w:r>
            <w:r>
              <w:br/>
            </w:r>
            <w:r>
              <w:rPr>
                <w:color w:val="000000"/>
                <w:sz w:val="20"/>
              </w:rPr>
              <w:t>железнодорожным транспортом</w:t>
            </w:r>
          </w:p>
        </w:tc>
      </w:tr>
    </w:tbl>
    <w:p w14:paraId="609F56FD" w14:textId="77777777" w:rsidR="004A26E7" w:rsidRDefault="00B671E3">
      <w:pPr>
        <w:spacing w:after="0"/>
      </w:pPr>
      <w:bookmarkStart w:id="1914" w:name="z1954"/>
      <w:r>
        <w:rPr>
          <w:b/>
          <w:color w:val="000000"/>
        </w:rPr>
        <w:t xml:space="preserve"> Технические требования на запорно-пломбировочные устройства для вагонов и контейнеров</w:t>
      </w:r>
    </w:p>
    <w:p w14:paraId="5BD90D10" w14:textId="77777777" w:rsidR="004A26E7" w:rsidRDefault="00B671E3">
      <w:pPr>
        <w:spacing w:after="0"/>
        <w:jc w:val="both"/>
      </w:pPr>
      <w:bookmarkStart w:id="1915" w:name="z1955"/>
      <w:bookmarkEnd w:id="1914"/>
      <w:r>
        <w:rPr>
          <w:color w:val="000000"/>
          <w:sz w:val="28"/>
        </w:rPr>
        <w:t>      1. Запорно-пломбировочные устройства (далее - ЗПУ) предназначены для запирания и пломбирования контейнеров и железнодорожных грузовых вагонов: крытых, цистерн, хопперов, рефрижераторов и др., подлежащих пломбированию в соответствии с Инструкцией перевозок грузов, должны исключать доступ к перевозимому грузу без повреждения ЗПУ и обеспечивать защиту от несанкционированного проникновения к перевозимому грузу через запираемые устройства (двери, загрузочные и разгрузочные люки).</w:t>
      </w:r>
    </w:p>
    <w:p w14:paraId="30D700E5" w14:textId="77777777" w:rsidR="004A26E7" w:rsidRDefault="00B671E3">
      <w:pPr>
        <w:spacing w:after="0"/>
        <w:jc w:val="both"/>
      </w:pPr>
      <w:bookmarkStart w:id="1916" w:name="z1956"/>
      <w:bookmarkEnd w:id="1915"/>
      <w:r>
        <w:rPr>
          <w:color w:val="000000"/>
          <w:sz w:val="28"/>
        </w:rPr>
        <w:t>      2. ЗПУ должны соответствовать конструкции запорных элементов грузовых вагонов и контейнеров.</w:t>
      </w:r>
    </w:p>
    <w:p w14:paraId="434A221D" w14:textId="77777777" w:rsidR="004A26E7" w:rsidRDefault="00B671E3">
      <w:pPr>
        <w:spacing w:after="0"/>
        <w:jc w:val="both"/>
      </w:pPr>
      <w:bookmarkStart w:id="1917" w:name="z1957"/>
      <w:bookmarkEnd w:id="1916"/>
      <w:r>
        <w:rPr>
          <w:color w:val="000000"/>
          <w:sz w:val="28"/>
        </w:rPr>
        <w:t>      3. Конструкция ЗПУ должна обеспечивать:</w:t>
      </w:r>
    </w:p>
    <w:p w14:paraId="0E0B92F9" w14:textId="77777777" w:rsidR="004A26E7" w:rsidRDefault="00B671E3">
      <w:pPr>
        <w:spacing w:after="0"/>
        <w:jc w:val="both"/>
      </w:pPr>
      <w:bookmarkStart w:id="1918" w:name="z1958"/>
      <w:bookmarkEnd w:id="1917"/>
      <w:r>
        <w:rPr>
          <w:color w:val="000000"/>
          <w:sz w:val="28"/>
        </w:rPr>
        <w:t>      1) одноразовое использование ЗПУ и его составных элементов;</w:t>
      </w:r>
    </w:p>
    <w:p w14:paraId="6D12052A" w14:textId="77777777" w:rsidR="004A26E7" w:rsidRDefault="00B671E3">
      <w:pPr>
        <w:spacing w:after="0"/>
        <w:jc w:val="both"/>
      </w:pPr>
      <w:bookmarkStart w:id="1919" w:name="z1959"/>
      <w:bookmarkEnd w:id="1918"/>
      <w:r>
        <w:rPr>
          <w:color w:val="000000"/>
          <w:sz w:val="28"/>
        </w:rPr>
        <w:t>      2) невозможность размыкания ЗПУ без разрушения хотя бы одного из видимых элементов;</w:t>
      </w:r>
    </w:p>
    <w:p w14:paraId="675D0AA0" w14:textId="77777777" w:rsidR="004A26E7" w:rsidRDefault="00B671E3">
      <w:pPr>
        <w:spacing w:after="0"/>
        <w:jc w:val="both"/>
      </w:pPr>
      <w:bookmarkStart w:id="1920" w:name="z1960"/>
      <w:bookmarkEnd w:id="1919"/>
      <w:r>
        <w:rPr>
          <w:color w:val="000000"/>
          <w:sz w:val="28"/>
        </w:rPr>
        <w:t>      3) усилие размыкания не менее:</w:t>
      </w:r>
    </w:p>
    <w:p w14:paraId="776D8B64" w14:textId="77777777" w:rsidR="004A26E7" w:rsidRDefault="00B671E3">
      <w:pPr>
        <w:spacing w:after="0"/>
        <w:jc w:val="both"/>
      </w:pPr>
      <w:bookmarkStart w:id="1921" w:name="z1961"/>
      <w:bookmarkEnd w:id="1920"/>
      <w:r>
        <w:rPr>
          <w:color w:val="000000"/>
          <w:sz w:val="28"/>
        </w:rPr>
        <w:t>      для вагонов (кроме специализированных железнодорожных цистерн и контейнеров цистерн, предназначенных для перевозки сжиженных газов, кислот и других жидких химических грузов) - 18 кН (1,8 тс);</w:t>
      </w:r>
    </w:p>
    <w:p w14:paraId="4089716A" w14:textId="77777777" w:rsidR="004A26E7" w:rsidRDefault="00B671E3">
      <w:pPr>
        <w:spacing w:after="0"/>
        <w:jc w:val="both"/>
      </w:pPr>
      <w:bookmarkStart w:id="1922" w:name="z1962"/>
      <w:bookmarkEnd w:id="1921"/>
      <w:r>
        <w:rPr>
          <w:color w:val="000000"/>
          <w:sz w:val="28"/>
        </w:rPr>
        <w:t>      для специализированных железнодорожных цистерн и контейнеров цистерн, предназначенных для перевозки сжиженных газов, кислот и других жидких химических грузов - 3,5 кН (0,35 тс);</w:t>
      </w:r>
    </w:p>
    <w:p w14:paraId="73D0D389" w14:textId="77777777" w:rsidR="004A26E7" w:rsidRDefault="00B671E3">
      <w:pPr>
        <w:spacing w:after="0"/>
        <w:jc w:val="both"/>
      </w:pPr>
      <w:bookmarkStart w:id="1923" w:name="z1963"/>
      <w:bookmarkEnd w:id="1922"/>
      <w:r>
        <w:rPr>
          <w:color w:val="000000"/>
          <w:sz w:val="28"/>
        </w:rPr>
        <w:t>      для контейнеров - 12 кН (1,2 тс);</w:t>
      </w:r>
    </w:p>
    <w:p w14:paraId="2D501B6B" w14:textId="77777777" w:rsidR="004A26E7" w:rsidRDefault="00B671E3">
      <w:pPr>
        <w:spacing w:after="0"/>
        <w:jc w:val="both"/>
      </w:pPr>
      <w:bookmarkStart w:id="1924" w:name="z1964"/>
      <w:bookmarkEnd w:id="1923"/>
      <w:r>
        <w:rPr>
          <w:color w:val="000000"/>
          <w:sz w:val="28"/>
        </w:rPr>
        <w:t>      4) усилие размыкания ЗПУ с жестким блокирующим элементом (болтового типа) не более 30 кН;</w:t>
      </w:r>
    </w:p>
    <w:p w14:paraId="75389A08" w14:textId="77777777" w:rsidR="004A26E7" w:rsidRDefault="00B671E3">
      <w:pPr>
        <w:spacing w:after="0"/>
        <w:jc w:val="both"/>
      </w:pPr>
      <w:bookmarkStart w:id="1925" w:name="z1965"/>
      <w:bookmarkEnd w:id="1924"/>
      <w:r>
        <w:rPr>
          <w:color w:val="000000"/>
          <w:sz w:val="28"/>
        </w:rPr>
        <w:lastRenderedPageBreak/>
        <w:t>      усилие замыкания не более 70 Н (7 кгс);</w:t>
      </w:r>
    </w:p>
    <w:p w14:paraId="177A0DA9" w14:textId="77777777" w:rsidR="004A26E7" w:rsidRDefault="00B671E3">
      <w:pPr>
        <w:spacing w:after="0"/>
        <w:jc w:val="both"/>
      </w:pPr>
      <w:bookmarkStart w:id="1926" w:name="z1966"/>
      <w:bookmarkEnd w:id="1925"/>
      <w:r>
        <w:rPr>
          <w:color w:val="000000"/>
          <w:sz w:val="28"/>
        </w:rPr>
        <w:t>      6) возможность снятия ЗПУ со специализированных железнодорожных цистерн и контейнеров-цистерн, предназначенных для перевозки сжиженных газов, кислот и других химических грузов, с помощью неискрящего инструмента, рабочие детали которого должны быть обильно смазаны тавотом, солидолом или другой смазкой;</w:t>
      </w:r>
    </w:p>
    <w:p w14:paraId="406ABD79" w14:textId="77777777" w:rsidR="004A26E7" w:rsidRDefault="00B671E3">
      <w:pPr>
        <w:spacing w:after="0"/>
        <w:jc w:val="both"/>
      </w:pPr>
      <w:bookmarkStart w:id="1927" w:name="z1967"/>
      <w:bookmarkEnd w:id="1926"/>
      <w:r>
        <w:rPr>
          <w:color w:val="000000"/>
          <w:sz w:val="28"/>
        </w:rPr>
        <w:t>      7) поверхностную твердость металлических элементов ЗПУ стержневых конструкций, которые в случаях несанкционированного вскрытия в наибольшей степени подвержены разрушению обычным инструментом, не менее 40 HRC;</w:t>
      </w:r>
    </w:p>
    <w:p w14:paraId="59F3A3D2" w14:textId="77777777" w:rsidR="004A26E7" w:rsidRDefault="00B671E3">
      <w:pPr>
        <w:spacing w:after="0"/>
        <w:jc w:val="both"/>
      </w:pPr>
      <w:bookmarkStart w:id="1928" w:name="z1968"/>
      <w:bookmarkEnd w:id="1927"/>
      <w:r>
        <w:rPr>
          <w:color w:val="000000"/>
          <w:sz w:val="28"/>
        </w:rPr>
        <w:t>      8) работоспособность при воздействии механических нагрузок (толчки, удары, вибрация), возникающих в эксплуатационных условиях работы железнодорожных грузовых вагонов и при производстве погрузо-разгрузочных работ с контейнерами;</w:t>
      </w:r>
    </w:p>
    <w:p w14:paraId="72E09976" w14:textId="77777777" w:rsidR="004A26E7" w:rsidRDefault="00B671E3">
      <w:pPr>
        <w:spacing w:after="0"/>
        <w:jc w:val="both"/>
      </w:pPr>
      <w:bookmarkStart w:id="1929" w:name="z1969"/>
      <w:bookmarkEnd w:id="1928"/>
      <w:r>
        <w:rPr>
          <w:color w:val="000000"/>
          <w:sz w:val="28"/>
        </w:rPr>
        <w:t>      9) невозможность повторного использования ЗПУ без явно видимых следов в случае вскрытия;</w:t>
      </w:r>
    </w:p>
    <w:p w14:paraId="2D6C2C78" w14:textId="77777777" w:rsidR="004A26E7" w:rsidRDefault="00B671E3">
      <w:pPr>
        <w:spacing w:after="0"/>
        <w:jc w:val="both"/>
      </w:pPr>
      <w:bookmarkStart w:id="1930" w:name="z1970"/>
      <w:bookmarkEnd w:id="1929"/>
      <w:r>
        <w:rPr>
          <w:color w:val="000000"/>
          <w:sz w:val="28"/>
        </w:rPr>
        <w:t>      10) невозможность вскрытия ЗПУ без видимых следов повреждения инструментами массового пользования: слесарной ножовкой, кусачками, плоскогубцами, отверткой, гаечным ключом, молотком, гвоздодером, монтировкой, ломом, кувалдой;</w:t>
      </w:r>
    </w:p>
    <w:p w14:paraId="29F2C0F3" w14:textId="77777777" w:rsidR="004A26E7" w:rsidRDefault="00B671E3">
      <w:pPr>
        <w:spacing w:after="0"/>
        <w:jc w:val="both"/>
      </w:pPr>
      <w:bookmarkStart w:id="1931" w:name="z1971"/>
      <w:bookmarkEnd w:id="1930"/>
      <w:r>
        <w:rPr>
          <w:color w:val="000000"/>
          <w:sz w:val="28"/>
        </w:rPr>
        <w:t>      11) невозможность подделки, непосредственно у вагона или контейнера, любой из составных частей ЗПУ, находящегося в замкнутом состоянии;</w:t>
      </w:r>
    </w:p>
    <w:p w14:paraId="60E0FD72" w14:textId="77777777" w:rsidR="004A26E7" w:rsidRDefault="00B671E3">
      <w:pPr>
        <w:spacing w:after="0"/>
        <w:jc w:val="both"/>
      </w:pPr>
      <w:bookmarkStart w:id="1932" w:name="z1972"/>
      <w:bookmarkEnd w:id="1931"/>
      <w:r>
        <w:rPr>
          <w:color w:val="000000"/>
          <w:sz w:val="28"/>
        </w:rPr>
        <w:t>      12) возможность визуального или ручного контроля состояния ЗПУ в замкнутом положении;</w:t>
      </w:r>
    </w:p>
    <w:p w14:paraId="3267F015" w14:textId="77777777" w:rsidR="004A26E7" w:rsidRDefault="00B671E3">
      <w:pPr>
        <w:spacing w:after="0"/>
        <w:jc w:val="both"/>
      </w:pPr>
      <w:bookmarkStart w:id="1933" w:name="z1973"/>
      <w:bookmarkEnd w:id="1932"/>
      <w:r>
        <w:rPr>
          <w:color w:val="000000"/>
          <w:sz w:val="28"/>
        </w:rPr>
        <w:t>      13) возможность снятия специальными устройствами: съемниками, клещами-кусачками, ножницами для резки каната и т.п.;</w:t>
      </w:r>
    </w:p>
    <w:p w14:paraId="58721E29" w14:textId="77777777" w:rsidR="004A26E7" w:rsidRDefault="00B671E3">
      <w:pPr>
        <w:spacing w:after="0"/>
        <w:jc w:val="both"/>
      </w:pPr>
      <w:bookmarkStart w:id="1934" w:name="z1974"/>
      <w:bookmarkEnd w:id="1933"/>
      <w:r>
        <w:rPr>
          <w:color w:val="000000"/>
          <w:sz w:val="28"/>
        </w:rPr>
        <w:t>      14) возможность установки вручную или простейшими инструментами;</w:t>
      </w:r>
    </w:p>
    <w:p w14:paraId="2CFBDE24" w14:textId="77777777" w:rsidR="004A26E7" w:rsidRDefault="00B671E3">
      <w:pPr>
        <w:spacing w:after="0"/>
        <w:jc w:val="both"/>
      </w:pPr>
      <w:bookmarkStart w:id="1935" w:name="z1975"/>
      <w:bookmarkEnd w:id="1934"/>
      <w:r>
        <w:rPr>
          <w:color w:val="000000"/>
          <w:sz w:val="28"/>
        </w:rPr>
        <w:t>      15) нанесения информации, предусмотренной Правилами;</w:t>
      </w:r>
    </w:p>
    <w:p w14:paraId="5585DD59" w14:textId="77777777" w:rsidR="004A26E7" w:rsidRDefault="00B671E3">
      <w:pPr>
        <w:spacing w:after="0"/>
        <w:jc w:val="both"/>
      </w:pPr>
      <w:bookmarkStart w:id="1936" w:name="z1976"/>
      <w:bookmarkEnd w:id="1935"/>
      <w:r>
        <w:rPr>
          <w:color w:val="000000"/>
          <w:sz w:val="28"/>
        </w:rPr>
        <w:t>      16) четкость наносимой информации и сохранность ее в период эксплуатации;</w:t>
      </w:r>
    </w:p>
    <w:p w14:paraId="0B898A1C" w14:textId="77777777" w:rsidR="004A26E7" w:rsidRDefault="00B671E3">
      <w:pPr>
        <w:spacing w:after="0"/>
        <w:jc w:val="both"/>
      </w:pPr>
      <w:bookmarkStart w:id="1937" w:name="z1977"/>
      <w:bookmarkEnd w:id="1936"/>
      <w:r>
        <w:rPr>
          <w:color w:val="000000"/>
          <w:sz w:val="28"/>
        </w:rPr>
        <w:t>      17) размещение в совмещенных отверстиях запирающих устройств вагонов и контейнеров и надежное удерживание;</w:t>
      </w:r>
    </w:p>
    <w:p w14:paraId="3684016E" w14:textId="77777777" w:rsidR="004A26E7" w:rsidRDefault="00B671E3">
      <w:pPr>
        <w:spacing w:after="0"/>
        <w:jc w:val="both"/>
      </w:pPr>
      <w:bookmarkStart w:id="1938" w:name="z1978"/>
      <w:bookmarkEnd w:id="1937"/>
      <w:r>
        <w:rPr>
          <w:color w:val="000000"/>
          <w:sz w:val="28"/>
        </w:rPr>
        <w:t>      18) защиту от умышленного внесения малозаметных, устранимых или поддающихся маскировке изменений перед установкой на подвижный состав с целью создания условий для несанкционированного размыкания и повторной установки ЗПУ.</w:t>
      </w:r>
    </w:p>
    <w:p w14:paraId="0137A7B7" w14:textId="77777777" w:rsidR="004A26E7" w:rsidRDefault="00B671E3">
      <w:pPr>
        <w:spacing w:after="0"/>
        <w:jc w:val="both"/>
      </w:pPr>
      <w:bookmarkStart w:id="1939" w:name="z1979"/>
      <w:bookmarkEnd w:id="1938"/>
      <w:r>
        <w:rPr>
          <w:color w:val="000000"/>
          <w:sz w:val="28"/>
        </w:rPr>
        <w:t xml:space="preserve">      4. При приложении допускаемых нагрузок (растягивающих и крутящихся) к ЗПУ с гибким блокирующим элементом (канатного типа), находящемуся в замкнутом состоянии, как в процессе эксплуатации, так и при испытаниях, </w:t>
      </w:r>
      <w:r>
        <w:rPr>
          <w:color w:val="000000"/>
          <w:sz w:val="28"/>
        </w:rPr>
        <w:lastRenderedPageBreak/>
        <w:t>суммарное увеличение петли ЗПУ вследствие деформации (удлинения) гибкого элемента и возможного перемещения запирающего (фиксирующего) элемента ЗПУ, должно составлять не более 20 мм.</w:t>
      </w:r>
    </w:p>
    <w:p w14:paraId="4F29C749" w14:textId="77777777" w:rsidR="004A26E7" w:rsidRDefault="00B671E3">
      <w:pPr>
        <w:spacing w:after="0"/>
        <w:jc w:val="both"/>
      </w:pPr>
      <w:bookmarkStart w:id="1940" w:name="z1980"/>
      <w:bookmarkEnd w:id="1939"/>
      <w:r>
        <w:rPr>
          <w:color w:val="000000"/>
          <w:sz w:val="28"/>
        </w:rPr>
        <w:t>      5. Новые виды ЗПУ допускаются к использованию при наличии заключения специализированной лаборатории, выданного по результатам проведенных ею испытаний.</w:t>
      </w:r>
    </w:p>
    <w:p w14:paraId="10CF1104" w14:textId="77777777" w:rsidR="004A26E7" w:rsidRDefault="00B671E3">
      <w:pPr>
        <w:spacing w:after="0"/>
        <w:jc w:val="both"/>
      </w:pPr>
      <w:bookmarkStart w:id="1941" w:name="z1981"/>
      <w:bookmarkEnd w:id="1940"/>
      <w:r>
        <w:rPr>
          <w:color w:val="000000"/>
          <w:sz w:val="28"/>
        </w:rPr>
        <w:t>      6. По условиям эксплуатации в части воздействия климатических факторов ЗПУ должны изготавливаться в исполнении УХЛ 1 ГОСТ 15150-69. (Температура окружающего воздуха от минус 60 С до плюс 55 С, относительная влажность 100% при 25 С).</w:t>
      </w:r>
    </w:p>
    <w:p w14:paraId="72CC8F0E" w14:textId="77777777" w:rsidR="004A26E7" w:rsidRDefault="00B671E3">
      <w:pPr>
        <w:spacing w:after="0"/>
        <w:jc w:val="both"/>
      </w:pPr>
      <w:bookmarkStart w:id="1942" w:name="z1982"/>
      <w:bookmarkEnd w:id="1941"/>
      <w:r>
        <w:rPr>
          <w:color w:val="000000"/>
          <w:sz w:val="28"/>
        </w:rPr>
        <w:t>      7. По условиям эксплуатации в части воздействия механических факторов ЗПУ должны выдерживать механические нагрузки, действующие на устройства, закрепленные на обрессоренных частях грузовых вагонов и на изделия, перевозимые автотранспортом.</w:t>
      </w:r>
    </w:p>
    <w:p w14:paraId="2C990CAA" w14:textId="77777777" w:rsidR="004A26E7" w:rsidRDefault="00B671E3">
      <w:pPr>
        <w:spacing w:after="0"/>
        <w:jc w:val="both"/>
      </w:pPr>
      <w:bookmarkStart w:id="1943" w:name="z1983"/>
      <w:bookmarkEnd w:id="1942"/>
      <w:r>
        <w:rPr>
          <w:color w:val="000000"/>
          <w:sz w:val="28"/>
        </w:rPr>
        <w:t>      8. Допустимые параметры вибрационных воздействий при эксплуатации: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755"/>
        <w:gridCol w:w="4865"/>
      </w:tblGrid>
      <w:tr w:rsidR="004A26E7" w14:paraId="703FDA0F" w14:textId="77777777">
        <w:trPr>
          <w:trHeight w:val="30"/>
          <w:tblCellSpacing w:w="0" w:type="auto"/>
        </w:trPr>
        <w:tc>
          <w:tcPr>
            <w:tcW w:w="5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943"/>
          <w:p w14:paraId="0687A3E9" w14:textId="77777777" w:rsidR="004A26E7" w:rsidRDefault="00B671E3">
            <w:pPr>
              <w:spacing w:after="20"/>
              <w:ind w:left="20"/>
              <w:jc w:val="both"/>
            </w:pPr>
            <w:r>
              <w:rPr>
                <w:color w:val="000000"/>
                <w:sz w:val="20"/>
              </w:rPr>
              <w:t>диапазон частот, Гц</w:t>
            </w:r>
          </w:p>
        </w:tc>
        <w:tc>
          <w:tcPr>
            <w:tcW w:w="63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A7E66E" w14:textId="77777777" w:rsidR="004A26E7" w:rsidRDefault="00B671E3">
            <w:pPr>
              <w:spacing w:after="20"/>
              <w:ind w:left="20"/>
              <w:jc w:val="both"/>
            </w:pPr>
            <w:r>
              <w:rPr>
                <w:color w:val="000000"/>
                <w:sz w:val="20"/>
              </w:rPr>
              <w:t>1-200</w:t>
            </w:r>
          </w:p>
        </w:tc>
      </w:tr>
      <w:tr w:rsidR="004A26E7" w14:paraId="229B1C3F" w14:textId="77777777">
        <w:trPr>
          <w:trHeight w:val="30"/>
          <w:tblCellSpacing w:w="0" w:type="auto"/>
        </w:trPr>
        <w:tc>
          <w:tcPr>
            <w:tcW w:w="5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9D51F5" w14:textId="77777777" w:rsidR="004A26E7" w:rsidRDefault="00B671E3">
            <w:pPr>
              <w:spacing w:after="20"/>
              <w:ind w:left="20"/>
              <w:jc w:val="both"/>
            </w:pPr>
            <w:bookmarkStart w:id="1944" w:name="z1984"/>
            <w:r>
              <w:rPr>
                <w:color w:val="000000"/>
                <w:sz w:val="20"/>
              </w:rPr>
              <w:t>амплитудные значения ускорения в направлении</w:t>
            </w:r>
            <w:r>
              <w:br/>
            </w:r>
            <w:r>
              <w:rPr>
                <w:color w:val="000000"/>
                <w:sz w:val="20"/>
              </w:rPr>
              <w:t>воздействия, м/с</w:t>
            </w:r>
            <w:r>
              <w:rPr>
                <w:color w:val="000000"/>
                <w:vertAlign w:val="superscript"/>
              </w:rPr>
              <w:t>2</w:t>
            </w:r>
            <w:r>
              <w:rPr>
                <w:color w:val="000000"/>
                <w:sz w:val="20"/>
              </w:rPr>
              <w:t xml:space="preserve"> (g):</w:t>
            </w:r>
          </w:p>
        </w:tc>
        <w:bookmarkEnd w:id="1944"/>
        <w:tc>
          <w:tcPr>
            <w:tcW w:w="63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5DFC0C" w14:textId="77777777" w:rsidR="004A26E7" w:rsidRDefault="00B671E3">
            <w:pPr>
              <w:spacing w:after="0"/>
              <w:jc w:val="both"/>
            </w:pPr>
            <w:r>
              <w:br/>
            </w:r>
          </w:p>
        </w:tc>
      </w:tr>
      <w:tr w:rsidR="004A26E7" w14:paraId="401E4330" w14:textId="77777777">
        <w:trPr>
          <w:trHeight w:val="30"/>
          <w:tblCellSpacing w:w="0" w:type="auto"/>
        </w:trPr>
        <w:tc>
          <w:tcPr>
            <w:tcW w:w="5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976618" w14:textId="77777777" w:rsidR="004A26E7" w:rsidRDefault="00B671E3">
            <w:pPr>
              <w:spacing w:after="20"/>
              <w:ind w:left="20"/>
              <w:jc w:val="both"/>
            </w:pPr>
            <w:r>
              <w:rPr>
                <w:color w:val="000000"/>
                <w:sz w:val="20"/>
              </w:rPr>
              <w:t>в вертикальном</w:t>
            </w:r>
          </w:p>
        </w:tc>
        <w:tc>
          <w:tcPr>
            <w:tcW w:w="63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346BF4" w14:textId="77777777" w:rsidR="004A26E7" w:rsidRDefault="00B671E3">
            <w:pPr>
              <w:spacing w:after="20"/>
              <w:ind w:left="20"/>
              <w:jc w:val="both"/>
            </w:pPr>
            <w:r>
              <w:rPr>
                <w:color w:val="000000"/>
                <w:sz w:val="20"/>
              </w:rPr>
              <w:t>30 (3,0)</w:t>
            </w:r>
          </w:p>
        </w:tc>
      </w:tr>
      <w:tr w:rsidR="004A26E7" w14:paraId="7F8371F7" w14:textId="77777777">
        <w:trPr>
          <w:trHeight w:val="30"/>
          <w:tblCellSpacing w:w="0" w:type="auto"/>
        </w:trPr>
        <w:tc>
          <w:tcPr>
            <w:tcW w:w="5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045038" w14:textId="77777777" w:rsidR="004A26E7" w:rsidRDefault="00B671E3">
            <w:pPr>
              <w:spacing w:after="20"/>
              <w:ind w:left="20"/>
              <w:jc w:val="both"/>
            </w:pPr>
            <w:r>
              <w:rPr>
                <w:color w:val="000000"/>
                <w:sz w:val="20"/>
              </w:rPr>
              <w:t>в горизонтальном</w:t>
            </w:r>
          </w:p>
        </w:tc>
        <w:tc>
          <w:tcPr>
            <w:tcW w:w="63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864EA3" w14:textId="77777777" w:rsidR="004A26E7" w:rsidRDefault="00B671E3">
            <w:pPr>
              <w:spacing w:after="20"/>
              <w:ind w:left="20"/>
              <w:jc w:val="both"/>
            </w:pPr>
            <w:r>
              <w:rPr>
                <w:color w:val="000000"/>
                <w:sz w:val="20"/>
              </w:rPr>
              <w:t>30 (3,0)</w:t>
            </w:r>
          </w:p>
        </w:tc>
      </w:tr>
    </w:tbl>
    <w:p w14:paraId="70B81E1E" w14:textId="77777777" w:rsidR="004A26E7" w:rsidRDefault="00B671E3">
      <w:pPr>
        <w:spacing w:after="0"/>
        <w:jc w:val="both"/>
      </w:pPr>
      <w:bookmarkStart w:id="1945" w:name="z1985"/>
      <w:r>
        <w:rPr>
          <w:color w:val="000000"/>
          <w:sz w:val="28"/>
        </w:rPr>
        <w:t>      9. Допустимые параметры многократных ударных воздействий в условиях эксплуатации: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905"/>
        <w:gridCol w:w="5715"/>
      </w:tblGrid>
      <w:tr w:rsidR="004A26E7" w14:paraId="5896F83A" w14:textId="77777777">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945"/>
          <w:p w14:paraId="62685BCF" w14:textId="77777777" w:rsidR="004A26E7" w:rsidRDefault="00B671E3">
            <w:pPr>
              <w:spacing w:after="20"/>
              <w:ind w:left="20"/>
              <w:jc w:val="both"/>
            </w:pPr>
            <w:r>
              <w:rPr>
                <w:color w:val="000000"/>
                <w:sz w:val="20"/>
              </w:rPr>
              <w:t>максимальное ускорение в направлении воздействия, м/с2 (g)</w:t>
            </w:r>
          </w:p>
        </w:tc>
      </w:tr>
      <w:tr w:rsidR="004A26E7" w14:paraId="65E04D5F" w14:textId="77777777">
        <w:trPr>
          <w:trHeight w:val="30"/>
          <w:tblCellSpacing w:w="0" w:type="auto"/>
        </w:trPr>
        <w:tc>
          <w:tcPr>
            <w:tcW w:w="47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BDB5B8" w14:textId="77777777" w:rsidR="004A26E7" w:rsidRDefault="00B671E3">
            <w:pPr>
              <w:spacing w:after="20"/>
              <w:ind w:left="20"/>
              <w:jc w:val="both"/>
            </w:pPr>
            <w:r>
              <w:rPr>
                <w:color w:val="000000"/>
                <w:sz w:val="20"/>
              </w:rPr>
              <w:t>вертикальном</w:t>
            </w:r>
          </w:p>
        </w:tc>
        <w:tc>
          <w:tcPr>
            <w:tcW w:w="75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F115DB" w14:textId="77777777" w:rsidR="004A26E7" w:rsidRDefault="00B671E3">
            <w:pPr>
              <w:spacing w:after="20"/>
              <w:ind w:left="20"/>
              <w:jc w:val="both"/>
            </w:pPr>
            <w:r>
              <w:rPr>
                <w:color w:val="000000"/>
                <w:sz w:val="20"/>
              </w:rPr>
              <w:t>150 (15)</w:t>
            </w:r>
          </w:p>
        </w:tc>
      </w:tr>
      <w:tr w:rsidR="004A26E7" w14:paraId="7A307C3A" w14:textId="77777777">
        <w:trPr>
          <w:trHeight w:val="30"/>
          <w:tblCellSpacing w:w="0" w:type="auto"/>
        </w:trPr>
        <w:tc>
          <w:tcPr>
            <w:tcW w:w="47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05150B" w14:textId="77777777" w:rsidR="004A26E7" w:rsidRDefault="00B671E3">
            <w:pPr>
              <w:spacing w:after="20"/>
              <w:ind w:left="20"/>
              <w:jc w:val="both"/>
            </w:pPr>
            <w:r>
              <w:rPr>
                <w:color w:val="000000"/>
                <w:sz w:val="20"/>
              </w:rPr>
              <w:t>горизонтальном</w:t>
            </w:r>
          </w:p>
        </w:tc>
        <w:tc>
          <w:tcPr>
            <w:tcW w:w="75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05378B" w14:textId="77777777" w:rsidR="004A26E7" w:rsidRDefault="00B671E3">
            <w:pPr>
              <w:spacing w:after="20"/>
              <w:ind w:left="20"/>
              <w:jc w:val="both"/>
            </w:pPr>
            <w:r>
              <w:rPr>
                <w:color w:val="000000"/>
                <w:sz w:val="20"/>
              </w:rPr>
              <w:t>150 (15)</w:t>
            </w:r>
          </w:p>
        </w:tc>
      </w:tr>
      <w:tr w:rsidR="004A26E7" w14:paraId="194E7862" w14:textId="77777777">
        <w:trPr>
          <w:trHeight w:val="30"/>
          <w:tblCellSpacing w:w="0" w:type="auto"/>
        </w:trPr>
        <w:tc>
          <w:tcPr>
            <w:tcW w:w="47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1AA7C6" w14:textId="77777777" w:rsidR="004A26E7" w:rsidRDefault="00B671E3">
            <w:pPr>
              <w:spacing w:after="20"/>
              <w:ind w:left="20"/>
              <w:jc w:val="both"/>
            </w:pPr>
            <w:r>
              <w:rPr>
                <w:color w:val="000000"/>
                <w:sz w:val="20"/>
              </w:rPr>
              <w:t>длительность действия ударного ускорения в направлении воздействия, мс</w:t>
            </w:r>
          </w:p>
        </w:tc>
        <w:tc>
          <w:tcPr>
            <w:tcW w:w="75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A3144B" w14:textId="77777777" w:rsidR="004A26E7" w:rsidRDefault="00B671E3">
            <w:pPr>
              <w:spacing w:after="20"/>
              <w:ind w:left="20"/>
              <w:jc w:val="both"/>
            </w:pPr>
            <w:r>
              <w:rPr>
                <w:color w:val="000000"/>
                <w:sz w:val="20"/>
              </w:rPr>
              <w:t>2-15</w:t>
            </w:r>
          </w:p>
        </w:tc>
      </w:tr>
    </w:tbl>
    <w:p w14:paraId="726D1A18" w14:textId="77777777" w:rsidR="004A26E7" w:rsidRDefault="00B671E3">
      <w:pPr>
        <w:spacing w:after="0"/>
        <w:jc w:val="both"/>
      </w:pPr>
      <w:bookmarkStart w:id="1946" w:name="z1986"/>
      <w:r>
        <w:rPr>
          <w:color w:val="000000"/>
          <w:sz w:val="28"/>
        </w:rPr>
        <w:t>      10. Допустимые параметры однократных ударных воздействий в условиях эксплуатации: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5348"/>
        <w:gridCol w:w="4272"/>
      </w:tblGrid>
      <w:tr w:rsidR="004A26E7" w14:paraId="6D5B76EF" w14:textId="77777777">
        <w:trPr>
          <w:trHeight w:val="30"/>
          <w:tblCellSpacing w:w="0" w:type="auto"/>
        </w:trPr>
        <w:tc>
          <w:tcPr>
            <w:tcW w:w="67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946"/>
          <w:p w14:paraId="5E8F0A65" w14:textId="77777777" w:rsidR="004A26E7" w:rsidRDefault="00B671E3">
            <w:pPr>
              <w:spacing w:after="20"/>
              <w:ind w:left="20"/>
              <w:jc w:val="both"/>
            </w:pPr>
            <w:r>
              <w:rPr>
                <w:color w:val="000000"/>
                <w:sz w:val="20"/>
              </w:rPr>
              <w:t>максимальное ускорение в горизонтальном направлении воздействия, м/с</w:t>
            </w:r>
            <w:r>
              <w:rPr>
                <w:color w:val="000000"/>
                <w:vertAlign w:val="superscript"/>
              </w:rPr>
              <w:t>2</w:t>
            </w:r>
            <w:r>
              <w:rPr>
                <w:color w:val="000000"/>
                <w:sz w:val="20"/>
              </w:rPr>
              <w:t xml:space="preserve"> (g)</w:t>
            </w:r>
          </w:p>
        </w:tc>
        <w:tc>
          <w:tcPr>
            <w:tcW w:w="55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8EB250" w14:textId="77777777" w:rsidR="004A26E7" w:rsidRDefault="00B671E3">
            <w:pPr>
              <w:spacing w:after="20"/>
              <w:ind w:left="20"/>
              <w:jc w:val="both"/>
            </w:pPr>
            <w:r>
              <w:rPr>
                <w:color w:val="000000"/>
                <w:sz w:val="20"/>
              </w:rPr>
              <w:t>30 (3,0)</w:t>
            </w:r>
          </w:p>
        </w:tc>
      </w:tr>
      <w:tr w:rsidR="004A26E7" w14:paraId="516D6D04" w14:textId="77777777">
        <w:trPr>
          <w:trHeight w:val="30"/>
          <w:tblCellSpacing w:w="0" w:type="auto"/>
        </w:trPr>
        <w:tc>
          <w:tcPr>
            <w:tcW w:w="67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EEA0CA" w14:textId="77777777" w:rsidR="004A26E7" w:rsidRDefault="00B671E3">
            <w:pPr>
              <w:spacing w:after="20"/>
              <w:ind w:left="20"/>
              <w:jc w:val="both"/>
            </w:pPr>
            <w:r>
              <w:rPr>
                <w:color w:val="000000"/>
                <w:sz w:val="20"/>
              </w:rPr>
              <w:t>длительность действия ударного ускорения в направлении воздействия, мс</w:t>
            </w:r>
          </w:p>
        </w:tc>
        <w:tc>
          <w:tcPr>
            <w:tcW w:w="55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9B49DD" w14:textId="77777777" w:rsidR="004A26E7" w:rsidRDefault="00B671E3">
            <w:pPr>
              <w:spacing w:after="20"/>
              <w:ind w:left="20"/>
              <w:jc w:val="both"/>
            </w:pPr>
            <w:r>
              <w:rPr>
                <w:color w:val="000000"/>
                <w:sz w:val="20"/>
              </w:rPr>
              <w:t>10-60</w:t>
            </w:r>
          </w:p>
        </w:tc>
      </w:tr>
    </w:tbl>
    <w:p w14:paraId="6DFC0219" w14:textId="77777777" w:rsidR="004A26E7" w:rsidRDefault="00B671E3">
      <w:pPr>
        <w:spacing w:after="0"/>
        <w:jc w:val="both"/>
      </w:pPr>
      <w:bookmarkStart w:id="1947" w:name="z1987"/>
      <w:r>
        <w:rPr>
          <w:color w:val="000000"/>
          <w:sz w:val="28"/>
        </w:rPr>
        <w:t>      11. ЗПУ должны иметь минимально возможные габаритные размеры и массу.</w:t>
      </w:r>
    </w:p>
    <w:p w14:paraId="77E97C81" w14:textId="77777777" w:rsidR="004A26E7" w:rsidRDefault="00B671E3">
      <w:pPr>
        <w:spacing w:after="0"/>
        <w:jc w:val="both"/>
      </w:pPr>
      <w:bookmarkStart w:id="1948" w:name="z1988"/>
      <w:bookmarkEnd w:id="1947"/>
      <w:r>
        <w:rPr>
          <w:color w:val="000000"/>
          <w:sz w:val="28"/>
        </w:rPr>
        <w:t>      12. ЗПУ должны иметь удобные и безопасные внешние формы, не травмирующие руки при работе с ними.</w:t>
      </w:r>
    </w:p>
    <w:p w14:paraId="535A51C8" w14:textId="77777777" w:rsidR="004A26E7" w:rsidRDefault="00B671E3">
      <w:pPr>
        <w:spacing w:after="0"/>
        <w:jc w:val="both"/>
      </w:pPr>
      <w:bookmarkStart w:id="1949" w:name="z1989"/>
      <w:bookmarkEnd w:id="1948"/>
      <w:r>
        <w:rPr>
          <w:color w:val="000000"/>
          <w:sz w:val="28"/>
        </w:rPr>
        <w:t>      13. Конструкция ЗПУ должна обеспечивать удобство запирания и осмотра с рампы, подставки, приставной лестницы, с земли и пр., в том числе проверки замкнутого состояния в пути следования и на пунктах коммерческого осмотра.</w:t>
      </w:r>
    </w:p>
    <w:p w14:paraId="4B00354E" w14:textId="77777777" w:rsidR="004A26E7" w:rsidRDefault="00B671E3">
      <w:pPr>
        <w:spacing w:after="0"/>
        <w:jc w:val="both"/>
      </w:pPr>
      <w:bookmarkStart w:id="1950" w:name="z1990"/>
      <w:bookmarkEnd w:id="1949"/>
      <w:r>
        <w:rPr>
          <w:color w:val="000000"/>
          <w:sz w:val="28"/>
        </w:rPr>
        <w:lastRenderedPageBreak/>
        <w:t>      14. В случае замыкания ЗПУ с помощью инструмента, усилие на его рукоятках должно быть не более 150 Н (15 кгс).</w:t>
      </w:r>
    </w:p>
    <w:p w14:paraId="6209CE65" w14:textId="77777777" w:rsidR="004A26E7" w:rsidRDefault="00B671E3">
      <w:pPr>
        <w:spacing w:after="0"/>
        <w:jc w:val="both"/>
      </w:pPr>
      <w:bookmarkStart w:id="1951" w:name="z1991"/>
      <w:bookmarkEnd w:id="1950"/>
      <w:r>
        <w:rPr>
          <w:color w:val="000000"/>
          <w:sz w:val="28"/>
        </w:rPr>
        <w:t>      15. Усилие, которое необходимо развивать на рукоятках специальных устройств для снятия ЗПУ, должно быть не более 200 Н (20 кгс).</w:t>
      </w:r>
    </w:p>
    <w:p w14:paraId="2D3FE976" w14:textId="77777777" w:rsidR="004A26E7" w:rsidRDefault="00B671E3">
      <w:pPr>
        <w:spacing w:after="0"/>
        <w:jc w:val="both"/>
      </w:pPr>
      <w:bookmarkStart w:id="1952" w:name="z1992"/>
      <w:bookmarkEnd w:id="1951"/>
      <w:r>
        <w:rPr>
          <w:color w:val="000000"/>
          <w:sz w:val="28"/>
        </w:rPr>
        <w:t>      16. Наносимая на ЗПУ информация должна быть легко считываемой с расстояния 1 м в условиях обычной освещенности и в условиях искусственной освещенности не менее 50 лк.</w:t>
      </w:r>
    </w:p>
    <w:p w14:paraId="07EC1582" w14:textId="77777777" w:rsidR="004A26E7" w:rsidRDefault="00B671E3">
      <w:pPr>
        <w:spacing w:after="0"/>
        <w:jc w:val="both"/>
      </w:pPr>
      <w:bookmarkStart w:id="1953" w:name="z1993"/>
      <w:bookmarkEnd w:id="1952"/>
      <w:r>
        <w:rPr>
          <w:color w:val="000000"/>
          <w:sz w:val="28"/>
        </w:rPr>
        <w:t>      17. ЗПУ должна сохранять работоспособность и удовлетворять Техническим требованиям в течение 12 месяцев со времени их наложения и 24 месяцев со дня изготовления.</w:t>
      </w:r>
    </w:p>
    <w:p w14:paraId="0701D434" w14:textId="77777777" w:rsidR="004A26E7" w:rsidRDefault="00B671E3">
      <w:pPr>
        <w:spacing w:after="0"/>
        <w:jc w:val="both"/>
      </w:pPr>
      <w:bookmarkStart w:id="1954" w:name="z1994"/>
      <w:bookmarkEnd w:id="1953"/>
      <w:r>
        <w:rPr>
          <w:color w:val="000000"/>
          <w:sz w:val="28"/>
        </w:rPr>
        <w:t>      18. Конструкция ЗПУ должна обеспечивать безопасную работу людей и взрыво-пожаробезопасность. При снятии ЗПУ недопустимо возникновение искр во избежание возгорания или взрыва перевозимого груза.</w:t>
      </w:r>
    </w:p>
    <w:p w14:paraId="6C36764D" w14:textId="77777777" w:rsidR="004A26E7" w:rsidRDefault="00B671E3">
      <w:pPr>
        <w:spacing w:after="0"/>
        <w:jc w:val="both"/>
      </w:pPr>
      <w:bookmarkStart w:id="1955" w:name="z1995"/>
      <w:bookmarkEnd w:id="1954"/>
      <w:r>
        <w:rPr>
          <w:color w:val="000000"/>
          <w:sz w:val="28"/>
        </w:rPr>
        <w:t>      19. Конструкция ЗПУ, предлагаемого к применению, должна подтверждаться охранными документами национального или Евразийского патентного ведомства.</w:t>
      </w:r>
    </w:p>
    <w:p w14:paraId="006556A5" w14:textId="77777777" w:rsidR="004A26E7" w:rsidRDefault="00B671E3">
      <w:pPr>
        <w:spacing w:after="0"/>
        <w:jc w:val="both"/>
      </w:pPr>
      <w:bookmarkStart w:id="1956" w:name="z1996"/>
      <w:bookmarkEnd w:id="1955"/>
      <w:r>
        <w:rPr>
          <w:color w:val="000000"/>
          <w:sz w:val="28"/>
        </w:rPr>
        <w:t>      20. На ЗПУ должна наноситься информация, установленная Правилами.</w:t>
      </w:r>
    </w:p>
    <w:p w14:paraId="4AB9B65B" w14:textId="77777777" w:rsidR="004A26E7" w:rsidRDefault="00B671E3">
      <w:pPr>
        <w:spacing w:after="0"/>
        <w:jc w:val="both"/>
      </w:pPr>
      <w:bookmarkStart w:id="1957" w:name="z1997"/>
      <w:bookmarkEnd w:id="1956"/>
      <w:r>
        <w:rPr>
          <w:color w:val="000000"/>
          <w:sz w:val="28"/>
        </w:rPr>
        <w:t>      21. Номер и текстовая информация должны наноситься на ЗПУ шрифтом, который по форме отличается от шрифта, предусмотренного ГОСТом. Все параметры указанного шрифта должны быть представлены в конструкторской документации на ЗПУ.</w:t>
      </w:r>
    </w:p>
    <w:p w14:paraId="5195A6A9" w14:textId="77777777" w:rsidR="004A26E7" w:rsidRDefault="00B671E3">
      <w:pPr>
        <w:spacing w:after="0"/>
        <w:jc w:val="both"/>
      </w:pPr>
      <w:bookmarkStart w:id="1958" w:name="z1998"/>
      <w:bookmarkEnd w:id="1957"/>
      <w:r>
        <w:rPr>
          <w:color w:val="000000"/>
          <w:sz w:val="28"/>
        </w:rPr>
        <w:t>      22. На неразрушаемый элемент ЗПУ должна наноситься информация, предусмотренная Правилами. Аналогичная информация может наноситься на составные элементы ЗПУ.</w:t>
      </w:r>
    </w:p>
    <w:tbl>
      <w:tblPr>
        <w:tblW w:w="0" w:type="auto"/>
        <w:tblCellSpacing w:w="0" w:type="auto"/>
        <w:tblLook w:val="04A0" w:firstRow="1" w:lastRow="0" w:firstColumn="1" w:lastColumn="0" w:noHBand="0" w:noVBand="1"/>
      </w:tblPr>
      <w:tblGrid>
        <w:gridCol w:w="5878"/>
        <w:gridCol w:w="3869"/>
      </w:tblGrid>
      <w:tr w:rsidR="004A26E7" w14:paraId="7D4B8D15" w14:textId="77777777">
        <w:trPr>
          <w:trHeight w:val="30"/>
          <w:tblCellSpacing w:w="0" w:type="auto"/>
        </w:trPr>
        <w:tc>
          <w:tcPr>
            <w:tcW w:w="7780" w:type="dxa"/>
            <w:tcMar>
              <w:top w:w="15" w:type="dxa"/>
              <w:left w:w="15" w:type="dxa"/>
              <w:bottom w:w="15" w:type="dxa"/>
              <w:right w:w="15" w:type="dxa"/>
            </w:tcMar>
            <w:vAlign w:val="center"/>
          </w:tcPr>
          <w:bookmarkEnd w:id="1958"/>
          <w:p w14:paraId="7527954E"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0A97D178" w14:textId="77777777" w:rsidR="004A26E7" w:rsidRDefault="00B671E3">
            <w:pPr>
              <w:spacing w:after="0"/>
              <w:jc w:val="center"/>
            </w:pPr>
            <w:r>
              <w:rPr>
                <w:color w:val="000000"/>
                <w:sz w:val="20"/>
              </w:rPr>
              <w:t>Приложение 15</w:t>
            </w:r>
            <w:r>
              <w:br/>
            </w:r>
            <w:r>
              <w:rPr>
                <w:color w:val="000000"/>
                <w:sz w:val="20"/>
              </w:rPr>
              <w:t xml:space="preserve">к Правилам перевозок грузов </w:t>
            </w:r>
            <w:r>
              <w:br/>
            </w:r>
            <w:r>
              <w:rPr>
                <w:color w:val="000000"/>
                <w:sz w:val="20"/>
              </w:rPr>
              <w:t>железнодорожным транспортом</w:t>
            </w:r>
          </w:p>
        </w:tc>
      </w:tr>
    </w:tbl>
    <w:p w14:paraId="56704A13" w14:textId="77777777" w:rsidR="004A26E7" w:rsidRDefault="00B671E3">
      <w:pPr>
        <w:spacing w:after="0"/>
      </w:pPr>
      <w:bookmarkStart w:id="1959" w:name="z2000"/>
      <w:r>
        <w:rPr>
          <w:b/>
          <w:color w:val="000000"/>
        </w:rPr>
        <w:t xml:space="preserve"> Перечень грузов, перевозка которых в контейнерах, цистернах, крытых и специализированных вагонах допускается без запорно-пломбировочных устройств, но с обязательным использованием закрутки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5378"/>
        <w:gridCol w:w="4242"/>
      </w:tblGrid>
      <w:tr w:rsidR="004A26E7" w14:paraId="40FE8960" w14:textId="77777777">
        <w:trPr>
          <w:trHeight w:val="30"/>
          <w:tblCellSpacing w:w="0" w:type="auto"/>
        </w:trPr>
        <w:tc>
          <w:tcPr>
            <w:tcW w:w="70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D6A706" w14:textId="77777777" w:rsidR="004A26E7" w:rsidRDefault="00B671E3">
            <w:pPr>
              <w:spacing w:after="20"/>
              <w:ind w:left="20"/>
              <w:jc w:val="both"/>
            </w:pPr>
            <w:bookmarkStart w:id="1960" w:name="z2001"/>
            <w:bookmarkEnd w:id="1959"/>
            <w:r>
              <w:rPr>
                <w:color w:val="000000"/>
                <w:sz w:val="20"/>
              </w:rPr>
              <w:t>Антрацит (в упаковке)</w:t>
            </w:r>
            <w:r>
              <w:br/>
            </w:r>
            <w:r>
              <w:rPr>
                <w:color w:val="000000"/>
                <w:sz w:val="20"/>
              </w:rPr>
              <w:t>Асбест (в упаковке)</w:t>
            </w:r>
            <w:r>
              <w:br/>
            </w:r>
            <w:r>
              <w:rPr>
                <w:color w:val="000000"/>
                <w:sz w:val="20"/>
              </w:rPr>
              <w:t>Асбозурит (в упаковке)</w:t>
            </w:r>
            <w:r>
              <w:br/>
            </w:r>
            <w:r>
              <w:rPr>
                <w:color w:val="000000"/>
                <w:sz w:val="20"/>
              </w:rPr>
              <w:t>Аспид в кусках (в упаковке)</w:t>
            </w:r>
            <w:r>
              <w:br/>
            </w:r>
            <w:r>
              <w:rPr>
                <w:color w:val="000000"/>
                <w:sz w:val="20"/>
              </w:rPr>
              <w:t>Асфальт (в упаковке)</w:t>
            </w:r>
            <w:r>
              <w:br/>
            </w:r>
            <w:r>
              <w:rPr>
                <w:color w:val="000000"/>
                <w:sz w:val="20"/>
              </w:rPr>
              <w:t>Базальт (в упаковке)</w:t>
            </w:r>
            <w:r>
              <w:br/>
            </w:r>
            <w:r>
              <w:rPr>
                <w:color w:val="000000"/>
                <w:sz w:val="20"/>
              </w:rPr>
              <w:t>Баки из черных металлов</w:t>
            </w:r>
            <w:r>
              <w:br/>
            </w:r>
            <w:r>
              <w:rPr>
                <w:color w:val="000000"/>
                <w:sz w:val="20"/>
              </w:rPr>
              <w:t>Банки (коробки) жестяные из-под консервов (бывшие в потреблении)</w:t>
            </w:r>
            <w:r>
              <w:br/>
            </w:r>
            <w:r>
              <w:rPr>
                <w:color w:val="000000"/>
                <w:sz w:val="20"/>
              </w:rPr>
              <w:t>Барабаны деревянные для наматывания кабеля и проволочных канатов неразобранные и разобранные</w:t>
            </w:r>
            <w:r>
              <w:br/>
            </w:r>
            <w:r>
              <w:rPr>
                <w:color w:val="000000"/>
                <w:sz w:val="20"/>
              </w:rPr>
              <w:t>Бентонит (глина бентонитовая) (в упаковке)</w:t>
            </w:r>
            <w:r>
              <w:br/>
            </w:r>
            <w:r>
              <w:rPr>
                <w:color w:val="000000"/>
                <w:sz w:val="20"/>
              </w:rPr>
              <w:lastRenderedPageBreak/>
              <w:t>Береста (кора березовая) (в упаковке)</w:t>
            </w:r>
            <w:r>
              <w:br/>
            </w:r>
            <w:r>
              <w:rPr>
                <w:color w:val="000000"/>
                <w:sz w:val="20"/>
              </w:rPr>
              <w:t>Битум</w:t>
            </w:r>
            <w:r>
              <w:br/>
            </w:r>
            <w:r>
              <w:rPr>
                <w:color w:val="000000"/>
                <w:sz w:val="20"/>
              </w:rPr>
              <w:t>Битумен (камень битуминозный) (в упаковке)</w:t>
            </w:r>
            <w:r>
              <w:br/>
            </w:r>
            <w:r>
              <w:rPr>
                <w:color w:val="000000"/>
                <w:sz w:val="20"/>
              </w:rPr>
              <w:t>Бой гипсовый, глиняный, гончарный, графитный, кирпичный, стеклянный, фарфоровый, фаянсовый, шамотовый (в упаковке)</w:t>
            </w:r>
            <w:r>
              <w:br/>
            </w:r>
            <w:r>
              <w:rPr>
                <w:color w:val="000000"/>
                <w:sz w:val="20"/>
              </w:rPr>
              <w:t>Бокситы</w:t>
            </w:r>
            <w:r>
              <w:br/>
            </w:r>
            <w:r>
              <w:rPr>
                <w:color w:val="000000"/>
                <w:sz w:val="20"/>
              </w:rPr>
              <w:t>Брикеты для дорожных покрытий, каменноугольные, рудные, торфяные</w:t>
            </w:r>
            <w:r>
              <w:br/>
            </w:r>
            <w:r>
              <w:rPr>
                <w:color w:val="000000"/>
                <w:sz w:val="20"/>
              </w:rPr>
              <w:t>Вагонетки в разобранном и неразобранном виде</w:t>
            </w:r>
            <w:r>
              <w:br/>
            </w:r>
            <w:r>
              <w:rPr>
                <w:color w:val="000000"/>
                <w:sz w:val="20"/>
              </w:rPr>
              <w:t>Вар (смола сухая древесная) (в упаковке)</w:t>
            </w:r>
            <w:r>
              <w:br/>
            </w:r>
            <w:r>
              <w:rPr>
                <w:color w:val="000000"/>
                <w:sz w:val="20"/>
              </w:rPr>
              <w:t>Выжимки (жмыхи) дубильные (в упаковке)</w:t>
            </w:r>
            <w:r>
              <w:br/>
            </w:r>
            <w:r>
              <w:rPr>
                <w:color w:val="000000"/>
                <w:sz w:val="20"/>
              </w:rPr>
              <w:t>Гажа (мергель гипсовый) (в упаковке)</w:t>
            </w:r>
            <w:r>
              <w:br/>
            </w:r>
            <w:r>
              <w:rPr>
                <w:color w:val="000000"/>
                <w:sz w:val="20"/>
              </w:rPr>
              <w:t>Глина всякая (в упаковке)</w:t>
            </w:r>
            <w:r>
              <w:br/>
            </w:r>
            <w:r>
              <w:rPr>
                <w:color w:val="000000"/>
                <w:sz w:val="20"/>
              </w:rPr>
              <w:t>Глинозем сернокислый в кусках (в упаковке)</w:t>
            </w:r>
            <w:r>
              <w:br/>
            </w:r>
            <w:r>
              <w:rPr>
                <w:color w:val="000000"/>
                <w:sz w:val="20"/>
              </w:rPr>
              <w:t>Графит в кусках (в упаковке)</w:t>
            </w:r>
            <w:r>
              <w:br/>
            </w:r>
            <w:r>
              <w:rPr>
                <w:color w:val="000000"/>
                <w:sz w:val="20"/>
              </w:rPr>
              <w:t>Грязь минеральная для ванн</w:t>
            </w:r>
            <w:r>
              <w:br/>
            </w:r>
            <w:r>
              <w:rPr>
                <w:color w:val="000000"/>
                <w:sz w:val="20"/>
              </w:rPr>
              <w:t>Гудрон</w:t>
            </w:r>
            <w:r>
              <w:br/>
            </w:r>
            <w:r>
              <w:rPr>
                <w:color w:val="000000"/>
                <w:sz w:val="20"/>
              </w:rPr>
              <w:t>Гуза (хлопок в коробочках)</w:t>
            </w:r>
            <w:r>
              <w:br/>
            </w:r>
            <w:r>
              <w:rPr>
                <w:color w:val="000000"/>
                <w:sz w:val="20"/>
              </w:rPr>
              <w:t>Диатомит (земля инфузорная) (в упаковке)</w:t>
            </w:r>
            <w:r>
              <w:br/>
            </w:r>
            <w:r>
              <w:rPr>
                <w:color w:val="000000"/>
                <w:sz w:val="20"/>
              </w:rPr>
              <w:t>Доломит обожженный и сырой металлургический</w:t>
            </w:r>
            <w:r>
              <w:br/>
            </w:r>
            <w:r>
              <w:rPr>
                <w:color w:val="000000"/>
                <w:sz w:val="20"/>
              </w:rPr>
              <w:t>Жернова</w:t>
            </w:r>
            <w:r>
              <w:br/>
            </w:r>
            <w:r>
              <w:rPr>
                <w:color w:val="000000"/>
                <w:sz w:val="20"/>
              </w:rPr>
              <w:t>Земля, кроме красильной (в упаковке)</w:t>
            </w:r>
            <w:r>
              <w:br/>
            </w:r>
            <w:r>
              <w:rPr>
                <w:color w:val="000000"/>
                <w:sz w:val="20"/>
              </w:rPr>
              <w:t>Зола всякая (в упаковке)</w:t>
            </w:r>
            <w:r>
              <w:br/>
            </w:r>
            <w:r>
              <w:rPr>
                <w:color w:val="000000"/>
                <w:sz w:val="20"/>
              </w:rPr>
              <w:t>Известь всякая (в упаковке)</w:t>
            </w:r>
            <w:r>
              <w:br/>
            </w:r>
            <w:r>
              <w:rPr>
                <w:color w:val="000000"/>
                <w:sz w:val="20"/>
              </w:rPr>
              <w:t>Изгарь всякая (в упаковке)</w:t>
            </w:r>
            <w:r>
              <w:br/>
            </w:r>
            <w:r>
              <w:rPr>
                <w:color w:val="000000"/>
                <w:sz w:val="20"/>
              </w:rPr>
              <w:t>Изделия асбестовые, асбоцементные, асфальтовые (кроме толя), бетонные, цементно-бетонные, железобетонные, из</w:t>
            </w:r>
            <w:r>
              <w:br/>
            </w:r>
            <w:r>
              <w:rPr>
                <w:color w:val="000000"/>
                <w:sz w:val="20"/>
              </w:rPr>
              <w:t>природного и искусственного камня, цементные</w:t>
            </w:r>
            <w:r>
              <w:br/>
            </w:r>
            <w:r>
              <w:rPr>
                <w:color w:val="000000"/>
                <w:sz w:val="20"/>
              </w:rPr>
              <w:t>Камень всякий (в упаковке)</w:t>
            </w:r>
            <w:r>
              <w:br/>
            </w:r>
            <w:r>
              <w:rPr>
                <w:color w:val="000000"/>
                <w:sz w:val="20"/>
              </w:rPr>
              <w:t>Камыш</w:t>
            </w:r>
            <w:r>
              <w:br/>
            </w:r>
            <w:r>
              <w:rPr>
                <w:color w:val="000000"/>
                <w:sz w:val="20"/>
              </w:rPr>
              <w:t>Кессоны стальные</w:t>
            </w:r>
            <w:r>
              <w:br/>
            </w:r>
            <w:r>
              <w:rPr>
                <w:color w:val="000000"/>
                <w:sz w:val="20"/>
              </w:rPr>
              <w:t>Кирпич толченый и молотый (в упаковке)</w:t>
            </w:r>
            <w:r>
              <w:br/>
            </w:r>
            <w:r>
              <w:rPr>
                <w:color w:val="000000"/>
                <w:sz w:val="20"/>
              </w:rPr>
              <w:t>Клинкер цементный (в упаковке)</w:t>
            </w:r>
            <w:r>
              <w:br/>
            </w:r>
            <w:r>
              <w:rPr>
                <w:color w:val="000000"/>
                <w:sz w:val="20"/>
              </w:rPr>
              <w:t>Колосники</w:t>
            </w:r>
            <w:r>
              <w:br/>
            </w:r>
            <w:r>
              <w:rPr>
                <w:color w:val="000000"/>
                <w:sz w:val="20"/>
              </w:rPr>
              <w:t>Концентраты рудные (кроме вольфрамовых, оловяных, редких металлов, свинцовых, цинковых, шеелитовых)</w:t>
            </w:r>
            <w:r>
              <w:br/>
            </w:r>
            <w:r>
              <w:rPr>
                <w:color w:val="000000"/>
                <w:sz w:val="20"/>
              </w:rPr>
              <w:t>Кора всякая (в упаковке)</w:t>
            </w:r>
            <w:r>
              <w:br/>
            </w:r>
            <w:r>
              <w:rPr>
                <w:color w:val="000000"/>
                <w:sz w:val="20"/>
              </w:rPr>
              <w:t>Корунд природный в кусках</w:t>
            </w:r>
          </w:p>
        </w:tc>
        <w:tc>
          <w:tcPr>
            <w:tcW w:w="52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D26F24" w14:textId="77777777" w:rsidR="004A26E7" w:rsidRDefault="00B671E3">
            <w:pPr>
              <w:spacing w:after="20"/>
              <w:ind w:left="20"/>
              <w:jc w:val="both"/>
            </w:pPr>
            <w:bookmarkStart w:id="1961" w:name="z2044"/>
            <w:bookmarkEnd w:id="1960"/>
            <w:r>
              <w:rPr>
                <w:color w:val="000000"/>
                <w:sz w:val="20"/>
              </w:rPr>
              <w:lastRenderedPageBreak/>
              <w:t>Кость простая сырая не в деле (в упаковке)</w:t>
            </w:r>
            <w:r>
              <w:br/>
            </w:r>
            <w:r>
              <w:rPr>
                <w:color w:val="000000"/>
                <w:sz w:val="20"/>
              </w:rPr>
              <w:t>Лоза, ракитник (прутья ивовые)</w:t>
            </w:r>
            <w:r>
              <w:br/>
            </w:r>
            <w:r>
              <w:rPr>
                <w:color w:val="000000"/>
                <w:sz w:val="20"/>
              </w:rPr>
              <w:t>Лузга всякая (в упаковке)</w:t>
            </w:r>
            <w:r>
              <w:br/>
            </w:r>
            <w:r>
              <w:rPr>
                <w:color w:val="000000"/>
                <w:sz w:val="20"/>
              </w:rPr>
              <w:t>Мел всякий (в упаковке)</w:t>
            </w:r>
            <w:r>
              <w:br/>
            </w:r>
            <w:r>
              <w:rPr>
                <w:color w:val="000000"/>
                <w:sz w:val="20"/>
              </w:rPr>
              <w:t>Нефтебитум</w:t>
            </w:r>
            <w:r>
              <w:br/>
            </w:r>
            <w:r>
              <w:rPr>
                <w:color w:val="000000"/>
                <w:sz w:val="20"/>
              </w:rPr>
              <w:t>Обрезки резиновые, роговые (в упаковке)</w:t>
            </w:r>
            <w:r>
              <w:br/>
            </w:r>
            <w:r>
              <w:rPr>
                <w:color w:val="000000"/>
                <w:sz w:val="20"/>
              </w:rPr>
              <w:t>Огарки всякие</w:t>
            </w:r>
            <w:r>
              <w:br/>
            </w:r>
            <w:r>
              <w:rPr>
                <w:color w:val="000000"/>
                <w:sz w:val="20"/>
              </w:rPr>
              <w:t>Опилки древесные (в упаковке)</w:t>
            </w:r>
            <w:r>
              <w:br/>
            </w:r>
            <w:r>
              <w:rPr>
                <w:color w:val="000000"/>
                <w:sz w:val="20"/>
              </w:rPr>
              <w:t>Отходы асбестовые, асбошиферные, шиферные, лесной и химической промышленности</w:t>
            </w:r>
            <w:r>
              <w:br/>
            </w:r>
            <w:r>
              <w:rPr>
                <w:color w:val="000000"/>
                <w:sz w:val="20"/>
              </w:rPr>
              <w:t>Пегматит</w:t>
            </w:r>
            <w:r>
              <w:br/>
            </w:r>
            <w:r>
              <w:rPr>
                <w:color w:val="000000"/>
                <w:sz w:val="20"/>
              </w:rPr>
              <w:t>Пек всякий (в упаковке)</w:t>
            </w:r>
            <w:r>
              <w:br/>
            </w:r>
            <w:r>
              <w:rPr>
                <w:color w:val="000000"/>
                <w:sz w:val="20"/>
              </w:rPr>
              <w:lastRenderedPageBreak/>
              <w:t>Плиты и плитки асфальтовые</w:t>
            </w:r>
            <w:r>
              <w:br/>
            </w:r>
            <w:r>
              <w:rPr>
                <w:color w:val="000000"/>
                <w:sz w:val="20"/>
              </w:rPr>
              <w:t>Плиты камышитовые, гипсовые, прессованные из отходов древесины, торфоизоляционные</w:t>
            </w:r>
            <w:r>
              <w:br/>
            </w:r>
            <w:r>
              <w:rPr>
                <w:color w:val="000000"/>
                <w:sz w:val="20"/>
              </w:rPr>
              <w:t>Полугудрон</w:t>
            </w:r>
            <w:r>
              <w:br/>
            </w:r>
            <w:r>
              <w:rPr>
                <w:color w:val="000000"/>
                <w:sz w:val="20"/>
              </w:rPr>
              <w:t>Порошок асбошиферный, асфальтовый, известковый, шамотовый (в упаковке)</w:t>
            </w:r>
            <w:r>
              <w:br/>
            </w:r>
            <w:r>
              <w:rPr>
                <w:color w:val="000000"/>
                <w:sz w:val="20"/>
              </w:rPr>
              <w:t>Порошок магнезитовый металлургический (в упаковке)</w:t>
            </w:r>
            <w:r>
              <w:br/>
            </w:r>
            <w:r>
              <w:rPr>
                <w:color w:val="000000"/>
                <w:sz w:val="20"/>
              </w:rPr>
              <w:t>Початки кукурузные обмолоченные (в упаковке)</w:t>
            </w:r>
            <w:r>
              <w:br/>
            </w:r>
            <w:r>
              <w:rPr>
                <w:color w:val="000000"/>
                <w:sz w:val="20"/>
              </w:rPr>
              <w:t>Пыль колошниковая (рудная) (в упаковке)</w:t>
            </w:r>
            <w:r>
              <w:br/>
            </w:r>
            <w:r>
              <w:rPr>
                <w:color w:val="000000"/>
                <w:sz w:val="20"/>
              </w:rPr>
              <w:t>Ракушечник, ракушка морская и речная (строительные) (в упаковке)</w:t>
            </w:r>
            <w:r>
              <w:br/>
            </w:r>
            <w:r>
              <w:rPr>
                <w:color w:val="000000"/>
                <w:sz w:val="20"/>
              </w:rPr>
              <w:t>Руда всякая (кроме мышьяковистой)</w:t>
            </w:r>
            <w:r>
              <w:br/>
            </w:r>
            <w:r>
              <w:rPr>
                <w:color w:val="000000"/>
                <w:sz w:val="20"/>
              </w:rPr>
              <w:t>Сажа белая</w:t>
            </w:r>
            <w:r>
              <w:br/>
            </w:r>
            <w:r>
              <w:rPr>
                <w:color w:val="000000"/>
                <w:sz w:val="20"/>
              </w:rPr>
              <w:t>Свекла сахарная</w:t>
            </w:r>
            <w:r>
              <w:br/>
            </w:r>
            <w:r>
              <w:rPr>
                <w:color w:val="000000"/>
                <w:sz w:val="20"/>
              </w:rPr>
              <w:t>Слюда в кусках</w:t>
            </w:r>
            <w:r>
              <w:br/>
            </w:r>
            <w:r>
              <w:rPr>
                <w:color w:val="000000"/>
                <w:sz w:val="20"/>
              </w:rPr>
              <w:t>Смола древесная, каменноугольная, нефтяная, сланцевая</w:t>
            </w:r>
            <w:r>
              <w:br/>
            </w:r>
            <w:r>
              <w:rPr>
                <w:color w:val="000000"/>
                <w:sz w:val="20"/>
              </w:rPr>
              <w:t>Солома</w:t>
            </w:r>
            <w:r>
              <w:br/>
            </w:r>
            <w:r>
              <w:rPr>
                <w:color w:val="000000"/>
                <w:sz w:val="20"/>
              </w:rPr>
              <w:t>Стружка древесная (в упаковке)</w:t>
            </w:r>
            <w:r>
              <w:br/>
            </w:r>
            <w:r>
              <w:rPr>
                <w:color w:val="000000"/>
                <w:sz w:val="20"/>
              </w:rPr>
              <w:t>Торф и торфяная продукция (в упаковке)</w:t>
            </w:r>
            <w:r>
              <w:br/>
            </w:r>
            <w:r>
              <w:rPr>
                <w:color w:val="000000"/>
                <w:sz w:val="20"/>
              </w:rPr>
              <w:t>Тигли графитные битые</w:t>
            </w:r>
            <w:r>
              <w:br/>
            </w:r>
            <w:r>
              <w:rPr>
                <w:color w:val="000000"/>
                <w:sz w:val="20"/>
              </w:rPr>
              <w:t>Тростник</w:t>
            </w:r>
            <w:r>
              <w:br/>
            </w:r>
            <w:r>
              <w:rPr>
                <w:color w:val="000000"/>
                <w:sz w:val="20"/>
              </w:rPr>
              <w:t>Тряпье (ветошь)</w:t>
            </w:r>
            <w:r>
              <w:br/>
            </w:r>
            <w:r>
              <w:rPr>
                <w:color w:val="000000"/>
                <w:sz w:val="20"/>
              </w:rPr>
              <w:t>Тюбинги</w:t>
            </w:r>
            <w:r>
              <w:br/>
            </w:r>
            <w:r>
              <w:rPr>
                <w:color w:val="000000"/>
                <w:sz w:val="20"/>
              </w:rPr>
              <w:t>Уголь каменный, костяной, древесный (в упаковке)</w:t>
            </w:r>
            <w:r>
              <w:br/>
            </w:r>
            <w:r>
              <w:rPr>
                <w:color w:val="000000"/>
                <w:sz w:val="20"/>
              </w:rPr>
              <w:t>Утильсырье, за исключением отходов трикотажных</w:t>
            </w:r>
            <w:r>
              <w:br/>
            </w:r>
            <w:r>
              <w:rPr>
                <w:color w:val="000000"/>
                <w:sz w:val="20"/>
              </w:rPr>
              <w:t>Флюсы</w:t>
            </w:r>
            <w:r>
              <w:br/>
            </w:r>
            <w:r>
              <w:rPr>
                <w:color w:val="000000"/>
                <w:sz w:val="20"/>
              </w:rPr>
              <w:t>Шквар (остатки стекольного производства)</w:t>
            </w:r>
            <w:r>
              <w:br/>
            </w:r>
            <w:r>
              <w:rPr>
                <w:color w:val="000000"/>
                <w:sz w:val="20"/>
              </w:rPr>
              <w:t>Шлам всякий (в упаковке)</w:t>
            </w:r>
            <w:r>
              <w:br/>
            </w:r>
            <w:r>
              <w:rPr>
                <w:color w:val="000000"/>
                <w:sz w:val="20"/>
              </w:rPr>
              <w:t>Шпульки бумажные старые (в упаковке)</w:t>
            </w:r>
            <w:r>
              <w:br/>
            </w:r>
            <w:r>
              <w:rPr>
                <w:color w:val="000000"/>
                <w:sz w:val="20"/>
              </w:rPr>
              <w:t>Штыб</w:t>
            </w:r>
            <w:r>
              <w:br/>
            </w:r>
            <w:r>
              <w:rPr>
                <w:color w:val="000000"/>
                <w:sz w:val="20"/>
              </w:rPr>
              <w:t>Щиты деревянные (кроме хлебных и овощных щитов и решеток для перевозки скота), камышитовые</w:t>
            </w:r>
            <w:r>
              <w:br/>
            </w:r>
            <w:r>
              <w:rPr>
                <w:color w:val="000000"/>
                <w:sz w:val="20"/>
              </w:rPr>
              <w:t>Этернит (плиты и плитки асбоцементные)</w:t>
            </w:r>
            <w:r>
              <w:br/>
            </w:r>
            <w:r>
              <w:rPr>
                <w:color w:val="000000"/>
                <w:sz w:val="20"/>
              </w:rPr>
              <w:t>Другие грузы, перевозка которых допускается на открытом подвижном составе, кроме лесных грузов и дров.</w:t>
            </w:r>
          </w:p>
        </w:tc>
        <w:bookmarkEnd w:id="1961"/>
      </w:tr>
    </w:tbl>
    <w:p w14:paraId="7FE904C8" w14:textId="77777777" w:rsidR="004A26E7" w:rsidRDefault="00B671E3">
      <w:pPr>
        <w:spacing w:after="0"/>
        <w:jc w:val="both"/>
      </w:pPr>
      <w:bookmarkStart w:id="1962" w:name="z2084"/>
      <w:r>
        <w:rPr>
          <w:color w:val="000000"/>
          <w:sz w:val="28"/>
        </w:rPr>
        <w:lastRenderedPageBreak/>
        <w:t>      Примечание: Обе дверные накладки вагонов и контейнеров укрепляются закрутками из отожженной проволоки длиной 250-260 мм, диаметром 6 мм для вагонов, крупнотоннажных контейнеров и 4 мм для среднетоннажных контейнеров.</w:t>
      </w:r>
    </w:p>
    <w:p w14:paraId="296975DA" w14:textId="77777777" w:rsidR="004A26E7" w:rsidRDefault="00B671E3">
      <w:pPr>
        <w:spacing w:after="0"/>
        <w:jc w:val="both"/>
      </w:pPr>
      <w:bookmarkStart w:id="1963" w:name="z2085"/>
      <w:bookmarkEnd w:id="1962"/>
      <w:r>
        <w:rPr>
          <w:color w:val="000000"/>
          <w:sz w:val="28"/>
        </w:rPr>
        <w:t>      Проволока для закрутки пропускается так, чтобы ею была охвачена дверная накладка и ушко стойки вагона, затем оба конца проволоки вставляются в металлическую плашку, которая передвигается по проволоке вплотную к дверной накладке, после чего производится закручивание.</w:t>
      </w:r>
    </w:p>
    <w:p w14:paraId="4DDAF626" w14:textId="77777777" w:rsidR="004A26E7" w:rsidRDefault="00B671E3">
      <w:pPr>
        <w:spacing w:after="0"/>
        <w:jc w:val="both"/>
      </w:pPr>
      <w:bookmarkStart w:id="1964" w:name="z2086"/>
      <w:bookmarkEnd w:id="1963"/>
      <w:r>
        <w:rPr>
          <w:color w:val="000000"/>
          <w:sz w:val="28"/>
        </w:rPr>
        <w:lastRenderedPageBreak/>
        <w:t>      Порядок наложения тросовых закруток аналогичен порядку наложения ЗПУ.</w:t>
      </w:r>
    </w:p>
    <w:tbl>
      <w:tblPr>
        <w:tblW w:w="0" w:type="auto"/>
        <w:tblCellSpacing w:w="0" w:type="auto"/>
        <w:tblLook w:val="04A0" w:firstRow="1" w:lastRow="0" w:firstColumn="1" w:lastColumn="0" w:noHBand="0" w:noVBand="1"/>
      </w:tblPr>
      <w:tblGrid>
        <w:gridCol w:w="5878"/>
        <w:gridCol w:w="3869"/>
      </w:tblGrid>
      <w:tr w:rsidR="004A26E7" w14:paraId="2263F6CB" w14:textId="77777777">
        <w:trPr>
          <w:trHeight w:val="30"/>
          <w:tblCellSpacing w:w="0" w:type="auto"/>
        </w:trPr>
        <w:tc>
          <w:tcPr>
            <w:tcW w:w="7780" w:type="dxa"/>
            <w:tcMar>
              <w:top w:w="15" w:type="dxa"/>
              <w:left w:w="15" w:type="dxa"/>
              <w:bottom w:w="15" w:type="dxa"/>
              <w:right w:w="15" w:type="dxa"/>
            </w:tcMar>
            <w:vAlign w:val="center"/>
          </w:tcPr>
          <w:bookmarkEnd w:id="1964"/>
          <w:p w14:paraId="6421F45B"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05A83E20" w14:textId="77777777" w:rsidR="004A26E7" w:rsidRDefault="00B671E3">
            <w:pPr>
              <w:spacing w:after="0"/>
              <w:jc w:val="center"/>
            </w:pPr>
            <w:r>
              <w:rPr>
                <w:color w:val="000000"/>
                <w:sz w:val="20"/>
              </w:rPr>
              <w:t>Приложение 16</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1C9BCE88" w14:textId="77777777">
        <w:trPr>
          <w:trHeight w:val="30"/>
          <w:tblCellSpacing w:w="0" w:type="auto"/>
        </w:trPr>
        <w:tc>
          <w:tcPr>
            <w:tcW w:w="7780" w:type="dxa"/>
            <w:tcMar>
              <w:top w:w="15" w:type="dxa"/>
              <w:left w:w="15" w:type="dxa"/>
              <w:bottom w:w="15" w:type="dxa"/>
              <w:right w:w="15" w:type="dxa"/>
            </w:tcMar>
            <w:vAlign w:val="center"/>
          </w:tcPr>
          <w:p w14:paraId="6FFF80D1"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37FDBF2C" w14:textId="77777777" w:rsidR="004A26E7" w:rsidRDefault="00B671E3">
            <w:pPr>
              <w:spacing w:after="0"/>
              <w:jc w:val="center"/>
            </w:pPr>
            <w:r>
              <w:rPr>
                <w:color w:val="000000"/>
                <w:sz w:val="20"/>
              </w:rPr>
              <w:t>Форма ГУ-29-0</w:t>
            </w:r>
          </w:p>
        </w:tc>
      </w:tr>
    </w:tbl>
    <w:p w14:paraId="204EFF31" w14:textId="77777777" w:rsidR="004A26E7" w:rsidRDefault="00B671E3">
      <w:pPr>
        <w:spacing w:after="0"/>
      </w:pPr>
      <w:bookmarkStart w:id="1965" w:name="z2089"/>
      <w:r>
        <w:rPr>
          <w:b/>
          <w:color w:val="000000"/>
        </w:rPr>
        <w:t xml:space="preserve"> Комплект перевозочных документов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7513"/>
        <w:gridCol w:w="2107"/>
      </w:tblGrid>
      <w:tr w:rsidR="004A26E7" w14:paraId="4D4748F7" w14:textId="77777777">
        <w:trPr>
          <w:trHeight w:val="30"/>
          <w:tblCellSpacing w:w="0" w:type="auto"/>
        </w:trPr>
        <w:tc>
          <w:tcPr>
            <w:tcW w:w="99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965"/>
          <w:p w14:paraId="11A0AEBB" w14:textId="77777777" w:rsidR="004A26E7" w:rsidRDefault="00B671E3">
            <w:pPr>
              <w:spacing w:after="20"/>
              <w:ind w:left="20"/>
              <w:jc w:val="both"/>
            </w:pPr>
            <w:r>
              <w:rPr>
                <w:color w:val="000000"/>
                <w:sz w:val="20"/>
              </w:rPr>
              <w:t>Место для особых отметок и штемпелей</w:t>
            </w:r>
          </w:p>
        </w:tc>
        <w:tc>
          <w:tcPr>
            <w:tcW w:w="23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5BEAB0" w14:textId="77777777" w:rsidR="004A26E7" w:rsidRDefault="00B671E3">
            <w:pPr>
              <w:spacing w:after="20"/>
              <w:ind w:left="20"/>
              <w:jc w:val="both"/>
            </w:pPr>
            <w:r>
              <w:rPr>
                <w:color w:val="000000"/>
                <w:sz w:val="20"/>
              </w:rPr>
              <w:t>НАКЛАДНАЯ</w:t>
            </w:r>
          </w:p>
        </w:tc>
      </w:tr>
    </w:tbl>
    <w:p w14:paraId="42C6FC34"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869"/>
        <w:gridCol w:w="782"/>
        <w:gridCol w:w="1604"/>
        <w:gridCol w:w="904"/>
        <w:gridCol w:w="708"/>
        <w:gridCol w:w="442"/>
        <w:gridCol w:w="442"/>
        <w:gridCol w:w="863"/>
        <w:gridCol w:w="983"/>
        <w:gridCol w:w="804"/>
        <w:gridCol w:w="1119"/>
        <w:gridCol w:w="100"/>
      </w:tblGrid>
      <w:tr w:rsidR="004A26E7" w14:paraId="24CCE341" w14:textId="77777777">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C633E0" w14:textId="77777777" w:rsidR="004A26E7" w:rsidRDefault="00B671E3">
            <w:pPr>
              <w:spacing w:after="20"/>
              <w:ind w:left="20"/>
              <w:jc w:val="both"/>
            </w:pPr>
            <w:r>
              <w:rPr>
                <w:color w:val="000000"/>
                <w:sz w:val="20"/>
              </w:rPr>
              <w:t>Род вагона</w:t>
            </w:r>
          </w:p>
        </w:tc>
        <w:tc>
          <w:tcPr>
            <w:tcW w:w="25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C1022C" w14:textId="77777777" w:rsidR="004A26E7" w:rsidRDefault="00B671E3">
            <w:pPr>
              <w:spacing w:after="20"/>
              <w:ind w:left="20"/>
              <w:jc w:val="both"/>
            </w:pPr>
            <w:r>
              <w:rPr>
                <w:color w:val="000000"/>
                <w:sz w:val="20"/>
              </w:rPr>
              <w:t>№ вагона</w:t>
            </w:r>
          </w:p>
        </w:tc>
        <w:tc>
          <w:tcPr>
            <w:tcW w:w="7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7D3E1A" w14:textId="77777777" w:rsidR="004A26E7" w:rsidRDefault="00B671E3">
            <w:pPr>
              <w:spacing w:after="20"/>
              <w:ind w:left="20"/>
              <w:jc w:val="both"/>
            </w:pPr>
            <w:r>
              <w:rPr>
                <w:color w:val="000000"/>
                <w:sz w:val="20"/>
              </w:rPr>
              <w:t>Грузопод. вагона</w:t>
            </w:r>
          </w:p>
        </w:tc>
        <w:tc>
          <w:tcPr>
            <w:tcW w:w="7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C46FC5" w14:textId="77777777" w:rsidR="004A26E7" w:rsidRDefault="00B671E3">
            <w:pPr>
              <w:spacing w:after="20"/>
              <w:ind w:left="20"/>
              <w:jc w:val="both"/>
            </w:pPr>
            <w:r>
              <w:rPr>
                <w:color w:val="000000"/>
                <w:sz w:val="20"/>
              </w:rPr>
              <w:t>Колич. осей</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00AA03" w14:textId="77777777" w:rsidR="004A26E7" w:rsidRDefault="00B671E3">
            <w:pPr>
              <w:spacing w:after="20"/>
              <w:ind w:left="20"/>
              <w:jc w:val="both"/>
            </w:pPr>
            <w:r>
              <w:rPr>
                <w:color w:val="000000"/>
                <w:sz w:val="20"/>
              </w:rPr>
              <w:t>Сведения о подшипн.</w:t>
            </w:r>
          </w:p>
        </w:tc>
        <w:tc>
          <w:tcPr>
            <w:tcW w:w="12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871FF1" w14:textId="77777777" w:rsidR="004A26E7" w:rsidRDefault="00B671E3">
            <w:pPr>
              <w:spacing w:after="20"/>
              <w:ind w:left="20"/>
              <w:jc w:val="both"/>
            </w:pPr>
            <w:r>
              <w:rPr>
                <w:color w:val="000000"/>
                <w:sz w:val="20"/>
              </w:rPr>
              <w:t>Вид нега- бар.</w:t>
            </w:r>
          </w:p>
        </w:tc>
        <w:tc>
          <w:tcPr>
            <w:tcW w:w="14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E114C7" w14:textId="77777777" w:rsidR="004A26E7" w:rsidRDefault="00B671E3">
            <w:pPr>
              <w:spacing w:after="20"/>
              <w:ind w:left="20"/>
              <w:jc w:val="both"/>
            </w:pPr>
            <w:r>
              <w:rPr>
                <w:color w:val="000000"/>
                <w:sz w:val="20"/>
              </w:rPr>
              <w:t>Код сцепа, тип цист.</w:t>
            </w:r>
          </w:p>
        </w:tc>
        <w:tc>
          <w:tcPr>
            <w:tcW w:w="3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E6E0ED" w14:textId="77777777" w:rsidR="004A26E7" w:rsidRDefault="00B671E3">
            <w:pPr>
              <w:spacing w:after="20"/>
              <w:ind w:left="20"/>
              <w:jc w:val="both"/>
            </w:pPr>
            <w:r>
              <w:rPr>
                <w:color w:val="000000"/>
                <w:sz w:val="20"/>
              </w:rPr>
              <w:t>№</w:t>
            </w:r>
          </w:p>
        </w:tc>
        <w:tc>
          <w:tcPr>
            <w:tcW w:w="1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4F9446" w14:textId="77777777" w:rsidR="004A26E7" w:rsidRDefault="00B671E3">
            <w:pPr>
              <w:spacing w:after="0"/>
              <w:jc w:val="both"/>
            </w:pPr>
            <w:r>
              <w:br/>
            </w:r>
          </w:p>
        </w:tc>
        <w:tc>
          <w:tcPr>
            <w:tcW w:w="1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F839C4" w14:textId="77777777" w:rsidR="004A26E7" w:rsidRDefault="00B671E3">
            <w:pPr>
              <w:spacing w:after="0"/>
              <w:jc w:val="both"/>
            </w:pPr>
            <w:r>
              <w:br/>
            </w:r>
          </w:p>
        </w:tc>
      </w:tr>
      <w:tr w:rsidR="004A26E7" w14:paraId="30AEFD27" w14:textId="77777777">
        <w:trPr>
          <w:trHeight w:val="30"/>
          <w:tblCellSpacing w:w="0" w:type="auto"/>
        </w:trPr>
        <w:tc>
          <w:tcPr>
            <w:tcW w:w="1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37004A" w14:textId="77777777" w:rsidR="004A26E7" w:rsidRDefault="00B671E3">
            <w:pPr>
              <w:spacing w:after="0"/>
              <w:jc w:val="both"/>
            </w:pPr>
            <w:r>
              <w:br/>
            </w:r>
          </w:p>
        </w:tc>
        <w:tc>
          <w:tcPr>
            <w:tcW w:w="1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130241" w14:textId="77777777" w:rsidR="004A26E7" w:rsidRDefault="00B671E3">
            <w:pPr>
              <w:spacing w:after="0"/>
              <w:jc w:val="both"/>
            </w:pPr>
            <w:r>
              <w:br/>
            </w:r>
          </w:p>
        </w:tc>
        <w:tc>
          <w:tcPr>
            <w:tcW w:w="25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4A5C9F" w14:textId="77777777" w:rsidR="004A26E7" w:rsidRDefault="00B671E3">
            <w:pPr>
              <w:spacing w:after="0"/>
              <w:jc w:val="both"/>
            </w:pPr>
            <w:r>
              <w:br/>
            </w:r>
          </w:p>
        </w:tc>
        <w:tc>
          <w:tcPr>
            <w:tcW w:w="7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CFED8B" w14:textId="77777777" w:rsidR="004A26E7" w:rsidRDefault="00B671E3">
            <w:pPr>
              <w:spacing w:after="0"/>
              <w:jc w:val="both"/>
            </w:pPr>
            <w:r>
              <w:br/>
            </w:r>
          </w:p>
        </w:tc>
        <w:tc>
          <w:tcPr>
            <w:tcW w:w="7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D8C6A9"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4A2113" w14:textId="77777777" w:rsidR="004A26E7" w:rsidRDefault="00B671E3">
            <w:pPr>
              <w:spacing w:after="0"/>
              <w:jc w:val="both"/>
            </w:pPr>
            <w:r>
              <w:br/>
            </w:r>
          </w:p>
        </w:tc>
        <w:tc>
          <w:tcPr>
            <w:tcW w:w="12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E3D462" w14:textId="77777777" w:rsidR="004A26E7" w:rsidRDefault="00B671E3">
            <w:pPr>
              <w:spacing w:after="0"/>
              <w:jc w:val="both"/>
            </w:pPr>
            <w:r>
              <w:br/>
            </w:r>
          </w:p>
        </w:tc>
        <w:tc>
          <w:tcPr>
            <w:tcW w:w="14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577E74" w14:textId="77777777" w:rsidR="004A26E7" w:rsidRDefault="00B671E3">
            <w:pPr>
              <w:spacing w:after="0"/>
              <w:jc w:val="both"/>
            </w:pPr>
            <w:r>
              <w:br/>
            </w:r>
          </w:p>
        </w:tc>
        <w:tc>
          <w:tcPr>
            <w:tcW w:w="34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9B1396" w14:textId="77777777" w:rsidR="004A26E7" w:rsidRDefault="00B671E3">
            <w:pPr>
              <w:spacing w:after="20"/>
              <w:ind w:left="20"/>
              <w:jc w:val="both"/>
            </w:pPr>
            <w:r>
              <w:rPr>
                <w:color w:val="000000"/>
                <w:sz w:val="20"/>
              </w:rPr>
              <w:t>скорость</w:t>
            </w:r>
          </w:p>
        </w:tc>
        <w:tc>
          <w:tcPr>
            <w:tcW w:w="1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4B4D77" w14:textId="77777777" w:rsidR="004A26E7" w:rsidRDefault="00B671E3">
            <w:pPr>
              <w:spacing w:after="0"/>
              <w:jc w:val="both"/>
            </w:pPr>
            <w:r>
              <w:br/>
            </w:r>
          </w:p>
        </w:tc>
        <w:tc>
          <w:tcPr>
            <w:tcW w:w="1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E79E41" w14:textId="77777777" w:rsidR="004A26E7" w:rsidRDefault="00B671E3">
            <w:pPr>
              <w:spacing w:after="0"/>
              <w:jc w:val="both"/>
            </w:pPr>
            <w:r>
              <w:br/>
            </w:r>
          </w:p>
        </w:tc>
      </w:tr>
      <w:tr w:rsidR="004A26E7" w14:paraId="4BC9081B"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329D54" w14:textId="77777777" w:rsidR="004A26E7" w:rsidRDefault="00B671E3">
            <w:pPr>
              <w:spacing w:after="20"/>
              <w:ind w:left="20"/>
              <w:jc w:val="both"/>
            </w:pPr>
            <w:r>
              <w:rPr>
                <w:color w:val="000000"/>
                <w:sz w:val="20"/>
              </w:rPr>
              <w:t>Объем кузова вагона ________ м3</w:t>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CA8963" w14:textId="77777777" w:rsidR="004A26E7" w:rsidRDefault="00B671E3">
            <w:pPr>
              <w:spacing w:after="20"/>
              <w:ind w:left="20"/>
              <w:jc w:val="both"/>
            </w:pPr>
            <w:r>
              <w:rPr>
                <w:color w:val="000000"/>
                <w:sz w:val="20"/>
              </w:rPr>
              <w:t>Техническая норма загрузки          т</w:t>
            </w:r>
          </w:p>
        </w:tc>
        <w:tc>
          <w:tcPr>
            <w:tcW w:w="0" w:type="auto"/>
            <w:vMerge/>
            <w:tcBorders>
              <w:top w:val="nil"/>
              <w:left w:val="single" w:sz="5" w:space="0" w:color="CFCFCF"/>
              <w:bottom w:val="single" w:sz="5" w:space="0" w:color="CFCFCF"/>
              <w:right w:val="single" w:sz="5" w:space="0" w:color="CFCFCF"/>
            </w:tcBorders>
          </w:tcPr>
          <w:p w14:paraId="49058E0E" w14:textId="77777777" w:rsidR="004A26E7" w:rsidRDefault="004A26E7"/>
        </w:tc>
        <w:tc>
          <w:tcPr>
            <w:tcW w:w="1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2788EC" w14:textId="77777777" w:rsidR="004A26E7" w:rsidRDefault="00B671E3">
            <w:pPr>
              <w:spacing w:after="20"/>
              <w:ind w:left="20"/>
              <w:jc w:val="both"/>
            </w:pPr>
            <w:r>
              <w:rPr>
                <w:color w:val="000000"/>
                <w:sz w:val="20"/>
              </w:rPr>
              <w:t>(грузовая, большая)</w:t>
            </w:r>
          </w:p>
        </w:tc>
        <w:tc>
          <w:tcPr>
            <w:tcW w:w="1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BCBDC6" w14:textId="77777777" w:rsidR="004A26E7" w:rsidRDefault="00B671E3">
            <w:pPr>
              <w:spacing w:after="0"/>
              <w:jc w:val="both"/>
            </w:pPr>
            <w:r>
              <w:br/>
            </w:r>
          </w:p>
        </w:tc>
      </w:tr>
      <w:tr w:rsidR="004A26E7" w14:paraId="3E4AA9FD"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48CFF8" w14:textId="77777777" w:rsidR="004A26E7" w:rsidRDefault="00B671E3">
            <w:pPr>
              <w:spacing w:after="20"/>
              <w:ind w:left="20"/>
              <w:jc w:val="both"/>
            </w:pPr>
            <w:r>
              <w:rPr>
                <w:color w:val="000000"/>
                <w:sz w:val="20"/>
              </w:rPr>
              <w:t>Станция и дорога отправления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5F46F7"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3264E6" w14:textId="77777777" w:rsidR="004A26E7" w:rsidRDefault="00B671E3">
            <w:pPr>
              <w:spacing w:after="20"/>
              <w:ind w:left="20"/>
              <w:jc w:val="both"/>
            </w:pPr>
            <w:r>
              <w:rPr>
                <w:color w:val="000000"/>
                <w:sz w:val="20"/>
              </w:rPr>
              <w:t>Станция и дорога назначения</w:t>
            </w:r>
          </w:p>
        </w:tc>
        <w:tc>
          <w:tcPr>
            <w:tcW w:w="1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558600" w14:textId="77777777" w:rsidR="004A26E7" w:rsidRDefault="00B671E3">
            <w:pPr>
              <w:spacing w:after="0"/>
              <w:jc w:val="both"/>
            </w:pPr>
            <w:r>
              <w:br/>
            </w:r>
          </w:p>
        </w:tc>
        <w:tc>
          <w:tcPr>
            <w:tcW w:w="1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027B8E" w14:textId="77777777" w:rsidR="004A26E7" w:rsidRDefault="00B671E3">
            <w:pPr>
              <w:spacing w:after="0"/>
              <w:jc w:val="both"/>
            </w:pPr>
            <w:r>
              <w:br/>
            </w:r>
          </w:p>
        </w:tc>
      </w:tr>
      <w:tr w:rsidR="004A26E7" w14:paraId="0A85E3A8"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68199D" w14:textId="77777777" w:rsidR="004A26E7" w:rsidRDefault="00B671E3">
            <w:pPr>
              <w:spacing w:after="20"/>
              <w:ind w:left="20"/>
              <w:jc w:val="both"/>
            </w:pPr>
            <w:r>
              <w:rPr>
                <w:color w:val="000000"/>
                <w:sz w:val="20"/>
              </w:rPr>
              <w:t>Грузоотправитель (полное наименование)</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AB798C"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62BDB6" w14:textId="77777777" w:rsidR="004A26E7" w:rsidRDefault="00B671E3">
            <w:pPr>
              <w:spacing w:after="20"/>
              <w:ind w:left="20"/>
              <w:jc w:val="both"/>
            </w:pPr>
            <w:r>
              <w:rPr>
                <w:color w:val="000000"/>
                <w:sz w:val="20"/>
              </w:rPr>
              <w:t>Грузополучатель (полное наименование)</w:t>
            </w:r>
          </w:p>
        </w:tc>
        <w:tc>
          <w:tcPr>
            <w:tcW w:w="1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14BE64" w14:textId="77777777" w:rsidR="004A26E7" w:rsidRDefault="00B671E3">
            <w:pPr>
              <w:spacing w:after="0"/>
              <w:jc w:val="both"/>
            </w:pPr>
            <w:r>
              <w:br/>
            </w:r>
          </w:p>
        </w:tc>
        <w:tc>
          <w:tcPr>
            <w:tcW w:w="1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D8E2E9" w14:textId="77777777" w:rsidR="004A26E7" w:rsidRDefault="00B671E3">
            <w:pPr>
              <w:spacing w:after="0"/>
              <w:jc w:val="both"/>
            </w:pPr>
            <w:r>
              <w:br/>
            </w:r>
          </w:p>
        </w:tc>
      </w:tr>
      <w:tr w:rsidR="004A26E7" w14:paraId="0AAE4D04"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7B63CB" w14:textId="77777777" w:rsidR="004A26E7" w:rsidRDefault="00B671E3">
            <w:pPr>
              <w:spacing w:after="20"/>
              <w:ind w:left="20"/>
              <w:jc w:val="both"/>
            </w:pPr>
            <w:r>
              <w:rPr>
                <w:color w:val="000000"/>
                <w:sz w:val="20"/>
              </w:rPr>
              <w:t>Почтовый адрес грузоотправителя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B052B1"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611204" w14:textId="77777777" w:rsidR="004A26E7" w:rsidRDefault="00B671E3">
            <w:pPr>
              <w:spacing w:after="20"/>
              <w:ind w:left="20"/>
              <w:jc w:val="both"/>
            </w:pPr>
            <w:r>
              <w:rPr>
                <w:color w:val="000000"/>
                <w:sz w:val="20"/>
              </w:rPr>
              <w:t>Почтовый адрес грузополучателя</w:t>
            </w:r>
          </w:p>
        </w:tc>
        <w:tc>
          <w:tcPr>
            <w:tcW w:w="1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FCE265" w14:textId="77777777" w:rsidR="004A26E7" w:rsidRDefault="00B671E3">
            <w:pPr>
              <w:spacing w:after="0"/>
              <w:jc w:val="both"/>
            </w:pPr>
            <w:r>
              <w:br/>
            </w:r>
          </w:p>
        </w:tc>
        <w:tc>
          <w:tcPr>
            <w:tcW w:w="1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860659" w14:textId="77777777" w:rsidR="004A26E7" w:rsidRDefault="00B671E3">
            <w:pPr>
              <w:spacing w:after="0"/>
              <w:jc w:val="both"/>
            </w:pPr>
            <w:r>
              <w:br/>
            </w:r>
          </w:p>
        </w:tc>
      </w:tr>
      <w:tr w:rsidR="004A26E7" w14:paraId="34F08F6E"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CD4D45" w14:textId="77777777" w:rsidR="004A26E7" w:rsidRDefault="00B671E3">
            <w:pPr>
              <w:spacing w:after="20"/>
              <w:ind w:left="20"/>
              <w:jc w:val="both"/>
            </w:pPr>
            <w:r>
              <w:rPr>
                <w:color w:val="000000"/>
                <w:sz w:val="20"/>
              </w:rPr>
              <w:t>Плательщик</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1A4075"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27B408" w14:textId="77777777" w:rsidR="004A26E7" w:rsidRDefault="00B671E3">
            <w:pPr>
              <w:spacing w:after="20"/>
              <w:ind w:left="20"/>
              <w:jc w:val="both"/>
            </w:pPr>
            <w:r>
              <w:rPr>
                <w:color w:val="000000"/>
                <w:sz w:val="20"/>
              </w:rPr>
              <w:t>Плательщик</w:t>
            </w:r>
          </w:p>
        </w:tc>
        <w:tc>
          <w:tcPr>
            <w:tcW w:w="13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323D33" w14:textId="77777777" w:rsidR="004A26E7" w:rsidRDefault="00B671E3">
            <w:pPr>
              <w:spacing w:after="0"/>
              <w:jc w:val="both"/>
            </w:pPr>
            <w:r>
              <w:br/>
            </w:r>
          </w:p>
        </w:tc>
        <w:tc>
          <w:tcPr>
            <w:tcW w:w="1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627A09" w14:textId="77777777" w:rsidR="004A26E7" w:rsidRDefault="00B671E3">
            <w:pPr>
              <w:spacing w:after="0"/>
              <w:jc w:val="both"/>
            </w:pPr>
            <w:r>
              <w:br/>
            </w:r>
          </w:p>
        </w:tc>
      </w:tr>
    </w:tbl>
    <w:p w14:paraId="0BBB4B0D"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564"/>
        <w:gridCol w:w="1051"/>
        <w:gridCol w:w="865"/>
        <w:gridCol w:w="1299"/>
        <w:gridCol w:w="1393"/>
        <w:gridCol w:w="863"/>
        <w:gridCol w:w="1471"/>
        <w:gridCol w:w="539"/>
        <w:gridCol w:w="521"/>
        <w:gridCol w:w="54"/>
      </w:tblGrid>
      <w:tr w:rsidR="004A26E7" w14:paraId="51687349" w14:textId="77777777">
        <w:trPr>
          <w:trHeight w:val="30"/>
          <w:tblCellSpacing w:w="0" w:type="auto"/>
        </w:trPr>
        <w:tc>
          <w:tcPr>
            <w:tcW w:w="80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3AEE44" w14:textId="77777777" w:rsidR="004A26E7" w:rsidRDefault="00B671E3">
            <w:pPr>
              <w:spacing w:after="20"/>
              <w:ind w:left="20"/>
              <w:jc w:val="both"/>
            </w:pPr>
            <w:r>
              <w:rPr>
                <w:color w:val="000000"/>
                <w:sz w:val="20"/>
              </w:rPr>
              <w:t>Знаки грузоотправителя</w:t>
            </w:r>
          </w:p>
        </w:tc>
        <w:tc>
          <w:tcPr>
            <w:tcW w:w="80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D3778E" w14:textId="77777777" w:rsidR="004A26E7" w:rsidRDefault="00B671E3">
            <w:pPr>
              <w:spacing w:after="20"/>
              <w:ind w:left="20"/>
              <w:jc w:val="both"/>
            </w:pPr>
            <w:r>
              <w:rPr>
                <w:color w:val="000000"/>
                <w:sz w:val="20"/>
              </w:rPr>
              <w:t>Количество мест</w:t>
            </w:r>
          </w:p>
        </w:tc>
        <w:tc>
          <w:tcPr>
            <w:tcW w:w="49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9E35AF" w14:textId="77777777" w:rsidR="004A26E7" w:rsidRDefault="00B671E3">
            <w:pPr>
              <w:spacing w:after="20"/>
              <w:ind w:left="20"/>
              <w:jc w:val="both"/>
            </w:pPr>
            <w:r>
              <w:rPr>
                <w:color w:val="000000"/>
                <w:sz w:val="20"/>
              </w:rPr>
              <w:t>Упаковка</w:t>
            </w:r>
          </w:p>
        </w:tc>
        <w:tc>
          <w:tcPr>
            <w:tcW w:w="80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7E7622" w14:textId="77777777" w:rsidR="004A26E7" w:rsidRDefault="00B671E3">
            <w:pPr>
              <w:spacing w:after="20"/>
              <w:ind w:left="20"/>
              <w:jc w:val="both"/>
            </w:pPr>
            <w:r>
              <w:rPr>
                <w:color w:val="000000"/>
                <w:sz w:val="20"/>
              </w:rPr>
              <w:t>Наименование груза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86BDFC" w14:textId="77777777" w:rsidR="004A26E7" w:rsidRDefault="00B671E3">
            <w:pPr>
              <w:spacing w:after="20"/>
              <w:ind w:left="20"/>
              <w:jc w:val="both"/>
            </w:pPr>
            <w:r>
              <w:rPr>
                <w:color w:val="000000"/>
                <w:sz w:val="20"/>
              </w:rPr>
              <w:t>Масса груза в кг, определенная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3338E7" w14:textId="77777777" w:rsidR="004A26E7" w:rsidRDefault="00B671E3">
            <w:pPr>
              <w:spacing w:after="20"/>
              <w:ind w:left="20"/>
              <w:jc w:val="both"/>
            </w:pPr>
            <w:r>
              <w:rPr>
                <w:color w:val="000000"/>
                <w:sz w:val="20"/>
              </w:rPr>
              <w:t>Тарифные отметки:</w:t>
            </w:r>
          </w:p>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1AACEB" w14:textId="77777777" w:rsidR="004A26E7" w:rsidRDefault="00B671E3">
            <w:pPr>
              <w:spacing w:after="0"/>
              <w:jc w:val="both"/>
            </w:pPr>
            <w:r>
              <w:br/>
            </w:r>
          </w:p>
        </w:tc>
      </w:tr>
      <w:tr w:rsidR="004A26E7" w14:paraId="75392BD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F1B8F0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F4B2C1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1E7C780"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3DD3C1E" w14:textId="77777777" w:rsidR="004A26E7" w:rsidRDefault="004A26E7"/>
        </w:tc>
        <w:tc>
          <w:tcPr>
            <w:tcW w:w="1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57EA5E" w14:textId="77777777" w:rsidR="004A26E7" w:rsidRDefault="00B671E3">
            <w:pPr>
              <w:spacing w:after="20"/>
              <w:ind w:left="20"/>
              <w:jc w:val="both"/>
            </w:pPr>
            <w:r>
              <w:rPr>
                <w:color w:val="000000"/>
                <w:sz w:val="20"/>
              </w:rPr>
              <w:t>Грузоотправит.</w:t>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C6FD14" w14:textId="77777777" w:rsidR="004A26E7" w:rsidRDefault="00B671E3">
            <w:pPr>
              <w:spacing w:after="20"/>
              <w:ind w:left="20"/>
              <w:jc w:val="both"/>
            </w:pPr>
            <w:r>
              <w:rPr>
                <w:color w:val="000000"/>
                <w:sz w:val="20"/>
              </w:rPr>
              <w:t>Перевозч</w:t>
            </w:r>
          </w:p>
        </w:tc>
        <w:tc>
          <w:tcPr>
            <w:tcW w:w="6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E7B572" w14:textId="77777777" w:rsidR="004A26E7" w:rsidRDefault="00B671E3">
            <w:pPr>
              <w:spacing w:after="20"/>
              <w:ind w:left="20"/>
              <w:jc w:val="both"/>
            </w:pPr>
            <w:r>
              <w:rPr>
                <w:color w:val="000000"/>
                <w:sz w:val="20"/>
              </w:rPr>
              <w:t>Группа, позиция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288D57" w14:textId="77777777" w:rsidR="004A26E7" w:rsidRDefault="00B671E3">
            <w:pPr>
              <w:spacing w:after="0"/>
              <w:jc w:val="both"/>
            </w:pPr>
            <w:r>
              <w:br/>
            </w:r>
          </w:p>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C2FB8E" w14:textId="77777777" w:rsidR="004A26E7" w:rsidRDefault="00B671E3">
            <w:pPr>
              <w:spacing w:after="0"/>
              <w:jc w:val="both"/>
            </w:pPr>
            <w:r>
              <w:br/>
            </w:r>
          </w:p>
        </w:tc>
      </w:tr>
      <w:tr w:rsidR="004A26E7" w14:paraId="7B0CDF24" w14:textId="77777777">
        <w:trPr>
          <w:trHeight w:val="30"/>
          <w:tblCellSpacing w:w="0" w:type="auto"/>
        </w:trPr>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547662"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4E50F7" w14:textId="77777777" w:rsidR="004A26E7" w:rsidRDefault="00B671E3">
            <w:pPr>
              <w:spacing w:after="0"/>
              <w:jc w:val="both"/>
            </w:pPr>
            <w:r>
              <w:br/>
            </w:r>
          </w:p>
        </w:tc>
        <w:tc>
          <w:tcPr>
            <w:tcW w:w="4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84D286"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8D1A66" w14:textId="77777777" w:rsidR="004A26E7" w:rsidRDefault="00B671E3">
            <w:pPr>
              <w:spacing w:after="0"/>
              <w:jc w:val="both"/>
            </w:pPr>
            <w:r>
              <w:br/>
            </w:r>
          </w:p>
        </w:tc>
        <w:tc>
          <w:tcPr>
            <w:tcW w:w="1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3A8BFA" w14:textId="77777777" w:rsidR="004A26E7" w:rsidRDefault="00B671E3">
            <w:pPr>
              <w:spacing w:after="0"/>
              <w:jc w:val="both"/>
            </w:pPr>
            <w:r>
              <w:br/>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18D641" w14:textId="77777777" w:rsidR="004A26E7" w:rsidRDefault="00B671E3">
            <w:pPr>
              <w:spacing w:after="0"/>
              <w:jc w:val="both"/>
            </w:pPr>
            <w:r>
              <w:br/>
            </w:r>
          </w:p>
        </w:tc>
        <w:tc>
          <w:tcPr>
            <w:tcW w:w="6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E04CAF" w14:textId="77777777" w:rsidR="004A26E7" w:rsidRDefault="00B671E3">
            <w:pPr>
              <w:spacing w:after="20"/>
              <w:ind w:left="20"/>
              <w:jc w:val="both"/>
            </w:pPr>
            <w:r>
              <w:rPr>
                <w:color w:val="000000"/>
                <w:sz w:val="20"/>
              </w:rPr>
              <w:t>Схема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EAC3F2" w14:textId="77777777" w:rsidR="004A26E7" w:rsidRDefault="00B671E3">
            <w:pPr>
              <w:spacing w:after="0"/>
              <w:jc w:val="both"/>
            </w:pPr>
            <w:r>
              <w:br/>
            </w:r>
          </w:p>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6BE3BF" w14:textId="77777777" w:rsidR="004A26E7" w:rsidRDefault="00B671E3">
            <w:pPr>
              <w:spacing w:after="0"/>
              <w:jc w:val="both"/>
            </w:pPr>
            <w:r>
              <w:br/>
            </w:r>
          </w:p>
        </w:tc>
      </w:tr>
      <w:tr w:rsidR="004A26E7" w14:paraId="7C6766D1" w14:textId="77777777">
        <w:trPr>
          <w:trHeight w:val="30"/>
          <w:tblCellSpacing w:w="0" w:type="auto"/>
        </w:trPr>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D9503B"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E7AD7E" w14:textId="77777777" w:rsidR="004A26E7" w:rsidRDefault="00B671E3">
            <w:pPr>
              <w:spacing w:after="0"/>
              <w:jc w:val="both"/>
            </w:pPr>
            <w:r>
              <w:br/>
            </w:r>
          </w:p>
        </w:tc>
        <w:tc>
          <w:tcPr>
            <w:tcW w:w="4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F78E3F"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18C7B3" w14:textId="77777777" w:rsidR="004A26E7" w:rsidRDefault="00B671E3">
            <w:pPr>
              <w:spacing w:after="0"/>
              <w:jc w:val="both"/>
            </w:pPr>
            <w:r>
              <w:br/>
            </w:r>
          </w:p>
        </w:tc>
        <w:tc>
          <w:tcPr>
            <w:tcW w:w="1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B1FC70" w14:textId="77777777" w:rsidR="004A26E7" w:rsidRDefault="00B671E3">
            <w:pPr>
              <w:spacing w:after="0"/>
              <w:jc w:val="both"/>
            </w:pPr>
            <w:r>
              <w:br/>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2E296F" w14:textId="77777777" w:rsidR="004A26E7" w:rsidRDefault="00B671E3">
            <w:pPr>
              <w:spacing w:after="0"/>
              <w:jc w:val="both"/>
            </w:pPr>
            <w:r>
              <w:br/>
            </w:r>
          </w:p>
        </w:tc>
        <w:tc>
          <w:tcPr>
            <w:tcW w:w="6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F84B83" w14:textId="77777777" w:rsidR="004A26E7" w:rsidRDefault="00B671E3">
            <w:pPr>
              <w:spacing w:after="20"/>
              <w:ind w:left="20"/>
              <w:jc w:val="both"/>
            </w:pPr>
            <w:r>
              <w:rPr>
                <w:color w:val="000000"/>
                <w:sz w:val="20"/>
              </w:rPr>
              <w:t>Класс груза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759F4F" w14:textId="77777777" w:rsidR="004A26E7" w:rsidRDefault="00B671E3">
            <w:pPr>
              <w:spacing w:after="0"/>
              <w:jc w:val="both"/>
            </w:pPr>
            <w:r>
              <w:br/>
            </w:r>
          </w:p>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6D4E74" w14:textId="77777777" w:rsidR="004A26E7" w:rsidRDefault="00B671E3">
            <w:pPr>
              <w:spacing w:after="0"/>
              <w:jc w:val="both"/>
            </w:pPr>
            <w:r>
              <w:br/>
            </w:r>
          </w:p>
        </w:tc>
      </w:tr>
      <w:tr w:rsidR="004A26E7" w14:paraId="4111651D" w14:textId="77777777">
        <w:trPr>
          <w:trHeight w:val="30"/>
          <w:tblCellSpacing w:w="0" w:type="auto"/>
        </w:trPr>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E0665A"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C34477" w14:textId="77777777" w:rsidR="004A26E7" w:rsidRDefault="00B671E3">
            <w:pPr>
              <w:spacing w:after="0"/>
              <w:jc w:val="both"/>
            </w:pPr>
            <w:r>
              <w:br/>
            </w:r>
          </w:p>
        </w:tc>
        <w:tc>
          <w:tcPr>
            <w:tcW w:w="4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2664CB"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F5983D" w14:textId="77777777" w:rsidR="004A26E7" w:rsidRDefault="00B671E3">
            <w:pPr>
              <w:spacing w:after="0"/>
              <w:jc w:val="both"/>
            </w:pPr>
            <w:r>
              <w:br/>
            </w:r>
          </w:p>
        </w:tc>
        <w:tc>
          <w:tcPr>
            <w:tcW w:w="1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DE237E" w14:textId="77777777" w:rsidR="004A26E7" w:rsidRDefault="00B671E3">
            <w:pPr>
              <w:spacing w:after="0"/>
              <w:jc w:val="both"/>
            </w:pPr>
            <w:r>
              <w:br/>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046F9D" w14:textId="77777777" w:rsidR="004A26E7" w:rsidRDefault="00B671E3">
            <w:pPr>
              <w:spacing w:after="0"/>
              <w:jc w:val="both"/>
            </w:pPr>
            <w:r>
              <w:br/>
            </w:r>
          </w:p>
        </w:tc>
        <w:tc>
          <w:tcPr>
            <w:tcW w:w="6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3AC7E1" w14:textId="77777777" w:rsidR="004A26E7" w:rsidRDefault="00B671E3">
            <w:pPr>
              <w:spacing w:after="20"/>
              <w:ind w:left="20"/>
              <w:jc w:val="both"/>
            </w:pPr>
            <w:r>
              <w:rPr>
                <w:color w:val="000000"/>
                <w:sz w:val="20"/>
              </w:rPr>
              <w:t>Искл.тариф №</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12E784" w14:textId="77777777" w:rsidR="004A26E7" w:rsidRDefault="00B671E3">
            <w:pPr>
              <w:spacing w:after="0"/>
              <w:jc w:val="both"/>
            </w:pPr>
            <w:r>
              <w:br/>
            </w:r>
          </w:p>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48988F" w14:textId="77777777" w:rsidR="004A26E7" w:rsidRDefault="00B671E3">
            <w:pPr>
              <w:spacing w:after="0"/>
              <w:jc w:val="both"/>
            </w:pPr>
            <w:r>
              <w:br/>
            </w:r>
          </w:p>
        </w:tc>
      </w:tr>
      <w:tr w:rsidR="004A26E7" w14:paraId="28EAF9B5" w14:textId="77777777">
        <w:trPr>
          <w:trHeight w:val="30"/>
          <w:tblCellSpacing w:w="0" w:type="auto"/>
        </w:trPr>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0E818"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B4C366" w14:textId="77777777" w:rsidR="004A26E7" w:rsidRDefault="00B671E3">
            <w:pPr>
              <w:spacing w:after="0"/>
              <w:jc w:val="both"/>
            </w:pPr>
            <w:r>
              <w:br/>
            </w:r>
          </w:p>
        </w:tc>
        <w:tc>
          <w:tcPr>
            <w:tcW w:w="4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B9025B"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9C693F" w14:textId="77777777" w:rsidR="004A26E7" w:rsidRDefault="00B671E3">
            <w:pPr>
              <w:spacing w:after="0"/>
              <w:jc w:val="both"/>
            </w:pPr>
            <w:r>
              <w:br/>
            </w:r>
          </w:p>
        </w:tc>
        <w:tc>
          <w:tcPr>
            <w:tcW w:w="1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7E9064" w14:textId="77777777" w:rsidR="004A26E7" w:rsidRDefault="00B671E3">
            <w:pPr>
              <w:spacing w:after="0"/>
              <w:jc w:val="both"/>
            </w:pPr>
            <w:r>
              <w:br/>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764BDA" w14:textId="77777777" w:rsidR="004A26E7" w:rsidRDefault="00B671E3">
            <w:pPr>
              <w:spacing w:after="0"/>
              <w:jc w:val="both"/>
            </w:pPr>
            <w:r>
              <w:br/>
            </w:r>
          </w:p>
        </w:tc>
        <w:tc>
          <w:tcPr>
            <w:tcW w:w="6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48F064" w14:textId="77777777" w:rsidR="004A26E7" w:rsidRDefault="00B671E3">
            <w:pPr>
              <w:spacing w:after="20"/>
              <w:ind w:left="20"/>
              <w:jc w:val="both"/>
            </w:pPr>
            <w:r>
              <w:rPr>
                <w:color w:val="000000"/>
                <w:sz w:val="20"/>
              </w:rPr>
              <w:t>Вид отправки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3B1275" w14:textId="77777777" w:rsidR="004A26E7" w:rsidRDefault="00B671E3">
            <w:pPr>
              <w:spacing w:after="0"/>
              <w:jc w:val="both"/>
            </w:pPr>
            <w:r>
              <w:br/>
            </w:r>
          </w:p>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3FDC16" w14:textId="77777777" w:rsidR="004A26E7" w:rsidRDefault="00B671E3">
            <w:pPr>
              <w:spacing w:after="0"/>
              <w:jc w:val="both"/>
            </w:pPr>
            <w:r>
              <w:br/>
            </w:r>
          </w:p>
        </w:tc>
      </w:tr>
      <w:tr w:rsidR="004A26E7" w14:paraId="104DD2A9" w14:textId="77777777">
        <w:trPr>
          <w:trHeight w:val="30"/>
          <w:tblCellSpacing w:w="0" w:type="auto"/>
        </w:trPr>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7A53B1"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E99D52" w14:textId="77777777" w:rsidR="004A26E7" w:rsidRDefault="00B671E3">
            <w:pPr>
              <w:spacing w:after="0"/>
              <w:jc w:val="both"/>
            </w:pPr>
            <w:r>
              <w:br/>
            </w:r>
          </w:p>
        </w:tc>
        <w:tc>
          <w:tcPr>
            <w:tcW w:w="4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451B78"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3BABC6" w14:textId="77777777" w:rsidR="004A26E7" w:rsidRDefault="00B671E3">
            <w:pPr>
              <w:spacing w:after="0"/>
              <w:jc w:val="both"/>
            </w:pPr>
            <w:r>
              <w:br/>
            </w:r>
          </w:p>
        </w:tc>
        <w:tc>
          <w:tcPr>
            <w:tcW w:w="1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39BB53" w14:textId="77777777" w:rsidR="004A26E7" w:rsidRDefault="00B671E3">
            <w:pPr>
              <w:spacing w:after="0"/>
              <w:jc w:val="both"/>
            </w:pPr>
            <w:r>
              <w:br/>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D4244F" w14:textId="77777777" w:rsidR="004A26E7" w:rsidRDefault="00B671E3">
            <w:pPr>
              <w:spacing w:after="0"/>
              <w:jc w:val="both"/>
            </w:pPr>
            <w:r>
              <w:br/>
            </w:r>
          </w:p>
        </w:tc>
        <w:tc>
          <w:tcPr>
            <w:tcW w:w="6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81DDA4" w14:textId="77777777" w:rsidR="004A26E7" w:rsidRDefault="00B671E3">
            <w:pPr>
              <w:spacing w:after="20"/>
              <w:ind w:left="20"/>
              <w:jc w:val="both"/>
            </w:pPr>
            <w:r>
              <w:rPr>
                <w:color w:val="000000"/>
                <w:sz w:val="20"/>
              </w:rPr>
              <w:t>Вагон подан взамен</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20BF7B" w14:textId="77777777" w:rsidR="004A26E7" w:rsidRDefault="00B671E3">
            <w:pPr>
              <w:spacing w:after="0"/>
              <w:jc w:val="both"/>
            </w:pPr>
            <w:r>
              <w:br/>
            </w:r>
          </w:p>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5EC8E5" w14:textId="77777777" w:rsidR="004A26E7" w:rsidRDefault="00B671E3">
            <w:pPr>
              <w:spacing w:after="0"/>
              <w:jc w:val="both"/>
            </w:pPr>
            <w:r>
              <w:br/>
            </w:r>
          </w:p>
        </w:tc>
      </w:tr>
      <w:tr w:rsidR="004A26E7" w14:paraId="5F6F94EB" w14:textId="77777777">
        <w:trPr>
          <w:trHeight w:val="30"/>
          <w:tblCellSpacing w:w="0" w:type="auto"/>
        </w:trPr>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974C3A"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5414B5" w14:textId="77777777" w:rsidR="004A26E7" w:rsidRDefault="00B671E3">
            <w:pPr>
              <w:spacing w:after="0"/>
              <w:jc w:val="both"/>
            </w:pPr>
            <w:r>
              <w:br/>
            </w:r>
          </w:p>
        </w:tc>
        <w:tc>
          <w:tcPr>
            <w:tcW w:w="4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AB09BE"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A19B62" w14:textId="77777777" w:rsidR="004A26E7" w:rsidRDefault="00B671E3">
            <w:pPr>
              <w:spacing w:after="0"/>
              <w:jc w:val="both"/>
            </w:pPr>
            <w:r>
              <w:br/>
            </w:r>
          </w:p>
        </w:tc>
        <w:tc>
          <w:tcPr>
            <w:tcW w:w="1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D2E4E1" w14:textId="77777777" w:rsidR="004A26E7" w:rsidRDefault="00B671E3">
            <w:pPr>
              <w:spacing w:after="0"/>
              <w:jc w:val="both"/>
            </w:pPr>
            <w:r>
              <w:br/>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A36342" w14:textId="77777777" w:rsidR="004A26E7" w:rsidRDefault="00B671E3">
            <w:pPr>
              <w:spacing w:after="0"/>
              <w:jc w:val="both"/>
            </w:pPr>
            <w:r>
              <w:br/>
            </w:r>
          </w:p>
        </w:tc>
        <w:tc>
          <w:tcPr>
            <w:tcW w:w="608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239473" w14:textId="77777777" w:rsidR="004A26E7" w:rsidRDefault="00B671E3">
            <w:pPr>
              <w:spacing w:after="20"/>
              <w:ind w:left="20"/>
              <w:jc w:val="both"/>
            </w:pPr>
            <w:r>
              <w:rPr>
                <w:color w:val="000000"/>
                <w:sz w:val="20"/>
              </w:rPr>
              <w:t>Расчет платежей за _______ км</w:t>
            </w:r>
          </w:p>
        </w:tc>
        <w:tc>
          <w:tcPr>
            <w:tcW w:w="49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02BF78" w14:textId="77777777" w:rsidR="004A26E7" w:rsidRDefault="00B671E3">
            <w:pPr>
              <w:spacing w:after="20"/>
              <w:ind w:left="20"/>
              <w:jc w:val="both"/>
            </w:pPr>
            <w:r>
              <w:rPr>
                <w:color w:val="000000"/>
                <w:sz w:val="20"/>
              </w:rPr>
              <w:t>Тенге</w:t>
            </w:r>
          </w:p>
        </w:tc>
        <w:tc>
          <w:tcPr>
            <w:tcW w:w="49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782134" w14:textId="77777777" w:rsidR="004A26E7" w:rsidRDefault="00B671E3">
            <w:pPr>
              <w:spacing w:after="20"/>
              <w:ind w:left="20"/>
              <w:jc w:val="both"/>
            </w:pPr>
            <w:r>
              <w:rPr>
                <w:color w:val="000000"/>
                <w:sz w:val="20"/>
              </w:rPr>
              <w:t>Тиын</w:t>
            </w:r>
          </w:p>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9EB417" w14:textId="77777777" w:rsidR="004A26E7" w:rsidRDefault="00B671E3">
            <w:pPr>
              <w:spacing w:after="0"/>
              <w:jc w:val="both"/>
            </w:pPr>
            <w:r>
              <w:br/>
            </w:r>
          </w:p>
        </w:tc>
      </w:tr>
      <w:tr w:rsidR="004A26E7" w14:paraId="7D69412A" w14:textId="77777777">
        <w:trPr>
          <w:trHeight w:val="30"/>
          <w:tblCellSpacing w:w="0" w:type="auto"/>
        </w:trPr>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B0EEE9"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CA3DEE" w14:textId="77777777" w:rsidR="004A26E7" w:rsidRDefault="00B671E3">
            <w:pPr>
              <w:spacing w:after="0"/>
              <w:jc w:val="both"/>
            </w:pPr>
            <w:r>
              <w:br/>
            </w:r>
          </w:p>
        </w:tc>
        <w:tc>
          <w:tcPr>
            <w:tcW w:w="4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B6B2C5"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F50B34" w14:textId="77777777" w:rsidR="004A26E7" w:rsidRDefault="00B671E3">
            <w:pPr>
              <w:spacing w:after="0"/>
              <w:jc w:val="both"/>
            </w:pPr>
            <w:r>
              <w:br/>
            </w:r>
          </w:p>
        </w:tc>
        <w:tc>
          <w:tcPr>
            <w:tcW w:w="1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BBA95A" w14:textId="77777777" w:rsidR="004A26E7" w:rsidRDefault="00B671E3">
            <w:pPr>
              <w:spacing w:after="0"/>
              <w:jc w:val="both"/>
            </w:pPr>
            <w:r>
              <w:br/>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5CA4E9" w14:textId="77777777" w:rsidR="004A26E7" w:rsidRDefault="00B671E3">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062F2F80"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B3E0575"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564500A" w14:textId="77777777" w:rsidR="004A26E7" w:rsidRDefault="004A26E7"/>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5F771C" w14:textId="77777777" w:rsidR="004A26E7" w:rsidRDefault="00B671E3">
            <w:pPr>
              <w:spacing w:after="0"/>
              <w:jc w:val="both"/>
            </w:pPr>
            <w:r>
              <w:br/>
            </w:r>
          </w:p>
        </w:tc>
      </w:tr>
    </w:tbl>
    <w:p w14:paraId="49F5D9D9" w14:textId="77777777" w:rsidR="004A26E7" w:rsidRDefault="00B671E3">
      <w:pPr>
        <w:spacing w:after="0"/>
      </w:pPr>
      <w:r>
        <w:lastRenderedPageBreak/>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857"/>
        <w:gridCol w:w="896"/>
        <w:gridCol w:w="1620"/>
        <w:gridCol w:w="2503"/>
        <w:gridCol w:w="1030"/>
        <w:gridCol w:w="156"/>
        <w:gridCol w:w="1211"/>
        <w:gridCol w:w="116"/>
        <w:gridCol w:w="116"/>
        <w:gridCol w:w="115"/>
      </w:tblGrid>
      <w:tr w:rsidR="004A26E7" w14:paraId="0AE501E0" w14:textId="77777777">
        <w:trPr>
          <w:trHeight w:val="30"/>
          <w:tblCellSpacing w:w="0" w:type="auto"/>
        </w:trPr>
        <w:tc>
          <w:tcPr>
            <w:tcW w:w="190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B341C1" w14:textId="77777777" w:rsidR="004A26E7" w:rsidRDefault="00B671E3">
            <w:pPr>
              <w:spacing w:after="20"/>
              <w:ind w:left="20"/>
              <w:jc w:val="both"/>
            </w:pPr>
            <w:r>
              <w:rPr>
                <w:color w:val="000000"/>
                <w:sz w:val="20"/>
              </w:rPr>
              <w:t>Итого мест (прописью)</w:t>
            </w:r>
          </w:p>
        </w:tc>
        <w:tc>
          <w:tcPr>
            <w:tcW w:w="107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EE86D8"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B7DE85" w14:textId="77777777" w:rsidR="004A26E7" w:rsidRDefault="00B671E3">
            <w:pPr>
              <w:spacing w:after="20"/>
              <w:ind w:left="20"/>
              <w:jc w:val="both"/>
            </w:pPr>
            <w:r>
              <w:rPr>
                <w:color w:val="000000"/>
                <w:sz w:val="20"/>
              </w:rPr>
              <w:t>Итого масса нетто</w:t>
            </w:r>
          </w:p>
        </w:tc>
        <w:tc>
          <w:tcPr>
            <w:tcW w:w="14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E043D2" w14:textId="77777777" w:rsidR="004A26E7" w:rsidRDefault="00B671E3">
            <w:pPr>
              <w:spacing w:after="0"/>
              <w:jc w:val="both"/>
            </w:pPr>
            <w:r>
              <w:br/>
            </w:r>
          </w:p>
        </w:tc>
        <w:tc>
          <w:tcPr>
            <w:tcW w:w="2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96AF46"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CEDE0E" w14:textId="77777777" w:rsidR="004A26E7" w:rsidRDefault="00B671E3">
            <w:pPr>
              <w:spacing w:after="20"/>
              <w:ind w:left="20"/>
              <w:jc w:val="both"/>
            </w:pPr>
            <w:r>
              <w:rPr>
                <w:color w:val="000000"/>
                <w:sz w:val="20"/>
              </w:rPr>
              <w:t>При отправлении</w:t>
            </w:r>
          </w:p>
        </w:tc>
        <w:tc>
          <w:tcPr>
            <w:tcW w:w="1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299FD1" w14:textId="77777777" w:rsidR="004A26E7" w:rsidRDefault="00B671E3">
            <w:pPr>
              <w:spacing w:after="0"/>
              <w:jc w:val="both"/>
            </w:pPr>
            <w:r>
              <w:br/>
            </w:r>
          </w:p>
        </w:tc>
      </w:tr>
      <w:tr w:rsidR="004A26E7" w14:paraId="3AE9153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E85A5E6"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83A32E2" w14:textId="77777777" w:rsidR="004A26E7" w:rsidRDefault="004A26E7"/>
        </w:tc>
        <w:tc>
          <w:tcPr>
            <w:tcW w:w="218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BEE923" w14:textId="77777777" w:rsidR="004A26E7" w:rsidRDefault="00B671E3">
            <w:pPr>
              <w:spacing w:after="20"/>
              <w:ind w:left="20"/>
              <w:jc w:val="both"/>
            </w:pPr>
            <w:r>
              <w:rPr>
                <w:color w:val="000000"/>
                <w:sz w:val="20"/>
              </w:rPr>
              <w:t>Тара</w:t>
            </w:r>
          </w:p>
        </w:tc>
        <w:tc>
          <w:tcPr>
            <w:tcW w:w="35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029FCE" w14:textId="77777777" w:rsidR="004A26E7" w:rsidRDefault="00B671E3">
            <w:pPr>
              <w:spacing w:after="20"/>
              <w:ind w:left="20"/>
              <w:jc w:val="both"/>
            </w:pPr>
            <w:r>
              <w:rPr>
                <w:color w:val="000000"/>
                <w:sz w:val="20"/>
              </w:rPr>
              <w:t>пров.</w:t>
            </w:r>
          </w:p>
        </w:tc>
        <w:tc>
          <w:tcPr>
            <w:tcW w:w="140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B9959A" w14:textId="77777777" w:rsidR="004A26E7" w:rsidRDefault="00B671E3">
            <w:pPr>
              <w:spacing w:after="0"/>
              <w:jc w:val="both"/>
            </w:pPr>
            <w:r>
              <w:br/>
            </w:r>
          </w:p>
        </w:tc>
        <w:tc>
          <w:tcPr>
            <w:tcW w:w="24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AD00C7" w14:textId="77777777" w:rsidR="004A26E7" w:rsidRDefault="00B671E3">
            <w:pPr>
              <w:spacing w:after="0"/>
              <w:jc w:val="both"/>
            </w:pPr>
            <w:r>
              <w:br/>
            </w:r>
          </w:p>
        </w:tc>
        <w:tc>
          <w:tcPr>
            <w:tcW w:w="136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037EDF" w14:textId="77777777" w:rsidR="004A26E7" w:rsidRDefault="00B671E3">
            <w:pPr>
              <w:spacing w:after="20"/>
              <w:ind w:left="20"/>
              <w:jc w:val="both"/>
            </w:pPr>
            <w:r>
              <w:rPr>
                <w:color w:val="000000"/>
                <w:sz w:val="20"/>
              </w:rPr>
              <w:t>Провозная плата</w:t>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73422" w14:textId="77777777" w:rsidR="004A26E7" w:rsidRDefault="00B671E3">
            <w:pPr>
              <w:spacing w:after="0"/>
              <w:jc w:val="both"/>
            </w:pPr>
            <w:r>
              <w:br/>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07F7C3" w14:textId="77777777" w:rsidR="004A26E7" w:rsidRDefault="00B671E3">
            <w:pPr>
              <w:spacing w:after="0"/>
              <w:jc w:val="both"/>
            </w:pPr>
            <w:r>
              <w:br/>
            </w:r>
          </w:p>
        </w:tc>
        <w:tc>
          <w:tcPr>
            <w:tcW w:w="1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B8AD9D" w14:textId="77777777" w:rsidR="004A26E7" w:rsidRDefault="00B671E3">
            <w:pPr>
              <w:spacing w:after="0"/>
              <w:jc w:val="both"/>
            </w:pPr>
            <w:r>
              <w:br/>
            </w:r>
          </w:p>
        </w:tc>
      </w:tr>
      <w:tr w:rsidR="004A26E7" w14:paraId="59661C73" w14:textId="77777777">
        <w:trPr>
          <w:trHeight w:val="30"/>
          <w:tblCellSpacing w:w="0" w:type="auto"/>
        </w:trPr>
        <w:tc>
          <w:tcPr>
            <w:tcW w:w="190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E0774A" w14:textId="77777777" w:rsidR="004A26E7" w:rsidRDefault="00B671E3">
            <w:pPr>
              <w:spacing w:after="20"/>
              <w:ind w:left="20"/>
              <w:jc w:val="both"/>
            </w:pPr>
            <w:r>
              <w:rPr>
                <w:color w:val="000000"/>
                <w:sz w:val="20"/>
              </w:rPr>
              <w:t>Итого масса (прописью)</w:t>
            </w:r>
          </w:p>
        </w:tc>
        <w:tc>
          <w:tcPr>
            <w:tcW w:w="107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4D1937" w14:textId="77777777" w:rsidR="004A26E7" w:rsidRDefault="00B671E3">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18CD29D3" w14:textId="77777777" w:rsidR="004A26E7" w:rsidRDefault="004A26E7"/>
        </w:tc>
        <w:tc>
          <w:tcPr>
            <w:tcW w:w="35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CA4B23" w14:textId="77777777" w:rsidR="004A26E7" w:rsidRDefault="00B671E3">
            <w:pPr>
              <w:spacing w:after="20"/>
              <w:ind w:left="20"/>
              <w:jc w:val="both"/>
            </w:pPr>
            <w:r>
              <w:rPr>
                <w:color w:val="000000"/>
                <w:sz w:val="20"/>
              </w:rPr>
              <w:t>сбр.</w:t>
            </w:r>
          </w:p>
        </w:tc>
        <w:tc>
          <w:tcPr>
            <w:tcW w:w="0" w:type="auto"/>
            <w:vMerge/>
            <w:tcBorders>
              <w:top w:val="nil"/>
              <w:left w:val="single" w:sz="5" w:space="0" w:color="CFCFCF"/>
              <w:bottom w:val="single" w:sz="5" w:space="0" w:color="CFCFCF"/>
              <w:right w:val="single" w:sz="5" w:space="0" w:color="CFCFCF"/>
            </w:tcBorders>
          </w:tcPr>
          <w:p w14:paraId="18B13C22"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25CA397"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6FCBD63" w14:textId="77777777" w:rsidR="004A26E7" w:rsidRDefault="004A26E7"/>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FA3728" w14:textId="77777777" w:rsidR="004A26E7" w:rsidRDefault="00B671E3">
            <w:pPr>
              <w:spacing w:after="0"/>
              <w:jc w:val="both"/>
            </w:pPr>
            <w:r>
              <w:br/>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230294" w14:textId="77777777" w:rsidR="004A26E7" w:rsidRDefault="00B671E3">
            <w:pPr>
              <w:spacing w:after="0"/>
              <w:jc w:val="both"/>
            </w:pPr>
            <w:r>
              <w:br/>
            </w:r>
          </w:p>
        </w:tc>
        <w:tc>
          <w:tcPr>
            <w:tcW w:w="1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26A3CA" w14:textId="77777777" w:rsidR="004A26E7" w:rsidRDefault="00B671E3">
            <w:pPr>
              <w:spacing w:after="0"/>
              <w:jc w:val="both"/>
            </w:pPr>
            <w:r>
              <w:br/>
            </w:r>
          </w:p>
        </w:tc>
      </w:tr>
      <w:tr w:rsidR="004A26E7" w14:paraId="0CA7B37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D5E5E17"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84C6AED" w14:textId="77777777" w:rsidR="004A26E7" w:rsidRDefault="004A26E7"/>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AEE661" w14:textId="77777777" w:rsidR="004A26E7" w:rsidRDefault="00B671E3">
            <w:pPr>
              <w:spacing w:after="20"/>
              <w:ind w:left="20"/>
              <w:jc w:val="both"/>
            </w:pPr>
            <w:r>
              <w:rPr>
                <w:color w:val="000000"/>
                <w:sz w:val="20"/>
              </w:rPr>
              <w:t>Масса брутто</w:t>
            </w:r>
          </w:p>
        </w:tc>
        <w:tc>
          <w:tcPr>
            <w:tcW w:w="140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C900BE" w14:textId="77777777" w:rsidR="004A26E7" w:rsidRDefault="00B671E3">
            <w:pPr>
              <w:spacing w:after="0"/>
              <w:jc w:val="both"/>
            </w:pPr>
            <w:r>
              <w:br/>
            </w:r>
          </w:p>
        </w:tc>
        <w:tc>
          <w:tcPr>
            <w:tcW w:w="24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2E22E8" w14:textId="77777777" w:rsidR="004A26E7" w:rsidRDefault="00B671E3">
            <w:pPr>
              <w:spacing w:after="0"/>
              <w:jc w:val="both"/>
            </w:pPr>
            <w:r>
              <w:br/>
            </w:r>
          </w:p>
        </w:tc>
        <w:tc>
          <w:tcPr>
            <w:tcW w:w="13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FE0CBA" w14:textId="77777777" w:rsidR="004A26E7" w:rsidRDefault="00B671E3">
            <w:pPr>
              <w:spacing w:after="20"/>
              <w:ind w:left="20"/>
              <w:jc w:val="both"/>
            </w:pPr>
            <w:r>
              <w:rPr>
                <w:color w:val="000000"/>
                <w:sz w:val="20"/>
              </w:rPr>
              <w:t>Проводник</w:t>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3B0B5E" w14:textId="77777777" w:rsidR="004A26E7" w:rsidRDefault="00B671E3">
            <w:pPr>
              <w:spacing w:after="0"/>
              <w:jc w:val="both"/>
            </w:pPr>
            <w:r>
              <w:br/>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300026" w14:textId="77777777" w:rsidR="004A26E7" w:rsidRDefault="00B671E3">
            <w:pPr>
              <w:spacing w:after="0"/>
              <w:jc w:val="both"/>
            </w:pPr>
            <w:r>
              <w:br/>
            </w:r>
          </w:p>
        </w:tc>
        <w:tc>
          <w:tcPr>
            <w:tcW w:w="1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8273F8" w14:textId="77777777" w:rsidR="004A26E7" w:rsidRDefault="00B671E3">
            <w:pPr>
              <w:spacing w:after="0"/>
              <w:jc w:val="both"/>
            </w:pPr>
            <w:r>
              <w:br/>
            </w:r>
          </w:p>
        </w:tc>
      </w:tr>
      <w:tr w:rsidR="004A26E7" w14:paraId="3A0C0C1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89D587B"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75819E5"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39E65905"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4F1E97C"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F971DA0" w14:textId="77777777" w:rsidR="004A26E7" w:rsidRDefault="004A26E7"/>
        </w:tc>
        <w:tc>
          <w:tcPr>
            <w:tcW w:w="136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586C53" w14:textId="77777777" w:rsidR="004A26E7" w:rsidRDefault="00B671E3">
            <w:pPr>
              <w:spacing w:after="20"/>
              <w:ind w:left="20"/>
              <w:jc w:val="both"/>
            </w:pPr>
            <w:r>
              <w:rPr>
                <w:color w:val="000000"/>
                <w:sz w:val="20"/>
              </w:rPr>
              <w:t>Охрана ж.д.</w:t>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4086E4" w14:textId="77777777" w:rsidR="004A26E7" w:rsidRDefault="00B671E3">
            <w:pPr>
              <w:spacing w:after="0"/>
              <w:jc w:val="both"/>
            </w:pPr>
            <w:r>
              <w:br/>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83B164" w14:textId="77777777" w:rsidR="004A26E7" w:rsidRDefault="00B671E3">
            <w:pPr>
              <w:spacing w:after="0"/>
              <w:jc w:val="both"/>
            </w:pPr>
            <w:r>
              <w:br/>
            </w:r>
          </w:p>
        </w:tc>
        <w:tc>
          <w:tcPr>
            <w:tcW w:w="1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393DFF" w14:textId="77777777" w:rsidR="004A26E7" w:rsidRDefault="00B671E3">
            <w:pPr>
              <w:spacing w:after="0"/>
              <w:jc w:val="both"/>
            </w:pPr>
            <w:r>
              <w:br/>
            </w:r>
          </w:p>
        </w:tc>
      </w:tr>
      <w:tr w:rsidR="004A26E7" w14:paraId="01330A63" w14:textId="77777777">
        <w:trPr>
          <w:trHeight w:val="30"/>
          <w:tblCellSpacing w:w="0" w:type="auto"/>
        </w:trPr>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37DD5C" w14:textId="77777777" w:rsidR="004A26E7" w:rsidRDefault="00B671E3">
            <w:pPr>
              <w:spacing w:after="20"/>
              <w:ind w:left="20"/>
              <w:jc w:val="both"/>
            </w:pPr>
            <w:r>
              <w:rPr>
                <w:color w:val="000000"/>
                <w:sz w:val="20"/>
              </w:rPr>
              <w:t>Платежи взысканы на станции отправления</w:t>
            </w:r>
          </w:p>
        </w:tc>
        <w:tc>
          <w:tcPr>
            <w:tcW w:w="0" w:type="auto"/>
            <w:gridSpan w:val="4"/>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3415EC" w14:textId="77777777" w:rsidR="004A26E7" w:rsidRDefault="00B671E3">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4E39D02E" w14:textId="77777777" w:rsidR="004A26E7" w:rsidRDefault="004A26E7"/>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F45F90" w14:textId="77777777" w:rsidR="004A26E7" w:rsidRDefault="00B671E3">
            <w:pPr>
              <w:spacing w:after="0"/>
              <w:jc w:val="both"/>
            </w:pPr>
            <w:r>
              <w:br/>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02CB8A" w14:textId="77777777" w:rsidR="004A26E7" w:rsidRDefault="00B671E3">
            <w:pPr>
              <w:spacing w:after="0"/>
              <w:jc w:val="both"/>
            </w:pPr>
            <w:r>
              <w:br/>
            </w:r>
          </w:p>
        </w:tc>
        <w:tc>
          <w:tcPr>
            <w:tcW w:w="1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4737C4" w14:textId="77777777" w:rsidR="004A26E7" w:rsidRDefault="00B671E3">
            <w:pPr>
              <w:spacing w:after="0"/>
              <w:jc w:val="both"/>
            </w:pPr>
            <w:r>
              <w:br/>
            </w:r>
          </w:p>
        </w:tc>
      </w:tr>
      <w:tr w:rsidR="004A26E7" w14:paraId="7613D2AC" w14:textId="77777777">
        <w:trPr>
          <w:trHeight w:val="30"/>
          <w:tblCellSpacing w:w="0" w:type="auto"/>
        </w:trPr>
        <w:tc>
          <w:tcPr>
            <w:tcW w:w="0" w:type="auto"/>
            <w:gridSpan w:val="2"/>
            <w:vMerge/>
            <w:tcBorders>
              <w:top w:val="nil"/>
              <w:left w:val="single" w:sz="5" w:space="0" w:color="CFCFCF"/>
              <w:bottom w:val="single" w:sz="5" w:space="0" w:color="CFCFCF"/>
              <w:right w:val="single" w:sz="5" w:space="0" w:color="CFCFCF"/>
            </w:tcBorders>
          </w:tcPr>
          <w:p w14:paraId="1E222394" w14:textId="77777777" w:rsidR="004A26E7" w:rsidRDefault="004A26E7"/>
        </w:tc>
        <w:tc>
          <w:tcPr>
            <w:tcW w:w="0" w:type="auto"/>
            <w:gridSpan w:val="4"/>
            <w:vMerge/>
            <w:tcBorders>
              <w:top w:val="nil"/>
              <w:left w:val="single" w:sz="5" w:space="0" w:color="CFCFCF"/>
              <w:bottom w:val="single" w:sz="5" w:space="0" w:color="CFCFCF"/>
              <w:right w:val="single" w:sz="5" w:space="0" w:color="CFCFCF"/>
            </w:tcBorders>
          </w:tcPr>
          <w:p w14:paraId="1EBBA44D" w14:textId="77777777" w:rsidR="004A26E7" w:rsidRDefault="004A26E7"/>
        </w:tc>
        <w:tc>
          <w:tcPr>
            <w:tcW w:w="136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9AE5DE" w14:textId="77777777" w:rsidR="004A26E7" w:rsidRDefault="00B671E3">
            <w:pPr>
              <w:spacing w:after="20"/>
              <w:ind w:left="20"/>
              <w:jc w:val="both"/>
            </w:pPr>
            <w:r>
              <w:rPr>
                <w:color w:val="000000"/>
                <w:sz w:val="20"/>
              </w:rPr>
              <w:t>Сбор за объявлен. Ценность</w:t>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714736" w14:textId="77777777" w:rsidR="004A26E7" w:rsidRDefault="00B671E3">
            <w:pPr>
              <w:spacing w:after="0"/>
              <w:jc w:val="both"/>
            </w:pPr>
            <w:r>
              <w:br/>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C59E5F" w14:textId="77777777" w:rsidR="004A26E7" w:rsidRDefault="00B671E3">
            <w:pPr>
              <w:spacing w:after="0"/>
              <w:jc w:val="both"/>
            </w:pPr>
            <w:r>
              <w:br/>
            </w:r>
          </w:p>
        </w:tc>
        <w:tc>
          <w:tcPr>
            <w:tcW w:w="1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598A1A" w14:textId="77777777" w:rsidR="004A26E7" w:rsidRDefault="00B671E3">
            <w:pPr>
              <w:spacing w:after="0"/>
              <w:jc w:val="both"/>
            </w:pPr>
            <w:r>
              <w:br/>
            </w:r>
          </w:p>
        </w:tc>
      </w:tr>
      <w:tr w:rsidR="004A26E7" w14:paraId="54BA03D1" w14:textId="77777777">
        <w:trPr>
          <w:trHeight w:val="30"/>
          <w:tblCellSpacing w:w="0" w:type="auto"/>
        </w:trPr>
        <w:tc>
          <w:tcPr>
            <w:tcW w:w="190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85F868" w14:textId="77777777" w:rsidR="004A26E7" w:rsidRDefault="00B671E3">
            <w:pPr>
              <w:spacing w:after="0"/>
              <w:jc w:val="both"/>
            </w:pPr>
            <w:r>
              <w:br/>
            </w:r>
          </w:p>
        </w:tc>
        <w:tc>
          <w:tcPr>
            <w:tcW w:w="107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97AB96" w14:textId="77777777" w:rsidR="004A26E7" w:rsidRDefault="00B671E3">
            <w:pPr>
              <w:spacing w:after="0"/>
              <w:jc w:val="both"/>
            </w:pPr>
            <w:r>
              <w:br/>
            </w:r>
          </w:p>
        </w:tc>
        <w:tc>
          <w:tcPr>
            <w:tcW w:w="0" w:type="auto"/>
            <w:gridSpan w:val="4"/>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9E726F" w14:textId="77777777" w:rsidR="004A26E7" w:rsidRDefault="00B671E3">
            <w:pPr>
              <w:spacing w:after="20"/>
              <w:ind w:left="20"/>
              <w:jc w:val="both"/>
            </w:pPr>
            <w:bookmarkStart w:id="1966" w:name="z2090"/>
            <w:r>
              <w:rPr>
                <w:color w:val="000000"/>
                <w:sz w:val="20"/>
              </w:rPr>
              <w:t>Товарный кассир _______</w:t>
            </w:r>
            <w:r>
              <w:br/>
            </w:r>
            <w:r>
              <w:rPr>
                <w:color w:val="000000"/>
                <w:sz w:val="20"/>
              </w:rPr>
              <w:t>(подпись)</w:t>
            </w:r>
          </w:p>
        </w:tc>
        <w:bookmarkEnd w:id="1966"/>
        <w:tc>
          <w:tcPr>
            <w:tcW w:w="0" w:type="auto"/>
            <w:vMerge/>
            <w:tcBorders>
              <w:top w:val="nil"/>
              <w:left w:val="single" w:sz="5" w:space="0" w:color="CFCFCF"/>
              <w:bottom w:val="single" w:sz="5" w:space="0" w:color="CFCFCF"/>
              <w:right w:val="single" w:sz="5" w:space="0" w:color="CFCFCF"/>
            </w:tcBorders>
          </w:tcPr>
          <w:p w14:paraId="0D98D71B" w14:textId="77777777" w:rsidR="004A26E7" w:rsidRDefault="004A26E7"/>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80E4ED" w14:textId="77777777" w:rsidR="004A26E7" w:rsidRDefault="00B671E3">
            <w:pPr>
              <w:spacing w:after="0"/>
              <w:jc w:val="both"/>
            </w:pPr>
            <w:r>
              <w:br/>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DB21D3" w14:textId="77777777" w:rsidR="004A26E7" w:rsidRDefault="00B671E3">
            <w:pPr>
              <w:spacing w:after="0"/>
              <w:jc w:val="both"/>
            </w:pPr>
            <w:r>
              <w:br/>
            </w:r>
          </w:p>
        </w:tc>
        <w:tc>
          <w:tcPr>
            <w:tcW w:w="1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AD91AB" w14:textId="77777777" w:rsidR="004A26E7" w:rsidRDefault="00B671E3">
            <w:pPr>
              <w:spacing w:after="0"/>
              <w:jc w:val="both"/>
            </w:pPr>
            <w:r>
              <w:br/>
            </w:r>
          </w:p>
        </w:tc>
      </w:tr>
      <w:tr w:rsidR="004A26E7" w14:paraId="69983FD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F3159B0"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34AC34E" w14:textId="77777777" w:rsidR="004A26E7" w:rsidRDefault="004A26E7"/>
        </w:tc>
        <w:tc>
          <w:tcPr>
            <w:tcW w:w="0" w:type="auto"/>
            <w:gridSpan w:val="4"/>
            <w:vMerge/>
            <w:tcBorders>
              <w:top w:val="nil"/>
              <w:left w:val="single" w:sz="5" w:space="0" w:color="CFCFCF"/>
              <w:bottom w:val="single" w:sz="5" w:space="0" w:color="CFCFCF"/>
              <w:right w:val="single" w:sz="5" w:space="0" w:color="CFCFCF"/>
            </w:tcBorders>
          </w:tcPr>
          <w:p w14:paraId="06333F50" w14:textId="77777777" w:rsidR="004A26E7" w:rsidRDefault="004A26E7"/>
        </w:tc>
        <w:tc>
          <w:tcPr>
            <w:tcW w:w="13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108779" w14:textId="77777777" w:rsidR="004A26E7" w:rsidRDefault="00B671E3">
            <w:pPr>
              <w:spacing w:after="0"/>
              <w:jc w:val="both"/>
            </w:pPr>
            <w:r>
              <w:br/>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2A1BA0" w14:textId="77777777" w:rsidR="004A26E7" w:rsidRDefault="00B671E3">
            <w:pPr>
              <w:spacing w:after="0"/>
              <w:jc w:val="both"/>
            </w:pPr>
            <w:r>
              <w:br/>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72ADE6" w14:textId="77777777" w:rsidR="004A26E7" w:rsidRDefault="00B671E3">
            <w:pPr>
              <w:spacing w:after="0"/>
              <w:jc w:val="both"/>
            </w:pPr>
            <w:r>
              <w:br/>
            </w:r>
          </w:p>
        </w:tc>
        <w:tc>
          <w:tcPr>
            <w:tcW w:w="1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865C86" w14:textId="77777777" w:rsidR="004A26E7" w:rsidRDefault="00B671E3">
            <w:pPr>
              <w:spacing w:after="0"/>
              <w:jc w:val="both"/>
            </w:pPr>
            <w:r>
              <w:br/>
            </w:r>
          </w:p>
        </w:tc>
      </w:tr>
      <w:tr w:rsidR="004A26E7" w14:paraId="2136F46F" w14:textId="77777777">
        <w:trPr>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D62008" w14:textId="77777777" w:rsidR="004A26E7" w:rsidRDefault="00B671E3">
            <w:pPr>
              <w:spacing w:after="20"/>
              <w:ind w:left="20"/>
              <w:jc w:val="both"/>
            </w:pPr>
            <w:r>
              <w:rPr>
                <w:color w:val="000000"/>
                <w:sz w:val="20"/>
              </w:rPr>
              <w:t>Объявленная ценность                                        тенге</w:t>
            </w:r>
          </w:p>
        </w:tc>
        <w:tc>
          <w:tcPr>
            <w:tcW w:w="136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978F3A" w14:textId="77777777" w:rsidR="004A26E7" w:rsidRDefault="00B671E3">
            <w:pPr>
              <w:spacing w:after="20"/>
              <w:ind w:left="20"/>
              <w:jc w:val="both"/>
            </w:pPr>
            <w:r>
              <w:rPr>
                <w:color w:val="000000"/>
                <w:sz w:val="20"/>
              </w:rPr>
              <w:t>Итого при отпр.</w:t>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5E6004" w14:textId="77777777" w:rsidR="004A26E7" w:rsidRDefault="00B671E3">
            <w:pPr>
              <w:spacing w:after="0"/>
              <w:jc w:val="both"/>
            </w:pPr>
            <w:r>
              <w:br/>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9638EA" w14:textId="77777777" w:rsidR="004A26E7" w:rsidRDefault="00B671E3">
            <w:pPr>
              <w:spacing w:after="0"/>
              <w:jc w:val="both"/>
            </w:pPr>
            <w:r>
              <w:br/>
            </w:r>
          </w:p>
        </w:tc>
        <w:tc>
          <w:tcPr>
            <w:tcW w:w="1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126EF2" w14:textId="77777777" w:rsidR="004A26E7" w:rsidRDefault="00B671E3">
            <w:pPr>
              <w:spacing w:after="0"/>
              <w:jc w:val="both"/>
            </w:pPr>
            <w:r>
              <w:br/>
            </w:r>
          </w:p>
        </w:tc>
      </w:tr>
      <w:tr w:rsidR="004A26E7" w14:paraId="41A6E567" w14:textId="77777777">
        <w:trPr>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4C1AD8" w14:textId="77777777" w:rsidR="004A26E7" w:rsidRDefault="00B671E3">
            <w:pPr>
              <w:spacing w:after="20"/>
              <w:ind w:left="20"/>
              <w:jc w:val="both"/>
            </w:pPr>
            <w:r>
              <w:rPr>
                <w:color w:val="000000"/>
                <w:sz w:val="20"/>
              </w:rPr>
              <w:t>(прописью)</w:t>
            </w:r>
          </w:p>
        </w:tc>
        <w:tc>
          <w:tcPr>
            <w:tcW w:w="0" w:type="auto"/>
            <w:vMerge/>
            <w:tcBorders>
              <w:top w:val="nil"/>
              <w:left w:val="single" w:sz="5" w:space="0" w:color="CFCFCF"/>
              <w:bottom w:val="single" w:sz="5" w:space="0" w:color="CFCFCF"/>
              <w:right w:val="single" w:sz="5" w:space="0" w:color="CFCFCF"/>
            </w:tcBorders>
          </w:tcPr>
          <w:p w14:paraId="06AEA61E" w14:textId="77777777" w:rsidR="004A26E7" w:rsidRDefault="004A26E7"/>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27719C" w14:textId="77777777" w:rsidR="004A26E7" w:rsidRDefault="00B671E3">
            <w:pPr>
              <w:spacing w:after="0"/>
              <w:jc w:val="both"/>
            </w:pPr>
            <w:r>
              <w:br/>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3E6E07" w14:textId="77777777" w:rsidR="004A26E7" w:rsidRDefault="00B671E3">
            <w:pPr>
              <w:spacing w:after="0"/>
              <w:jc w:val="both"/>
            </w:pPr>
            <w:r>
              <w:br/>
            </w:r>
          </w:p>
        </w:tc>
        <w:tc>
          <w:tcPr>
            <w:tcW w:w="1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0FBBDD" w14:textId="77777777" w:rsidR="004A26E7" w:rsidRDefault="00B671E3">
            <w:pPr>
              <w:spacing w:after="0"/>
              <w:jc w:val="both"/>
            </w:pPr>
            <w:r>
              <w:br/>
            </w:r>
          </w:p>
        </w:tc>
      </w:tr>
      <w:tr w:rsidR="004A26E7" w14:paraId="2F8B79F3" w14:textId="77777777">
        <w:trPr>
          <w:trHeight w:val="30"/>
          <w:tblCellSpacing w:w="0" w:type="auto"/>
        </w:trPr>
        <w:tc>
          <w:tcPr>
            <w:tcW w:w="190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BB6B46" w14:textId="77777777" w:rsidR="004A26E7" w:rsidRDefault="00B671E3">
            <w:pPr>
              <w:spacing w:after="20"/>
              <w:ind w:left="20"/>
              <w:jc w:val="both"/>
            </w:pPr>
            <w:r>
              <w:rPr>
                <w:color w:val="000000"/>
                <w:sz w:val="20"/>
              </w:rPr>
              <w:t>Способ определения массы</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0F2184" w14:textId="77777777" w:rsidR="004A26E7" w:rsidRDefault="00B671E3">
            <w:pPr>
              <w:spacing w:after="0"/>
              <w:jc w:val="both"/>
            </w:pPr>
            <w:r>
              <w:br/>
            </w:r>
          </w:p>
        </w:tc>
        <w:tc>
          <w:tcPr>
            <w:tcW w:w="140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858A90" w14:textId="77777777" w:rsidR="004A26E7" w:rsidRDefault="00B671E3">
            <w:pPr>
              <w:spacing w:after="20"/>
              <w:ind w:left="20"/>
              <w:jc w:val="both"/>
            </w:pPr>
            <w:r>
              <w:rPr>
                <w:color w:val="000000"/>
                <w:sz w:val="20"/>
              </w:rPr>
              <w:t>Марка ж.д.</w:t>
            </w:r>
          </w:p>
        </w:tc>
        <w:tc>
          <w:tcPr>
            <w:tcW w:w="24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218656"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2B6AC7" w14:textId="77777777" w:rsidR="004A26E7" w:rsidRDefault="00B671E3">
            <w:pPr>
              <w:spacing w:after="20"/>
              <w:ind w:left="20"/>
              <w:jc w:val="both"/>
            </w:pPr>
            <w:r>
              <w:rPr>
                <w:color w:val="000000"/>
                <w:sz w:val="20"/>
              </w:rPr>
              <w:t>По прибытии</w:t>
            </w:r>
          </w:p>
        </w:tc>
        <w:tc>
          <w:tcPr>
            <w:tcW w:w="1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AC56D2" w14:textId="77777777" w:rsidR="004A26E7" w:rsidRDefault="00B671E3">
            <w:pPr>
              <w:spacing w:after="0"/>
              <w:jc w:val="both"/>
            </w:pPr>
            <w:r>
              <w:br/>
            </w:r>
          </w:p>
        </w:tc>
      </w:tr>
      <w:tr w:rsidR="004A26E7" w14:paraId="71971C4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4D239F2" w14:textId="77777777" w:rsidR="004A26E7" w:rsidRDefault="004A26E7"/>
        </w:tc>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05A425" w14:textId="77777777" w:rsidR="004A26E7" w:rsidRDefault="00B671E3">
            <w:pPr>
              <w:spacing w:after="20"/>
              <w:ind w:left="20"/>
              <w:jc w:val="both"/>
            </w:pPr>
            <w:r>
              <w:rPr>
                <w:color w:val="000000"/>
                <w:sz w:val="20"/>
              </w:rPr>
              <w:t>(На весах: по стандарту, по трафарету, по обмеру, расчетным путем. Стандартная масса одного места)</w:t>
            </w:r>
          </w:p>
        </w:tc>
        <w:tc>
          <w:tcPr>
            <w:tcW w:w="0" w:type="auto"/>
            <w:vMerge/>
            <w:tcBorders>
              <w:top w:val="nil"/>
              <w:left w:val="single" w:sz="5" w:space="0" w:color="CFCFCF"/>
              <w:bottom w:val="single" w:sz="5" w:space="0" w:color="CFCFCF"/>
              <w:right w:val="single" w:sz="5" w:space="0" w:color="CFCFCF"/>
            </w:tcBorders>
          </w:tcPr>
          <w:p w14:paraId="5377183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AE93B6B" w14:textId="77777777" w:rsidR="004A26E7" w:rsidRDefault="004A26E7"/>
        </w:tc>
        <w:tc>
          <w:tcPr>
            <w:tcW w:w="13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994341" w14:textId="77777777" w:rsidR="004A26E7" w:rsidRDefault="00B671E3">
            <w:pPr>
              <w:spacing w:after="20"/>
              <w:ind w:left="20"/>
              <w:jc w:val="both"/>
            </w:pPr>
            <w:r>
              <w:rPr>
                <w:color w:val="000000"/>
                <w:sz w:val="20"/>
              </w:rPr>
              <w:t>Провозная плата</w:t>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B5BDC1" w14:textId="77777777" w:rsidR="004A26E7" w:rsidRDefault="00B671E3">
            <w:pPr>
              <w:spacing w:after="0"/>
              <w:jc w:val="both"/>
            </w:pPr>
            <w:r>
              <w:br/>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3D3DE0" w14:textId="77777777" w:rsidR="004A26E7" w:rsidRDefault="00B671E3">
            <w:pPr>
              <w:spacing w:after="0"/>
              <w:jc w:val="both"/>
            </w:pPr>
            <w:r>
              <w:br/>
            </w:r>
          </w:p>
        </w:tc>
        <w:tc>
          <w:tcPr>
            <w:tcW w:w="1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7B9887" w14:textId="77777777" w:rsidR="004A26E7" w:rsidRDefault="00B671E3">
            <w:pPr>
              <w:spacing w:after="0"/>
              <w:jc w:val="both"/>
            </w:pPr>
            <w:r>
              <w:br/>
            </w:r>
          </w:p>
        </w:tc>
      </w:tr>
      <w:tr w:rsidR="004A26E7" w14:paraId="26B15B7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D23BFB5" w14:textId="77777777" w:rsidR="004A26E7" w:rsidRDefault="004A26E7"/>
        </w:tc>
        <w:tc>
          <w:tcPr>
            <w:tcW w:w="0" w:type="auto"/>
            <w:gridSpan w:val="3"/>
            <w:vMerge/>
            <w:tcBorders>
              <w:top w:val="nil"/>
              <w:left w:val="single" w:sz="5" w:space="0" w:color="CFCFCF"/>
              <w:bottom w:val="single" w:sz="5" w:space="0" w:color="CFCFCF"/>
              <w:right w:val="single" w:sz="5" w:space="0" w:color="CFCFCF"/>
            </w:tcBorders>
          </w:tcPr>
          <w:p w14:paraId="6F7E515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C03D84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A8D6C9F" w14:textId="77777777" w:rsidR="004A26E7" w:rsidRDefault="004A26E7"/>
        </w:tc>
        <w:tc>
          <w:tcPr>
            <w:tcW w:w="13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8CCC28" w14:textId="77777777" w:rsidR="004A26E7" w:rsidRDefault="00B671E3">
            <w:pPr>
              <w:spacing w:after="20"/>
              <w:ind w:left="20"/>
              <w:jc w:val="both"/>
            </w:pPr>
            <w:r>
              <w:rPr>
                <w:color w:val="000000"/>
                <w:sz w:val="20"/>
              </w:rPr>
              <w:t>Проводник</w:t>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80DD71" w14:textId="77777777" w:rsidR="004A26E7" w:rsidRDefault="00B671E3">
            <w:pPr>
              <w:spacing w:after="0"/>
              <w:jc w:val="both"/>
            </w:pPr>
            <w:r>
              <w:br/>
            </w:r>
          </w:p>
        </w:tc>
        <w:tc>
          <w:tcPr>
            <w:tcW w:w="1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BC19C1" w14:textId="77777777" w:rsidR="004A26E7" w:rsidRDefault="00B671E3">
            <w:pPr>
              <w:spacing w:after="0"/>
              <w:jc w:val="both"/>
            </w:pPr>
            <w:r>
              <w:br/>
            </w:r>
          </w:p>
        </w:tc>
        <w:tc>
          <w:tcPr>
            <w:tcW w:w="1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34FBEB" w14:textId="77777777" w:rsidR="004A26E7" w:rsidRDefault="00B671E3">
            <w:pPr>
              <w:spacing w:after="0"/>
              <w:jc w:val="both"/>
            </w:pPr>
            <w:r>
              <w:br/>
            </w:r>
          </w:p>
        </w:tc>
      </w:tr>
    </w:tbl>
    <w:p w14:paraId="7D0F7A36"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21"/>
        <w:gridCol w:w="298"/>
        <w:gridCol w:w="282"/>
        <w:gridCol w:w="273"/>
        <w:gridCol w:w="506"/>
        <w:gridCol w:w="636"/>
        <w:gridCol w:w="602"/>
        <w:gridCol w:w="577"/>
        <w:gridCol w:w="663"/>
        <w:gridCol w:w="620"/>
        <w:gridCol w:w="589"/>
        <w:gridCol w:w="229"/>
        <w:gridCol w:w="228"/>
        <w:gridCol w:w="747"/>
        <w:gridCol w:w="674"/>
        <w:gridCol w:w="899"/>
        <w:gridCol w:w="800"/>
        <w:gridCol w:w="173"/>
        <w:gridCol w:w="173"/>
        <w:gridCol w:w="175"/>
        <w:gridCol w:w="155"/>
      </w:tblGrid>
      <w:tr w:rsidR="004A26E7" w14:paraId="3D6C1E25"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D06579" w14:textId="77777777" w:rsidR="004A26E7" w:rsidRDefault="00B671E3">
            <w:pPr>
              <w:spacing w:after="20"/>
              <w:ind w:left="20"/>
              <w:jc w:val="both"/>
            </w:pPr>
            <w:r>
              <w:rPr>
                <w:color w:val="000000"/>
                <w:sz w:val="20"/>
              </w:rPr>
              <w:t>Сведения о ЗПУ</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D1B68A"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548EF9" w14:textId="77777777" w:rsidR="004A26E7" w:rsidRDefault="00B671E3">
            <w:pPr>
              <w:spacing w:after="20"/>
              <w:ind w:left="20"/>
              <w:jc w:val="both"/>
            </w:pPr>
            <w:r>
              <w:rPr>
                <w:color w:val="000000"/>
                <w:sz w:val="20"/>
              </w:rPr>
              <w:t>Тип ЗПУ и к/знаки</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FD9AD6"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29B5F1" w14:textId="77777777" w:rsidR="004A26E7" w:rsidRDefault="00B671E3">
            <w:pPr>
              <w:spacing w:after="0"/>
              <w:jc w:val="both"/>
            </w:pPr>
            <w:r>
              <w:br/>
            </w:r>
          </w:p>
        </w:tc>
        <w:tc>
          <w:tcPr>
            <w:tcW w:w="2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35D337"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F4B7B4" w14:textId="77777777" w:rsidR="004A26E7" w:rsidRDefault="00B671E3">
            <w:pPr>
              <w:spacing w:after="0"/>
              <w:jc w:val="both"/>
            </w:pPr>
            <w:r>
              <w:br/>
            </w:r>
          </w:p>
        </w:tc>
        <w:tc>
          <w:tcPr>
            <w:tcW w:w="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383C3F" w14:textId="77777777" w:rsidR="004A26E7" w:rsidRDefault="00B671E3">
            <w:pPr>
              <w:spacing w:after="0"/>
              <w:jc w:val="both"/>
            </w:pPr>
            <w:r>
              <w:br/>
            </w:r>
          </w:p>
        </w:tc>
      </w:tr>
      <w:tr w:rsidR="004A26E7" w14:paraId="2A2E40D7"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CD4270"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7AAA17" w14:textId="77777777" w:rsidR="004A26E7" w:rsidRDefault="00B671E3">
            <w:pPr>
              <w:spacing w:after="20"/>
              <w:ind w:left="20"/>
              <w:jc w:val="both"/>
            </w:pPr>
            <w:r>
              <w:rPr>
                <w:color w:val="000000"/>
                <w:sz w:val="20"/>
              </w:rPr>
              <w:t>(отпр., ж.д.)</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DC014F"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2AFC14"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1576F0" w14:textId="77777777" w:rsidR="004A26E7" w:rsidRDefault="00B671E3">
            <w:pPr>
              <w:spacing w:after="20"/>
              <w:ind w:left="20"/>
              <w:jc w:val="both"/>
            </w:pPr>
            <w:r>
              <w:rPr>
                <w:color w:val="000000"/>
                <w:sz w:val="20"/>
              </w:rPr>
              <w:t>Охрана ж.д.</w:t>
            </w:r>
          </w:p>
        </w:tc>
        <w:tc>
          <w:tcPr>
            <w:tcW w:w="2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80AFC7"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E42FEB" w14:textId="77777777" w:rsidR="004A26E7" w:rsidRDefault="00B671E3">
            <w:pPr>
              <w:spacing w:after="0"/>
              <w:jc w:val="both"/>
            </w:pPr>
            <w:r>
              <w:br/>
            </w:r>
          </w:p>
        </w:tc>
        <w:tc>
          <w:tcPr>
            <w:tcW w:w="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0F4748" w14:textId="77777777" w:rsidR="004A26E7" w:rsidRDefault="00B671E3">
            <w:pPr>
              <w:spacing w:after="0"/>
              <w:jc w:val="both"/>
            </w:pPr>
            <w:r>
              <w:br/>
            </w:r>
          </w:p>
        </w:tc>
      </w:tr>
      <w:tr w:rsidR="004A26E7" w14:paraId="4B0E4ABB" w14:textId="77777777">
        <w:trPr>
          <w:trHeight w:val="30"/>
          <w:tblCellSpacing w:w="0" w:type="auto"/>
        </w:trPr>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7A4DF9" w14:textId="77777777" w:rsidR="004A26E7" w:rsidRDefault="00B671E3">
            <w:pPr>
              <w:spacing w:after="20"/>
              <w:ind w:left="20"/>
              <w:jc w:val="both"/>
            </w:pPr>
            <w:r>
              <w:rPr>
                <w:color w:val="000000"/>
                <w:sz w:val="20"/>
              </w:rPr>
              <w:t>Приемосдатчик перевозчика</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0E2971" w14:textId="77777777" w:rsidR="004A26E7" w:rsidRDefault="00B671E3">
            <w:pPr>
              <w:spacing w:after="20"/>
              <w:ind w:left="20"/>
              <w:jc w:val="both"/>
            </w:pPr>
            <w:r>
              <w:rPr>
                <w:color w:val="000000"/>
                <w:sz w:val="20"/>
              </w:rPr>
              <w:t>За правильность внесенных в накладную сведений отвечаю</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58A1AD" w14:textId="77777777" w:rsidR="004A26E7" w:rsidRDefault="00B671E3">
            <w:pPr>
              <w:spacing w:after="20"/>
              <w:ind w:left="20"/>
              <w:jc w:val="both"/>
            </w:pPr>
            <w:r>
              <w:rPr>
                <w:color w:val="000000"/>
                <w:sz w:val="20"/>
              </w:rPr>
              <w:t>Сбор за объявлен. ценность</w:t>
            </w:r>
          </w:p>
        </w:tc>
        <w:tc>
          <w:tcPr>
            <w:tcW w:w="2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3F4A95"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1CFCC8" w14:textId="77777777" w:rsidR="004A26E7" w:rsidRDefault="00B671E3">
            <w:pPr>
              <w:spacing w:after="0"/>
              <w:jc w:val="both"/>
            </w:pPr>
            <w:r>
              <w:br/>
            </w:r>
          </w:p>
        </w:tc>
        <w:tc>
          <w:tcPr>
            <w:tcW w:w="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1A8FE0" w14:textId="77777777" w:rsidR="004A26E7" w:rsidRDefault="00B671E3">
            <w:pPr>
              <w:spacing w:after="0"/>
              <w:jc w:val="both"/>
            </w:pPr>
            <w:r>
              <w:br/>
            </w:r>
          </w:p>
        </w:tc>
      </w:tr>
      <w:tr w:rsidR="004A26E7" w14:paraId="2668F827" w14:textId="77777777">
        <w:trPr>
          <w:trHeight w:val="30"/>
          <w:tblCellSpacing w:w="0" w:type="auto"/>
        </w:trPr>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55D746" w14:textId="77777777" w:rsidR="004A26E7" w:rsidRDefault="00B671E3">
            <w:pPr>
              <w:spacing w:after="20"/>
              <w:ind w:left="20"/>
              <w:jc w:val="both"/>
            </w:pPr>
            <w:r>
              <w:rPr>
                <w:color w:val="000000"/>
                <w:sz w:val="20"/>
              </w:rPr>
              <w:t>(Подпись при определении массы перевозчиком)</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30957C" w14:textId="77777777" w:rsidR="004A26E7" w:rsidRDefault="00B671E3">
            <w:pPr>
              <w:spacing w:after="20"/>
              <w:ind w:left="20"/>
              <w:jc w:val="both"/>
            </w:pPr>
            <w:r>
              <w:rPr>
                <w:color w:val="000000"/>
                <w:sz w:val="20"/>
              </w:rPr>
              <w:t>(Должность и подпись грузоотправителя разборчиво)</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E39607" w14:textId="77777777" w:rsidR="004A26E7" w:rsidRDefault="00B671E3">
            <w:pPr>
              <w:spacing w:after="0"/>
              <w:jc w:val="both"/>
            </w:pPr>
            <w:r>
              <w:br/>
            </w:r>
          </w:p>
        </w:tc>
        <w:tc>
          <w:tcPr>
            <w:tcW w:w="2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FF7E87"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A60823" w14:textId="77777777" w:rsidR="004A26E7" w:rsidRDefault="00B671E3">
            <w:pPr>
              <w:spacing w:after="0"/>
              <w:jc w:val="both"/>
            </w:pPr>
            <w:r>
              <w:br/>
            </w:r>
          </w:p>
        </w:tc>
        <w:tc>
          <w:tcPr>
            <w:tcW w:w="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9313BC" w14:textId="77777777" w:rsidR="004A26E7" w:rsidRDefault="00B671E3">
            <w:pPr>
              <w:spacing w:after="0"/>
              <w:jc w:val="both"/>
            </w:pPr>
            <w:r>
              <w:br/>
            </w:r>
          </w:p>
        </w:tc>
      </w:tr>
      <w:tr w:rsidR="004A26E7" w14:paraId="1E633A49" w14:textId="77777777">
        <w:trPr>
          <w:trHeight w:val="30"/>
          <w:tblCellSpacing w:w="0" w:type="auto"/>
        </w:trPr>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04B687" w14:textId="77777777" w:rsidR="004A26E7" w:rsidRDefault="00B671E3">
            <w:pPr>
              <w:spacing w:after="20"/>
              <w:ind w:left="20"/>
              <w:jc w:val="both"/>
            </w:pPr>
            <w:r>
              <w:rPr>
                <w:color w:val="000000"/>
                <w:sz w:val="20"/>
              </w:rPr>
              <w:t>Платежи взысканы на станции назначения</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DB2205"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B516DF" w14:textId="77777777" w:rsidR="004A26E7" w:rsidRDefault="00B671E3">
            <w:pPr>
              <w:spacing w:after="0"/>
              <w:jc w:val="both"/>
            </w:pPr>
            <w:r>
              <w:br/>
            </w:r>
          </w:p>
        </w:tc>
        <w:tc>
          <w:tcPr>
            <w:tcW w:w="2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3B48EC"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694C65" w14:textId="77777777" w:rsidR="004A26E7" w:rsidRDefault="00B671E3">
            <w:pPr>
              <w:spacing w:after="0"/>
              <w:jc w:val="both"/>
            </w:pPr>
            <w:r>
              <w:br/>
            </w:r>
          </w:p>
        </w:tc>
        <w:tc>
          <w:tcPr>
            <w:tcW w:w="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A47D30" w14:textId="77777777" w:rsidR="004A26E7" w:rsidRDefault="00B671E3">
            <w:pPr>
              <w:spacing w:after="0"/>
              <w:jc w:val="both"/>
            </w:pPr>
            <w:r>
              <w:br/>
            </w:r>
          </w:p>
        </w:tc>
      </w:tr>
      <w:tr w:rsidR="004A26E7" w14:paraId="29E99B27" w14:textId="77777777">
        <w:trPr>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BFBD90"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D827BF" w14:textId="77777777" w:rsidR="004A26E7" w:rsidRDefault="00B671E3">
            <w:pPr>
              <w:spacing w:after="20"/>
              <w:ind w:left="20"/>
              <w:jc w:val="both"/>
            </w:pPr>
            <w:r>
              <w:rPr>
                <w:color w:val="000000"/>
                <w:sz w:val="20"/>
              </w:rPr>
              <w:t>Товарный кассир</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79B83B"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9D9436" w14:textId="77777777" w:rsidR="004A26E7" w:rsidRDefault="00B671E3">
            <w:pPr>
              <w:spacing w:after="20"/>
              <w:ind w:left="20"/>
              <w:jc w:val="both"/>
            </w:pPr>
            <w:r>
              <w:rPr>
                <w:color w:val="000000"/>
                <w:sz w:val="20"/>
              </w:rPr>
              <w:t>(подпись)</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4BC139" w14:textId="77777777" w:rsidR="004A26E7" w:rsidRDefault="00B671E3">
            <w:pPr>
              <w:spacing w:after="20"/>
              <w:ind w:left="20"/>
              <w:jc w:val="both"/>
            </w:pPr>
            <w:r>
              <w:rPr>
                <w:color w:val="000000"/>
                <w:sz w:val="20"/>
              </w:rPr>
              <w:t>Итого по прибытии</w:t>
            </w:r>
          </w:p>
        </w:tc>
        <w:tc>
          <w:tcPr>
            <w:tcW w:w="2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4066E0"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B75793" w14:textId="77777777" w:rsidR="004A26E7" w:rsidRDefault="00B671E3">
            <w:pPr>
              <w:spacing w:after="0"/>
              <w:jc w:val="both"/>
            </w:pPr>
            <w:r>
              <w:br/>
            </w:r>
          </w:p>
        </w:tc>
        <w:tc>
          <w:tcPr>
            <w:tcW w:w="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A75EB8" w14:textId="77777777" w:rsidR="004A26E7" w:rsidRDefault="00B671E3">
            <w:pPr>
              <w:spacing w:after="0"/>
              <w:jc w:val="both"/>
            </w:pPr>
            <w:r>
              <w:br/>
            </w:r>
          </w:p>
        </w:tc>
      </w:tr>
      <w:tr w:rsidR="004A26E7" w14:paraId="314237EF" w14:textId="77777777">
        <w:trPr>
          <w:trHeight w:val="30"/>
          <w:tblCellSpacing w:w="0" w:type="auto"/>
        </w:trPr>
        <w:tc>
          <w:tcPr>
            <w:tcW w:w="0" w:type="auto"/>
            <w:gridSpan w:val="2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F1E6A3" w14:textId="77777777" w:rsidR="004A26E7" w:rsidRDefault="00B671E3">
            <w:pPr>
              <w:spacing w:after="20"/>
              <w:ind w:left="20"/>
              <w:jc w:val="both"/>
            </w:pPr>
            <w:r>
              <w:rPr>
                <w:color w:val="000000"/>
                <w:sz w:val="20"/>
              </w:rPr>
              <w:lastRenderedPageBreak/>
              <w:t>По заявке № ________________</w:t>
            </w:r>
          </w:p>
        </w:tc>
        <w:tc>
          <w:tcPr>
            <w:tcW w:w="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29A8EC" w14:textId="77777777" w:rsidR="004A26E7" w:rsidRDefault="00B671E3">
            <w:pPr>
              <w:spacing w:after="0"/>
              <w:jc w:val="both"/>
            </w:pPr>
            <w:r>
              <w:br/>
            </w:r>
          </w:p>
        </w:tc>
      </w:tr>
      <w:tr w:rsidR="004A26E7" w14:paraId="242BE55C" w14:textId="77777777">
        <w:trPr>
          <w:trHeight w:val="30"/>
          <w:tblCellSpacing w:w="0" w:type="auto"/>
        </w:trPr>
        <w:tc>
          <w:tcPr>
            <w:tcW w:w="3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68A044" w14:textId="77777777" w:rsidR="004A26E7" w:rsidRDefault="00B671E3">
            <w:pPr>
              <w:spacing w:after="0"/>
              <w:jc w:val="both"/>
            </w:pPr>
            <w:r>
              <w:br/>
            </w:r>
          </w:p>
        </w:tc>
        <w:tc>
          <w:tcPr>
            <w:tcW w:w="3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D945BE" w14:textId="77777777" w:rsidR="004A26E7" w:rsidRDefault="00B671E3">
            <w:pPr>
              <w:spacing w:after="0"/>
              <w:jc w:val="both"/>
            </w:pPr>
            <w:r>
              <w:br/>
            </w:r>
          </w:p>
        </w:tc>
        <w:tc>
          <w:tcPr>
            <w:tcW w:w="3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555939" w14:textId="77777777" w:rsidR="004A26E7" w:rsidRDefault="00B671E3">
            <w:pPr>
              <w:spacing w:after="0"/>
              <w:jc w:val="both"/>
            </w:pPr>
            <w:r>
              <w:br/>
            </w:r>
          </w:p>
        </w:tc>
        <w:tc>
          <w:tcPr>
            <w:tcW w:w="3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4CB952" w14:textId="77777777" w:rsidR="004A26E7" w:rsidRDefault="00B671E3">
            <w:pPr>
              <w:spacing w:after="0"/>
              <w:jc w:val="both"/>
            </w:pPr>
            <w:r>
              <w:br/>
            </w:r>
          </w:p>
        </w:tc>
        <w:tc>
          <w:tcPr>
            <w:tcW w:w="7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6E61EB" w14:textId="77777777" w:rsidR="004A26E7" w:rsidRDefault="00B671E3">
            <w:pPr>
              <w:spacing w:after="0"/>
              <w:jc w:val="both"/>
            </w:pPr>
            <w:r>
              <w:br/>
            </w:r>
          </w:p>
        </w:tc>
        <w:tc>
          <w:tcPr>
            <w:tcW w:w="8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AF5A20" w14:textId="77777777" w:rsidR="004A26E7" w:rsidRDefault="00B671E3">
            <w:pPr>
              <w:spacing w:after="0"/>
              <w:jc w:val="both"/>
            </w:pPr>
            <w:r>
              <w:br/>
            </w:r>
          </w:p>
        </w:tc>
        <w:tc>
          <w:tcPr>
            <w:tcW w:w="8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214ABA" w14:textId="77777777" w:rsidR="004A26E7" w:rsidRDefault="00B671E3">
            <w:pPr>
              <w:spacing w:after="0"/>
              <w:jc w:val="both"/>
            </w:pPr>
            <w:r>
              <w:br/>
            </w:r>
          </w:p>
        </w:tc>
        <w:tc>
          <w:tcPr>
            <w:tcW w:w="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3C97E4" w14:textId="77777777" w:rsidR="004A26E7" w:rsidRDefault="00B671E3">
            <w:pPr>
              <w:spacing w:after="0"/>
              <w:jc w:val="both"/>
            </w:pPr>
            <w:r>
              <w:br/>
            </w:r>
          </w:p>
        </w:tc>
        <w:tc>
          <w:tcPr>
            <w:tcW w:w="7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BC2E6" w14:textId="77777777" w:rsidR="004A26E7" w:rsidRDefault="00B671E3">
            <w:pPr>
              <w:spacing w:after="0"/>
              <w:jc w:val="both"/>
            </w:pPr>
            <w:r>
              <w:br/>
            </w: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90A675" w14:textId="77777777" w:rsidR="004A26E7" w:rsidRDefault="00B671E3">
            <w:pPr>
              <w:spacing w:after="0"/>
              <w:jc w:val="both"/>
            </w:pPr>
            <w:r>
              <w:br/>
            </w: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4E931F" w14:textId="77777777" w:rsidR="004A26E7" w:rsidRDefault="00B671E3">
            <w:pPr>
              <w:spacing w:after="0"/>
              <w:jc w:val="both"/>
            </w:pPr>
            <w:r>
              <w:br/>
            </w:r>
          </w:p>
        </w:tc>
        <w:tc>
          <w:tcPr>
            <w:tcW w:w="2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6EE414" w14:textId="77777777" w:rsidR="004A26E7" w:rsidRDefault="00B671E3">
            <w:pPr>
              <w:spacing w:after="0"/>
              <w:jc w:val="both"/>
            </w:pPr>
            <w:r>
              <w:br/>
            </w:r>
          </w:p>
        </w:tc>
        <w:tc>
          <w:tcPr>
            <w:tcW w:w="2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30A89C" w14:textId="77777777" w:rsidR="004A26E7" w:rsidRDefault="00B671E3">
            <w:pPr>
              <w:spacing w:after="0"/>
              <w:jc w:val="both"/>
            </w:pPr>
            <w:r>
              <w:br/>
            </w:r>
          </w:p>
        </w:tc>
        <w:tc>
          <w:tcPr>
            <w:tcW w:w="7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C13E3E" w14:textId="77777777" w:rsidR="004A26E7" w:rsidRDefault="00B671E3">
            <w:pPr>
              <w:spacing w:after="0"/>
              <w:jc w:val="both"/>
            </w:pPr>
            <w:r>
              <w:br/>
            </w:r>
          </w:p>
        </w:tc>
        <w:tc>
          <w:tcPr>
            <w:tcW w:w="7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7D94A3" w14:textId="77777777" w:rsidR="004A26E7" w:rsidRDefault="00B671E3">
            <w:pPr>
              <w:spacing w:after="0"/>
              <w:jc w:val="both"/>
            </w:pPr>
            <w:r>
              <w:br/>
            </w:r>
          </w:p>
        </w:tc>
        <w:tc>
          <w:tcPr>
            <w:tcW w:w="10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BBE8F7" w14:textId="77777777" w:rsidR="004A26E7" w:rsidRDefault="00B671E3">
            <w:pPr>
              <w:spacing w:after="0"/>
              <w:jc w:val="both"/>
            </w:pPr>
            <w:r>
              <w:br/>
            </w:r>
          </w:p>
        </w:tc>
        <w:tc>
          <w:tcPr>
            <w:tcW w:w="10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E5049A" w14:textId="77777777" w:rsidR="004A26E7" w:rsidRDefault="00B671E3">
            <w:pPr>
              <w:spacing w:after="0"/>
              <w:jc w:val="both"/>
            </w:pPr>
            <w:r>
              <w:br/>
            </w:r>
          </w:p>
        </w:tc>
        <w:tc>
          <w:tcPr>
            <w:tcW w:w="2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EE5C9E" w14:textId="77777777" w:rsidR="004A26E7" w:rsidRDefault="00B671E3">
            <w:pPr>
              <w:spacing w:after="0"/>
              <w:jc w:val="both"/>
            </w:pPr>
            <w:r>
              <w:br/>
            </w:r>
          </w:p>
        </w:tc>
        <w:tc>
          <w:tcPr>
            <w:tcW w:w="2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63E215" w14:textId="77777777" w:rsidR="004A26E7" w:rsidRDefault="00B671E3">
            <w:pPr>
              <w:spacing w:after="0"/>
              <w:jc w:val="both"/>
            </w:pPr>
            <w:r>
              <w:br/>
            </w:r>
          </w:p>
        </w:tc>
        <w:tc>
          <w:tcPr>
            <w:tcW w:w="3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E4FA72" w14:textId="77777777" w:rsidR="004A26E7" w:rsidRDefault="00B671E3">
            <w:pPr>
              <w:spacing w:after="0"/>
              <w:jc w:val="both"/>
            </w:pPr>
            <w:r>
              <w:br/>
            </w:r>
          </w:p>
        </w:tc>
        <w:tc>
          <w:tcPr>
            <w:tcW w:w="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68D7CE" w14:textId="77777777" w:rsidR="004A26E7" w:rsidRDefault="00B671E3">
            <w:pPr>
              <w:spacing w:after="0"/>
              <w:jc w:val="both"/>
            </w:pPr>
            <w:r>
              <w:br/>
            </w:r>
          </w:p>
        </w:tc>
      </w:tr>
    </w:tbl>
    <w:p w14:paraId="430AC713" w14:textId="77777777" w:rsidR="004A26E7" w:rsidRDefault="00B671E3">
      <w:pPr>
        <w:spacing w:after="0"/>
        <w:jc w:val="both"/>
      </w:pPr>
      <w:bookmarkStart w:id="1967" w:name="z2091"/>
      <w:r>
        <w:rPr>
          <w:color w:val="000000"/>
          <w:sz w:val="28"/>
        </w:rPr>
        <w:t>      Ввоз груза разрешен на ________ число _______ мес."___"______ г.</w:t>
      </w:r>
    </w:p>
    <w:p w14:paraId="0F83F6C7" w14:textId="77777777" w:rsidR="004A26E7" w:rsidRDefault="00B671E3">
      <w:pPr>
        <w:spacing w:after="0"/>
        <w:jc w:val="both"/>
      </w:pPr>
      <w:bookmarkStart w:id="1968" w:name="z2092"/>
      <w:bookmarkEnd w:id="1967"/>
      <w:r>
        <w:rPr>
          <w:color w:val="000000"/>
          <w:sz w:val="28"/>
        </w:rPr>
        <w:t>      Начальник станции ____</w:t>
      </w:r>
    </w:p>
    <w:p w14:paraId="549EDFB9" w14:textId="77777777" w:rsidR="004A26E7" w:rsidRDefault="00B671E3">
      <w:pPr>
        <w:spacing w:after="0"/>
        <w:jc w:val="both"/>
      </w:pPr>
      <w:bookmarkStart w:id="1969" w:name="z2093"/>
      <w:bookmarkEnd w:id="1968"/>
      <w:r>
        <w:rPr>
          <w:color w:val="000000"/>
          <w:sz w:val="28"/>
        </w:rPr>
        <w:t>      Погрузка назначена на ________ число _______ мес.</w:t>
      </w:r>
    </w:p>
    <w:p w14:paraId="6DF99538" w14:textId="77777777" w:rsidR="004A26E7" w:rsidRDefault="00B671E3">
      <w:pPr>
        <w:spacing w:after="0"/>
        <w:jc w:val="both"/>
      </w:pPr>
      <w:bookmarkStart w:id="1970" w:name="z2094"/>
      <w:bookmarkEnd w:id="1969"/>
      <w:r>
        <w:rPr>
          <w:color w:val="000000"/>
          <w:sz w:val="28"/>
        </w:rPr>
        <w:t>      (оборотная сторона накладной)</w:t>
      </w:r>
    </w:p>
    <w:p w14:paraId="1ADE7D75" w14:textId="77777777" w:rsidR="004A26E7" w:rsidRDefault="00B671E3">
      <w:pPr>
        <w:spacing w:after="0"/>
      </w:pPr>
      <w:bookmarkStart w:id="1971" w:name="z2095"/>
      <w:bookmarkEnd w:id="1970"/>
      <w:r>
        <w:rPr>
          <w:b/>
          <w:color w:val="000000"/>
        </w:rPr>
        <w:t xml:space="preserve"> Календарные штемпеля о времени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2519"/>
        <w:gridCol w:w="1020"/>
        <w:gridCol w:w="315"/>
        <w:gridCol w:w="1119"/>
        <w:gridCol w:w="733"/>
        <w:gridCol w:w="567"/>
        <w:gridCol w:w="1783"/>
        <w:gridCol w:w="1505"/>
        <w:gridCol w:w="59"/>
      </w:tblGrid>
      <w:tr w:rsidR="004A26E7" w14:paraId="66AC1E58" w14:textId="77777777">
        <w:trPr>
          <w:trHeight w:val="30"/>
          <w:tblCellSpacing w:w="0" w:type="auto"/>
        </w:trPr>
        <w:tc>
          <w:tcPr>
            <w:tcW w:w="30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971"/>
          <w:p w14:paraId="647FAB92" w14:textId="77777777" w:rsidR="004A26E7" w:rsidRDefault="00B671E3">
            <w:pPr>
              <w:spacing w:after="20"/>
              <w:ind w:left="20"/>
              <w:jc w:val="both"/>
            </w:pPr>
            <w:r>
              <w:rPr>
                <w:color w:val="000000"/>
                <w:sz w:val="20"/>
              </w:rPr>
              <w:t>Приема груза к перевозке</w:t>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E5F77A" w14:textId="77777777" w:rsidR="004A26E7" w:rsidRDefault="00B671E3">
            <w:pPr>
              <w:spacing w:after="20"/>
              <w:ind w:left="20"/>
              <w:jc w:val="both"/>
            </w:pPr>
            <w:r>
              <w:rPr>
                <w:color w:val="000000"/>
                <w:sz w:val="20"/>
              </w:rPr>
              <w:t>Выгрузки груза перевозчиком или подачи под выгрузку средствами грузополучателя</w:t>
            </w:r>
          </w:p>
        </w:tc>
        <w:tc>
          <w:tcPr>
            <w:tcW w:w="9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53CB53" w14:textId="77777777" w:rsidR="004A26E7" w:rsidRDefault="00B671E3">
            <w:pPr>
              <w:spacing w:after="20"/>
              <w:ind w:left="20"/>
              <w:jc w:val="both"/>
            </w:pPr>
            <w:r>
              <w:rPr>
                <w:color w:val="000000"/>
                <w:sz w:val="20"/>
              </w:rPr>
              <w:t>Оформления выдачи груза</w:t>
            </w:r>
          </w:p>
        </w:tc>
      </w:tr>
      <w:tr w:rsidR="004A26E7" w14:paraId="65710524" w14:textId="77777777">
        <w:trPr>
          <w:trHeight w:val="30"/>
          <w:tblCellSpacing w:w="0" w:type="auto"/>
        </w:trPr>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150516" w14:textId="77777777" w:rsidR="004A26E7" w:rsidRDefault="00B671E3">
            <w:pPr>
              <w:spacing w:after="0"/>
              <w:jc w:val="both"/>
            </w:pPr>
            <w:r>
              <w:br/>
            </w:r>
          </w:p>
        </w:tc>
      </w:tr>
      <w:tr w:rsidR="004A26E7" w14:paraId="52442045" w14:textId="77777777">
        <w:trPr>
          <w:trHeight w:val="30"/>
          <w:tblCellSpacing w:w="0" w:type="auto"/>
        </w:trPr>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DF2280" w14:textId="77777777" w:rsidR="004A26E7" w:rsidRDefault="00B671E3">
            <w:pPr>
              <w:spacing w:after="20"/>
              <w:ind w:left="20"/>
              <w:jc w:val="both"/>
            </w:pPr>
            <w:bookmarkStart w:id="1972" w:name="z2096"/>
            <w:r>
              <w:rPr>
                <w:color w:val="000000"/>
                <w:sz w:val="20"/>
              </w:rPr>
              <w:t>6. Груз размещен и закреплен согласно §§ __ рис. ___ главы ___ Технических условий правильно</w:t>
            </w:r>
            <w:r>
              <w:br/>
            </w:r>
            <w:r>
              <w:rPr>
                <w:color w:val="000000"/>
                <w:sz w:val="20"/>
              </w:rPr>
              <w:t>Грузоотправитель _________________________________________________________</w:t>
            </w:r>
            <w:r>
              <w:br/>
            </w:r>
            <w:r>
              <w:rPr>
                <w:color w:val="000000"/>
                <w:sz w:val="20"/>
              </w:rPr>
              <w:t>                                                      (должность и подпись разборчиво)</w:t>
            </w:r>
            <w:r>
              <w:br/>
            </w:r>
            <w:r>
              <w:rPr>
                <w:color w:val="000000"/>
                <w:sz w:val="20"/>
              </w:rPr>
              <w:t>Грузоотправители или организация, производящая погрузку и крепление груза, несет ответственность за несоблюдение Технических условий погрузки и крепления грузов</w:t>
            </w:r>
          </w:p>
        </w:tc>
        <w:bookmarkEnd w:id="1972"/>
        <w:tc>
          <w:tcPr>
            <w:tcW w:w="9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3B5BF8" w14:textId="77777777" w:rsidR="004A26E7" w:rsidRDefault="00B671E3">
            <w:pPr>
              <w:spacing w:after="20"/>
              <w:ind w:left="20"/>
              <w:jc w:val="both"/>
            </w:pPr>
            <w:r>
              <w:rPr>
                <w:color w:val="000000"/>
                <w:sz w:val="20"/>
              </w:rPr>
              <w:t>4. Особые заявления и отметки грузоотправителя</w:t>
            </w:r>
          </w:p>
        </w:tc>
      </w:tr>
      <w:tr w:rsidR="004A26E7" w14:paraId="289F8041" w14:textId="77777777">
        <w:trPr>
          <w:trHeight w:val="30"/>
          <w:tblCellSpacing w:w="0" w:type="auto"/>
        </w:trPr>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96D58E" w14:textId="77777777" w:rsidR="004A26E7" w:rsidRDefault="00B671E3">
            <w:pPr>
              <w:spacing w:after="20"/>
              <w:ind w:left="20"/>
              <w:jc w:val="both"/>
            </w:pPr>
            <w:r>
              <w:rPr>
                <w:color w:val="000000"/>
                <w:sz w:val="20"/>
              </w:rPr>
              <w:t>2. Ввоз груза по частям</w:t>
            </w:r>
          </w:p>
        </w:tc>
        <w:tc>
          <w:tcPr>
            <w:tcW w:w="9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8B5DF0" w14:textId="77777777" w:rsidR="004A26E7" w:rsidRDefault="00B671E3">
            <w:pPr>
              <w:spacing w:after="20"/>
              <w:ind w:left="20"/>
              <w:jc w:val="both"/>
            </w:pPr>
            <w:r>
              <w:rPr>
                <w:color w:val="000000"/>
                <w:sz w:val="20"/>
              </w:rPr>
              <w:t xml:space="preserve"> 5. Отметки перевозчика </w:t>
            </w:r>
          </w:p>
        </w:tc>
      </w:tr>
      <w:tr w:rsidR="004A26E7" w14:paraId="064F8DCD" w14:textId="77777777">
        <w:trPr>
          <w:trHeight w:val="30"/>
          <w:tblCellSpacing w:w="0" w:type="auto"/>
        </w:trPr>
        <w:tc>
          <w:tcPr>
            <w:tcW w:w="30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07FCB5" w14:textId="77777777" w:rsidR="004A26E7" w:rsidRDefault="00B671E3">
            <w:pPr>
              <w:spacing w:after="20"/>
              <w:ind w:left="20"/>
              <w:jc w:val="both"/>
            </w:pPr>
            <w:r>
              <w:rPr>
                <w:color w:val="000000"/>
                <w:sz w:val="20"/>
              </w:rPr>
              <w:t>Число, месяц</w:t>
            </w:r>
          </w:p>
        </w:tc>
        <w:tc>
          <w:tcPr>
            <w:tcW w:w="16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765CFB" w14:textId="77777777" w:rsidR="004A26E7" w:rsidRDefault="00B671E3">
            <w:pPr>
              <w:spacing w:after="20"/>
              <w:ind w:left="20"/>
              <w:jc w:val="both"/>
            </w:pPr>
            <w:r>
              <w:rPr>
                <w:color w:val="000000"/>
                <w:sz w:val="20"/>
              </w:rPr>
              <w:t>Количество мест</w:t>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D9EFFD" w14:textId="77777777" w:rsidR="004A26E7" w:rsidRDefault="00B671E3">
            <w:pPr>
              <w:spacing w:after="20"/>
              <w:ind w:left="20"/>
              <w:jc w:val="both"/>
            </w:pPr>
            <w:r>
              <w:rPr>
                <w:color w:val="000000"/>
                <w:sz w:val="20"/>
              </w:rPr>
              <w:t>Масса</w:t>
            </w:r>
          </w:p>
        </w:tc>
        <w:tc>
          <w:tcPr>
            <w:tcW w:w="5616"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D8787B" w14:textId="77777777" w:rsidR="004A26E7" w:rsidRDefault="00B671E3">
            <w:pPr>
              <w:spacing w:after="20"/>
              <w:ind w:left="20"/>
              <w:jc w:val="both"/>
            </w:pPr>
            <w:r>
              <w:rPr>
                <w:color w:val="000000"/>
                <w:sz w:val="20"/>
              </w:rPr>
              <w:t>Подпись приемосдатчика перев-ка (разборчиво)</w:t>
            </w:r>
          </w:p>
        </w:tc>
        <w:tc>
          <w:tcPr>
            <w:tcW w:w="9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92C9AB" w14:textId="77777777" w:rsidR="004A26E7" w:rsidRDefault="00B671E3">
            <w:pPr>
              <w:spacing w:after="0"/>
              <w:jc w:val="both"/>
            </w:pPr>
            <w:r>
              <w:br/>
            </w:r>
          </w:p>
        </w:tc>
      </w:tr>
      <w:tr w:rsidR="004A26E7" w14:paraId="1098ECDB" w14:textId="77777777">
        <w:trPr>
          <w:trHeight w:val="30"/>
          <w:tblCellSpacing w:w="0" w:type="auto"/>
        </w:trPr>
        <w:tc>
          <w:tcPr>
            <w:tcW w:w="30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FF9B6F" w14:textId="77777777" w:rsidR="004A26E7" w:rsidRDefault="00B671E3">
            <w:pPr>
              <w:spacing w:after="0"/>
              <w:jc w:val="both"/>
            </w:pPr>
            <w:r>
              <w:br/>
            </w:r>
          </w:p>
        </w:tc>
        <w:tc>
          <w:tcPr>
            <w:tcW w:w="16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FAC060" w14:textId="77777777" w:rsidR="004A26E7" w:rsidRDefault="00B671E3">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B2EE8D" w14:textId="77777777" w:rsidR="004A26E7" w:rsidRDefault="00B671E3">
            <w:pPr>
              <w:spacing w:after="0"/>
              <w:jc w:val="both"/>
            </w:pPr>
            <w:r>
              <w:br/>
            </w:r>
          </w:p>
        </w:tc>
        <w:tc>
          <w:tcPr>
            <w:tcW w:w="5616"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768298" w14:textId="77777777" w:rsidR="004A26E7" w:rsidRDefault="00B671E3">
            <w:pPr>
              <w:spacing w:after="0"/>
              <w:jc w:val="both"/>
            </w:pPr>
            <w:r>
              <w:br/>
            </w:r>
          </w:p>
        </w:tc>
        <w:tc>
          <w:tcPr>
            <w:tcW w:w="9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7CE639" w14:textId="77777777" w:rsidR="004A26E7" w:rsidRDefault="00B671E3">
            <w:pPr>
              <w:spacing w:after="0"/>
              <w:jc w:val="both"/>
            </w:pPr>
            <w:r>
              <w:br/>
            </w:r>
          </w:p>
        </w:tc>
      </w:tr>
      <w:tr w:rsidR="004A26E7" w14:paraId="18676C55" w14:textId="77777777">
        <w:trPr>
          <w:trHeight w:val="30"/>
          <w:tblCellSpacing w:w="0" w:type="auto"/>
        </w:trPr>
        <w:tc>
          <w:tcPr>
            <w:tcW w:w="30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C3405C" w14:textId="77777777" w:rsidR="004A26E7" w:rsidRDefault="00B671E3">
            <w:pPr>
              <w:spacing w:after="0"/>
              <w:jc w:val="both"/>
            </w:pPr>
            <w:r>
              <w:br/>
            </w:r>
          </w:p>
        </w:tc>
        <w:tc>
          <w:tcPr>
            <w:tcW w:w="16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88E91B" w14:textId="77777777" w:rsidR="004A26E7" w:rsidRDefault="00B671E3">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6388ED" w14:textId="77777777" w:rsidR="004A26E7" w:rsidRDefault="00B671E3">
            <w:pPr>
              <w:spacing w:after="0"/>
              <w:jc w:val="both"/>
            </w:pPr>
            <w:r>
              <w:br/>
            </w:r>
          </w:p>
        </w:tc>
        <w:tc>
          <w:tcPr>
            <w:tcW w:w="5616"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88B6F3" w14:textId="77777777" w:rsidR="004A26E7" w:rsidRDefault="00B671E3">
            <w:pPr>
              <w:spacing w:after="0"/>
              <w:jc w:val="both"/>
            </w:pPr>
            <w:r>
              <w:br/>
            </w:r>
          </w:p>
        </w:tc>
        <w:tc>
          <w:tcPr>
            <w:tcW w:w="9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DF73B9" w14:textId="77777777" w:rsidR="004A26E7" w:rsidRDefault="00B671E3">
            <w:pPr>
              <w:spacing w:after="0"/>
              <w:jc w:val="both"/>
            </w:pPr>
            <w:r>
              <w:br/>
            </w:r>
          </w:p>
        </w:tc>
      </w:tr>
      <w:tr w:rsidR="004A26E7" w14:paraId="777DFC02" w14:textId="77777777">
        <w:trPr>
          <w:trHeight w:val="30"/>
          <w:tblCellSpacing w:w="0" w:type="auto"/>
        </w:trPr>
        <w:tc>
          <w:tcPr>
            <w:tcW w:w="30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B3B08D" w14:textId="77777777" w:rsidR="004A26E7" w:rsidRDefault="00B671E3">
            <w:pPr>
              <w:spacing w:after="0"/>
              <w:jc w:val="both"/>
            </w:pPr>
            <w:r>
              <w:br/>
            </w:r>
          </w:p>
        </w:tc>
        <w:tc>
          <w:tcPr>
            <w:tcW w:w="16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88E97D" w14:textId="77777777" w:rsidR="004A26E7" w:rsidRDefault="00B671E3">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723933" w14:textId="77777777" w:rsidR="004A26E7" w:rsidRDefault="00B671E3">
            <w:pPr>
              <w:spacing w:after="0"/>
              <w:jc w:val="both"/>
            </w:pPr>
            <w:r>
              <w:br/>
            </w:r>
          </w:p>
        </w:tc>
        <w:tc>
          <w:tcPr>
            <w:tcW w:w="5616"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093CBB" w14:textId="77777777" w:rsidR="004A26E7" w:rsidRDefault="00B671E3">
            <w:pPr>
              <w:spacing w:after="0"/>
              <w:jc w:val="both"/>
            </w:pPr>
            <w:r>
              <w:br/>
            </w:r>
          </w:p>
        </w:tc>
        <w:tc>
          <w:tcPr>
            <w:tcW w:w="9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6BBEA8" w14:textId="77777777" w:rsidR="004A26E7" w:rsidRDefault="00B671E3">
            <w:pPr>
              <w:spacing w:after="0"/>
              <w:jc w:val="both"/>
            </w:pPr>
            <w:r>
              <w:br/>
            </w:r>
          </w:p>
        </w:tc>
      </w:tr>
      <w:tr w:rsidR="004A26E7" w14:paraId="7ED66EC9" w14:textId="77777777">
        <w:trPr>
          <w:trHeight w:val="30"/>
          <w:tblCellSpacing w:w="0" w:type="auto"/>
        </w:trPr>
        <w:tc>
          <w:tcPr>
            <w:tcW w:w="30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39D5C8" w14:textId="77777777" w:rsidR="004A26E7" w:rsidRDefault="00B671E3">
            <w:pPr>
              <w:spacing w:after="0"/>
              <w:jc w:val="both"/>
            </w:pPr>
            <w:r>
              <w:br/>
            </w:r>
          </w:p>
        </w:tc>
        <w:tc>
          <w:tcPr>
            <w:tcW w:w="16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CB39A4" w14:textId="77777777" w:rsidR="004A26E7" w:rsidRDefault="00B671E3">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6F1634" w14:textId="77777777" w:rsidR="004A26E7" w:rsidRDefault="00B671E3">
            <w:pPr>
              <w:spacing w:after="0"/>
              <w:jc w:val="both"/>
            </w:pPr>
            <w:r>
              <w:br/>
            </w:r>
          </w:p>
        </w:tc>
        <w:tc>
          <w:tcPr>
            <w:tcW w:w="5616"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B3A99F" w14:textId="77777777" w:rsidR="004A26E7" w:rsidRDefault="00B671E3">
            <w:pPr>
              <w:spacing w:after="0"/>
              <w:jc w:val="both"/>
            </w:pPr>
            <w:r>
              <w:br/>
            </w:r>
          </w:p>
        </w:tc>
        <w:tc>
          <w:tcPr>
            <w:tcW w:w="9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7F25B5" w14:textId="77777777" w:rsidR="004A26E7" w:rsidRDefault="00B671E3">
            <w:pPr>
              <w:spacing w:after="0"/>
              <w:jc w:val="both"/>
            </w:pPr>
            <w:r>
              <w:br/>
            </w:r>
          </w:p>
        </w:tc>
      </w:tr>
      <w:tr w:rsidR="004A26E7" w14:paraId="4022A87A" w14:textId="77777777">
        <w:trPr>
          <w:trHeight w:val="30"/>
          <w:tblCellSpacing w:w="0" w:type="auto"/>
        </w:trPr>
        <w:tc>
          <w:tcPr>
            <w:tcW w:w="30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6513A7" w14:textId="77777777" w:rsidR="004A26E7" w:rsidRDefault="00B671E3">
            <w:pPr>
              <w:spacing w:after="0"/>
              <w:jc w:val="both"/>
            </w:pPr>
            <w:r>
              <w:br/>
            </w:r>
          </w:p>
        </w:tc>
        <w:tc>
          <w:tcPr>
            <w:tcW w:w="16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AFA03E" w14:textId="77777777" w:rsidR="004A26E7" w:rsidRDefault="00B671E3">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35BAB" w14:textId="77777777" w:rsidR="004A26E7" w:rsidRDefault="00B671E3">
            <w:pPr>
              <w:spacing w:after="0"/>
              <w:jc w:val="both"/>
            </w:pPr>
            <w:r>
              <w:br/>
            </w:r>
          </w:p>
        </w:tc>
        <w:tc>
          <w:tcPr>
            <w:tcW w:w="5616"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006D3D" w14:textId="77777777" w:rsidR="004A26E7" w:rsidRDefault="00B671E3">
            <w:pPr>
              <w:spacing w:after="0"/>
              <w:jc w:val="both"/>
            </w:pPr>
            <w:r>
              <w:br/>
            </w:r>
          </w:p>
        </w:tc>
        <w:tc>
          <w:tcPr>
            <w:tcW w:w="9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6B86E4" w14:textId="77777777" w:rsidR="004A26E7" w:rsidRDefault="00B671E3">
            <w:pPr>
              <w:spacing w:after="0"/>
              <w:jc w:val="both"/>
            </w:pPr>
            <w:r>
              <w:br/>
            </w:r>
          </w:p>
        </w:tc>
      </w:tr>
      <w:tr w:rsidR="004A26E7" w14:paraId="543255F0" w14:textId="77777777">
        <w:trPr>
          <w:trHeight w:val="30"/>
          <w:tblCellSpacing w:w="0" w:type="auto"/>
        </w:trPr>
        <w:tc>
          <w:tcPr>
            <w:tcW w:w="30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A62D62" w14:textId="77777777" w:rsidR="004A26E7" w:rsidRDefault="00B671E3">
            <w:pPr>
              <w:spacing w:after="0"/>
              <w:jc w:val="both"/>
            </w:pPr>
            <w:r>
              <w:br/>
            </w:r>
          </w:p>
        </w:tc>
        <w:tc>
          <w:tcPr>
            <w:tcW w:w="16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27D301" w14:textId="77777777" w:rsidR="004A26E7" w:rsidRDefault="00B671E3">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D6B55D" w14:textId="77777777" w:rsidR="004A26E7" w:rsidRDefault="00B671E3">
            <w:pPr>
              <w:spacing w:after="0"/>
              <w:jc w:val="both"/>
            </w:pPr>
            <w:r>
              <w:br/>
            </w:r>
          </w:p>
        </w:tc>
        <w:tc>
          <w:tcPr>
            <w:tcW w:w="5616"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F88F1F" w14:textId="77777777" w:rsidR="004A26E7" w:rsidRDefault="00B671E3">
            <w:pPr>
              <w:spacing w:after="0"/>
              <w:jc w:val="both"/>
            </w:pPr>
            <w:r>
              <w:br/>
            </w:r>
          </w:p>
        </w:tc>
        <w:tc>
          <w:tcPr>
            <w:tcW w:w="9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97660A" w14:textId="77777777" w:rsidR="004A26E7" w:rsidRDefault="00B671E3">
            <w:pPr>
              <w:spacing w:after="0"/>
              <w:jc w:val="both"/>
            </w:pPr>
            <w:r>
              <w:br/>
            </w:r>
          </w:p>
        </w:tc>
      </w:tr>
      <w:tr w:rsidR="004A26E7" w14:paraId="6243A2B3" w14:textId="77777777">
        <w:trPr>
          <w:trHeight w:val="30"/>
          <w:tblCellSpacing w:w="0" w:type="auto"/>
        </w:trPr>
        <w:tc>
          <w:tcPr>
            <w:tcW w:w="30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17BCE5" w14:textId="77777777" w:rsidR="004A26E7" w:rsidRDefault="00B671E3">
            <w:pPr>
              <w:spacing w:after="0"/>
              <w:jc w:val="both"/>
            </w:pPr>
            <w:r>
              <w:br/>
            </w:r>
          </w:p>
        </w:tc>
        <w:tc>
          <w:tcPr>
            <w:tcW w:w="16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B65576" w14:textId="77777777" w:rsidR="004A26E7" w:rsidRDefault="00B671E3">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F97984" w14:textId="77777777" w:rsidR="004A26E7" w:rsidRDefault="00B671E3">
            <w:pPr>
              <w:spacing w:after="0"/>
              <w:jc w:val="both"/>
            </w:pPr>
            <w:r>
              <w:br/>
            </w:r>
          </w:p>
        </w:tc>
        <w:tc>
          <w:tcPr>
            <w:tcW w:w="5616"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B79B4A" w14:textId="77777777" w:rsidR="004A26E7" w:rsidRDefault="00B671E3">
            <w:pPr>
              <w:spacing w:after="0"/>
              <w:jc w:val="both"/>
            </w:pPr>
            <w:r>
              <w:br/>
            </w:r>
          </w:p>
        </w:tc>
        <w:tc>
          <w:tcPr>
            <w:tcW w:w="9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CD33A9" w14:textId="77777777" w:rsidR="004A26E7" w:rsidRDefault="00B671E3">
            <w:pPr>
              <w:spacing w:after="0"/>
              <w:jc w:val="both"/>
            </w:pPr>
            <w:r>
              <w:br/>
            </w:r>
          </w:p>
        </w:tc>
      </w:tr>
      <w:tr w:rsidR="004A26E7" w14:paraId="00015154" w14:textId="77777777">
        <w:trPr>
          <w:trHeight w:val="30"/>
          <w:tblCellSpacing w:w="0" w:type="auto"/>
        </w:trPr>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C591BB" w14:textId="77777777" w:rsidR="004A26E7" w:rsidRDefault="00B671E3">
            <w:pPr>
              <w:spacing w:after="20"/>
              <w:ind w:left="20"/>
              <w:jc w:val="both"/>
            </w:pPr>
            <w:r>
              <w:rPr>
                <w:color w:val="000000"/>
                <w:sz w:val="20"/>
              </w:rPr>
              <w:t>3. Вывоз груза</w:t>
            </w:r>
          </w:p>
        </w:tc>
        <w:tc>
          <w:tcPr>
            <w:tcW w:w="9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749191" w14:textId="77777777" w:rsidR="004A26E7" w:rsidRDefault="00B671E3">
            <w:pPr>
              <w:spacing w:after="20"/>
              <w:ind w:left="20"/>
              <w:jc w:val="both"/>
            </w:pPr>
            <w:r>
              <w:rPr>
                <w:color w:val="000000"/>
                <w:sz w:val="20"/>
              </w:rPr>
              <w:t>6. Отметки о выдаче груза</w:t>
            </w:r>
          </w:p>
        </w:tc>
      </w:tr>
      <w:tr w:rsidR="004A26E7" w14:paraId="3F020463" w14:textId="77777777">
        <w:trPr>
          <w:trHeight w:val="30"/>
          <w:tblCellSpacing w:w="0" w:type="auto"/>
        </w:trPr>
        <w:tc>
          <w:tcPr>
            <w:tcW w:w="30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99BB56" w14:textId="77777777" w:rsidR="004A26E7" w:rsidRDefault="00B671E3">
            <w:pPr>
              <w:spacing w:after="20"/>
              <w:ind w:left="20"/>
              <w:jc w:val="both"/>
            </w:pPr>
            <w:r>
              <w:rPr>
                <w:color w:val="000000"/>
                <w:sz w:val="20"/>
              </w:rPr>
              <w:t>Число, месяц</w:t>
            </w:r>
          </w:p>
        </w:tc>
        <w:tc>
          <w:tcPr>
            <w:tcW w:w="16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B4B873" w14:textId="77777777" w:rsidR="004A26E7" w:rsidRDefault="00B671E3">
            <w:pPr>
              <w:spacing w:after="20"/>
              <w:ind w:left="20"/>
              <w:jc w:val="both"/>
            </w:pPr>
            <w:r>
              <w:rPr>
                <w:color w:val="000000"/>
                <w:sz w:val="20"/>
              </w:rPr>
              <w:t>Количество мест</w:t>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14CBD3" w14:textId="77777777" w:rsidR="004A26E7" w:rsidRDefault="00B671E3">
            <w:pPr>
              <w:spacing w:after="20"/>
              <w:ind w:left="20"/>
              <w:jc w:val="both"/>
            </w:pPr>
            <w:r>
              <w:rPr>
                <w:color w:val="000000"/>
                <w:sz w:val="20"/>
              </w:rPr>
              <w:t>Масса</w:t>
            </w:r>
          </w:p>
        </w:tc>
        <w:tc>
          <w:tcPr>
            <w:tcW w:w="5616"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DC3265" w14:textId="77777777" w:rsidR="004A26E7" w:rsidRDefault="00B671E3">
            <w:pPr>
              <w:spacing w:after="20"/>
              <w:ind w:left="20"/>
              <w:jc w:val="both"/>
            </w:pPr>
            <w:r>
              <w:rPr>
                <w:color w:val="000000"/>
                <w:sz w:val="20"/>
              </w:rPr>
              <w:t>Подпись приемосдатчика перев-ка (разборчиво)</w:t>
            </w:r>
          </w:p>
        </w:tc>
        <w:tc>
          <w:tcPr>
            <w:tcW w:w="9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86373E" w14:textId="77777777" w:rsidR="004A26E7" w:rsidRDefault="00B671E3">
            <w:pPr>
              <w:spacing w:after="0"/>
              <w:jc w:val="both"/>
            </w:pPr>
            <w:r>
              <w:br/>
            </w:r>
          </w:p>
        </w:tc>
      </w:tr>
      <w:tr w:rsidR="004A26E7" w14:paraId="5EA670DF" w14:textId="77777777">
        <w:trPr>
          <w:trHeight w:val="30"/>
          <w:tblCellSpacing w:w="0" w:type="auto"/>
        </w:trPr>
        <w:tc>
          <w:tcPr>
            <w:tcW w:w="30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6F3304" w14:textId="77777777" w:rsidR="004A26E7" w:rsidRDefault="00B671E3">
            <w:pPr>
              <w:spacing w:after="0"/>
              <w:jc w:val="both"/>
            </w:pPr>
            <w:r>
              <w:br/>
            </w:r>
          </w:p>
        </w:tc>
        <w:tc>
          <w:tcPr>
            <w:tcW w:w="16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04ED42" w14:textId="77777777" w:rsidR="004A26E7" w:rsidRDefault="00B671E3">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0EB76C" w14:textId="77777777" w:rsidR="004A26E7" w:rsidRDefault="00B671E3">
            <w:pPr>
              <w:spacing w:after="0"/>
              <w:jc w:val="both"/>
            </w:pPr>
            <w:r>
              <w:br/>
            </w:r>
          </w:p>
        </w:tc>
        <w:tc>
          <w:tcPr>
            <w:tcW w:w="5616"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9F77C8" w14:textId="77777777" w:rsidR="004A26E7" w:rsidRDefault="00B671E3">
            <w:pPr>
              <w:spacing w:after="0"/>
              <w:jc w:val="both"/>
            </w:pPr>
            <w:r>
              <w:br/>
            </w:r>
          </w:p>
        </w:tc>
        <w:tc>
          <w:tcPr>
            <w:tcW w:w="9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C333C8" w14:textId="77777777" w:rsidR="004A26E7" w:rsidRDefault="00B671E3">
            <w:pPr>
              <w:spacing w:after="0"/>
              <w:jc w:val="both"/>
            </w:pPr>
            <w:r>
              <w:br/>
            </w:r>
          </w:p>
        </w:tc>
      </w:tr>
      <w:tr w:rsidR="004A26E7" w14:paraId="470E25D7" w14:textId="77777777">
        <w:trPr>
          <w:trHeight w:val="30"/>
          <w:tblCellSpacing w:w="0" w:type="auto"/>
        </w:trPr>
        <w:tc>
          <w:tcPr>
            <w:tcW w:w="30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450676" w14:textId="77777777" w:rsidR="004A26E7" w:rsidRDefault="00B671E3">
            <w:pPr>
              <w:spacing w:after="0"/>
              <w:jc w:val="both"/>
            </w:pPr>
            <w:r>
              <w:br/>
            </w:r>
          </w:p>
        </w:tc>
        <w:tc>
          <w:tcPr>
            <w:tcW w:w="16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15A27A" w14:textId="77777777" w:rsidR="004A26E7" w:rsidRDefault="00B671E3">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06F258" w14:textId="77777777" w:rsidR="004A26E7" w:rsidRDefault="00B671E3">
            <w:pPr>
              <w:spacing w:after="0"/>
              <w:jc w:val="both"/>
            </w:pPr>
            <w:r>
              <w:br/>
            </w:r>
          </w:p>
        </w:tc>
        <w:tc>
          <w:tcPr>
            <w:tcW w:w="5616"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8BF382" w14:textId="77777777" w:rsidR="004A26E7" w:rsidRDefault="00B671E3">
            <w:pPr>
              <w:spacing w:after="0"/>
              <w:jc w:val="both"/>
            </w:pPr>
            <w:r>
              <w:br/>
            </w:r>
          </w:p>
        </w:tc>
        <w:tc>
          <w:tcPr>
            <w:tcW w:w="9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099E63" w14:textId="77777777" w:rsidR="004A26E7" w:rsidRDefault="00B671E3">
            <w:pPr>
              <w:spacing w:after="0"/>
              <w:jc w:val="both"/>
            </w:pPr>
            <w:r>
              <w:br/>
            </w:r>
          </w:p>
        </w:tc>
      </w:tr>
      <w:tr w:rsidR="004A26E7" w14:paraId="23F5D737" w14:textId="77777777">
        <w:trPr>
          <w:trHeight w:val="30"/>
          <w:tblCellSpacing w:w="0" w:type="auto"/>
        </w:trPr>
        <w:tc>
          <w:tcPr>
            <w:tcW w:w="30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CE75E9" w14:textId="77777777" w:rsidR="004A26E7" w:rsidRDefault="00B671E3">
            <w:pPr>
              <w:spacing w:after="0"/>
              <w:jc w:val="both"/>
            </w:pPr>
            <w:r>
              <w:lastRenderedPageBreak/>
              <w:br/>
            </w:r>
          </w:p>
        </w:tc>
        <w:tc>
          <w:tcPr>
            <w:tcW w:w="16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8E2616" w14:textId="77777777" w:rsidR="004A26E7" w:rsidRDefault="00B671E3">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580DE9" w14:textId="77777777" w:rsidR="004A26E7" w:rsidRDefault="00B671E3">
            <w:pPr>
              <w:spacing w:after="0"/>
              <w:jc w:val="both"/>
            </w:pPr>
            <w:r>
              <w:br/>
            </w:r>
          </w:p>
        </w:tc>
        <w:tc>
          <w:tcPr>
            <w:tcW w:w="5616"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1A571F" w14:textId="77777777" w:rsidR="004A26E7" w:rsidRDefault="00B671E3">
            <w:pPr>
              <w:spacing w:after="0"/>
              <w:jc w:val="both"/>
            </w:pPr>
            <w:r>
              <w:br/>
            </w:r>
          </w:p>
        </w:tc>
        <w:tc>
          <w:tcPr>
            <w:tcW w:w="9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8D11EF" w14:textId="77777777" w:rsidR="004A26E7" w:rsidRDefault="00B671E3">
            <w:pPr>
              <w:spacing w:after="0"/>
              <w:jc w:val="both"/>
            </w:pPr>
            <w:r>
              <w:br/>
            </w:r>
          </w:p>
        </w:tc>
      </w:tr>
      <w:tr w:rsidR="004A26E7" w14:paraId="0EE4B6EC" w14:textId="77777777">
        <w:trPr>
          <w:trHeight w:val="30"/>
          <w:tblCellSpacing w:w="0" w:type="auto"/>
        </w:trPr>
        <w:tc>
          <w:tcPr>
            <w:tcW w:w="30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4E2735" w14:textId="77777777" w:rsidR="004A26E7" w:rsidRDefault="00B671E3">
            <w:pPr>
              <w:spacing w:after="0"/>
              <w:jc w:val="both"/>
            </w:pPr>
            <w:r>
              <w:br/>
            </w:r>
          </w:p>
        </w:tc>
        <w:tc>
          <w:tcPr>
            <w:tcW w:w="16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42E802" w14:textId="77777777" w:rsidR="004A26E7" w:rsidRDefault="00B671E3">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CB60B4" w14:textId="77777777" w:rsidR="004A26E7" w:rsidRDefault="00B671E3">
            <w:pPr>
              <w:spacing w:after="0"/>
              <w:jc w:val="both"/>
            </w:pPr>
            <w:r>
              <w:br/>
            </w:r>
          </w:p>
        </w:tc>
        <w:tc>
          <w:tcPr>
            <w:tcW w:w="5616"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49BA45" w14:textId="77777777" w:rsidR="004A26E7" w:rsidRDefault="00B671E3">
            <w:pPr>
              <w:spacing w:after="0"/>
              <w:jc w:val="both"/>
            </w:pPr>
            <w:r>
              <w:br/>
            </w:r>
          </w:p>
        </w:tc>
        <w:tc>
          <w:tcPr>
            <w:tcW w:w="9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7BE3F3" w14:textId="77777777" w:rsidR="004A26E7" w:rsidRDefault="00B671E3">
            <w:pPr>
              <w:spacing w:after="0"/>
              <w:jc w:val="both"/>
            </w:pPr>
            <w:r>
              <w:br/>
            </w:r>
          </w:p>
        </w:tc>
      </w:tr>
      <w:tr w:rsidR="004A26E7" w14:paraId="1BD05F9F" w14:textId="77777777">
        <w:trPr>
          <w:trHeight w:val="30"/>
          <w:tblCellSpacing w:w="0" w:type="auto"/>
        </w:trPr>
        <w:tc>
          <w:tcPr>
            <w:tcW w:w="30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4A46CF" w14:textId="77777777" w:rsidR="004A26E7" w:rsidRDefault="00B671E3">
            <w:pPr>
              <w:spacing w:after="0"/>
              <w:jc w:val="both"/>
            </w:pPr>
            <w:r>
              <w:br/>
            </w:r>
          </w:p>
        </w:tc>
        <w:tc>
          <w:tcPr>
            <w:tcW w:w="16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8B738C" w14:textId="77777777" w:rsidR="004A26E7" w:rsidRDefault="00B671E3">
            <w:pPr>
              <w:spacing w:after="0"/>
              <w:jc w:val="both"/>
            </w:pPr>
            <w:r>
              <w:br/>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DCC7E8" w14:textId="77777777" w:rsidR="004A26E7" w:rsidRDefault="00B671E3">
            <w:pPr>
              <w:spacing w:after="0"/>
              <w:jc w:val="both"/>
            </w:pPr>
            <w:r>
              <w:br/>
            </w:r>
          </w:p>
        </w:tc>
        <w:tc>
          <w:tcPr>
            <w:tcW w:w="5616"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EDE779" w14:textId="77777777" w:rsidR="004A26E7" w:rsidRDefault="00B671E3">
            <w:pPr>
              <w:spacing w:after="0"/>
              <w:jc w:val="both"/>
            </w:pPr>
            <w:r>
              <w:br/>
            </w:r>
          </w:p>
        </w:tc>
        <w:tc>
          <w:tcPr>
            <w:tcW w:w="9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D5DEC8" w14:textId="77777777" w:rsidR="004A26E7" w:rsidRDefault="00B671E3">
            <w:pPr>
              <w:spacing w:after="0"/>
              <w:jc w:val="both"/>
            </w:pPr>
            <w:r>
              <w:br/>
            </w:r>
          </w:p>
        </w:tc>
      </w:tr>
      <w:tr w:rsidR="004A26E7" w14:paraId="3D17CAC3"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6"/>
            <w:tcMar>
              <w:top w:w="15" w:type="dxa"/>
              <w:left w:w="15" w:type="dxa"/>
              <w:bottom w:w="15" w:type="dxa"/>
              <w:right w:w="15" w:type="dxa"/>
            </w:tcMar>
            <w:vAlign w:val="center"/>
          </w:tcPr>
          <w:p w14:paraId="23F11CBF"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73E897E3" w14:textId="77777777" w:rsidR="004A26E7" w:rsidRDefault="00B671E3">
            <w:pPr>
              <w:spacing w:after="0"/>
              <w:jc w:val="center"/>
            </w:pPr>
            <w:r>
              <w:rPr>
                <w:color w:val="000000"/>
                <w:sz w:val="20"/>
              </w:rPr>
              <w:t>Форма ГУ-29-О</w:t>
            </w:r>
          </w:p>
        </w:tc>
      </w:tr>
      <w:tr w:rsidR="004A26E7" w14:paraId="3564FE6E" w14:textId="77777777">
        <w:trPr>
          <w:trHeight w:val="30"/>
          <w:tblCellSpacing w:w="0" w:type="auto"/>
        </w:trPr>
        <w:tc>
          <w:tcPr>
            <w:tcW w:w="442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CA78E0" w14:textId="77777777" w:rsidR="004A26E7" w:rsidRDefault="00B671E3">
            <w:pPr>
              <w:spacing w:after="20"/>
              <w:ind w:left="20"/>
              <w:jc w:val="both"/>
            </w:pPr>
            <w:r>
              <w:rPr>
                <w:color w:val="000000"/>
                <w:sz w:val="20"/>
              </w:rPr>
              <w:t>№ книги приб.</w:t>
            </w:r>
          </w:p>
        </w:tc>
        <w:tc>
          <w:tcPr>
            <w:tcW w:w="2497"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8C01A3" w14:textId="77777777" w:rsidR="004A26E7" w:rsidRDefault="00B671E3">
            <w:pPr>
              <w:spacing w:after="20"/>
              <w:ind w:left="20"/>
              <w:jc w:val="both"/>
            </w:pPr>
            <w:r>
              <w:rPr>
                <w:color w:val="000000"/>
                <w:sz w:val="20"/>
              </w:rPr>
              <w:t>№ пачки</w:t>
            </w:r>
          </w:p>
        </w:tc>
        <w:tc>
          <w:tcPr>
            <w:tcW w:w="5383"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7C95E" w14:textId="77777777" w:rsidR="004A26E7" w:rsidRDefault="00B671E3">
            <w:pPr>
              <w:spacing w:after="20"/>
              <w:ind w:left="20"/>
              <w:jc w:val="both"/>
            </w:pPr>
            <w:r>
              <w:rPr>
                <w:color w:val="000000"/>
                <w:sz w:val="20"/>
              </w:rPr>
              <w:t>Дорожная ведомость 2</w:t>
            </w:r>
          </w:p>
        </w:tc>
      </w:tr>
    </w:tbl>
    <w:p w14:paraId="7E818F5C" w14:textId="77777777" w:rsidR="004A26E7" w:rsidRDefault="00B671E3">
      <w:pPr>
        <w:spacing w:after="0"/>
        <w:jc w:val="both"/>
      </w:pPr>
      <w:bookmarkStart w:id="1973" w:name="z2100"/>
      <w:r>
        <w:rPr>
          <w:color w:val="000000"/>
          <w:sz w:val="28"/>
        </w:rPr>
        <w:t>      Срок доставки истекает _____ г.</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790"/>
        <w:gridCol w:w="723"/>
        <w:gridCol w:w="1514"/>
        <w:gridCol w:w="904"/>
        <w:gridCol w:w="725"/>
        <w:gridCol w:w="960"/>
        <w:gridCol w:w="907"/>
        <w:gridCol w:w="1031"/>
        <w:gridCol w:w="804"/>
        <w:gridCol w:w="1155"/>
        <w:gridCol w:w="107"/>
      </w:tblGrid>
      <w:tr w:rsidR="004A26E7" w14:paraId="12FC4478" w14:textId="77777777">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973"/>
          <w:p w14:paraId="4B65AE9D" w14:textId="77777777" w:rsidR="004A26E7" w:rsidRDefault="00B671E3">
            <w:pPr>
              <w:spacing w:after="20"/>
              <w:ind w:left="20"/>
              <w:jc w:val="both"/>
            </w:pPr>
            <w:r>
              <w:rPr>
                <w:color w:val="000000"/>
                <w:sz w:val="20"/>
              </w:rPr>
              <w:t>Род вагона</w:t>
            </w:r>
          </w:p>
        </w:tc>
        <w:tc>
          <w:tcPr>
            <w:tcW w:w="2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E88FFC" w14:textId="77777777" w:rsidR="004A26E7" w:rsidRDefault="00B671E3">
            <w:pPr>
              <w:spacing w:after="20"/>
              <w:ind w:left="20"/>
              <w:jc w:val="both"/>
            </w:pPr>
            <w:r>
              <w:rPr>
                <w:color w:val="000000"/>
                <w:sz w:val="20"/>
              </w:rPr>
              <w:t>№ вагона</w:t>
            </w:r>
          </w:p>
        </w:tc>
        <w:tc>
          <w:tcPr>
            <w:tcW w:w="8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E86CF1" w14:textId="77777777" w:rsidR="004A26E7" w:rsidRDefault="00B671E3">
            <w:pPr>
              <w:spacing w:after="20"/>
              <w:ind w:left="20"/>
              <w:jc w:val="both"/>
            </w:pPr>
            <w:r>
              <w:rPr>
                <w:color w:val="000000"/>
                <w:sz w:val="20"/>
              </w:rPr>
              <w:t>Грузопод. вагона</w:t>
            </w:r>
          </w:p>
        </w:tc>
        <w:tc>
          <w:tcPr>
            <w:tcW w:w="8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A854CE" w14:textId="77777777" w:rsidR="004A26E7" w:rsidRDefault="00B671E3">
            <w:pPr>
              <w:spacing w:after="20"/>
              <w:ind w:left="20"/>
              <w:jc w:val="both"/>
            </w:pPr>
            <w:r>
              <w:rPr>
                <w:color w:val="000000"/>
                <w:sz w:val="20"/>
              </w:rPr>
              <w:t>Колич. осей</w:t>
            </w:r>
          </w:p>
        </w:tc>
        <w:tc>
          <w:tcPr>
            <w:tcW w:w="10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CA5B66" w14:textId="77777777" w:rsidR="004A26E7" w:rsidRDefault="00B671E3">
            <w:pPr>
              <w:spacing w:after="20"/>
              <w:ind w:left="20"/>
              <w:jc w:val="both"/>
            </w:pPr>
            <w:r>
              <w:rPr>
                <w:color w:val="000000"/>
                <w:sz w:val="20"/>
              </w:rPr>
              <w:t>Сведения о подшипн.</w:t>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21157F" w14:textId="77777777" w:rsidR="004A26E7" w:rsidRDefault="00B671E3">
            <w:pPr>
              <w:spacing w:after="20"/>
              <w:ind w:left="20"/>
              <w:jc w:val="both"/>
            </w:pPr>
            <w:r>
              <w:rPr>
                <w:color w:val="000000"/>
                <w:sz w:val="20"/>
              </w:rPr>
              <w:t>Вид нега- бар.</w:t>
            </w:r>
          </w:p>
        </w:tc>
        <w:tc>
          <w:tcPr>
            <w:tcW w:w="1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4280E1" w14:textId="77777777" w:rsidR="004A26E7" w:rsidRDefault="00B671E3">
            <w:pPr>
              <w:spacing w:after="20"/>
              <w:ind w:left="20"/>
              <w:jc w:val="both"/>
            </w:pPr>
            <w:r>
              <w:rPr>
                <w:color w:val="000000"/>
                <w:sz w:val="20"/>
              </w:rPr>
              <w:t>Код сцепа, тип цист.</w:t>
            </w:r>
          </w:p>
        </w:tc>
        <w:tc>
          <w:tcPr>
            <w:tcW w:w="3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57061E" w14:textId="77777777" w:rsidR="004A26E7" w:rsidRDefault="00B671E3">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926039" w14:textId="77777777" w:rsidR="004A26E7" w:rsidRDefault="00B671E3">
            <w:pPr>
              <w:spacing w:after="0"/>
              <w:jc w:val="both"/>
            </w:pPr>
            <w:r>
              <w:br/>
            </w:r>
          </w:p>
        </w:tc>
        <w:tc>
          <w:tcPr>
            <w:tcW w:w="1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8254CF" w14:textId="77777777" w:rsidR="004A26E7" w:rsidRDefault="00B671E3">
            <w:pPr>
              <w:spacing w:after="0"/>
              <w:jc w:val="both"/>
            </w:pPr>
            <w:r>
              <w:br/>
            </w:r>
          </w:p>
        </w:tc>
      </w:tr>
      <w:tr w:rsidR="004A26E7" w14:paraId="3921E0AD" w14:textId="77777777">
        <w:trPr>
          <w:trHeight w:val="30"/>
          <w:tblCellSpacing w:w="0" w:type="auto"/>
        </w:trPr>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DB7D11" w14:textId="77777777" w:rsidR="004A26E7" w:rsidRDefault="00B671E3">
            <w:pPr>
              <w:spacing w:after="0"/>
              <w:jc w:val="both"/>
            </w:pPr>
            <w:r>
              <w:br/>
            </w:r>
          </w:p>
        </w:tc>
        <w:tc>
          <w:tcPr>
            <w:tcW w:w="12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59EE55" w14:textId="77777777" w:rsidR="004A26E7" w:rsidRDefault="00B671E3">
            <w:pPr>
              <w:spacing w:after="0"/>
              <w:jc w:val="both"/>
            </w:pPr>
            <w:r>
              <w:br/>
            </w:r>
          </w:p>
        </w:tc>
        <w:tc>
          <w:tcPr>
            <w:tcW w:w="24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192824" w14:textId="77777777" w:rsidR="004A26E7" w:rsidRDefault="00B671E3">
            <w:pPr>
              <w:spacing w:after="0"/>
              <w:jc w:val="both"/>
            </w:pPr>
            <w:r>
              <w:br/>
            </w:r>
          </w:p>
        </w:tc>
        <w:tc>
          <w:tcPr>
            <w:tcW w:w="8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25D12E" w14:textId="77777777" w:rsidR="004A26E7" w:rsidRDefault="00B671E3">
            <w:pPr>
              <w:spacing w:after="0"/>
              <w:jc w:val="both"/>
            </w:pPr>
            <w:r>
              <w:br/>
            </w:r>
          </w:p>
        </w:tc>
        <w:tc>
          <w:tcPr>
            <w:tcW w:w="8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D6C554" w14:textId="77777777" w:rsidR="004A26E7" w:rsidRDefault="00B671E3">
            <w:pPr>
              <w:spacing w:after="0"/>
              <w:jc w:val="both"/>
            </w:pPr>
            <w:r>
              <w:br/>
            </w:r>
          </w:p>
        </w:tc>
        <w:tc>
          <w:tcPr>
            <w:tcW w:w="10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5CE57B" w14:textId="77777777" w:rsidR="004A26E7" w:rsidRDefault="00B671E3">
            <w:pPr>
              <w:spacing w:after="0"/>
              <w:jc w:val="both"/>
            </w:pPr>
            <w:r>
              <w:br/>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DC81D7" w14:textId="77777777" w:rsidR="004A26E7" w:rsidRDefault="00B671E3">
            <w:pPr>
              <w:spacing w:after="0"/>
              <w:jc w:val="both"/>
            </w:pPr>
            <w:r>
              <w:br/>
            </w:r>
          </w:p>
        </w:tc>
        <w:tc>
          <w:tcPr>
            <w:tcW w:w="1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6DECFF" w14:textId="77777777" w:rsidR="004A26E7" w:rsidRDefault="00B671E3">
            <w:pPr>
              <w:spacing w:after="0"/>
              <w:jc w:val="both"/>
            </w:pPr>
            <w:r>
              <w:br/>
            </w:r>
          </w:p>
        </w:tc>
        <w:tc>
          <w:tcPr>
            <w:tcW w:w="0" w:type="auto"/>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29CEF2" w14:textId="77777777" w:rsidR="004A26E7" w:rsidRDefault="00B671E3">
            <w:pPr>
              <w:spacing w:after="20"/>
              <w:ind w:left="20"/>
              <w:jc w:val="both"/>
            </w:pPr>
            <w:r>
              <w:rPr>
                <w:color w:val="000000"/>
                <w:sz w:val="20"/>
              </w:rPr>
              <w:t>скорость</w:t>
            </w:r>
          </w:p>
        </w:tc>
        <w:tc>
          <w:tcPr>
            <w:tcW w:w="14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F511BA" w14:textId="77777777" w:rsidR="004A26E7" w:rsidRDefault="00B671E3">
            <w:pPr>
              <w:spacing w:after="0"/>
              <w:jc w:val="both"/>
            </w:pPr>
            <w:r>
              <w:br/>
            </w:r>
          </w:p>
        </w:tc>
        <w:tc>
          <w:tcPr>
            <w:tcW w:w="1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B5D10D" w14:textId="77777777" w:rsidR="004A26E7" w:rsidRDefault="00B671E3">
            <w:pPr>
              <w:spacing w:after="0"/>
              <w:jc w:val="both"/>
            </w:pPr>
            <w:r>
              <w:br/>
            </w:r>
          </w:p>
        </w:tc>
      </w:tr>
      <w:tr w:rsidR="004A26E7" w14:paraId="5303303B"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B5178D" w14:textId="77777777" w:rsidR="004A26E7" w:rsidRDefault="00B671E3">
            <w:pPr>
              <w:spacing w:after="20"/>
              <w:ind w:left="20"/>
              <w:jc w:val="both"/>
            </w:pPr>
            <w:r>
              <w:rPr>
                <w:color w:val="000000"/>
                <w:sz w:val="20"/>
              </w:rPr>
              <w:t>Объем кузова вагона _______ м3</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5559BC" w14:textId="77777777" w:rsidR="004A26E7" w:rsidRDefault="00B671E3">
            <w:pPr>
              <w:spacing w:after="20"/>
              <w:ind w:left="20"/>
              <w:jc w:val="both"/>
            </w:pPr>
            <w:r>
              <w:rPr>
                <w:color w:val="000000"/>
                <w:sz w:val="20"/>
              </w:rPr>
              <w:t>Техническая норма загрузки</w:t>
            </w:r>
          </w:p>
        </w:tc>
        <w:tc>
          <w:tcPr>
            <w:tcW w:w="1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604F26" w14:textId="77777777" w:rsidR="004A26E7" w:rsidRDefault="00B671E3">
            <w:pPr>
              <w:spacing w:after="20"/>
              <w:ind w:left="20"/>
              <w:jc w:val="both"/>
            </w:pPr>
            <w:r>
              <w:rPr>
                <w:color w:val="000000"/>
                <w:sz w:val="20"/>
              </w:rPr>
              <w:t>т</w:t>
            </w:r>
          </w:p>
        </w:tc>
        <w:tc>
          <w:tcPr>
            <w:tcW w:w="0" w:type="auto"/>
            <w:vMerge/>
            <w:tcBorders>
              <w:top w:val="nil"/>
              <w:left w:val="single" w:sz="5" w:space="0" w:color="CFCFCF"/>
              <w:bottom w:val="single" w:sz="5" w:space="0" w:color="CFCFCF"/>
              <w:right w:val="single" w:sz="5" w:space="0" w:color="CFCFCF"/>
            </w:tcBorders>
          </w:tcPr>
          <w:p w14:paraId="57C93414" w14:textId="77777777" w:rsidR="004A26E7" w:rsidRDefault="004A26E7"/>
        </w:tc>
        <w:tc>
          <w:tcPr>
            <w:tcW w:w="14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DFC3D9" w14:textId="77777777" w:rsidR="004A26E7" w:rsidRDefault="00B671E3">
            <w:pPr>
              <w:spacing w:after="20"/>
              <w:ind w:left="20"/>
              <w:jc w:val="both"/>
            </w:pPr>
            <w:r>
              <w:rPr>
                <w:color w:val="000000"/>
                <w:sz w:val="20"/>
              </w:rPr>
              <w:t>(грузовая, большая)</w:t>
            </w:r>
          </w:p>
        </w:tc>
        <w:tc>
          <w:tcPr>
            <w:tcW w:w="1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693AD8" w14:textId="77777777" w:rsidR="004A26E7" w:rsidRDefault="00B671E3">
            <w:pPr>
              <w:spacing w:after="0"/>
              <w:jc w:val="both"/>
            </w:pPr>
            <w:r>
              <w:br/>
            </w:r>
          </w:p>
        </w:tc>
      </w:tr>
    </w:tbl>
    <w:p w14:paraId="3C5E3761"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115"/>
        <w:gridCol w:w="471"/>
        <w:gridCol w:w="4090"/>
        <w:gridCol w:w="472"/>
        <w:gridCol w:w="472"/>
      </w:tblGrid>
      <w:tr w:rsidR="004A26E7" w14:paraId="609AFF89" w14:textId="77777777">
        <w:trPr>
          <w:trHeight w:val="30"/>
          <w:tblCellSpacing w:w="0" w:type="auto"/>
        </w:trPr>
        <w:tc>
          <w:tcPr>
            <w:tcW w:w="51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7F45F4" w14:textId="77777777" w:rsidR="004A26E7" w:rsidRDefault="00B671E3">
            <w:pPr>
              <w:spacing w:after="20"/>
              <w:ind w:left="20"/>
              <w:jc w:val="both"/>
            </w:pPr>
            <w:r>
              <w:rPr>
                <w:color w:val="000000"/>
                <w:sz w:val="20"/>
              </w:rPr>
              <w:t>Станция и дорога отправления</w:t>
            </w:r>
          </w:p>
        </w:tc>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AB6094" w14:textId="77777777" w:rsidR="004A26E7" w:rsidRDefault="00B671E3">
            <w:pPr>
              <w:spacing w:after="0"/>
              <w:jc w:val="both"/>
            </w:pPr>
            <w:r>
              <w:br/>
            </w:r>
          </w:p>
        </w:tc>
        <w:tc>
          <w:tcPr>
            <w:tcW w:w="5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A4FDC9" w14:textId="77777777" w:rsidR="004A26E7" w:rsidRDefault="00B671E3">
            <w:pPr>
              <w:spacing w:after="20"/>
              <w:ind w:left="20"/>
              <w:jc w:val="both"/>
            </w:pPr>
            <w:r>
              <w:rPr>
                <w:color w:val="000000"/>
                <w:sz w:val="20"/>
              </w:rPr>
              <w:t>Станция и дорога назначения</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A8D0C6" w14:textId="77777777" w:rsidR="004A26E7" w:rsidRDefault="00B671E3">
            <w:pPr>
              <w:spacing w:after="0"/>
              <w:jc w:val="both"/>
            </w:pPr>
            <w:r>
              <w:br/>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5E2415" w14:textId="77777777" w:rsidR="004A26E7" w:rsidRDefault="00B671E3">
            <w:pPr>
              <w:spacing w:after="0"/>
              <w:jc w:val="both"/>
            </w:pPr>
            <w:r>
              <w:br/>
            </w:r>
          </w:p>
        </w:tc>
      </w:tr>
      <w:tr w:rsidR="004A26E7" w14:paraId="511E99CF" w14:textId="77777777">
        <w:trPr>
          <w:trHeight w:val="30"/>
          <w:tblCellSpacing w:w="0" w:type="auto"/>
        </w:trPr>
        <w:tc>
          <w:tcPr>
            <w:tcW w:w="51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4A16AB" w14:textId="77777777" w:rsidR="004A26E7" w:rsidRDefault="00B671E3">
            <w:pPr>
              <w:spacing w:after="20"/>
              <w:ind w:left="20"/>
              <w:jc w:val="both"/>
            </w:pPr>
            <w:r>
              <w:rPr>
                <w:color w:val="000000"/>
                <w:sz w:val="20"/>
              </w:rPr>
              <w:t>Грузоотправитель (полное наименование)</w:t>
            </w:r>
          </w:p>
        </w:tc>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54672C" w14:textId="77777777" w:rsidR="004A26E7" w:rsidRDefault="00B671E3">
            <w:pPr>
              <w:spacing w:after="0"/>
              <w:jc w:val="both"/>
            </w:pPr>
            <w:r>
              <w:br/>
            </w:r>
          </w:p>
        </w:tc>
        <w:tc>
          <w:tcPr>
            <w:tcW w:w="5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070703" w14:textId="77777777" w:rsidR="004A26E7" w:rsidRDefault="00B671E3">
            <w:pPr>
              <w:spacing w:after="20"/>
              <w:ind w:left="20"/>
              <w:jc w:val="both"/>
            </w:pPr>
            <w:r>
              <w:rPr>
                <w:color w:val="000000"/>
                <w:sz w:val="20"/>
              </w:rPr>
              <w:t>Грузополучатель (полное наименование)</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A4B3A9" w14:textId="77777777" w:rsidR="004A26E7" w:rsidRDefault="00B671E3">
            <w:pPr>
              <w:spacing w:after="0"/>
              <w:jc w:val="both"/>
            </w:pPr>
            <w:r>
              <w:br/>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8D55BA" w14:textId="77777777" w:rsidR="004A26E7" w:rsidRDefault="00B671E3">
            <w:pPr>
              <w:spacing w:after="0"/>
              <w:jc w:val="both"/>
            </w:pPr>
            <w:r>
              <w:br/>
            </w:r>
          </w:p>
        </w:tc>
      </w:tr>
      <w:tr w:rsidR="004A26E7" w14:paraId="012C6B45" w14:textId="77777777">
        <w:trPr>
          <w:trHeight w:val="30"/>
          <w:tblCellSpacing w:w="0" w:type="auto"/>
        </w:trPr>
        <w:tc>
          <w:tcPr>
            <w:tcW w:w="51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FF80DA" w14:textId="77777777" w:rsidR="004A26E7" w:rsidRDefault="00B671E3">
            <w:pPr>
              <w:spacing w:after="20"/>
              <w:ind w:left="20"/>
              <w:jc w:val="both"/>
            </w:pPr>
            <w:r>
              <w:rPr>
                <w:color w:val="000000"/>
                <w:sz w:val="20"/>
              </w:rPr>
              <w:t>Почтовый адрес грузоотправителя</w:t>
            </w:r>
          </w:p>
        </w:tc>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FEFF30" w14:textId="77777777" w:rsidR="004A26E7" w:rsidRDefault="00B671E3">
            <w:pPr>
              <w:spacing w:after="0"/>
              <w:jc w:val="both"/>
            </w:pPr>
            <w:r>
              <w:br/>
            </w:r>
          </w:p>
        </w:tc>
        <w:tc>
          <w:tcPr>
            <w:tcW w:w="5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90C607" w14:textId="77777777" w:rsidR="004A26E7" w:rsidRDefault="00B671E3">
            <w:pPr>
              <w:spacing w:after="20"/>
              <w:ind w:left="20"/>
              <w:jc w:val="both"/>
            </w:pPr>
            <w:r>
              <w:rPr>
                <w:color w:val="000000"/>
                <w:sz w:val="20"/>
              </w:rPr>
              <w:t>Почтовый адрес грузополучателя</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09E278" w14:textId="77777777" w:rsidR="004A26E7" w:rsidRDefault="00B671E3">
            <w:pPr>
              <w:spacing w:after="0"/>
              <w:jc w:val="both"/>
            </w:pPr>
            <w:r>
              <w:br/>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41ECF6" w14:textId="77777777" w:rsidR="004A26E7" w:rsidRDefault="00B671E3">
            <w:pPr>
              <w:spacing w:after="0"/>
              <w:jc w:val="both"/>
            </w:pPr>
            <w:r>
              <w:br/>
            </w:r>
          </w:p>
        </w:tc>
      </w:tr>
      <w:tr w:rsidR="004A26E7" w14:paraId="09D5AA3B" w14:textId="77777777">
        <w:trPr>
          <w:trHeight w:val="30"/>
          <w:tblCellSpacing w:w="0" w:type="auto"/>
        </w:trPr>
        <w:tc>
          <w:tcPr>
            <w:tcW w:w="51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1BD7A3" w14:textId="77777777" w:rsidR="004A26E7" w:rsidRDefault="00B671E3">
            <w:pPr>
              <w:spacing w:after="20"/>
              <w:ind w:left="20"/>
              <w:jc w:val="both"/>
            </w:pPr>
            <w:r>
              <w:rPr>
                <w:color w:val="000000"/>
                <w:sz w:val="20"/>
              </w:rPr>
              <w:t>Плательщик</w:t>
            </w:r>
          </w:p>
        </w:tc>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2C4A13" w14:textId="77777777" w:rsidR="004A26E7" w:rsidRDefault="00B671E3">
            <w:pPr>
              <w:spacing w:after="0"/>
              <w:jc w:val="both"/>
            </w:pPr>
            <w:r>
              <w:br/>
            </w:r>
          </w:p>
        </w:tc>
        <w:tc>
          <w:tcPr>
            <w:tcW w:w="51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22B9A5" w14:textId="77777777" w:rsidR="004A26E7" w:rsidRDefault="00B671E3">
            <w:pPr>
              <w:spacing w:after="20"/>
              <w:ind w:left="20"/>
              <w:jc w:val="both"/>
            </w:pPr>
            <w:r>
              <w:rPr>
                <w:color w:val="000000"/>
                <w:sz w:val="20"/>
              </w:rPr>
              <w:t>Плательщик</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38BEF7" w14:textId="77777777" w:rsidR="004A26E7" w:rsidRDefault="00B671E3">
            <w:pPr>
              <w:spacing w:after="0"/>
              <w:jc w:val="both"/>
            </w:pPr>
            <w:r>
              <w:br/>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2E346" w14:textId="77777777" w:rsidR="004A26E7" w:rsidRDefault="00B671E3">
            <w:pPr>
              <w:spacing w:after="0"/>
              <w:jc w:val="both"/>
            </w:pPr>
            <w:r>
              <w:br/>
            </w:r>
          </w:p>
        </w:tc>
      </w:tr>
    </w:tbl>
    <w:p w14:paraId="64F05CF2"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564"/>
        <w:gridCol w:w="1091"/>
        <w:gridCol w:w="865"/>
        <w:gridCol w:w="1299"/>
        <w:gridCol w:w="1476"/>
        <w:gridCol w:w="995"/>
        <w:gridCol w:w="1089"/>
        <w:gridCol w:w="581"/>
        <w:gridCol w:w="566"/>
        <w:gridCol w:w="94"/>
      </w:tblGrid>
      <w:tr w:rsidR="004A26E7" w14:paraId="46EAAB83" w14:textId="77777777">
        <w:trPr>
          <w:trHeight w:val="30"/>
          <w:tblCellSpacing w:w="0" w:type="auto"/>
        </w:trPr>
        <w:tc>
          <w:tcPr>
            <w:tcW w:w="130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A8A79" w14:textId="77777777" w:rsidR="004A26E7" w:rsidRDefault="00B671E3">
            <w:pPr>
              <w:spacing w:after="20"/>
              <w:ind w:left="20"/>
              <w:jc w:val="both"/>
            </w:pPr>
            <w:r>
              <w:rPr>
                <w:color w:val="000000"/>
                <w:sz w:val="20"/>
              </w:rPr>
              <w:t>Знаки грузоотправителя</w:t>
            </w:r>
          </w:p>
        </w:tc>
        <w:tc>
          <w:tcPr>
            <w:tcW w:w="130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0F2D89" w14:textId="77777777" w:rsidR="004A26E7" w:rsidRDefault="00B671E3">
            <w:pPr>
              <w:spacing w:after="20"/>
              <w:ind w:left="20"/>
              <w:jc w:val="both"/>
            </w:pPr>
            <w:r>
              <w:rPr>
                <w:color w:val="000000"/>
                <w:sz w:val="20"/>
              </w:rPr>
              <w:t>Количество мест</w:t>
            </w:r>
          </w:p>
        </w:tc>
        <w:tc>
          <w:tcPr>
            <w:tcW w:w="79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5291B3" w14:textId="77777777" w:rsidR="004A26E7" w:rsidRDefault="00B671E3">
            <w:pPr>
              <w:spacing w:after="20"/>
              <w:ind w:left="20"/>
              <w:jc w:val="both"/>
            </w:pPr>
            <w:r>
              <w:rPr>
                <w:color w:val="000000"/>
                <w:sz w:val="20"/>
              </w:rPr>
              <w:t>Упаковка</w:t>
            </w:r>
          </w:p>
        </w:tc>
        <w:tc>
          <w:tcPr>
            <w:tcW w:w="130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AC4AF5" w14:textId="77777777" w:rsidR="004A26E7" w:rsidRDefault="00B671E3">
            <w:pPr>
              <w:spacing w:after="20"/>
              <w:ind w:left="20"/>
              <w:jc w:val="both"/>
            </w:pPr>
            <w:r>
              <w:rPr>
                <w:color w:val="000000"/>
                <w:sz w:val="20"/>
              </w:rPr>
              <w:t>Наименование груза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C4650F" w14:textId="77777777" w:rsidR="004A26E7" w:rsidRDefault="00B671E3">
            <w:pPr>
              <w:spacing w:after="20"/>
              <w:ind w:left="20"/>
              <w:jc w:val="both"/>
            </w:pPr>
            <w:r>
              <w:rPr>
                <w:color w:val="000000"/>
                <w:sz w:val="20"/>
              </w:rPr>
              <w:t>Масса груза в кг, определенная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65B1F0" w14:textId="77777777" w:rsidR="004A26E7" w:rsidRDefault="00B671E3">
            <w:pPr>
              <w:spacing w:after="20"/>
              <w:ind w:left="20"/>
              <w:jc w:val="both"/>
            </w:pPr>
            <w:r>
              <w:rPr>
                <w:color w:val="000000"/>
                <w:sz w:val="20"/>
              </w:rPr>
              <w:t>Тарифные отметки:</w:t>
            </w:r>
          </w:p>
        </w:tc>
        <w:tc>
          <w:tcPr>
            <w:tcW w:w="3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681497" w14:textId="77777777" w:rsidR="004A26E7" w:rsidRDefault="00B671E3">
            <w:pPr>
              <w:spacing w:after="0"/>
              <w:jc w:val="both"/>
            </w:pPr>
            <w:r>
              <w:br/>
            </w:r>
          </w:p>
        </w:tc>
      </w:tr>
      <w:tr w:rsidR="004A26E7" w14:paraId="0A45764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3C2A572"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D51CC9F"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623D12B"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71C3D8E" w14:textId="77777777" w:rsidR="004A26E7" w:rsidRDefault="004A26E7"/>
        </w:tc>
        <w:tc>
          <w:tcPr>
            <w:tcW w:w="20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724FBE" w14:textId="77777777" w:rsidR="004A26E7" w:rsidRDefault="00B671E3">
            <w:pPr>
              <w:spacing w:after="20"/>
              <w:ind w:left="20"/>
              <w:jc w:val="both"/>
            </w:pPr>
            <w:r>
              <w:rPr>
                <w:color w:val="000000"/>
                <w:sz w:val="20"/>
              </w:rPr>
              <w:t>Грузоотправит.</w:t>
            </w:r>
          </w:p>
        </w:tc>
        <w:tc>
          <w:tcPr>
            <w:tcW w:w="12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6A2017" w14:textId="77777777" w:rsidR="004A26E7" w:rsidRDefault="00B671E3">
            <w:pPr>
              <w:spacing w:after="20"/>
              <w:ind w:left="20"/>
              <w:jc w:val="both"/>
            </w:pPr>
            <w:r>
              <w:rPr>
                <w:color w:val="000000"/>
                <w:sz w:val="20"/>
              </w:rPr>
              <w:t>Перевозок</w:t>
            </w:r>
          </w:p>
        </w:tc>
        <w:tc>
          <w:tcPr>
            <w:tcW w:w="23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5DD3B1" w14:textId="77777777" w:rsidR="004A26E7" w:rsidRDefault="00B671E3">
            <w:pPr>
              <w:spacing w:after="20"/>
              <w:ind w:left="20"/>
              <w:jc w:val="both"/>
            </w:pPr>
            <w:r>
              <w:rPr>
                <w:color w:val="000000"/>
                <w:sz w:val="20"/>
              </w:rPr>
              <w:t>Группа, позиция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8F1621" w14:textId="77777777" w:rsidR="004A26E7" w:rsidRDefault="00B671E3">
            <w:pPr>
              <w:spacing w:after="0"/>
              <w:jc w:val="both"/>
            </w:pPr>
            <w:r>
              <w:br/>
            </w:r>
          </w:p>
        </w:tc>
        <w:tc>
          <w:tcPr>
            <w:tcW w:w="3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50A7E3" w14:textId="77777777" w:rsidR="004A26E7" w:rsidRDefault="00B671E3">
            <w:pPr>
              <w:spacing w:after="0"/>
              <w:jc w:val="both"/>
            </w:pPr>
            <w:r>
              <w:br/>
            </w:r>
          </w:p>
        </w:tc>
      </w:tr>
      <w:tr w:rsidR="004A26E7" w14:paraId="77DB5644"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D727DC" w14:textId="77777777" w:rsidR="004A26E7" w:rsidRDefault="00B671E3">
            <w:pPr>
              <w:spacing w:after="0"/>
              <w:jc w:val="both"/>
            </w:pPr>
            <w:r>
              <w:br/>
            </w:r>
          </w:p>
        </w:tc>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20E0E3" w14:textId="77777777" w:rsidR="004A26E7" w:rsidRDefault="00B671E3">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60469E" w14:textId="77777777" w:rsidR="004A26E7" w:rsidRDefault="00B671E3">
            <w:pPr>
              <w:spacing w:after="0"/>
              <w:jc w:val="both"/>
            </w:pPr>
            <w:r>
              <w:br/>
            </w:r>
          </w:p>
        </w:tc>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8219A8" w14:textId="77777777" w:rsidR="004A26E7" w:rsidRDefault="00B671E3">
            <w:pPr>
              <w:spacing w:after="0"/>
              <w:jc w:val="both"/>
            </w:pPr>
            <w:r>
              <w:br/>
            </w:r>
          </w:p>
        </w:tc>
        <w:tc>
          <w:tcPr>
            <w:tcW w:w="20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1EF7FB" w14:textId="77777777" w:rsidR="004A26E7" w:rsidRDefault="00B671E3">
            <w:pPr>
              <w:spacing w:after="0"/>
              <w:jc w:val="both"/>
            </w:pPr>
            <w:r>
              <w:br/>
            </w:r>
          </w:p>
        </w:tc>
        <w:tc>
          <w:tcPr>
            <w:tcW w:w="12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1C29A2" w14:textId="77777777" w:rsidR="004A26E7" w:rsidRDefault="00B671E3">
            <w:pPr>
              <w:spacing w:after="0"/>
              <w:jc w:val="both"/>
            </w:pPr>
            <w:r>
              <w:br/>
            </w:r>
          </w:p>
        </w:tc>
        <w:tc>
          <w:tcPr>
            <w:tcW w:w="23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75F056" w14:textId="77777777" w:rsidR="004A26E7" w:rsidRDefault="00B671E3">
            <w:pPr>
              <w:spacing w:after="20"/>
              <w:ind w:left="20"/>
              <w:jc w:val="both"/>
            </w:pPr>
            <w:r>
              <w:rPr>
                <w:color w:val="000000"/>
                <w:sz w:val="20"/>
              </w:rPr>
              <w:t>Схема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91EDD5" w14:textId="77777777" w:rsidR="004A26E7" w:rsidRDefault="00B671E3">
            <w:pPr>
              <w:spacing w:after="0"/>
              <w:jc w:val="both"/>
            </w:pPr>
            <w:r>
              <w:br/>
            </w:r>
          </w:p>
        </w:tc>
        <w:tc>
          <w:tcPr>
            <w:tcW w:w="3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5DCF02" w14:textId="77777777" w:rsidR="004A26E7" w:rsidRDefault="00B671E3">
            <w:pPr>
              <w:spacing w:after="0"/>
              <w:jc w:val="both"/>
            </w:pPr>
            <w:r>
              <w:br/>
            </w:r>
          </w:p>
        </w:tc>
      </w:tr>
      <w:tr w:rsidR="004A26E7" w14:paraId="049E29A3"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89670A" w14:textId="77777777" w:rsidR="004A26E7" w:rsidRDefault="00B671E3">
            <w:pPr>
              <w:spacing w:after="0"/>
              <w:jc w:val="both"/>
            </w:pPr>
            <w:r>
              <w:br/>
            </w:r>
          </w:p>
        </w:tc>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42B9AF" w14:textId="77777777" w:rsidR="004A26E7" w:rsidRDefault="00B671E3">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DA3A41" w14:textId="77777777" w:rsidR="004A26E7" w:rsidRDefault="00B671E3">
            <w:pPr>
              <w:spacing w:after="0"/>
              <w:jc w:val="both"/>
            </w:pPr>
            <w:r>
              <w:br/>
            </w:r>
          </w:p>
        </w:tc>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F994A0" w14:textId="77777777" w:rsidR="004A26E7" w:rsidRDefault="00B671E3">
            <w:pPr>
              <w:spacing w:after="0"/>
              <w:jc w:val="both"/>
            </w:pPr>
            <w:r>
              <w:br/>
            </w:r>
          </w:p>
        </w:tc>
        <w:tc>
          <w:tcPr>
            <w:tcW w:w="20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C77CC4" w14:textId="77777777" w:rsidR="004A26E7" w:rsidRDefault="00B671E3">
            <w:pPr>
              <w:spacing w:after="0"/>
              <w:jc w:val="both"/>
            </w:pPr>
            <w:r>
              <w:br/>
            </w:r>
          </w:p>
        </w:tc>
        <w:tc>
          <w:tcPr>
            <w:tcW w:w="12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0A3F5A" w14:textId="77777777" w:rsidR="004A26E7" w:rsidRDefault="00B671E3">
            <w:pPr>
              <w:spacing w:after="0"/>
              <w:jc w:val="both"/>
            </w:pPr>
            <w:r>
              <w:br/>
            </w:r>
          </w:p>
        </w:tc>
        <w:tc>
          <w:tcPr>
            <w:tcW w:w="23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2D1280" w14:textId="77777777" w:rsidR="004A26E7" w:rsidRDefault="00B671E3">
            <w:pPr>
              <w:spacing w:after="20"/>
              <w:ind w:left="20"/>
              <w:jc w:val="both"/>
            </w:pPr>
            <w:r>
              <w:rPr>
                <w:color w:val="000000"/>
                <w:sz w:val="20"/>
              </w:rPr>
              <w:t>Класс груза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2B71D2" w14:textId="77777777" w:rsidR="004A26E7" w:rsidRDefault="00B671E3">
            <w:pPr>
              <w:spacing w:after="0"/>
              <w:jc w:val="both"/>
            </w:pPr>
            <w:r>
              <w:br/>
            </w:r>
          </w:p>
        </w:tc>
        <w:tc>
          <w:tcPr>
            <w:tcW w:w="3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BA5D68" w14:textId="77777777" w:rsidR="004A26E7" w:rsidRDefault="00B671E3">
            <w:pPr>
              <w:spacing w:after="0"/>
              <w:jc w:val="both"/>
            </w:pPr>
            <w:r>
              <w:br/>
            </w:r>
          </w:p>
        </w:tc>
      </w:tr>
      <w:tr w:rsidR="004A26E7" w14:paraId="1891E7D3"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B0174D" w14:textId="77777777" w:rsidR="004A26E7" w:rsidRDefault="00B671E3">
            <w:pPr>
              <w:spacing w:after="0"/>
              <w:jc w:val="both"/>
            </w:pPr>
            <w:r>
              <w:br/>
            </w:r>
          </w:p>
        </w:tc>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7AAA94" w14:textId="77777777" w:rsidR="004A26E7" w:rsidRDefault="00B671E3">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EEE628" w14:textId="77777777" w:rsidR="004A26E7" w:rsidRDefault="00B671E3">
            <w:pPr>
              <w:spacing w:after="0"/>
              <w:jc w:val="both"/>
            </w:pPr>
            <w:r>
              <w:br/>
            </w:r>
          </w:p>
        </w:tc>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003FB5" w14:textId="77777777" w:rsidR="004A26E7" w:rsidRDefault="00B671E3">
            <w:pPr>
              <w:spacing w:after="0"/>
              <w:jc w:val="both"/>
            </w:pPr>
            <w:r>
              <w:br/>
            </w:r>
          </w:p>
        </w:tc>
        <w:tc>
          <w:tcPr>
            <w:tcW w:w="20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98DEEB" w14:textId="77777777" w:rsidR="004A26E7" w:rsidRDefault="00B671E3">
            <w:pPr>
              <w:spacing w:after="0"/>
              <w:jc w:val="both"/>
            </w:pPr>
            <w:r>
              <w:br/>
            </w:r>
          </w:p>
        </w:tc>
        <w:tc>
          <w:tcPr>
            <w:tcW w:w="12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ACA0E2" w14:textId="77777777" w:rsidR="004A26E7" w:rsidRDefault="00B671E3">
            <w:pPr>
              <w:spacing w:after="0"/>
              <w:jc w:val="both"/>
            </w:pPr>
            <w:r>
              <w:br/>
            </w:r>
          </w:p>
        </w:tc>
        <w:tc>
          <w:tcPr>
            <w:tcW w:w="23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A4CAD4" w14:textId="77777777" w:rsidR="004A26E7" w:rsidRDefault="00B671E3">
            <w:pPr>
              <w:spacing w:after="20"/>
              <w:ind w:left="20"/>
              <w:jc w:val="both"/>
            </w:pPr>
            <w:r>
              <w:rPr>
                <w:color w:val="000000"/>
                <w:sz w:val="20"/>
              </w:rPr>
              <w:t>Искл. тариф №</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0600DB" w14:textId="77777777" w:rsidR="004A26E7" w:rsidRDefault="00B671E3">
            <w:pPr>
              <w:spacing w:after="0"/>
              <w:jc w:val="both"/>
            </w:pPr>
            <w:r>
              <w:br/>
            </w:r>
          </w:p>
        </w:tc>
        <w:tc>
          <w:tcPr>
            <w:tcW w:w="3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5BA33B" w14:textId="77777777" w:rsidR="004A26E7" w:rsidRDefault="00B671E3">
            <w:pPr>
              <w:spacing w:after="0"/>
              <w:jc w:val="both"/>
            </w:pPr>
            <w:r>
              <w:br/>
            </w:r>
          </w:p>
        </w:tc>
      </w:tr>
      <w:tr w:rsidR="004A26E7" w14:paraId="3D8565F7"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7757E1" w14:textId="77777777" w:rsidR="004A26E7" w:rsidRDefault="00B671E3">
            <w:pPr>
              <w:spacing w:after="0"/>
              <w:jc w:val="both"/>
            </w:pPr>
            <w:r>
              <w:br/>
            </w:r>
          </w:p>
        </w:tc>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731E7D" w14:textId="77777777" w:rsidR="004A26E7" w:rsidRDefault="00B671E3">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6593BF" w14:textId="77777777" w:rsidR="004A26E7" w:rsidRDefault="00B671E3">
            <w:pPr>
              <w:spacing w:after="0"/>
              <w:jc w:val="both"/>
            </w:pPr>
            <w:r>
              <w:br/>
            </w:r>
          </w:p>
        </w:tc>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E20DC7" w14:textId="77777777" w:rsidR="004A26E7" w:rsidRDefault="00B671E3">
            <w:pPr>
              <w:spacing w:after="0"/>
              <w:jc w:val="both"/>
            </w:pPr>
            <w:r>
              <w:br/>
            </w:r>
          </w:p>
        </w:tc>
        <w:tc>
          <w:tcPr>
            <w:tcW w:w="20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379430" w14:textId="77777777" w:rsidR="004A26E7" w:rsidRDefault="00B671E3">
            <w:pPr>
              <w:spacing w:after="0"/>
              <w:jc w:val="both"/>
            </w:pPr>
            <w:r>
              <w:br/>
            </w:r>
          </w:p>
        </w:tc>
        <w:tc>
          <w:tcPr>
            <w:tcW w:w="12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3CC9E3" w14:textId="77777777" w:rsidR="004A26E7" w:rsidRDefault="00B671E3">
            <w:pPr>
              <w:spacing w:after="0"/>
              <w:jc w:val="both"/>
            </w:pPr>
            <w:r>
              <w:br/>
            </w:r>
          </w:p>
        </w:tc>
        <w:tc>
          <w:tcPr>
            <w:tcW w:w="23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19B1C6" w14:textId="77777777" w:rsidR="004A26E7" w:rsidRDefault="00B671E3">
            <w:pPr>
              <w:spacing w:after="20"/>
              <w:ind w:left="20"/>
              <w:jc w:val="both"/>
            </w:pPr>
            <w:r>
              <w:rPr>
                <w:color w:val="000000"/>
                <w:sz w:val="20"/>
              </w:rPr>
              <w:t>Вид отправки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C5EE7F" w14:textId="77777777" w:rsidR="004A26E7" w:rsidRDefault="00B671E3">
            <w:pPr>
              <w:spacing w:after="0"/>
              <w:jc w:val="both"/>
            </w:pPr>
            <w:r>
              <w:br/>
            </w:r>
          </w:p>
        </w:tc>
        <w:tc>
          <w:tcPr>
            <w:tcW w:w="3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5B3176" w14:textId="77777777" w:rsidR="004A26E7" w:rsidRDefault="00B671E3">
            <w:pPr>
              <w:spacing w:after="0"/>
              <w:jc w:val="both"/>
            </w:pPr>
            <w:r>
              <w:br/>
            </w:r>
          </w:p>
        </w:tc>
      </w:tr>
      <w:tr w:rsidR="004A26E7" w14:paraId="29ACCA6A"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A5965D" w14:textId="77777777" w:rsidR="004A26E7" w:rsidRDefault="00B671E3">
            <w:pPr>
              <w:spacing w:after="0"/>
              <w:jc w:val="both"/>
            </w:pPr>
            <w:r>
              <w:br/>
            </w:r>
          </w:p>
        </w:tc>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863B44" w14:textId="77777777" w:rsidR="004A26E7" w:rsidRDefault="00B671E3">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9C4C23" w14:textId="77777777" w:rsidR="004A26E7" w:rsidRDefault="00B671E3">
            <w:pPr>
              <w:spacing w:after="0"/>
              <w:jc w:val="both"/>
            </w:pPr>
            <w:r>
              <w:br/>
            </w:r>
          </w:p>
        </w:tc>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21A98B" w14:textId="77777777" w:rsidR="004A26E7" w:rsidRDefault="00B671E3">
            <w:pPr>
              <w:spacing w:after="0"/>
              <w:jc w:val="both"/>
            </w:pPr>
            <w:r>
              <w:br/>
            </w:r>
          </w:p>
        </w:tc>
        <w:tc>
          <w:tcPr>
            <w:tcW w:w="20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71F045" w14:textId="77777777" w:rsidR="004A26E7" w:rsidRDefault="00B671E3">
            <w:pPr>
              <w:spacing w:after="0"/>
              <w:jc w:val="both"/>
            </w:pPr>
            <w:r>
              <w:br/>
            </w:r>
          </w:p>
        </w:tc>
        <w:tc>
          <w:tcPr>
            <w:tcW w:w="12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1B5871" w14:textId="77777777" w:rsidR="004A26E7" w:rsidRDefault="00B671E3">
            <w:pPr>
              <w:spacing w:after="0"/>
              <w:jc w:val="both"/>
            </w:pPr>
            <w:r>
              <w:br/>
            </w:r>
          </w:p>
        </w:tc>
        <w:tc>
          <w:tcPr>
            <w:tcW w:w="23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1CA492" w14:textId="77777777" w:rsidR="004A26E7" w:rsidRDefault="00B671E3">
            <w:pPr>
              <w:spacing w:after="20"/>
              <w:ind w:left="20"/>
              <w:jc w:val="both"/>
            </w:pPr>
            <w:r>
              <w:rPr>
                <w:color w:val="000000"/>
                <w:sz w:val="20"/>
              </w:rPr>
              <w:t>Вагон подан взамен</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E22D62" w14:textId="77777777" w:rsidR="004A26E7" w:rsidRDefault="00B671E3">
            <w:pPr>
              <w:spacing w:after="0"/>
              <w:jc w:val="both"/>
            </w:pPr>
            <w:r>
              <w:br/>
            </w:r>
          </w:p>
        </w:tc>
        <w:tc>
          <w:tcPr>
            <w:tcW w:w="3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F3F93A" w14:textId="77777777" w:rsidR="004A26E7" w:rsidRDefault="00B671E3">
            <w:pPr>
              <w:spacing w:after="0"/>
              <w:jc w:val="both"/>
            </w:pPr>
            <w:r>
              <w:br/>
            </w:r>
          </w:p>
        </w:tc>
      </w:tr>
      <w:tr w:rsidR="004A26E7" w14:paraId="4F0D76F3"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DDFBA7" w14:textId="77777777" w:rsidR="004A26E7" w:rsidRDefault="00B671E3">
            <w:pPr>
              <w:spacing w:after="0"/>
              <w:jc w:val="both"/>
            </w:pPr>
            <w:r>
              <w:br/>
            </w:r>
          </w:p>
        </w:tc>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0C29E2" w14:textId="77777777" w:rsidR="004A26E7" w:rsidRDefault="00B671E3">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AF925F" w14:textId="77777777" w:rsidR="004A26E7" w:rsidRDefault="00B671E3">
            <w:pPr>
              <w:spacing w:after="0"/>
              <w:jc w:val="both"/>
            </w:pPr>
            <w:r>
              <w:br/>
            </w:r>
          </w:p>
        </w:tc>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8F4D76" w14:textId="77777777" w:rsidR="004A26E7" w:rsidRDefault="00B671E3">
            <w:pPr>
              <w:spacing w:after="0"/>
              <w:jc w:val="both"/>
            </w:pPr>
            <w:r>
              <w:br/>
            </w:r>
          </w:p>
        </w:tc>
        <w:tc>
          <w:tcPr>
            <w:tcW w:w="20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9B6097" w14:textId="77777777" w:rsidR="004A26E7" w:rsidRDefault="00B671E3">
            <w:pPr>
              <w:spacing w:after="0"/>
              <w:jc w:val="both"/>
            </w:pPr>
            <w:r>
              <w:br/>
            </w:r>
          </w:p>
        </w:tc>
        <w:tc>
          <w:tcPr>
            <w:tcW w:w="12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D54797" w14:textId="77777777" w:rsidR="004A26E7" w:rsidRDefault="00B671E3">
            <w:pPr>
              <w:spacing w:after="0"/>
              <w:jc w:val="both"/>
            </w:pPr>
            <w:r>
              <w:br/>
            </w:r>
          </w:p>
        </w:tc>
        <w:tc>
          <w:tcPr>
            <w:tcW w:w="230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283151" w14:textId="77777777" w:rsidR="004A26E7" w:rsidRDefault="00B671E3">
            <w:pPr>
              <w:spacing w:after="20"/>
              <w:ind w:left="20"/>
              <w:jc w:val="both"/>
            </w:pPr>
            <w:r>
              <w:rPr>
                <w:color w:val="000000"/>
                <w:sz w:val="20"/>
              </w:rPr>
              <w:t>Расчет платежей за км</w:t>
            </w:r>
          </w:p>
        </w:tc>
        <w:tc>
          <w:tcPr>
            <w:tcW w:w="79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F8B283" w14:textId="77777777" w:rsidR="004A26E7" w:rsidRDefault="00B671E3">
            <w:pPr>
              <w:spacing w:after="20"/>
              <w:ind w:left="20"/>
              <w:jc w:val="both"/>
            </w:pPr>
            <w:r>
              <w:rPr>
                <w:color w:val="000000"/>
                <w:sz w:val="20"/>
              </w:rPr>
              <w:t>Тенге</w:t>
            </w:r>
          </w:p>
        </w:tc>
        <w:tc>
          <w:tcPr>
            <w:tcW w:w="80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E52D60" w14:textId="77777777" w:rsidR="004A26E7" w:rsidRDefault="00B671E3">
            <w:pPr>
              <w:spacing w:after="20"/>
              <w:ind w:left="20"/>
              <w:jc w:val="both"/>
            </w:pPr>
            <w:r>
              <w:rPr>
                <w:color w:val="000000"/>
                <w:sz w:val="20"/>
              </w:rPr>
              <w:t>Тиын</w:t>
            </w:r>
          </w:p>
        </w:tc>
        <w:tc>
          <w:tcPr>
            <w:tcW w:w="3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0A87EE" w14:textId="77777777" w:rsidR="004A26E7" w:rsidRDefault="00B671E3">
            <w:pPr>
              <w:spacing w:after="0"/>
              <w:jc w:val="both"/>
            </w:pPr>
            <w:r>
              <w:br/>
            </w:r>
          </w:p>
        </w:tc>
      </w:tr>
      <w:tr w:rsidR="004A26E7" w14:paraId="5A99D10D"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9918AD" w14:textId="77777777" w:rsidR="004A26E7" w:rsidRDefault="00B671E3">
            <w:pPr>
              <w:spacing w:after="0"/>
              <w:jc w:val="both"/>
            </w:pPr>
            <w:r>
              <w:lastRenderedPageBreak/>
              <w:br/>
            </w:r>
          </w:p>
        </w:tc>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547ADD" w14:textId="77777777" w:rsidR="004A26E7" w:rsidRDefault="00B671E3">
            <w:pPr>
              <w:spacing w:after="0"/>
              <w:jc w:val="both"/>
            </w:pPr>
            <w:r>
              <w:br/>
            </w:r>
          </w:p>
        </w:tc>
        <w:tc>
          <w:tcPr>
            <w:tcW w:w="7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FA5E36" w14:textId="77777777" w:rsidR="004A26E7" w:rsidRDefault="00B671E3">
            <w:pPr>
              <w:spacing w:after="0"/>
              <w:jc w:val="both"/>
            </w:pPr>
            <w:r>
              <w:br/>
            </w:r>
          </w:p>
        </w:tc>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FCDCA2" w14:textId="77777777" w:rsidR="004A26E7" w:rsidRDefault="00B671E3">
            <w:pPr>
              <w:spacing w:after="0"/>
              <w:jc w:val="both"/>
            </w:pPr>
            <w:r>
              <w:br/>
            </w:r>
          </w:p>
        </w:tc>
        <w:tc>
          <w:tcPr>
            <w:tcW w:w="20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A93AB4" w14:textId="77777777" w:rsidR="004A26E7" w:rsidRDefault="00B671E3">
            <w:pPr>
              <w:spacing w:after="0"/>
              <w:jc w:val="both"/>
            </w:pPr>
            <w:r>
              <w:br/>
            </w:r>
          </w:p>
        </w:tc>
        <w:tc>
          <w:tcPr>
            <w:tcW w:w="12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3DBB91" w14:textId="77777777" w:rsidR="004A26E7" w:rsidRDefault="00B671E3">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3951A203"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BC11C25"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A615CC2" w14:textId="77777777" w:rsidR="004A26E7" w:rsidRDefault="004A26E7"/>
        </w:tc>
        <w:tc>
          <w:tcPr>
            <w:tcW w:w="3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30437C" w14:textId="77777777" w:rsidR="004A26E7" w:rsidRDefault="00B671E3">
            <w:pPr>
              <w:spacing w:after="0"/>
              <w:jc w:val="both"/>
            </w:pPr>
            <w:r>
              <w:br/>
            </w:r>
          </w:p>
        </w:tc>
      </w:tr>
    </w:tbl>
    <w:p w14:paraId="59F5B3DE"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518"/>
        <w:gridCol w:w="499"/>
        <w:gridCol w:w="470"/>
        <w:gridCol w:w="447"/>
        <w:gridCol w:w="426"/>
        <w:gridCol w:w="229"/>
        <w:gridCol w:w="342"/>
        <w:gridCol w:w="338"/>
        <w:gridCol w:w="335"/>
        <w:gridCol w:w="438"/>
        <w:gridCol w:w="415"/>
        <w:gridCol w:w="398"/>
        <w:gridCol w:w="829"/>
        <w:gridCol w:w="751"/>
        <w:gridCol w:w="308"/>
        <w:gridCol w:w="308"/>
        <w:gridCol w:w="308"/>
        <w:gridCol w:w="307"/>
        <w:gridCol w:w="505"/>
        <w:gridCol w:w="488"/>
        <w:gridCol w:w="478"/>
        <w:gridCol w:w="144"/>
        <w:gridCol w:w="145"/>
        <w:gridCol w:w="145"/>
        <w:gridCol w:w="49"/>
      </w:tblGrid>
      <w:tr w:rsidR="004A26E7" w14:paraId="6A2E9322" w14:textId="77777777">
        <w:trPr>
          <w:trHeight w:val="30"/>
          <w:tblCellSpacing w:w="0" w:type="auto"/>
        </w:trPr>
        <w:tc>
          <w:tcPr>
            <w:tcW w:w="0" w:type="auto"/>
            <w:gridSpan w:val="5"/>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224D0" w14:textId="77777777" w:rsidR="004A26E7" w:rsidRDefault="00B671E3">
            <w:pPr>
              <w:spacing w:after="20"/>
              <w:ind w:left="20"/>
              <w:jc w:val="both"/>
            </w:pPr>
            <w:r>
              <w:rPr>
                <w:color w:val="000000"/>
                <w:sz w:val="20"/>
              </w:rPr>
              <w:t>Итого мест (прописью)</w:t>
            </w:r>
          </w:p>
        </w:tc>
        <w:tc>
          <w:tcPr>
            <w:tcW w:w="0" w:type="auto"/>
            <w:gridSpan w:val="4"/>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4B1F3E"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FA8C01" w14:textId="77777777" w:rsidR="004A26E7" w:rsidRDefault="00B671E3">
            <w:pPr>
              <w:spacing w:after="20"/>
              <w:ind w:left="20"/>
              <w:jc w:val="both"/>
            </w:pPr>
            <w:r>
              <w:rPr>
                <w:color w:val="000000"/>
                <w:sz w:val="20"/>
              </w:rPr>
              <w:t>Итого масса нетто</w:t>
            </w:r>
          </w:p>
        </w:tc>
        <w:tc>
          <w:tcPr>
            <w:tcW w:w="5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D9CD37"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A2A26D" w14:textId="77777777" w:rsidR="004A26E7" w:rsidRDefault="00B671E3">
            <w:pPr>
              <w:spacing w:after="0"/>
              <w:jc w:val="both"/>
            </w:pPr>
            <w:r>
              <w:br/>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3E1BB8" w14:textId="77777777" w:rsidR="004A26E7" w:rsidRDefault="00B671E3">
            <w:pPr>
              <w:spacing w:after="20"/>
              <w:ind w:left="20"/>
              <w:jc w:val="both"/>
            </w:pPr>
            <w:r>
              <w:rPr>
                <w:color w:val="000000"/>
                <w:sz w:val="20"/>
              </w:rPr>
              <w:t>При отправлении</w:t>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BA3FCE" w14:textId="77777777" w:rsidR="004A26E7" w:rsidRDefault="00B671E3">
            <w:pPr>
              <w:spacing w:after="0"/>
              <w:jc w:val="both"/>
            </w:pPr>
            <w:r>
              <w:br/>
            </w:r>
          </w:p>
        </w:tc>
      </w:tr>
      <w:tr w:rsidR="004A26E7" w14:paraId="35A9A430" w14:textId="77777777">
        <w:trPr>
          <w:trHeight w:val="30"/>
          <w:tblCellSpacing w:w="0" w:type="auto"/>
        </w:trPr>
        <w:tc>
          <w:tcPr>
            <w:tcW w:w="0" w:type="auto"/>
            <w:gridSpan w:val="5"/>
            <w:vMerge/>
            <w:tcBorders>
              <w:top w:val="nil"/>
              <w:left w:val="single" w:sz="5" w:space="0" w:color="CFCFCF"/>
              <w:bottom w:val="single" w:sz="5" w:space="0" w:color="CFCFCF"/>
              <w:right w:val="single" w:sz="5" w:space="0" w:color="CFCFCF"/>
            </w:tcBorders>
          </w:tcPr>
          <w:p w14:paraId="17CF5C44" w14:textId="77777777" w:rsidR="004A26E7" w:rsidRDefault="004A26E7"/>
        </w:tc>
        <w:tc>
          <w:tcPr>
            <w:tcW w:w="0" w:type="auto"/>
            <w:gridSpan w:val="4"/>
            <w:vMerge/>
            <w:tcBorders>
              <w:top w:val="nil"/>
              <w:left w:val="single" w:sz="5" w:space="0" w:color="CFCFCF"/>
              <w:bottom w:val="single" w:sz="5" w:space="0" w:color="CFCFCF"/>
              <w:right w:val="single" w:sz="5" w:space="0" w:color="CFCFCF"/>
            </w:tcBorders>
          </w:tcPr>
          <w:p w14:paraId="0913592D" w14:textId="77777777" w:rsidR="004A26E7" w:rsidRDefault="004A26E7"/>
        </w:tc>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50B6DD" w14:textId="77777777" w:rsidR="004A26E7" w:rsidRDefault="00B671E3">
            <w:pPr>
              <w:spacing w:after="20"/>
              <w:ind w:left="20"/>
              <w:jc w:val="both"/>
            </w:pPr>
            <w:r>
              <w:rPr>
                <w:color w:val="000000"/>
                <w:sz w:val="20"/>
              </w:rPr>
              <w:t>Тара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8419DF" w14:textId="77777777" w:rsidR="004A26E7" w:rsidRDefault="00B671E3">
            <w:pPr>
              <w:spacing w:after="20"/>
              <w:ind w:left="20"/>
              <w:jc w:val="both"/>
            </w:pPr>
            <w:r>
              <w:rPr>
                <w:color w:val="000000"/>
                <w:sz w:val="20"/>
              </w:rPr>
              <w:t>пров.</w:t>
            </w:r>
          </w:p>
        </w:tc>
        <w:tc>
          <w:tcPr>
            <w:tcW w:w="58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E154D4" w14:textId="77777777" w:rsidR="004A26E7" w:rsidRDefault="00B671E3">
            <w:pPr>
              <w:spacing w:after="0"/>
              <w:jc w:val="both"/>
            </w:pPr>
            <w:r>
              <w:br/>
            </w:r>
          </w:p>
        </w:tc>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803A88" w14:textId="77777777" w:rsidR="004A26E7" w:rsidRDefault="00B671E3">
            <w:pPr>
              <w:spacing w:after="0"/>
              <w:jc w:val="both"/>
            </w:pPr>
            <w:r>
              <w:br/>
            </w:r>
          </w:p>
        </w:tc>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52545E" w14:textId="77777777" w:rsidR="004A26E7" w:rsidRDefault="00B671E3">
            <w:pPr>
              <w:spacing w:after="20"/>
              <w:ind w:left="20"/>
              <w:jc w:val="both"/>
            </w:pPr>
            <w:r>
              <w:rPr>
                <w:color w:val="000000"/>
                <w:sz w:val="20"/>
              </w:rPr>
              <w:t>Провозная плата</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7B4F46" w14:textId="77777777" w:rsidR="004A26E7" w:rsidRDefault="00B671E3">
            <w:pPr>
              <w:spacing w:after="0"/>
              <w:jc w:val="both"/>
            </w:pPr>
            <w:r>
              <w:br/>
            </w:r>
          </w:p>
        </w:tc>
        <w:tc>
          <w:tcPr>
            <w:tcW w:w="7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9D01F4"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60B918" w14:textId="77777777" w:rsidR="004A26E7" w:rsidRDefault="00B671E3">
            <w:pPr>
              <w:spacing w:after="0"/>
              <w:jc w:val="both"/>
            </w:pPr>
            <w:r>
              <w:br/>
            </w:r>
          </w:p>
        </w:tc>
      </w:tr>
      <w:tr w:rsidR="004A26E7" w14:paraId="66722CBD" w14:textId="77777777">
        <w:trPr>
          <w:trHeight w:val="30"/>
          <w:tblCellSpacing w:w="0" w:type="auto"/>
        </w:trPr>
        <w:tc>
          <w:tcPr>
            <w:tcW w:w="0" w:type="auto"/>
            <w:gridSpan w:val="5"/>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0C9071" w14:textId="77777777" w:rsidR="004A26E7" w:rsidRDefault="00B671E3">
            <w:pPr>
              <w:spacing w:after="20"/>
              <w:ind w:left="20"/>
              <w:jc w:val="both"/>
            </w:pPr>
            <w:r>
              <w:rPr>
                <w:color w:val="000000"/>
                <w:sz w:val="20"/>
              </w:rPr>
              <w:t>Итого масса (прописью)</w:t>
            </w:r>
          </w:p>
        </w:tc>
        <w:tc>
          <w:tcPr>
            <w:tcW w:w="0" w:type="auto"/>
            <w:gridSpan w:val="4"/>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E1213" w14:textId="77777777" w:rsidR="004A26E7" w:rsidRDefault="00B671E3">
            <w:pPr>
              <w:spacing w:after="0"/>
              <w:jc w:val="both"/>
            </w:pPr>
            <w:r>
              <w:br/>
            </w:r>
          </w:p>
        </w:tc>
        <w:tc>
          <w:tcPr>
            <w:tcW w:w="0" w:type="auto"/>
            <w:gridSpan w:val="3"/>
            <w:vMerge/>
            <w:tcBorders>
              <w:top w:val="nil"/>
              <w:left w:val="single" w:sz="5" w:space="0" w:color="CFCFCF"/>
              <w:bottom w:val="single" w:sz="5" w:space="0" w:color="CFCFCF"/>
              <w:right w:val="single" w:sz="5" w:space="0" w:color="CFCFCF"/>
            </w:tcBorders>
          </w:tcPr>
          <w:p w14:paraId="27D82045" w14:textId="77777777" w:rsidR="004A26E7" w:rsidRDefault="004A26E7"/>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5AC7D7" w14:textId="77777777" w:rsidR="004A26E7" w:rsidRDefault="00B671E3">
            <w:pPr>
              <w:spacing w:after="20"/>
              <w:ind w:left="20"/>
              <w:jc w:val="both"/>
            </w:pPr>
            <w:r>
              <w:rPr>
                <w:color w:val="000000"/>
                <w:sz w:val="20"/>
              </w:rPr>
              <w:t>с бр.</w:t>
            </w:r>
          </w:p>
        </w:tc>
        <w:tc>
          <w:tcPr>
            <w:tcW w:w="0" w:type="auto"/>
            <w:vMerge/>
            <w:tcBorders>
              <w:top w:val="nil"/>
              <w:left w:val="single" w:sz="5" w:space="0" w:color="CFCFCF"/>
              <w:bottom w:val="single" w:sz="5" w:space="0" w:color="CFCFCF"/>
              <w:right w:val="single" w:sz="5" w:space="0" w:color="CFCFCF"/>
            </w:tcBorders>
          </w:tcPr>
          <w:p w14:paraId="1AB1559B" w14:textId="77777777" w:rsidR="004A26E7" w:rsidRDefault="004A26E7"/>
        </w:tc>
        <w:tc>
          <w:tcPr>
            <w:tcW w:w="0" w:type="auto"/>
            <w:gridSpan w:val="3"/>
            <w:vMerge/>
            <w:tcBorders>
              <w:top w:val="nil"/>
              <w:left w:val="single" w:sz="5" w:space="0" w:color="CFCFCF"/>
              <w:bottom w:val="single" w:sz="5" w:space="0" w:color="CFCFCF"/>
              <w:right w:val="single" w:sz="5" w:space="0" w:color="CFCFCF"/>
            </w:tcBorders>
          </w:tcPr>
          <w:p w14:paraId="202DCE43" w14:textId="77777777" w:rsidR="004A26E7" w:rsidRDefault="004A26E7"/>
        </w:tc>
        <w:tc>
          <w:tcPr>
            <w:tcW w:w="0" w:type="auto"/>
            <w:gridSpan w:val="3"/>
            <w:vMerge/>
            <w:tcBorders>
              <w:top w:val="nil"/>
              <w:left w:val="single" w:sz="5" w:space="0" w:color="CFCFCF"/>
              <w:bottom w:val="single" w:sz="5" w:space="0" w:color="CFCFCF"/>
              <w:right w:val="single" w:sz="5" w:space="0" w:color="CFCFCF"/>
            </w:tcBorders>
          </w:tcPr>
          <w:p w14:paraId="184EA799"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1C806875"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5341C1C" w14:textId="77777777" w:rsidR="004A26E7" w:rsidRDefault="004A26E7"/>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271C37" w14:textId="77777777" w:rsidR="004A26E7" w:rsidRDefault="00B671E3">
            <w:pPr>
              <w:spacing w:after="0"/>
              <w:jc w:val="both"/>
            </w:pPr>
            <w:r>
              <w:br/>
            </w:r>
          </w:p>
        </w:tc>
      </w:tr>
      <w:tr w:rsidR="004A26E7" w14:paraId="178924BB" w14:textId="77777777">
        <w:trPr>
          <w:trHeight w:val="30"/>
          <w:tblCellSpacing w:w="0" w:type="auto"/>
        </w:trPr>
        <w:tc>
          <w:tcPr>
            <w:tcW w:w="0" w:type="auto"/>
            <w:gridSpan w:val="5"/>
            <w:vMerge/>
            <w:tcBorders>
              <w:top w:val="nil"/>
              <w:left w:val="single" w:sz="5" w:space="0" w:color="CFCFCF"/>
              <w:bottom w:val="single" w:sz="5" w:space="0" w:color="CFCFCF"/>
              <w:right w:val="single" w:sz="5" w:space="0" w:color="CFCFCF"/>
            </w:tcBorders>
          </w:tcPr>
          <w:p w14:paraId="452B48CB" w14:textId="77777777" w:rsidR="004A26E7" w:rsidRDefault="004A26E7"/>
        </w:tc>
        <w:tc>
          <w:tcPr>
            <w:tcW w:w="0" w:type="auto"/>
            <w:gridSpan w:val="4"/>
            <w:vMerge/>
            <w:tcBorders>
              <w:top w:val="nil"/>
              <w:left w:val="single" w:sz="5" w:space="0" w:color="CFCFCF"/>
              <w:bottom w:val="single" w:sz="5" w:space="0" w:color="CFCFCF"/>
              <w:right w:val="single" w:sz="5" w:space="0" w:color="CFCFCF"/>
            </w:tcBorders>
          </w:tcPr>
          <w:p w14:paraId="2894706F" w14:textId="77777777" w:rsidR="004A26E7" w:rsidRDefault="004A26E7"/>
        </w:tc>
        <w:tc>
          <w:tcPr>
            <w:tcW w:w="0" w:type="auto"/>
            <w:gridSpan w:val="5"/>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AA203F" w14:textId="77777777" w:rsidR="004A26E7" w:rsidRDefault="00B671E3">
            <w:pPr>
              <w:spacing w:after="20"/>
              <w:ind w:left="20"/>
              <w:jc w:val="both"/>
            </w:pPr>
            <w:r>
              <w:rPr>
                <w:color w:val="000000"/>
                <w:sz w:val="20"/>
              </w:rPr>
              <w:t>Масса брутто</w:t>
            </w:r>
          </w:p>
        </w:tc>
        <w:tc>
          <w:tcPr>
            <w:tcW w:w="58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A40D7E" w14:textId="77777777" w:rsidR="004A26E7" w:rsidRDefault="00B671E3">
            <w:pPr>
              <w:spacing w:after="0"/>
              <w:jc w:val="both"/>
            </w:pPr>
            <w:r>
              <w:br/>
            </w:r>
          </w:p>
        </w:tc>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A6773C"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39182F" w14:textId="77777777" w:rsidR="004A26E7" w:rsidRDefault="00B671E3">
            <w:pPr>
              <w:spacing w:after="20"/>
              <w:ind w:left="20"/>
              <w:jc w:val="both"/>
            </w:pPr>
            <w:r>
              <w:rPr>
                <w:color w:val="000000"/>
                <w:sz w:val="20"/>
              </w:rPr>
              <w:t>Проводник</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617F64"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6101A2"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88A0AE" w14:textId="77777777" w:rsidR="004A26E7" w:rsidRDefault="00B671E3">
            <w:pPr>
              <w:spacing w:after="0"/>
              <w:jc w:val="both"/>
            </w:pPr>
            <w:r>
              <w:br/>
            </w:r>
          </w:p>
        </w:tc>
      </w:tr>
      <w:tr w:rsidR="004A26E7" w14:paraId="23394988" w14:textId="77777777">
        <w:trPr>
          <w:trHeight w:val="30"/>
          <w:tblCellSpacing w:w="0" w:type="auto"/>
        </w:trPr>
        <w:tc>
          <w:tcPr>
            <w:tcW w:w="0" w:type="auto"/>
            <w:gridSpan w:val="5"/>
            <w:vMerge/>
            <w:tcBorders>
              <w:top w:val="nil"/>
              <w:left w:val="single" w:sz="5" w:space="0" w:color="CFCFCF"/>
              <w:bottom w:val="single" w:sz="5" w:space="0" w:color="CFCFCF"/>
              <w:right w:val="single" w:sz="5" w:space="0" w:color="CFCFCF"/>
            </w:tcBorders>
          </w:tcPr>
          <w:p w14:paraId="0352D488" w14:textId="77777777" w:rsidR="004A26E7" w:rsidRDefault="004A26E7"/>
        </w:tc>
        <w:tc>
          <w:tcPr>
            <w:tcW w:w="0" w:type="auto"/>
            <w:gridSpan w:val="4"/>
            <w:vMerge/>
            <w:tcBorders>
              <w:top w:val="nil"/>
              <w:left w:val="single" w:sz="5" w:space="0" w:color="CFCFCF"/>
              <w:bottom w:val="single" w:sz="5" w:space="0" w:color="CFCFCF"/>
              <w:right w:val="single" w:sz="5" w:space="0" w:color="CFCFCF"/>
            </w:tcBorders>
          </w:tcPr>
          <w:p w14:paraId="1BB01A88" w14:textId="77777777" w:rsidR="004A26E7" w:rsidRDefault="004A26E7"/>
        </w:tc>
        <w:tc>
          <w:tcPr>
            <w:tcW w:w="0" w:type="auto"/>
            <w:gridSpan w:val="5"/>
            <w:vMerge/>
            <w:tcBorders>
              <w:top w:val="nil"/>
              <w:left w:val="single" w:sz="5" w:space="0" w:color="CFCFCF"/>
              <w:bottom w:val="single" w:sz="5" w:space="0" w:color="CFCFCF"/>
              <w:right w:val="single" w:sz="5" w:space="0" w:color="CFCFCF"/>
            </w:tcBorders>
          </w:tcPr>
          <w:p w14:paraId="4DF6A4EE"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A2220EC" w14:textId="77777777" w:rsidR="004A26E7" w:rsidRDefault="004A26E7"/>
        </w:tc>
        <w:tc>
          <w:tcPr>
            <w:tcW w:w="0" w:type="auto"/>
            <w:gridSpan w:val="3"/>
            <w:vMerge/>
            <w:tcBorders>
              <w:top w:val="nil"/>
              <w:left w:val="single" w:sz="5" w:space="0" w:color="CFCFCF"/>
              <w:bottom w:val="single" w:sz="5" w:space="0" w:color="CFCFCF"/>
              <w:right w:val="single" w:sz="5" w:space="0" w:color="CFCFCF"/>
            </w:tcBorders>
          </w:tcPr>
          <w:p w14:paraId="5A55A4C5" w14:textId="77777777" w:rsidR="004A26E7" w:rsidRDefault="004A26E7"/>
        </w:tc>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9F0BC2" w14:textId="77777777" w:rsidR="004A26E7" w:rsidRDefault="00B671E3">
            <w:pPr>
              <w:spacing w:after="20"/>
              <w:ind w:left="20"/>
              <w:jc w:val="both"/>
            </w:pPr>
            <w:r>
              <w:rPr>
                <w:color w:val="000000"/>
                <w:sz w:val="20"/>
              </w:rPr>
              <w:t>Охрана ж.д.</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92E46C" w14:textId="77777777" w:rsidR="004A26E7" w:rsidRDefault="00B671E3">
            <w:pPr>
              <w:spacing w:after="0"/>
              <w:jc w:val="both"/>
            </w:pPr>
            <w:r>
              <w:br/>
            </w:r>
          </w:p>
        </w:tc>
        <w:tc>
          <w:tcPr>
            <w:tcW w:w="7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51E000"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0B0E87" w14:textId="77777777" w:rsidR="004A26E7" w:rsidRDefault="00B671E3">
            <w:pPr>
              <w:spacing w:after="0"/>
              <w:jc w:val="both"/>
            </w:pPr>
            <w:r>
              <w:br/>
            </w:r>
          </w:p>
        </w:tc>
      </w:tr>
      <w:tr w:rsidR="004A26E7" w14:paraId="5F830599" w14:textId="77777777">
        <w:trPr>
          <w:trHeight w:val="30"/>
          <w:tblCellSpacing w:w="0" w:type="auto"/>
        </w:trPr>
        <w:tc>
          <w:tcPr>
            <w:tcW w:w="0" w:type="auto"/>
            <w:gridSpan w:val="18"/>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C6AB43" w14:textId="77777777" w:rsidR="004A26E7" w:rsidRDefault="00B671E3">
            <w:pPr>
              <w:spacing w:after="20"/>
              <w:ind w:left="20"/>
              <w:jc w:val="both"/>
            </w:pPr>
            <w:r>
              <w:rPr>
                <w:color w:val="000000"/>
                <w:sz w:val="20"/>
              </w:rPr>
              <w:t>Платежи взысканы на станции отправления __________________________</w:t>
            </w:r>
          </w:p>
        </w:tc>
        <w:tc>
          <w:tcPr>
            <w:tcW w:w="0" w:type="auto"/>
            <w:gridSpan w:val="3"/>
            <w:vMerge/>
            <w:tcBorders>
              <w:top w:val="nil"/>
              <w:left w:val="single" w:sz="5" w:space="0" w:color="CFCFCF"/>
              <w:bottom w:val="single" w:sz="5" w:space="0" w:color="CFCFCF"/>
              <w:right w:val="single" w:sz="5" w:space="0" w:color="CFCFCF"/>
            </w:tcBorders>
          </w:tcPr>
          <w:p w14:paraId="4BA526C5"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19CD2FF5"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FB57C0E" w14:textId="77777777" w:rsidR="004A26E7" w:rsidRDefault="004A26E7"/>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650BD1" w14:textId="77777777" w:rsidR="004A26E7" w:rsidRDefault="00B671E3">
            <w:pPr>
              <w:spacing w:after="0"/>
              <w:jc w:val="both"/>
            </w:pPr>
            <w:r>
              <w:br/>
            </w:r>
          </w:p>
        </w:tc>
      </w:tr>
      <w:tr w:rsidR="004A26E7" w14:paraId="020128C8" w14:textId="77777777">
        <w:trPr>
          <w:trHeight w:val="30"/>
          <w:tblCellSpacing w:w="0" w:type="auto"/>
        </w:trPr>
        <w:tc>
          <w:tcPr>
            <w:tcW w:w="0" w:type="auto"/>
            <w:gridSpan w:val="18"/>
            <w:vMerge/>
            <w:tcBorders>
              <w:top w:val="nil"/>
              <w:left w:val="single" w:sz="5" w:space="0" w:color="CFCFCF"/>
              <w:bottom w:val="single" w:sz="5" w:space="0" w:color="CFCFCF"/>
              <w:right w:val="single" w:sz="5" w:space="0" w:color="CFCFCF"/>
            </w:tcBorders>
          </w:tcPr>
          <w:p w14:paraId="407AB305" w14:textId="77777777" w:rsidR="004A26E7" w:rsidRDefault="004A26E7"/>
        </w:tc>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32AAFF" w14:textId="77777777" w:rsidR="004A26E7" w:rsidRDefault="00B671E3">
            <w:pPr>
              <w:spacing w:after="20"/>
              <w:ind w:left="20"/>
              <w:jc w:val="both"/>
            </w:pPr>
            <w:r>
              <w:rPr>
                <w:color w:val="000000"/>
                <w:sz w:val="20"/>
              </w:rPr>
              <w:t>Сбор за объявлен. Ценность</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D6CCDB" w14:textId="77777777" w:rsidR="004A26E7" w:rsidRDefault="00B671E3">
            <w:pPr>
              <w:spacing w:after="0"/>
              <w:jc w:val="both"/>
            </w:pPr>
            <w:r>
              <w:br/>
            </w:r>
          </w:p>
        </w:tc>
        <w:tc>
          <w:tcPr>
            <w:tcW w:w="7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7DCDB2"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48DADD" w14:textId="77777777" w:rsidR="004A26E7" w:rsidRDefault="00B671E3">
            <w:pPr>
              <w:spacing w:after="0"/>
              <w:jc w:val="both"/>
            </w:pPr>
            <w:r>
              <w:br/>
            </w:r>
          </w:p>
        </w:tc>
      </w:tr>
      <w:tr w:rsidR="004A26E7" w14:paraId="7F50AC31" w14:textId="77777777">
        <w:trPr>
          <w:trHeight w:val="30"/>
          <w:tblCellSpacing w:w="0" w:type="auto"/>
        </w:trPr>
        <w:tc>
          <w:tcPr>
            <w:tcW w:w="0" w:type="auto"/>
            <w:gridSpan w:val="1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8621A1" w14:textId="77777777" w:rsidR="004A26E7" w:rsidRDefault="00B671E3">
            <w:pPr>
              <w:spacing w:after="20"/>
              <w:ind w:left="20"/>
              <w:jc w:val="both"/>
            </w:pPr>
            <w:r>
              <w:rPr>
                <w:color w:val="000000"/>
                <w:sz w:val="20"/>
              </w:rPr>
              <w:t>___________ Товарный кассир _____________ (подпись)</w:t>
            </w:r>
          </w:p>
        </w:tc>
        <w:tc>
          <w:tcPr>
            <w:tcW w:w="0" w:type="auto"/>
            <w:gridSpan w:val="3"/>
            <w:vMerge/>
            <w:tcBorders>
              <w:top w:val="nil"/>
              <w:left w:val="single" w:sz="5" w:space="0" w:color="CFCFCF"/>
              <w:bottom w:val="single" w:sz="5" w:space="0" w:color="CFCFCF"/>
              <w:right w:val="single" w:sz="5" w:space="0" w:color="CFCFCF"/>
            </w:tcBorders>
          </w:tcPr>
          <w:p w14:paraId="11C4CDF9"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461E8193"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B5DACFE" w14:textId="77777777" w:rsidR="004A26E7" w:rsidRDefault="004A26E7"/>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C247FD" w14:textId="77777777" w:rsidR="004A26E7" w:rsidRDefault="00B671E3">
            <w:pPr>
              <w:spacing w:after="0"/>
              <w:jc w:val="both"/>
            </w:pPr>
            <w:r>
              <w:br/>
            </w:r>
          </w:p>
        </w:tc>
      </w:tr>
      <w:tr w:rsidR="004A26E7" w14:paraId="7D93738D" w14:textId="77777777">
        <w:trPr>
          <w:trHeight w:val="30"/>
          <w:tblCellSpacing w:w="0" w:type="auto"/>
        </w:trPr>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EADA99"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D0F0BB" w14:textId="77777777" w:rsidR="004A26E7" w:rsidRDefault="00B671E3">
            <w:pPr>
              <w:spacing w:after="0"/>
              <w:jc w:val="both"/>
            </w:pPr>
            <w:r>
              <w:br/>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B004E8"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B9235A"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8E2343"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EBACF0"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5646BC"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E46214" w14:textId="77777777" w:rsidR="004A26E7" w:rsidRDefault="00B671E3">
            <w:pPr>
              <w:spacing w:after="0"/>
              <w:jc w:val="both"/>
            </w:pPr>
            <w:r>
              <w:br/>
            </w:r>
          </w:p>
        </w:tc>
      </w:tr>
      <w:tr w:rsidR="004A26E7" w14:paraId="7042B6CE" w14:textId="77777777">
        <w:trPr>
          <w:trHeight w:val="30"/>
          <w:tblCellSpacing w:w="0" w:type="auto"/>
        </w:trPr>
        <w:tc>
          <w:tcPr>
            <w:tcW w:w="0" w:type="auto"/>
            <w:gridSpan w:val="1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C4E3B5" w14:textId="77777777" w:rsidR="004A26E7" w:rsidRDefault="00B671E3">
            <w:pPr>
              <w:spacing w:after="20"/>
              <w:ind w:left="20"/>
              <w:jc w:val="both"/>
            </w:pPr>
            <w:bookmarkStart w:id="1974" w:name="z2101"/>
            <w:r>
              <w:rPr>
                <w:color w:val="000000"/>
                <w:sz w:val="20"/>
              </w:rPr>
              <w:t>Объявленная ценность __________________________________________________________ тенге</w:t>
            </w:r>
            <w:r>
              <w:br/>
            </w:r>
            <w:r>
              <w:rPr>
                <w:color w:val="000000"/>
                <w:sz w:val="20"/>
              </w:rPr>
              <w:t>                                                              (прописью)</w:t>
            </w:r>
          </w:p>
        </w:tc>
        <w:bookmarkEnd w:id="1974"/>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60576B"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067458"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AA30F5"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24EA71" w14:textId="77777777" w:rsidR="004A26E7" w:rsidRDefault="00B671E3">
            <w:pPr>
              <w:spacing w:after="0"/>
              <w:jc w:val="both"/>
            </w:pPr>
            <w:r>
              <w:br/>
            </w:r>
          </w:p>
        </w:tc>
      </w:tr>
      <w:tr w:rsidR="004A26E7" w14:paraId="2C0B1B74" w14:textId="77777777">
        <w:trPr>
          <w:trHeight w:val="30"/>
          <w:tblCellSpacing w:w="0" w:type="auto"/>
        </w:trPr>
        <w:tc>
          <w:tcPr>
            <w:tcW w:w="0" w:type="auto"/>
            <w:gridSpan w:val="2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6C0129" w14:textId="77777777" w:rsidR="004A26E7" w:rsidRDefault="00B671E3">
            <w:pPr>
              <w:spacing w:after="20"/>
              <w:ind w:left="20"/>
              <w:jc w:val="both"/>
            </w:pPr>
            <w:r>
              <w:rPr>
                <w:color w:val="000000"/>
                <w:sz w:val="20"/>
              </w:rPr>
              <w:t>По прибытии</w:t>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755358" w14:textId="77777777" w:rsidR="004A26E7" w:rsidRDefault="00B671E3">
            <w:pPr>
              <w:spacing w:after="0"/>
              <w:jc w:val="both"/>
            </w:pPr>
            <w:r>
              <w:br/>
            </w:r>
          </w:p>
        </w:tc>
      </w:tr>
      <w:tr w:rsidR="004A26E7" w14:paraId="5A041070" w14:textId="77777777">
        <w:trPr>
          <w:trHeight w:val="30"/>
          <w:tblCellSpacing w:w="0" w:type="auto"/>
        </w:trPr>
        <w:tc>
          <w:tcPr>
            <w:tcW w:w="0" w:type="auto"/>
            <w:gridSpan w:val="1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290BBB" w14:textId="77777777" w:rsidR="004A26E7" w:rsidRDefault="00B671E3">
            <w:pPr>
              <w:spacing w:after="20"/>
              <w:ind w:left="20"/>
              <w:jc w:val="both"/>
            </w:pPr>
            <w:r>
              <w:rPr>
                <w:color w:val="000000"/>
                <w:sz w:val="20"/>
              </w:rPr>
              <w:t>Груз получил ___числа ___ месяца ______ г</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B3CF90" w14:textId="77777777" w:rsidR="004A26E7" w:rsidRDefault="00B671E3">
            <w:pPr>
              <w:spacing w:after="20"/>
              <w:ind w:left="20"/>
              <w:jc w:val="both"/>
            </w:pPr>
            <w:r>
              <w:rPr>
                <w:color w:val="000000"/>
                <w:sz w:val="20"/>
              </w:rPr>
              <w:t>Провозная плата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2E9DDB"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6AAC88"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69AC4D" w14:textId="77777777" w:rsidR="004A26E7" w:rsidRDefault="00B671E3">
            <w:pPr>
              <w:spacing w:after="0"/>
              <w:jc w:val="both"/>
            </w:pPr>
            <w:r>
              <w:br/>
            </w:r>
          </w:p>
        </w:tc>
      </w:tr>
      <w:tr w:rsidR="004A26E7" w14:paraId="18FE71B2" w14:textId="77777777">
        <w:trPr>
          <w:trHeight w:val="30"/>
          <w:tblCellSpacing w:w="0" w:type="auto"/>
        </w:trPr>
        <w:tc>
          <w:tcPr>
            <w:tcW w:w="0" w:type="auto"/>
            <w:gridSpan w:val="1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F78C4D" w14:textId="77777777" w:rsidR="004A26E7" w:rsidRDefault="00B671E3">
            <w:pPr>
              <w:spacing w:after="20"/>
              <w:ind w:left="20"/>
              <w:jc w:val="both"/>
            </w:pPr>
            <w:r>
              <w:rPr>
                <w:color w:val="000000"/>
                <w:sz w:val="20"/>
              </w:rPr>
              <w:t>по доверенности № ______ от ______ г.</w:t>
            </w:r>
          </w:p>
        </w:tc>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CE4A39" w14:textId="77777777" w:rsidR="004A26E7" w:rsidRDefault="00B671E3">
            <w:pPr>
              <w:spacing w:after="20"/>
              <w:ind w:left="20"/>
              <w:jc w:val="both"/>
            </w:pPr>
            <w:r>
              <w:rPr>
                <w:color w:val="000000"/>
                <w:sz w:val="20"/>
              </w:rPr>
              <w:t>Проводник</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026E42" w14:textId="77777777" w:rsidR="004A26E7" w:rsidRDefault="00B671E3">
            <w:pPr>
              <w:spacing w:after="0"/>
              <w:jc w:val="both"/>
            </w:pPr>
            <w:r>
              <w:br/>
            </w:r>
          </w:p>
        </w:tc>
        <w:tc>
          <w:tcPr>
            <w:tcW w:w="7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4CB610"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F166B9" w14:textId="77777777" w:rsidR="004A26E7" w:rsidRDefault="00B671E3">
            <w:pPr>
              <w:spacing w:after="0"/>
              <w:jc w:val="both"/>
            </w:pPr>
            <w:r>
              <w:br/>
            </w:r>
          </w:p>
        </w:tc>
      </w:tr>
      <w:tr w:rsidR="004A26E7" w14:paraId="62D87100" w14:textId="77777777">
        <w:trPr>
          <w:trHeight w:val="30"/>
          <w:tblCellSpacing w:w="0" w:type="auto"/>
        </w:trPr>
        <w:tc>
          <w:tcPr>
            <w:tcW w:w="0" w:type="auto"/>
            <w:gridSpan w:val="1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5C6CC3" w14:textId="77777777" w:rsidR="004A26E7" w:rsidRDefault="00B671E3">
            <w:pPr>
              <w:spacing w:after="20"/>
              <w:ind w:left="20"/>
              <w:jc w:val="both"/>
            </w:pPr>
            <w:r>
              <w:rPr>
                <w:color w:val="000000"/>
                <w:sz w:val="20"/>
              </w:rPr>
              <w:t>Паспорт серии _______ № ______________</w:t>
            </w:r>
          </w:p>
        </w:tc>
        <w:tc>
          <w:tcPr>
            <w:tcW w:w="0" w:type="auto"/>
            <w:gridSpan w:val="3"/>
            <w:vMerge/>
            <w:tcBorders>
              <w:top w:val="nil"/>
              <w:left w:val="single" w:sz="5" w:space="0" w:color="CFCFCF"/>
              <w:bottom w:val="single" w:sz="5" w:space="0" w:color="CFCFCF"/>
              <w:right w:val="single" w:sz="5" w:space="0" w:color="CFCFCF"/>
            </w:tcBorders>
          </w:tcPr>
          <w:p w14:paraId="18C57066"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6975C0C2"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570CC28" w14:textId="77777777" w:rsidR="004A26E7" w:rsidRDefault="004A26E7"/>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551A23" w14:textId="77777777" w:rsidR="004A26E7" w:rsidRDefault="00B671E3">
            <w:pPr>
              <w:spacing w:after="0"/>
              <w:jc w:val="both"/>
            </w:pPr>
            <w:r>
              <w:br/>
            </w:r>
          </w:p>
        </w:tc>
      </w:tr>
      <w:tr w:rsidR="004A26E7" w14:paraId="74ADFB71" w14:textId="77777777">
        <w:trPr>
          <w:trHeight w:val="30"/>
          <w:tblCellSpacing w:w="0" w:type="auto"/>
        </w:trPr>
        <w:tc>
          <w:tcPr>
            <w:tcW w:w="0" w:type="auto"/>
            <w:gridSpan w:val="1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74075C" w14:textId="77777777" w:rsidR="004A26E7" w:rsidRDefault="00B671E3">
            <w:pPr>
              <w:spacing w:after="20"/>
              <w:ind w:left="20"/>
              <w:jc w:val="both"/>
            </w:pPr>
            <w:bookmarkStart w:id="1975" w:name="z2102"/>
            <w:r>
              <w:rPr>
                <w:color w:val="000000"/>
                <w:sz w:val="20"/>
              </w:rPr>
              <w:t>прописан в г. ________________________</w:t>
            </w:r>
            <w:r>
              <w:br/>
            </w:r>
            <w:r>
              <w:rPr>
                <w:color w:val="000000"/>
                <w:sz w:val="20"/>
              </w:rPr>
              <w:t xml:space="preserve"> ул. _____________ дом № _________________ кв. № _____________ </w:t>
            </w:r>
          </w:p>
        </w:tc>
        <w:bookmarkEnd w:id="1975"/>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4B1FA7" w14:textId="77777777" w:rsidR="004A26E7" w:rsidRDefault="00B671E3">
            <w:pPr>
              <w:spacing w:after="20"/>
              <w:ind w:left="20"/>
              <w:jc w:val="both"/>
            </w:pPr>
            <w:r>
              <w:rPr>
                <w:color w:val="000000"/>
                <w:sz w:val="20"/>
              </w:rPr>
              <w:t>Охрана ж.д.</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0A0B3A"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5DADCE"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E1635F" w14:textId="77777777" w:rsidR="004A26E7" w:rsidRDefault="00B671E3">
            <w:pPr>
              <w:spacing w:after="0"/>
              <w:jc w:val="both"/>
            </w:pPr>
            <w:r>
              <w:br/>
            </w:r>
          </w:p>
        </w:tc>
      </w:tr>
      <w:tr w:rsidR="004A26E7" w14:paraId="41AEE87D" w14:textId="77777777">
        <w:trPr>
          <w:trHeight w:val="30"/>
          <w:tblCellSpacing w:w="0" w:type="auto"/>
        </w:trPr>
        <w:tc>
          <w:tcPr>
            <w:tcW w:w="0" w:type="auto"/>
            <w:gridSpan w:val="1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940646" w14:textId="77777777" w:rsidR="004A26E7" w:rsidRDefault="00B671E3">
            <w:pPr>
              <w:spacing w:after="20"/>
              <w:ind w:left="20"/>
              <w:jc w:val="both"/>
            </w:pPr>
            <w:r>
              <w:rPr>
                <w:color w:val="000000"/>
                <w:sz w:val="20"/>
              </w:rPr>
              <w:t>Расписка грузополучателя __________________</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C19EBF" w14:textId="77777777" w:rsidR="004A26E7" w:rsidRDefault="00B671E3">
            <w:pPr>
              <w:spacing w:after="20"/>
              <w:ind w:left="20"/>
              <w:jc w:val="both"/>
            </w:pPr>
            <w:r>
              <w:rPr>
                <w:color w:val="000000"/>
                <w:sz w:val="20"/>
              </w:rPr>
              <w:t>Сбор за объявлен. Ценность</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F3CDC5"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29C3DF"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4C42E4" w14:textId="77777777" w:rsidR="004A26E7" w:rsidRDefault="00B671E3">
            <w:pPr>
              <w:spacing w:after="0"/>
              <w:jc w:val="both"/>
            </w:pPr>
            <w:r>
              <w:br/>
            </w:r>
          </w:p>
        </w:tc>
      </w:tr>
      <w:tr w:rsidR="004A26E7" w14:paraId="79434330" w14:textId="77777777">
        <w:trPr>
          <w:trHeight w:val="30"/>
          <w:tblCellSpacing w:w="0" w:type="auto"/>
        </w:trPr>
        <w:tc>
          <w:tcPr>
            <w:tcW w:w="0" w:type="auto"/>
            <w:gridSpan w:val="1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19DE12" w14:textId="77777777" w:rsidR="004A26E7" w:rsidRDefault="00B671E3">
            <w:pPr>
              <w:spacing w:after="20"/>
              <w:ind w:left="20"/>
              <w:jc w:val="both"/>
            </w:pPr>
            <w:bookmarkStart w:id="1976" w:name="z2103"/>
            <w:r>
              <w:rPr>
                <w:color w:val="000000"/>
                <w:sz w:val="20"/>
              </w:rPr>
              <w:t>Платежи взысканы на станции назначения</w:t>
            </w:r>
            <w:r>
              <w:br/>
            </w:r>
            <w:r>
              <w:rPr>
                <w:color w:val="000000"/>
                <w:sz w:val="20"/>
              </w:rPr>
              <w:t>по квитанции разных сборов № _________</w:t>
            </w:r>
          </w:p>
        </w:tc>
        <w:bookmarkEnd w:id="1976"/>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69507F"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4210FE"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92E007"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A93AD7" w14:textId="77777777" w:rsidR="004A26E7" w:rsidRDefault="00B671E3">
            <w:pPr>
              <w:spacing w:after="0"/>
              <w:jc w:val="both"/>
            </w:pPr>
            <w:r>
              <w:br/>
            </w:r>
          </w:p>
        </w:tc>
      </w:tr>
      <w:tr w:rsidR="004A26E7" w14:paraId="4EA01B53" w14:textId="77777777">
        <w:trPr>
          <w:trHeight w:val="30"/>
          <w:tblCellSpacing w:w="0" w:type="auto"/>
        </w:trPr>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7576A9" w14:textId="77777777" w:rsidR="004A26E7" w:rsidRDefault="00B671E3">
            <w:pPr>
              <w:spacing w:after="0"/>
              <w:jc w:val="both"/>
            </w:pPr>
            <w:r>
              <w:br/>
            </w:r>
          </w:p>
        </w:tc>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55EC5D"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5983C1"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204009"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45403C"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BE1108" w14:textId="77777777" w:rsidR="004A26E7" w:rsidRDefault="00B671E3">
            <w:pPr>
              <w:spacing w:after="0"/>
              <w:jc w:val="both"/>
            </w:pPr>
            <w:r>
              <w:br/>
            </w:r>
          </w:p>
        </w:tc>
      </w:tr>
      <w:tr w:rsidR="004A26E7" w14:paraId="312B73AA" w14:textId="77777777">
        <w:trPr>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451A90" w14:textId="77777777" w:rsidR="004A26E7" w:rsidRDefault="00B671E3">
            <w:pPr>
              <w:spacing w:after="0"/>
              <w:jc w:val="both"/>
            </w:pPr>
            <w:r>
              <w:br/>
            </w:r>
          </w:p>
        </w:tc>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18F73B" w14:textId="77777777" w:rsidR="004A26E7" w:rsidRDefault="00B671E3">
            <w:pPr>
              <w:spacing w:after="20"/>
              <w:ind w:left="20"/>
              <w:jc w:val="both"/>
            </w:pPr>
            <w:r>
              <w:rPr>
                <w:color w:val="000000"/>
                <w:sz w:val="20"/>
              </w:rPr>
              <w:t>Товарный кассир               (подпись)</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D16215" w14:textId="77777777" w:rsidR="004A26E7" w:rsidRDefault="00B671E3">
            <w:pPr>
              <w:spacing w:after="20"/>
              <w:ind w:left="20"/>
              <w:jc w:val="both"/>
            </w:pPr>
            <w:r>
              <w:rPr>
                <w:color w:val="000000"/>
                <w:sz w:val="20"/>
              </w:rPr>
              <w:t>Итого по прибытии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AC9CB1"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03FCB5"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026D65" w14:textId="77777777" w:rsidR="004A26E7" w:rsidRDefault="00B671E3">
            <w:pPr>
              <w:spacing w:after="0"/>
              <w:jc w:val="both"/>
            </w:pPr>
            <w:r>
              <w:br/>
            </w:r>
          </w:p>
        </w:tc>
      </w:tr>
      <w:tr w:rsidR="004A26E7" w14:paraId="78903C89" w14:textId="77777777">
        <w:trPr>
          <w:trHeight w:val="30"/>
          <w:tblCellSpacing w:w="0" w:type="auto"/>
        </w:trPr>
        <w:tc>
          <w:tcPr>
            <w:tcW w:w="5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010E88" w14:textId="77777777" w:rsidR="004A26E7" w:rsidRDefault="00B671E3">
            <w:pPr>
              <w:spacing w:after="0"/>
              <w:jc w:val="both"/>
            </w:pPr>
            <w:r>
              <w:lastRenderedPageBreak/>
              <w:br/>
            </w:r>
          </w:p>
        </w:tc>
        <w:tc>
          <w:tcPr>
            <w:tcW w:w="5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976614" w14:textId="77777777" w:rsidR="004A26E7" w:rsidRDefault="00B671E3">
            <w:pPr>
              <w:spacing w:after="0"/>
              <w:jc w:val="both"/>
            </w:pPr>
            <w:r>
              <w:br/>
            </w:r>
          </w:p>
        </w:tc>
        <w:tc>
          <w:tcPr>
            <w:tcW w:w="5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33CBAF" w14:textId="77777777" w:rsidR="004A26E7" w:rsidRDefault="00B671E3">
            <w:pPr>
              <w:spacing w:after="0"/>
              <w:jc w:val="both"/>
            </w:pPr>
            <w:r>
              <w:br/>
            </w:r>
          </w:p>
        </w:tc>
        <w:tc>
          <w:tcPr>
            <w:tcW w:w="5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19B7D0" w14:textId="77777777" w:rsidR="004A26E7" w:rsidRDefault="00B671E3">
            <w:pPr>
              <w:spacing w:after="0"/>
              <w:jc w:val="both"/>
            </w:pPr>
            <w:r>
              <w:br/>
            </w:r>
          </w:p>
        </w:tc>
        <w:tc>
          <w:tcPr>
            <w:tcW w:w="5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AD8C18" w14:textId="77777777" w:rsidR="004A26E7" w:rsidRDefault="00B671E3">
            <w:pPr>
              <w:spacing w:after="0"/>
              <w:jc w:val="both"/>
            </w:pPr>
            <w:r>
              <w:br/>
            </w:r>
          </w:p>
        </w:tc>
        <w:tc>
          <w:tcPr>
            <w:tcW w:w="3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E42CEB" w14:textId="77777777" w:rsidR="004A26E7" w:rsidRDefault="00B671E3">
            <w:pPr>
              <w:spacing w:after="0"/>
              <w:jc w:val="both"/>
            </w:pPr>
            <w:r>
              <w:br/>
            </w:r>
          </w:p>
        </w:tc>
        <w:tc>
          <w:tcPr>
            <w:tcW w:w="5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9BEFB0" w14:textId="77777777" w:rsidR="004A26E7" w:rsidRDefault="00B671E3">
            <w:pPr>
              <w:spacing w:after="0"/>
              <w:jc w:val="both"/>
            </w:pPr>
            <w:r>
              <w:br/>
            </w:r>
          </w:p>
        </w:tc>
        <w:tc>
          <w:tcPr>
            <w:tcW w:w="5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47153E" w14:textId="77777777" w:rsidR="004A26E7" w:rsidRDefault="00B671E3">
            <w:pPr>
              <w:spacing w:after="0"/>
              <w:jc w:val="both"/>
            </w:pPr>
            <w:r>
              <w:br/>
            </w:r>
          </w:p>
        </w:tc>
        <w:tc>
          <w:tcPr>
            <w:tcW w:w="5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06D15B" w14:textId="77777777" w:rsidR="004A26E7" w:rsidRDefault="00B671E3">
            <w:pPr>
              <w:spacing w:after="0"/>
              <w:jc w:val="both"/>
            </w:pPr>
            <w:r>
              <w:br/>
            </w:r>
          </w:p>
        </w:tc>
        <w:tc>
          <w:tcPr>
            <w:tcW w:w="5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9A3DC3" w14:textId="77777777" w:rsidR="004A26E7" w:rsidRDefault="00B671E3">
            <w:pPr>
              <w:spacing w:after="0"/>
              <w:jc w:val="both"/>
            </w:pPr>
            <w:r>
              <w:br/>
            </w:r>
          </w:p>
        </w:tc>
        <w:tc>
          <w:tcPr>
            <w:tcW w:w="5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405A66" w14:textId="77777777" w:rsidR="004A26E7" w:rsidRDefault="00B671E3">
            <w:pPr>
              <w:spacing w:after="0"/>
              <w:jc w:val="both"/>
            </w:pPr>
            <w:r>
              <w:br/>
            </w:r>
          </w:p>
        </w:tc>
        <w:tc>
          <w:tcPr>
            <w:tcW w:w="5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D8DEF0" w14:textId="77777777" w:rsidR="004A26E7" w:rsidRDefault="00B671E3">
            <w:pPr>
              <w:spacing w:after="0"/>
              <w:jc w:val="both"/>
            </w:pPr>
            <w:r>
              <w:br/>
            </w:r>
          </w:p>
        </w:tc>
        <w:tc>
          <w:tcPr>
            <w:tcW w:w="13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ED5588" w14:textId="77777777" w:rsidR="004A26E7" w:rsidRDefault="00B671E3">
            <w:pPr>
              <w:spacing w:after="0"/>
              <w:jc w:val="both"/>
            </w:pPr>
            <w:r>
              <w:br/>
            </w:r>
          </w:p>
        </w:tc>
        <w:tc>
          <w:tcPr>
            <w:tcW w:w="13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F73307" w14:textId="77777777" w:rsidR="004A26E7" w:rsidRDefault="00B671E3">
            <w:pPr>
              <w:spacing w:after="0"/>
              <w:jc w:val="both"/>
            </w:pPr>
            <w:r>
              <w:br/>
            </w:r>
          </w:p>
        </w:tc>
        <w:tc>
          <w:tcPr>
            <w:tcW w:w="5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6D473F" w14:textId="77777777" w:rsidR="004A26E7" w:rsidRDefault="00B671E3">
            <w:pPr>
              <w:spacing w:after="0"/>
              <w:jc w:val="both"/>
            </w:pPr>
            <w:r>
              <w:br/>
            </w:r>
          </w:p>
        </w:tc>
        <w:tc>
          <w:tcPr>
            <w:tcW w:w="5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52FC19" w14:textId="77777777" w:rsidR="004A26E7" w:rsidRDefault="00B671E3">
            <w:pPr>
              <w:spacing w:after="0"/>
              <w:jc w:val="both"/>
            </w:pPr>
            <w:r>
              <w:br/>
            </w:r>
          </w:p>
        </w:tc>
        <w:tc>
          <w:tcPr>
            <w:tcW w:w="5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9E3E7A" w14:textId="77777777" w:rsidR="004A26E7" w:rsidRDefault="00B671E3">
            <w:pPr>
              <w:spacing w:after="0"/>
              <w:jc w:val="both"/>
            </w:pPr>
            <w:r>
              <w:br/>
            </w:r>
          </w:p>
        </w:tc>
        <w:tc>
          <w:tcPr>
            <w:tcW w:w="5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CF82C6" w14:textId="77777777" w:rsidR="004A26E7" w:rsidRDefault="00B671E3">
            <w:pPr>
              <w:spacing w:after="0"/>
              <w:jc w:val="both"/>
            </w:pPr>
            <w:r>
              <w:br/>
            </w:r>
          </w:p>
        </w:tc>
        <w:tc>
          <w:tcPr>
            <w:tcW w:w="1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D89F1A" w14:textId="77777777" w:rsidR="004A26E7" w:rsidRDefault="00B671E3">
            <w:pPr>
              <w:spacing w:after="0"/>
              <w:jc w:val="both"/>
            </w:pPr>
            <w:r>
              <w:br/>
            </w:r>
          </w:p>
        </w:tc>
        <w:tc>
          <w:tcPr>
            <w:tcW w:w="1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5C899E" w14:textId="77777777" w:rsidR="004A26E7" w:rsidRDefault="00B671E3">
            <w:pPr>
              <w:spacing w:after="0"/>
              <w:jc w:val="both"/>
            </w:pPr>
            <w:r>
              <w:br/>
            </w:r>
          </w:p>
        </w:tc>
        <w:tc>
          <w:tcPr>
            <w:tcW w:w="1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18538A" w14:textId="77777777" w:rsidR="004A26E7" w:rsidRDefault="00B671E3">
            <w:pPr>
              <w:spacing w:after="0"/>
              <w:jc w:val="both"/>
            </w:pPr>
            <w:r>
              <w:br/>
            </w:r>
          </w:p>
        </w:tc>
        <w:tc>
          <w:tcPr>
            <w:tcW w:w="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49D544"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87360C"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312182"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DF4615" w14:textId="77777777" w:rsidR="004A26E7" w:rsidRDefault="00B671E3">
            <w:pPr>
              <w:spacing w:after="0"/>
              <w:jc w:val="both"/>
            </w:pPr>
            <w:r>
              <w:br/>
            </w:r>
          </w:p>
        </w:tc>
      </w:tr>
    </w:tbl>
    <w:p w14:paraId="506F5AB7" w14:textId="77777777" w:rsidR="004A26E7" w:rsidRDefault="00B671E3">
      <w:pPr>
        <w:spacing w:after="0"/>
        <w:jc w:val="both"/>
      </w:pPr>
      <w:bookmarkStart w:id="1977" w:name="z2104"/>
      <w:r>
        <w:rPr>
          <w:color w:val="000000"/>
          <w:sz w:val="28"/>
        </w:rPr>
        <w:t>      (оборотная сторона дорожной ведомости 2)</w:t>
      </w:r>
    </w:p>
    <w:p w14:paraId="5AF7FD90" w14:textId="77777777" w:rsidR="004A26E7" w:rsidRDefault="00B671E3">
      <w:pPr>
        <w:spacing w:after="0"/>
      </w:pPr>
      <w:bookmarkStart w:id="1978" w:name="z2105"/>
      <w:bookmarkEnd w:id="1977"/>
      <w:r>
        <w:rPr>
          <w:b/>
          <w:color w:val="000000"/>
        </w:rPr>
        <w:t xml:space="preserve"> Календарные штемпеля о времени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533"/>
        <w:gridCol w:w="232"/>
        <w:gridCol w:w="900"/>
        <w:gridCol w:w="1309"/>
        <w:gridCol w:w="1363"/>
        <w:gridCol w:w="605"/>
        <w:gridCol w:w="123"/>
        <w:gridCol w:w="1303"/>
        <w:gridCol w:w="36"/>
        <w:gridCol w:w="2189"/>
        <w:gridCol w:w="27"/>
      </w:tblGrid>
      <w:tr w:rsidR="004A26E7" w14:paraId="0341C644" w14:textId="77777777">
        <w:trPr>
          <w:trHeight w:val="30"/>
          <w:tblCellSpacing w:w="0" w:type="auto"/>
        </w:trPr>
        <w:tc>
          <w:tcPr>
            <w:tcW w:w="22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978"/>
          <w:p w14:paraId="76C76A68" w14:textId="77777777" w:rsidR="004A26E7" w:rsidRDefault="00B671E3">
            <w:pPr>
              <w:spacing w:after="20"/>
              <w:ind w:left="20"/>
              <w:jc w:val="both"/>
            </w:pPr>
            <w:r>
              <w:rPr>
                <w:color w:val="000000"/>
                <w:sz w:val="20"/>
              </w:rPr>
              <w:t>Приема груза к перевозке</w:t>
            </w:r>
          </w:p>
        </w:tc>
        <w:tc>
          <w:tcPr>
            <w:tcW w:w="4655"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4A039A" w14:textId="77777777" w:rsidR="004A26E7" w:rsidRDefault="00B671E3">
            <w:pPr>
              <w:spacing w:after="20"/>
              <w:ind w:left="20"/>
              <w:jc w:val="both"/>
            </w:pPr>
            <w:r>
              <w:rPr>
                <w:color w:val="000000"/>
                <w:sz w:val="20"/>
              </w:rPr>
              <w:t>Выгрузки груза перевозчиком или подачи под выгрузку средствами грузополучателя</w:t>
            </w:r>
          </w:p>
        </w:tc>
        <w:tc>
          <w:tcPr>
            <w:tcW w:w="2708"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791378" w14:textId="77777777" w:rsidR="004A26E7" w:rsidRDefault="00B671E3">
            <w:pPr>
              <w:spacing w:after="20"/>
              <w:ind w:left="20"/>
              <w:jc w:val="both"/>
            </w:pPr>
            <w:r>
              <w:rPr>
                <w:color w:val="000000"/>
                <w:sz w:val="20"/>
              </w:rPr>
              <w:t>Прибытия груза</w:t>
            </w:r>
          </w:p>
        </w:tc>
        <w:tc>
          <w:tcPr>
            <w:tcW w:w="270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ECCB58" w14:textId="77777777" w:rsidR="004A26E7" w:rsidRDefault="00B671E3">
            <w:pPr>
              <w:spacing w:after="20"/>
              <w:ind w:left="20"/>
              <w:jc w:val="both"/>
            </w:pPr>
            <w:r>
              <w:rPr>
                <w:color w:val="000000"/>
                <w:sz w:val="20"/>
              </w:rPr>
              <w:t>Оформления выдачи груза</w:t>
            </w:r>
          </w:p>
        </w:tc>
      </w:tr>
      <w:tr w:rsidR="004A26E7" w14:paraId="2DD2FA1F" w14:textId="77777777">
        <w:trPr>
          <w:trHeight w:val="30"/>
          <w:tblCellSpacing w:w="0" w:type="auto"/>
        </w:trPr>
        <w:tc>
          <w:tcPr>
            <w:tcW w:w="0" w:type="auto"/>
            <w:gridSpan w:val="11"/>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5FC346" w14:textId="77777777" w:rsidR="004A26E7" w:rsidRDefault="00B671E3">
            <w:pPr>
              <w:spacing w:after="20"/>
              <w:ind w:left="20"/>
              <w:jc w:val="both"/>
            </w:pPr>
            <w:r>
              <w:rPr>
                <w:color w:val="000000"/>
                <w:sz w:val="20"/>
              </w:rPr>
              <w:t>Календарные штемпеля пунктов перехода (проставляются в строго последовательном порядке номеров клеток)</w:t>
            </w:r>
          </w:p>
        </w:tc>
      </w:tr>
      <w:tr w:rsidR="004A26E7" w14:paraId="749AD648" w14:textId="77777777">
        <w:trPr>
          <w:trHeight w:val="30"/>
          <w:tblCellSpacing w:w="0" w:type="auto"/>
        </w:trPr>
        <w:tc>
          <w:tcPr>
            <w:tcW w:w="22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D24FC1" w14:textId="77777777" w:rsidR="004A26E7" w:rsidRDefault="00B671E3">
            <w:pPr>
              <w:spacing w:after="20"/>
              <w:ind w:left="20"/>
              <w:jc w:val="both"/>
            </w:pPr>
            <w:r>
              <w:rPr>
                <w:color w:val="000000"/>
                <w:sz w:val="20"/>
              </w:rPr>
              <w:t>1</w:t>
            </w:r>
          </w:p>
        </w:tc>
        <w:tc>
          <w:tcPr>
            <w:tcW w:w="4655"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4A6672" w14:textId="77777777" w:rsidR="004A26E7" w:rsidRDefault="00B671E3">
            <w:pPr>
              <w:spacing w:after="20"/>
              <w:ind w:left="20"/>
              <w:jc w:val="both"/>
            </w:pPr>
            <w:r>
              <w:rPr>
                <w:color w:val="000000"/>
                <w:sz w:val="20"/>
              </w:rPr>
              <w:t>2</w:t>
            </w:r>
          </w:p>
        </w:tc>
        <w:tc>
          <w:tcPr>
            <w:tcW w:w="2708"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48FA41" w14:textId="77777777" w:rsidR="004A26E7" w:rsidRDefault="00B671E3">
            <w:pPr>
              <w:spacing w:after="20"/>
              <w:ind w:left="20"/>
              <w:jc w:val="both"/>
            </w:pPr>
            <w:r>
              <w:rPr>
                <w:color w:val="000000"/>
                <w:sz w:val="20"/>
              </w:rPr>
              <w:t>3</w:t>
            </w:r>
          </w:p>
        </w:tc>
        <w:tc>
          <w:tcPr>
            <w:tcW w:w="270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B57D75" w14:textId="77777777" w:rsidR="004A26E7" w:rsidRDefault="00B671E3">
            <w:pPr>
              <w:spacing w:after="20"/>
              <w:ind w:left="20"/>
              <w:jc w:val="both"/>
            </w:pPr>
            <w:r>
              <w:rPr>
                <w:color w:val="000000"/>
                <w:sz w:val="20"/>
              </w:rPr>
              <w:t>4</w:t>
            </w:r>
          </w:p>
        </w:tc>
      </w:tr>
      <w:tr w:rsidR="004A26E7" w14:paraId="446A4793" w14:textId="77777777">
        <w:trPr>
          <w:trHeight w:val="30"/>
          <w:tblCellSpacing w:w="0" w:type="auto"/>
        </w:trPr>
        <w:tc>
          <w:tcPr>
            <w:tcW w:w="22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1B6DC2" w14:textId="77777777" w:rsidR="004A26E7" w:rsidRDefault="00B671E3">
            <w:pPr>
              <w:spacing w:after="20"/>
              <w:ind w:left="20"/>
              <w:jc w:val="both"/>
            </w:pPr>
            <w:r>
              <w:rPr>
                <w:color w:val="000000"/>
                <w:sz w:val="20"/>
              </w:rPr>
              <w:t>5</w:t>
            </w:r>
          </w:p>
        </w:tc>
        <w:tc>
          <w:tcPr>
            <w:tcW w:w="4655"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4E9100" w14:textId="77777777" w:rsidR="004A26E7" w:rsidRDefault="00B671E3">
            <w:pPr>
              <w:spacing w:after="20"/>
              <w:ind w:left="20"/>
              <w:jc w:val="both"/>
            </w:pPr>
            <w:r>
              <w:rPr>
                <w:color w:val="000000"/>
                <w:sz w:val="20"/>
              </w:rPr>
              <w:t>6</w:t>
            </w:r>
          </w:p>
        </w:tc>
        <w:tc>
          <w:tcPr>
            <w:tcW w:w="2708"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1DB200" w14:textId="77777777" w:rsidR="004A26E7" w:rsidRDefault="00B671E3">
            <w:pPr>
              <w:spacing w:after="20"/>
              <w:ind w:left="20"/>
              <w:jc w:val="both"/>
            </w:pPr>
            <w:r>
              <w:rPr>
                <w:color w:val="000000"/>
                <w:sz w:val="20"/>
              </w:rPr>
              <w:t>7</w:t>
            </w:r>
          </w:p>
        </w:tc>
        <w:tc>
          <w:tcPr>
            <w:tcW w:w="270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426D5C" w14:textId="77777777" w:rsidR="004A26E7" w:rsidRDefault="00B671E3">
            <w:pPr>
              <w:spacing w:after="20"/>
              <w:ind w:left="20"/>
              <w:jc w:val="both"/>
            </w:pPr>
            <w:r>
              <w:rPr>
                <w:color w:val="000000"/>
                <w:sz w:val="20"/>
              </w:rPr>
              <w:t>8</w:t>
            </w:r>
          </w:p>
        </w:tc>
      </w:tr>
      <w:tr w:rsidR="004A26E7" w14:paraId="64D26A0D" w14:textId="77777777">
        <w:trPr>
          <w:trHeight w:val="30"/>
          <w:tblCellSpacing w:w="0" w:type="auto"/>
        </w:trPr>
        <w:tc>
          <w:tcPr>
            <w:tcW w:w="22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48B47C" w14:textId="77777777" w:rsidR="004A26E7" w:rsidRDefault="00B671E3">
            <w:pPr>
              <w:spacing w:after="20"/>
              <w:ind w:left="20"/>
              <w:jc w:val="both"/>
            </w:pPr>
            <w:r>
              <w:rPr>
                <w:color w:val="000000"/>
                <w:sz w:val="20"/>
              </w:rPr>
              <w:t>9</w:t>
            </w:r>
          </w:p>
        </w:tc>
        <w:tc>
          <w:tcPr>
            <w:tcW w:w="4655"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40C9F8" w14:textId="77777777" w:rsidR="004A26E7" w:rsidRDefault="00B671E3">
            <w:pPr>
              <w:spacing w:after="20"/>
              <w:ind w:left="20"/>
              <w:jc w:val="both"/>
            </w:pPr>
            <w:r>
              <w:rPr>
                <w:color w:val="000000"/>
                <w:sz w:val="20"/>
              </w:rPr>
              <w:t>10</w:t>
            </w:r>
          </w:p>
        </w:tc>
        <w:tc>
          <w:tcPr>
            <w:tcW w:w="2708"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910F86" w14:textId="77777777" w:rsidR="004A26E7" w:rsidRDefault="00B671E3">
            <w:pPr>
              <w:spacing w:after="20"/>
              <w:ind w:left="20"/>
              <w:jc w:val="both"/>
            </w:pPr>
            <w:r>
              <w:rPr>
                <w:color w:val="000000"/>
                <w:sz w:val="20"/>
              </w:rPr>
              <w:t>11</w:t>
            </w:r>
          </w:p>
        </w:tc>
        <w:tc>
          <w:tcPr>
            <w:tcW w:w="270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0D7F1E" w14:textId="77777777" w:rsidR="004A26E7" w:rsidRDefault="00B671E3">
            <w:pPr>
              <w:spacing w:after="20"/>
              <w:ind w:left="20"/>
              <w:jc w:val="both"/>
            </w:pPr>
            <w:r>
              <w:rPr>
                <w:color w:val="000000"/>
                <w:sz w:val="20"/>
              </w:rPr>
              <w:t>12</w:t>
            </w:r>
          </w:p>
        </w:tc>
      </w:tr>
      <w:tr w:rsidR="004A26E7" w14:paraId="0D625E84"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7"/>
            <w:tcMar>
              <w:top w:w="15" w:type="dxa"/>
              <w:left w:w="15" w:type="dxa"/>
              <w:bottom w:w="15" w:type="dxa"/>
              <w:right w:w="15" w:type="dxa"/>
            </w:tcMar>
            <w:vAlign w:val="center"/>
          </w:tcPr>
          <w:p w14:paraId="773B71DA" w14:textId="77777777" w:rsidR="004A26E7" w:rsidRDefault="00B671E3">
            <w:pPr>
              <w:spacing w:after="0"/>
              <w:jc w:val="center"/>
            </w:pPr>
            <w:r>
              <w:rPr>
                <w:color w:val="000000"/>
                <w:sz w:val="20"/>
              </w:rPr>
              <w:t> </w:t>
            </w:r>
          </w:p>
        </w:tc>
        <w:tc>
          <w:tcPr>
            <w:tcW w:w="4600" w:type="dxa"/>
            <w:gridSpan w:val="3"/>
            <w:tcMar>
              <w:top w:w="15" w:type="dxa"/>
              <w:left w:w="15" w:type="dxa"/>
              <w:bottom w:w="15" w:type="dxa"/>
              <w:right w:w="15" w:type="dxa"/>
            </w:tcMar>
            <w:vAlign w:val="center"/>
          </w:tcPr>
          <w:p w14:paraId="3E8B9F13" w14:textId="77777777" w:rsidR="004A26E7" w:rsidRDefault="00B671E3">
            <w:pPr>
              <w:spacing w:after="0"/>
              <w:jc w:val="center"/>
            </w:pPr>
            <w:r>
              <w:rPr>
                <w:color w:val="000000"/>
                <w:sz w:val="20"/>
              </w:rPr>
              <w:t>Форма ГУ-29-О</w:t>
            </w:r>
          </w:p>
        </w:tc>
      </w:tr>
      <w:tr w:rsidR="004A26E7" w14:paraId="2BA47BB9" w14:textId="77777777">
        <w:trPr>
          <w:trHeight w:val="30"/>
          <w:tblCellSpacing w:w="0" w:type="auto"/>
        </w:trPr>
        <w:tc>
          <w:tcPr>
            <w:tcW w:w="1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D0B3CA" w14:textId="77777777" w:rsidR="004A26E7" w:rsidRDefault="00B671E3">
            <w:pPr>
              <w:spacing w:after="20"/>
              <w:ind w:left="20"/>
              <w:jc w:val="both"/>
            </w:pPr>
            <w:r>
              <w:rPr>
                <w:color w:val="000000"/>
                <w:sz w:val="20"/>
              </w:rPr>
              <w:t>№ книги приб.</w:t>
            </w:r>
          </w:p>
        </w:tc>
        <w:tc>
          <w:tcPr>
            <w:tcW w:w="149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8E0AF4" w14:textId="77777777" w:rsidR="004A26E7" w:rsidRDefault="00B671E3">
            <w:pPr>
              <w:spacing w:after="20"/>
              <w:ind w:left="20"/>
              <w:jc w:val="both"/>
            </w:pPr>
            <w:r>
              <w:rPr>
                <w:color w:val="000000"/>
                <w:sz w:val="20"/>
              </w:rPr>
              <w:t>Вид погр.</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46D973" w14:textId="77777777" w:rsidR="004A26E7" w:rsidRDefault="00B671E3">
            <w:pPr>
              <w:spacing w:after="20"/>
              <w:ind w:left="20"/>
              <w:jc w:val="both"/>
            </w:pPr>
            <w:r>
              <w:rPr>
                <w:color w:val="000000"/>
                <w:sz w:val="20"/>
              </w:rPr>
              <w:t>Вид сообщ.</w:t>
            </w:r>
          </w:p>
        </w:tc>
        <w:tc>
          <w:tcPr>
            <w:tcW w:w="27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11146E" w14:textId="77777777" w:rsidR="004A26E7" w:rsidRDefault="00B671E3">
            <w:pPr>
              <w:spacing w:after="20"/>
              <w:ind w:left="20"/>
              <w:jc w:val="both"/>
            </w:pPr>
            <w:r>
              <w:rPr>
                <w:color w:val="000000"/>
                <w:sz w:val="20"/>
              </w:rPr>
              <w:t>Отл. призн. погр.</w:t>
            </w:r>
          </w:p>
        </w:tc>
        <w:tc>
          <w:tcPr>
            <w:tcW w:w="191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4978FC" w14:textId="77777777" w:rsidR="004A26E7" w:rsidRDefault="00B671E3">
            <w:pPr>
              <w:spacing w:after="20"/>
              <w:ind w:left="20"/>
              <w:jc w:val="both"/>
            </w:pPr>
            <w:r>
              <w:rPr>
                <w:color w:val="000000"/>
                <w:sz w:val="20"/>
              </w:rPr>
              <w:t>Стр. назн.</w:t>
            </w:r>
          </w:p>
        </w:tc>
        <w:tc>
          <w:tcPr>
            <w:tcW w:w="2744" w:type="dxa"/>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B317CB" w14:textId="77777777" w:rsidR="004A26E7" w:rsidRDefault="00B671E3">
            <w:pPr>
              <w:spacing w:after="20"/>
              <w:ind w:left="20"/>
              <w:jc w:val="both"/>
            </w:pPr>
            <w:r>
              <w:rPr>
                <w:color w:val="000000"/>
                <w:sz w:val="20"/>
              </w:rPr>
              <w:t>Корешок дорожной ведомости 3</w:t>
            </w:r>
          </w:p>
        </w:tc>
      </w:tr>
      <w:tr w:rsidR="004A26E7" w14:paraId="20D399C4" w14:textId="77777777">
        <w:trPr>
          <w:trHeight w:val="30"/>
          <w:tblCellSpacing w:w="0" w:type="auto"/>
        </w:trPr>
        <w:tc>
          <w:tcPr>
            <w:tcW w:w="1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2B2BCB" w14:textId="77777777" w:rsidR="004A26E7" w:rsidRDefault="00B671E3">
            <w:pPr>
              <w:spacing w:after="20"/>
              <w:ind w:left="20"/>
              <w:jc w:val="both"/>
            </w:pPr>
            <w:r>
              <w:rPr>
                <w:color w:val="000000"/>
                <w:sz w:val="20"/>
              </w:rPr>
              <w:t>№ пачки</w:t>
            </w:r>
          </w:p>
        </w:tc>
        <w:tc>
          <w:tcPr>
            <w:tcW w:w="149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3BF571" w14:textId="77777777" w:rsidR="004A26E7" w:rsidRDefault="00B671E3">
            <w:pPr>
              <w:spacing w:after="0"/>
              <w:jc w:val="both"/>
            </w:pPr>
            <w:r>
              <w:br/>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43E310" w14:textId="77777777" w:rsidR="004A26E7" w:rsidRDefault="00B671E3">
            <w:pPr>
              <w:spacing w:after="0"/>
              <w:jc w:val="both"/>
            </w:pPr>
            <w:r>
              <w:br/>
            </w:r>
          </w:p>
        </w:tc>
        <w:tc>
          <w:tcPr>
            <w:tcW w:w="27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6AD61E" w14:textId="77777777" w:rsidR="004A26E7" w:rsidRDefault="00B671E3">
            <w:pPr>
              <w:spacing w:after="0"/>
              <w:jc w:val="both"/>
            </w:pPr>
            <w:r>
              <w:br/>
            </w:r>
          </w:p>
        </w:tc>
        <w:tc>
          <w:tcPr>
            <w:tcW w:w="191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A54006" w14:textId="77777777" w:rsidR="004A26E7" w:rsidRDefault="00B671E3">
            <w:pPr>
              <w:spacing w:after="0"/>
              <w:jc w:val="both"/>
            </w:pPr>
            <w:r>
              <w:br/>
            </w:r>
          </w:p>
        </w:tc>
        <w:tc>
          <w:tcPr>
            <w:tcW w:w="0" w:type="auto"/>
            <w:gridSpan w:val="3"/>
            <w:vMerge/>
            <w:tcBorders>
              <w:top w:val="nil"/>
              <w:left w:val="single" w:sz="5" w:space="0" w:color="CFCFCF"/>
              <w:bottom w:val="single" w:sz="5" w:space="0" w:color="CFCFCF"/>
              <w:right w:val="single" w:sz="5" w:space="0" w:color="CFCFCF"/>
            </w:tcBorders>
          </w:tcPr>
          <w:p w14:paraId="7C95FB38" w14:textId="77777777" w:rsidR="004A26E7" w:rsidRDefault="004A26E7"/>
        </w:tc>
      </w:tr>
    </w:tbl>
    <w:p w14:paraId="70BEC8F2"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564"/>
        <w:gridCol w:w="1056"/>
        <w:gridCol w:w="865"/>
        <w:gridCol w:w="906"/>
        <w:gridCol w:w="593"/>
        <w:gridCol w:w="1367"/>
        <w:gridCol w:w="762"/>
        <w:gridCol w:w="291"/>
        <w:gridCol w:w="291"/>
        <w:gridCol w:w="818"/>
        <w:gridCol w:w="543"/>
        <w:gridCol w:w="526"/>
        <w:gridCol w:w="38"/>
      </w:tblGrid>
      <w:tr w:rsidR="004A26E7" w14:paraId="509C92AF" w14:textId="77777777">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2FD676" w14:textId="77777777" w:rsidR="004A26E7" w:rsidRDefault="00B671E3">
            <w:pPr>
              <w:spacing w:after="20"/>
              <w:ind w:left="20"/>
              <w:jc w:val="both"/>
            </w:pPr>
            <w:r>
              <w:rPr>
                <w:color w:val="000000"/>
                <w:sz w:val="20"/>
              </w:rPr>
              <w:t>Род вагона</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435218" w14:textId="77777777" w:rsidR="004A26E7" w:rsidRDefault="00B671E3">
            <w:pPr>
              <w:spacing w:after="20"/>
              <w:ind w:left="20"/>
              <w:jc w:val="both"/>
            </w:pPr>
            <w:r>
              <w:rPr>
                <w:color w:val="000000"/>
                <w:sz w:val="20"/>
              </w:rPr>
              <w:t>№ вагона</w:t>
            </w:r>
          </w:p>
        </w:tc>
        <w:tc>
          <w:tcPr>
            <w:tcW w:w="8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B14BC5" w14:textId="77777777" w:rsidR="004A26E7" w:rsidRDefault="00B671E3">
            <w:pPr>
              <w:spacing w:after="20"/>
              <w:ind w:left="20"/>
              <w:jc w:val="both"/>
            </w:pPr>
            <w:r>
              <w:rPr>
                <w:color w:val="000000"/>
                <w:sz w:val="20"/>
              </w:rPr>
              <w:t>Грузопод. вагона</w:t>
            </w:r>
          </w:p>
        </w:tc>
        <w:tc>
          <w:tcPr>
            <w:tcW w:w="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B4915E" w14:textId="77777777" w:rsidR="004A26E7" w:rsidRDefault="00B671E3">
            <w:pPr>
              <w:spacing w:after="20"/>
              <w:ind w:left="20"/>
              <w:jc w:val="both"/>
            </w:pPr>
            <w:bookmarkStart w:id="1979" w:name="z2107"/>
            <w:r>
              <w:rPr>
                <w:color w:val="000000"/>
                <w:sz w:val="20"/>
              </w:rPr>
              <w:t>Колич</w:t>
            </w:r>
            <w:r>
              <w:br/>
            </w:r>
            <w:r>
              <w:rPr>
                <w:color w:val="000000"/>
                <w:sz w:val="20"/>
              </w:rPr>
              <w:t>осей</w:t>
            </w:r>
          </w:p>
        </w:tc>
        <w:bookmarkEnd w:id="1979"/>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9A3F4" w14:textId="77777777" w:rsidR="004A26E7" w:rsidRDefault="00B671E3">
            <w:pPr>
              <w:spacing w:after="20"/>
              <w:ind w:left="20"/>
              <w:jc w:val="both"/>
            </w:pPr>
            <w:r>
              <w:rPr>
                <w:color w:val="000000"/>
                <w:sz w:val="20"/>
              </w:rPr>
              <w:t>Сведения о подшипн.</w:t>
            </w:r>
          </w:p>
        </w:tc>
        <w:tc>
          <w:tcPr>
            <w:tcW w:w="1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53BB8E" w14:textId="77777777" w:rsidR="004A26E7" w:rsidRDefault="00B671E3">
            <w:pPr>
              <w:spacing w:after="20"/>
              <w:ind w:left="20"/>
              <w:jc w:val="both"/>
            </w:pPr>
            <w:r>
              <w:rPr>
                <w:color w:val="000000"/>
                <w:sz w:val="20"/>
              </w:rPr>
              <w:t>Вид негабар.</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4F106C" w14:textId="77777777" w:rsidR="004A26E7" w:rsidRDefault="00B671E3">
            <w:pPr>
              <w:spacing w:after="20"/>
              <w:ind w:left="20"/>
              <w:jc w:val="both"/>
            </w:pPr>
            <w:r>
              <w:rPr>
                <w:color w:val="000000"/>
                <w:sz w:val="20"/>
              </w:rPr>
              <w:t>Код сцепа, тип цист.</w:t>
            </w:r>
          </w:p>
        </w:tc>
        <w:tc>
          <w:tcPr>
            <w:tcW w:w="1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35F745" w14:textId="77777777" w:rsidR="004A26E7" w:rsidRDefault="00B671E3">
            <w:pPr>
              <w:spacing w:after="20"/>
              <w:ind w:left="20"/>
              <w:jc w:val="both"/>
            </w:pPr>
            <w:r>
              <w:rPr>
                <w:color w:val="000000"/>
                <w:sz w:val="20"/>
              </w:rPr>
              <w:t>№</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5BEB74" w14:textId="77777777" w:rsidR="004A26E7" w:rsidRDefault="00B671E3">
            <w:pPr>
              <w:spacing w:after="0"/>
              <w:jc w:val="both"/>
            </w:pPr>
            <w:r>
              <w:br/>
            </w:r>
          </w:p>
        </w:tc>
        <w:tc>
          <w:tcPr>
            <w:tcW w:w="1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64B5BB" w14:textId="77777777" w:rsidR="004A26E7" w:rsidRDefault="00B671E3">
            <w:pPr>
              <w:spacing w:after="0"/>
              <w:jc w:val="both"/>
            </w:pPr>
            <w:r>
              <w:br/>
            </w:r>
          </w:p>
        </w:tc>
      </w:tr>
      <w:tr w:rsidR="004A26E7" w14:paraId="4993F06B" w14:textId="77777777">
        <w:trPr>
          <w:trHeight w:val="30"/>
          <w:tblCellSpacing w:w="0" w:type="auto"/>
        </w:trPr>
        <w:tc>
          <w:tcPr>
            <w:tcW w:w="6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B435EB" w14:textId="77777777" w:rsidR="004A26E7" w:rsidRDefault="00B671E3">
            <w:pPr>
              <w:spacing w:after="0"/>
              <w:jc w:val="both"/>
            </w:pPr>
            <w:r>
              <w:br/>
            </w:r>
          </w:p>
        </w:tc>
        <w:tc>
          <w:tcPr>
            <w:tcW w:w="5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8532E5"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FE2959" w14:textId="77777777" w:rsidR="004A26E7" w:rsidRDefault="00B671E3">
            <w:pPr>
              <w:spacing w:after="0"/>
              <w:jc w:val="both"/>
            </w:pPr>
            <w:r>
              <w:br/>
            </w:r>
          </w:p>
        </w:tc>
        <w:tc>
          <w:tcPr>
            <w:tcW w:w="8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8510FA" w14:textId="77777777" w:rsidR="004A26E7" w:rsidRDefault="00B671E3">
            <w:pPr>
              <w:spacing w:after="0"/>
              <w:jc w:val="both"/>
            </w:pPr>
            <w:r>
              <w:br/>
            </w:r>
          </w:p>
        </w:tc>
        <w:tc>
          <w:tcPr>
            <w:tcW w:w="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E911E5"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607E8B" w14:textId="77777777" w:rsidR="004A26E7" w:rsidRDefault="00B671E3">
            <w:pPr>
              <w:spacing w:after="0"/>
              <w:jc w:val="both"/>
            </w:pPr>
            <w:r>
              <w:br/>
            </w:r>
          </w:p>
        </w:tc>
        <w:tc>
          <w:tcPr>
            <w:tcW w:w="1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E37A1B"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D02EF5" w14:textId="77777777" w:rsidR="004A26E7" w:rsidRDefault="00B671E3">
            <w:pPr>
              <w:spacing w:after="0"/>
              <w:jc w:val="both"/>
            </w:pPr>
            <w:r>
              <w:br/>
            </w:r>
          </w:p>
        </w:tc>
        <w:tc>
          <w:tcPr>
            <w:tcW w:w="190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A63BFA" w14:textId="77777777" w:rsidR="004A26E7" w:rsidRDefault="00B671E3">
            <w:pPr>
              <w:spacing w:after="20"/>
              <w:ind w:left="20"/>
              <w:jc w:val="both"/>
            </w:pPr>
            <w:r>
              <w:rPr>
                <w:color w:val="000000"/>
                <w:sz w:val="20"/>
              </w:rPr>
              <w:t>скорость</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7D0E4" w14:textId="77777777" w:rsidR="004A26E7" w:rsidRDefault="00B671E3">
            <w:pPr>
              <w:spacing w:after="20"/>
              <w:ind w:left="20"/>
              <w:jc w:val="both"/>
            </w:pPr>
            <w:r>
              <w:rPr>
                <w:color w:val="000000"/>
                <w:sz w:val="20"/>
              </w:rPr>
              <w:t>(грузовая, большая)</w:t>
            </w:r>
          </w:p>
        </w:tc>
        <w:tc>
          <w:tcPr>
            <w:tcW w:w="1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F5AA52" w14:textId="77777777" w:rsidR="004A26E7" w:rsidRDefault="00B671E3">
            <w:pPr>
              <w:spacing w:after="0"/>
              <w:jc w:val="both"/>
            </w:pPr>
            <w:r>
              <w:br/>
            </w:r>
          </w:p>
        </w:tc>
      </w:tr>
      <w:tr w:rsidR="004A26E7" w14:paraId="4C7E40F4" w14:textId="77777777">
        <w:trPr>
          <w:trHeight w:val="30"/>
          <w:tblCellSpacing w:w="0" w:type="auto"/>
        </w:trPr>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7B109D" w14:textId="77777777" w:rsidR="004A26E7" w:rsidRDefault="00B671E3">
            <w:pPr>
              <w:spacing w:after="20"/>
              <w:ind w:left="20"/>
              <w:jc w:val="both"/>
            </w:pPr>
            <w:r>
              <w:rPr>
                <w:color w:val="000000"/>
                <w:sz w:val="20"/>
              </w:rPr>
              <w:t>Объем кузова вагона м3 Техническая норма загрузки                 т</w:t>
            </w:r>
          </w:p>
        </w:tc>
        <w:tc>
          <w:tcPr>
            <w:tcW w:w="0" w:type="auto"/>
            <w:vMerge/>
            <w:tcBorders>
              <w:top w:val="nil"/>
              <w:left w:val="single" w:sz="5" w:space="0" w:color="CFCFCF"/>
              <w:bottom w:val="single" w:sz="5" w:space="0" w:color="CFCFCF"/>
              <w:right w:val="single" w:sz="5" w:space="0" w:color="CFCFCF"/>
            </w:tcBorders>
          </w:tcPr>
          <w:p w14:paraId="4B392569"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6A5D06D5" w14:textId="77777777" w:rsidR="004A26E7" w:rsidRDefault="004A26E7"/>
        </w:tc>
        <w:tc>
          <w:tcPr>
            <w:tcW w:w="1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DC037B" w14:textId="77777777" w:rsidR="004A26E7" w:rsidRDefault="00B671E3">
            <w:pPr>
              <w:spacing w:after="0"/>
              <w:jc w:val="both"/>
            </w:pPr>
            <w:r>
              <w:br/>
            </w:r>
          </w:p>
        </w:tc>
      </w:tr>
      <w:tr w:rsidR="004A26E7" w14:paraId="1152FD51"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8E9E1E" w14:textId="77777777" w:rsidR="004A26E7" w:rsidRDefault="00B671E3">
            <w:pPr>
              <w:spacing w:after="20"/>
              <w:ind w:left="20"/>
              <w:jc w:val="both"/>
            </w:pPr>
            <w:r>
              <w:rPr>
                <w:color w:val="000000"/>
                <w:sz w:val="20"/>
              </w:rPr>
              <w:t>Станция и дорога отправления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54B7B1"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17F67D" w14:textId="77777777" w:rsidR="004A26E7" w:rsidRDefault="00B671E3">
            <w:pPr>
              <w:spacing w:after="20"/>
              <w:ind w:left="20"/>
              <w:jc w:val="both"/>
            </w:pPr>
            <w:r>
              <w:rPr>
                <w:color w:val="000000"/>
                <w:sz w:val="20"/>
              </w:rPr>
              <w:t>Станция и дорога назначения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57F68C" w14:textId="77777777" w:rsidR="004A26E7" w:rsidRDefault="00B671E3">
            <w:pPr>
              <w:spacing w:after="0"/>
              <w:jc w:val="both"/>
            </w:pPr>
            <w:r>
              <w:br/>
            </w:r>
          </w:p>
        </w:tc>
        <w:tc>
          <w:tcPr>
            <w:tcW w:w="1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9A2A3C" w14:textId="77777777" w:rsidR="004A26E7" w:rsidRDefault="00B671E3">
            <w:pPr>
              <w:spacing w:after="0"/>
              <w:jc w:val="both"/>
            </w:pPr>
            <w:r>
              <w:br/>
            </w:r>
          </w:p>
        </w:tc>
      </w:tr>
      <w:tr w:rsidR="004A26E7" w14:paraId="5AD31EA6"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CCC4C6" w14:textId="77777777" w:rsidR="004A26E7" w:rsidRDefault="00B671E3">
            <w:pPr>
              <w:spacing w:after="20"/>
              <w:ind w:left="20"/>
              <w:jc w:val="both"/>
            </w:pPr>
            <w:r>
              <w:rPr>
                <w:color w:val="000000"/>
                <w:sz w:val="20"/>
              </w:rPr>
              <w:t>Грузоотправитель (полное наименование)</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A5AA2F"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7EA722" w14:textId="77777777" w:rsidR="004A26E7" w:rsidRDefault="00B671E3">
            <w:pPr>
              <w:spacing w:after="20"/>
              <w:ind w:left="20"/>
              <w:jc w:val="both"/>
            </w:pPr>
            <w:r>
              <w:rPr>
                <w:color w:val="000000"/>
                <w:sz w:val="20"/>
              </w:rPr>
              <w:t>Грузополучатель (полное наименование)</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DED04B" w14:textId="77777777" w:rsidR="004A26E7" w:rsidRDefault="00B671E3">
            <w:pPr>
              <w:spacing w:after="0"/>
              <w:jc w:val="both"/>
            </w:pPr>
            <w:r>
              <w:br/>
            </w:r>
          </w:p>
        </w:tc>
        <w:tc>
          <w:tcPr>
            <w:tcW w:w="1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E99A59" w14:textId="77777777" w:rsidR="004A26E7" w:rsidRDefault="00B671E3">
            <w:pPr>
              <w:spacing w:after="0"/>
              <w:jc w:val="both"/>
            </w:pPr>
            <w:r>
              <w:br/>
            </w:r>
          </w:p>
        </w:tc>
      </w:tr>
      <w:tr w:rsidR="004A26E7" w14:paraId="54DA77C3"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4BA9BB" w14:textId="77777777" w:rsidR="004A26E7" w:rsidRDefault="00B671E3">
            <w:pPr>
              <w:spacing w:after="20"/>
              <w:ind w:left="20"/>
              <w:jc w:val="both"/>
            </w:pPr>
            <w:r>
              <w:rPr>
                <w:color w:val="000000"/>
                <w:sz w:val="20"/>
              </w:rPr>
              <w:t>Почтовый адрес грузоотправителя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BB6C90"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408D15" w14:textId="77777777" w:rsidR="004A26E7" w:rsidRDefault="00B671E3">
            <w:pPr>
              <w:spacing w:after="20"/>
              <w:ind w:left="20"/>
              <w:jc w:val="both"/>
            </w:pPr>
            <w:r>
              <w:rPr>
                <w:color w:val="000000"/>
                <w:sz w:val="20"/>
              </w:rPr>
              <w:t>Почтовый адрес грузополучателя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711E04" w14:textId="77777777" w:rsidR="004A26E7" w:rsidRDefault="00B671E3">
            <w:pPr>
              <w:spacing w:after="0"/>
              <w:jc w:val="both"/>
            </w:pPr>
            <w:r>
              <w:br/>
            </w:r>
          </w:p>
        </w:tc>
        <w:tc>
          <w:tcPr>
            <w:tcW w:w="1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9972EA" w14:textId="77777777" w:rsidR="004A26E7" w:rsidRDefault="00B671E3">
            <w:pPr>
              <w:spacing w:after="0"/>
              <w:jc w:val="both"/>
            </w:pPr>
            <w:r>
              <w:br/>
            </w:r>
          </w:p>
        </w:tc>
      </w:tr>
      <w:tr w:rsidR="004A26E7" w14:paraId="1D451637"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315E50" w14:textId="77777777" w:rsidR="004A26E7" w:rsidRDefault="00B671E3">
            <w:pPr>
              <w:spacing w:after="20"/>
              <w:ind w:left="20"/>
              <w:jc w:val="both"/>
            </w:pPr>
            <w:r>
              <w:rPr>
                <w:color w:val="000000"/>
                <w:sz w:val="20"/>
              </w:rPr>
              <w:t>Плательщик</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FC012C"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C5D439" w14:textId="77777777" w:rsidR="004A26E7" w:rsidRDefault="00B671E3">
            <w:pPr>
              <w:spacing w:after="20"/>
              <w:ind w:left="20"/>
              <w:jc w:val="both"/>
            </w:pPr>
            <w:r>
              <w:rPr>
                <w:color w:val="000000"/>
                <w:sz w:val="20"/>
              </w:rPr>
              <w:t>Плательщик</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6B3D17" w14:textId="77777777" w:rsidR="004A26E7" w:rsidRDefault="00B671E3">
            <w:pPr>
              <w:spacing w:after="0"/>
              <w:jc w:val="both"/>
            </w:pPr>
            <w:r>
              <w:br/>
            </w:r>
          </w:p>
        </w:tc>
        <w:tc>
          <w:tcPr>
            <w:tcW w:w="1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135F8A" w14:textId="77777777" w:rsidR="004A26E7" w:rsidRDefault="00B671E3">
            <w:pPr>
              <w:spacing w:after="0"/>
              <w:jc w:val="both"/>
            </w:pPr>
            <w:r>
              <w:br/>
            </w:r>
          </w:p>
        </w:tc>
      </w:tr>
      <w:tr w:rsidR="004A26E7" w14:paraId="280BD32D" w14:textId="77777777">
        <w:trPr>
          <w:trHeight w:val="30"/>
          <w:tblCellSpacing w:w="0" w:type="auto"/>
        </w:trPr>
        <w:tc>
          <w:tcPr>
            <w:tcW w:w="60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71F0BA" w14:textId="77777777" w:rsidR="004A26E7" w:rsidRDefault="00B671E3">
            <w:pPr>
              <w:spacing w:after="20"/>
              <w:ind w:left="20"/>
              <w:jc w:val="both"/>
            </w:pPr>
            <w:r>
              <w:rPr>
                <w:color w:val="000000"/>
                <w:sz w:val="20"/>
              </w:rPr>
              <w:t>Знаки грузоотправителя</w:t>
            </w:r>
          </w:p>
        </w:tc>
        <w:tc>
          <w:tcPr>
            <w:tcW w:w="0" w:type="auto"/>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D0AF9" w14:textId="77777777" w:rsidR="004A26E7" w:rsidRDefault="00B671E3">
            <w:pPr>
              <w:spacing w:after="20"/>
              <w:ind w:left="20"/>
              <w:jc w:val="both"/>
            </w:pPr>
            <w:r>
              <w:rPr>
                <w:color w:val="000000"/>
                <w:sz w:val="20"/>
              </w:rPr>
              <w:t>Количество мест</w:t>
            </w:r>
          </w:p>
        </w:tc>
        <w:tc>
          <w:tcPr>
            <w:tcW w:w="57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0AF8F3" w14:textId="77777777" w:rsidR="004A26E7" w:rsidRDefault="00B671E3">
            <w:pPr>
              <w:spacing w:after="20"/>
              <w:ind w:left="20"/>
              <w:jc w:val="both"/>
            </w:pPr>
            <w:r>
              <w:rPr>
                <w:color w:val="000000"/>
                <w:sz w:val="20"/>
              </w:rPr>
              <w:t>Упаковка</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FD8447" w14:textId="77777777" w:rsidR="004A26E7" w:rsidRDefault="00B671E3">
            <w:pPr>
              <w:spacing w:after="20"/>
              <w:ind w:left="20"/>
              <w:jc w:val="both"/>
            </w:pPr>
            <w:r>
              <w:rPr>
                <w:color w:val="000000"/>
                <w:sz w:val="20"/>
              </w:rPr>
              <w:t>Наименование груза</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C87754" w14:textId="77777777" w:rsidR="004A26E7" w:rsidRDefault="00B671E3">
            <w:pPr>
              <w:spacing w:after="20"/>
              <w:ind w:left="20"/>
              <w:jc w:val="both"/>
            </w:pPr>
            <w:r>
              <w:rPr>
                <w:color w:val="000000"/>
                <w:sz w:val="20"/>
              </w:rPr>
              <w:t>Масса груза в кг, определенная</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969BB2" w14:textId="77777777" w:rsidR="004A26E7" w:rsidRDefault="00B671E3">
            <w:pPr>
              <w:spacing w:after="20"/>
              <w:ind w:left="20"/>
              <w:jc w:val="both"/>
            </w:pPr>
            <w:r>
              <w:rPr>
                <w:color w:val="000000"/>
                <w:sz w:val="20"/>
              </w:rPr>
              <w:t>Тарифные отметки:</w:t>
            </w:r>
          </w:p>
        </w:tc>
        <w:tc>
          <w:tcPr>
            <w:tcW w:w="1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DFCEC2" w14:textId="77777777" w:rsidR="004A26E7" w:rsidRDefault="00B671E3">
            <w:pPr>
              <w:spacing w:after="0"/>
              <w:jc w:val="both"/>
            </w:pPr>
            <w:r>
              <w:br/>
            </w:r>
          </w:p>
        </w:tc>
      </w:tr>
      <w:tr w:rsidR="004A26E7" w14:paraId="2936DB9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8B131FF"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0D7FCDE"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90CCCCE"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6B19D3EC" w14:textId="77777777" w:rsidR="004A26E7" w:rsidRDefault="004A26E7"/>
        </w:tc>
        <w:tc>
          <w:tcPr>
            <w:tcW w:w="10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E403D0" w14:textId="77777777" w:rsidR="004A26E7" w:rsidRDefault="00B671E3">
            <w:pPr>
              <w:spacing w:after="20"/>
              <w:ind w:left="20"/>
              <w:jc w:val="both"/>
            </w:pPr>
            <w:r>
              <w:rPr>
                <w:color w:val="000000"/>
                <w:sz w:val="20"/>
              </w:rPr>
              <w:t>Грузоотправит.</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731ECD" w14:textId="77777777" w:rsidR="004A26E7" w:rsidRDefault="00B671E3">
            <w:pPr>
              <w:spacing w:after="20"/>
              <w:ind w:left="20"/>
              <w:jc w:val="both"/>
            </w:pPr>
            <w:r>
              <w:rPr>
                <w:color w:val="000000"/>
                <w:sz w:val="20"/>
              </w:rPr>
              <w:t>Жел. дор.</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7168F3" w14:textId="77777777" w:rsidR="004A26E7" w:rsidRDefault="00B671E3">
            <w:pPr>
              <w:spacing w:after="20"/>
              <w:ind w:left="20"/>
              <w:jc w:val="both"/>
            </w:pPr>
            <w:r>
              <w:rPr>
                <w:color w:val="000000"/>
                <w:sz w:val="20"/>
              </w:rPr>
              <w:t>Группа, позиция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D4213F" w14:textId="77777777" w:rsidR="004A26E7" w:rsidRDefault="00B671E3">
            <w:pPr>
              <w:spacing w:after="0"/>
              <w:jc w:val="both"/>
            </w:pPr>
            <w:r>
              <w:br/>
            </w:r>
          </w:p>
        </w:tc>
        <w:tc>
          <w:tcPr>
            <w:tcW w:w="1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0C481A" w14:textId="77777777" w:rsidR="004A26E7" w:rsidRDefault="00B671E3">
            <w:pPr>
              <w:spacing w:after="0"/>
              <w:jc w:val="both"/>
            </w:pPr>
            <w:r>
              <w:br/>
            </w:r>
          </w:p>
        </w:tc>
      </w:tr>
      <w:tr w:rsidR="004A26E7" w14:paraId="040C8607" w14:textId="77777777">
        <w:trPr>
          <w:trHeight w:val="30"/>
          <w:tblCellSpacing w:w="0" w:type="auto"/>
        </w:trPr>
        <w:tc>
          <w:tcPr>
            <w:tcW w:w="6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93415E"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3F8340" w14:textId="77777777" w:rsidR="004A26E7" w:rsidRDefault="00B671E3">
            <w:pPr>
              <w:spacing w:after="0"/>
              <w:jc w:val="both"/>
            </w:pPr>
            <w:r>
              <w:br/>
            </w:r>
          </w:p>
        </w:tc>
        <w:tc>
          <w:tcPr>
            <w:tcW w:w="5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9AE866"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D242BC" w14:textId="77777777" w:rsidR="004A26E7" w:rsidRDefault="00B671E3">
            <w:pPr>
              <w:spacing w:after="0"/>
              <w:jc w:val="both"/>
            </w:pPr>
            <w:r>
              <w:br/>
            </w:r>
          </w:p>
        </w:tc>
        <w:tc>
          <w:tcPr>
            <w:tcW w:w="10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56EA2E"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62D648"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C34D77" w14:textId="77777777" w:rsidR="004A26E7" w:rsidRDefault="00B671E3">
            <w:pPr>
              <w:spacing w:after="20"/>
              <w:ind w:left="20"/>
              <w:jc w:val="both"/>
            </w:pPr>
            <w:r>
              <w:rPr>
                <w:color w:val="000000"/>
                <w:sz w:val="20"/>
              </w:rPr>
              <w:t>Схема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7FA8BF" w14:textId="77777777" w:rsidR="004A26E7" w:rsidRDefault="00B671E3">
            <w:pPr>
              <w:spacing w:after="0"/>
              <w:jc w:val="both"/>
            </w:pPr>
            <w:r>
              <w:br/>
            </w:r>
          </w:p>
        </w:tc>
        <w:tc>
          <w:tcPr>
            <w:tcW w:w="1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796B0D" w14:textId="77777777" w:rsidR="004A26E7" w:rsidRDefault="00B671E3">
            <w:pPr>
              <w:spacing w:after="0"/>
              <w:jc w:val="both"/>
            </w:pPr>
            <w:r>
              <w:br/>
            </w:r>
          </w:p>
        </w:tc>
      </w:tr>
      <w:tr w:rsidR="004A26E7" w14:paraId="22B228D3" w14:textId="77777777">
        <w:trPr>
          <w:trHeight w:val="30"/>
          <w:tblCellSpacing w:w="0" w:type="auto"/>
        </w:trPr>
        <w:tc>
          <w:tcPr>
            <w:tcW w:w="6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7E65C6"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1355B6" w14:textId="77777777" w:rsidR="004A26E7" w:rsidRDefault="00B671E3">
            <w:pPr>
              <w:spacing w:after="0"/>
              <w:jc w:val="both"/>
            </w:pPr>
            <w:r>
              <w:br/>
            </w:r>
          </w:p>
        </w:tc>
        <w:tc>
          <w:tcPr>
            <w:tcW w:w="5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CC1FD5"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EDD365" w14:textId="77777777" w:rsidR="004A26E7" w:rsidRDefault="00B671E3">
            <w:pPr>
              <w:spacing w:after="0"/>
              <w:jc w:val="both"/>
            </w:pPr>
            <w:r>
              <w:br/>
            </w:r>
          </w:p>
        </w:tc>
        <w:tc>
          <w:tcPr>
            <w:tcW w:w="10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D39930"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A8BBEC"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3E45BF" w14:textId="77777777" w:rsidR="004A26E7" w:rsidRDefault="00B671E3">
            <w:pPr>
              <w:spacing w:after="20"/>
              <w:ind w:left="20"/>
              <w:jc w:val="both"/>
            </w:pPr>
            <w:r>
              <w:rPr>
                <w:color w:val="000000"/>
                <w:sz w:val="20"/>
              </w:rPr>
              <w:t>Класс груза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067147" w14:textId="77777777" w:rsidR="004A26E7" w:rsidRDefault="00B671E3">
            <w:pPr>
              <w:spacing w:after="0"/>
              <w:jc w:val="both"/>
            </w:pPr>
            <w:r>
              <w:br/>
            </w:r>
          </w:p>
        </w:tc>
        <w:tc>
          <w:tcPr>
            <w:tcW w:w="1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346FCF" w14:textId="77777777" w:rsidR="004A26E7" w:rsidRDefault="00B671E3">
            <w:pPr>
              <w:spacing w:after="0"/>
              <w:jc w:val="both"/>
            </w:pPr>
            <w:r>
              <w:br/>
            </w:r>
          </w:p>
        </w:tc>
      </w:tr>
      <w:tr w:rsidR="004A26E7" w14:paraId="437D8B2F" w14:textId="77777777">
        <w:trPr>
          <w:trHeight w:val="30"/>
          <w:tblCellSpacing w:w="0" w:type="auto"/>
        </w:trPr>
        <w:tc>
          <w:tcPr>
            <w:tcW w:w="6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D4EB37"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50582D" w14:textId="77777777" w:rsidR="004A26E7" w:rsidRDefault="00B671E3">
            <w:pPr>
              <w:spacing w:after="0"/>
              <w:jc w:val="both"/>
            </w:pPr>
            <w:r>
              <w:br/>
            </w:r>
          </w:p>
        </w:tc>
        <w:tc>
          <w:tcPr>
            <w:tcW w:w="5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537CDB"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9B47A" w14:textId="77777777" w:rsidR="004A26E7" w:rsidRDefault="00B671E3">
            <w:pPr>
              <w:spacing w:after="0"/>
              <w:jc w:val="both"/>
            </w:pPr>
            <w:r>
              <w:br/>
            </w:r>
          </w:p>
        </w:tc>
        <w:tc>
          <w:tcPr>
            <w:tcW w:w="10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BD7AC6"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1BB83A"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7748AF" w14:textId="77777777" w:rsidR="004A26E7" w:rsidRDefault="00B671E3">
            <w:pPr>
              <w:spacing w:after="20"/>
              <w:ind w:left="20"/>
              <w:jc w:val="both"/>
            </w:pPr>
            <w:r>
              <w:rPr>
                <w:color w:val="000000"/>
                <w:sz w:val="20"/>
              </w:rPr>
              <w:t>Искл.тариф №</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2C4396" w14:textId="77777777" w:rsidR="004A26E7" w:rsidRDefault="00B671E3">
            <w:pPr>
              <w:spacing w:after="0"/>
              <w:jc w:val="both"/>
            </w:pPr>
            <w:r>
              <w:br/>
            </w:r>
          </w:p>
        </w:tc>
        <w:tc>
          <w:tcPr>
            <w:tcW w:w="1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297516" w14:textId="77777777" w:rsidR="004A26E7" w:rsidRDefault="00B671E3">
            <w:pPr>
              <w:spacing w:after="0"/>
              <w:jc w:val="both"/>
            </w:pPr>
            <w:r>
              <w:br/>
            </w:r>
          </w:p>
        </w:tc>
      </w:tr>
      <w:tr w:rsidR="004A26E7" w14:paraId="6D7CE98C" w14:textId="77777777">
        <w:trPr>
          <w:trHeight w:val="30"/>
          <w:tblCellSpacing w:w="0" w:type="auto"/>
        </w:trPr>
        <w:tc>
          <w:tcPr>
            <w:tcW w:w="6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516646"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CD65A5" w14:textId="77777777" w:rsidR="004A26E7" w:rsidRDefault="00B671E3">
            <w:pPr>
              <w:spacing w:after="0"/>
              <w:jc w:val="both"/>
            </w:pPr>
            <w:r>
              <w:br/>
            </w:r>
          </w:p>
        </w:tc>
        <w:tc>
          <w:tcPr>
            <w:tcW w:w="5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C13918"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B81280" w14:textId="77777777" w:rsidR="004A26E7" w:rsidRDefault="00B671E3">
            <w:pPr>
              <w:spacing w:after="0"/>
              <w:jc w:val="both"/>
            </w:pPr>
            <w:r>
              <w:br/>
            </w:r>
          </w:p>
        </w:tc>
        <w:tc>
          <w:tcPr>
            <w:tcW w:w="10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AAAEF5"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06F3E0"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C6B06A" w14:textId="77777777" w:rsidR="004A26E7" w:rsidRDefault="00B671E3">
            <w:pPr>
              <w:spacing w:after="20"/>
              <w:ind w:left="20"/>
              <w:jc w:val="both"/>
            </w:pPr>
            <w:r>
              <w:rPr>
                <w:color w:val="000000"/>
                <w:sz w:val="20"/>
              </w:rPr>
              <w:t>Вид отправки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6ABCC2" w14:textId="77777777" w:rsidR="004A26E7" w:rsidRDefault="00B671E3">
            <w:pPr>
              <w:spacing w:after="0"/>
              <w:jc w:val="both"/>
            </w:pPr>
            <w:r>
              <w:br/>
            </w:r>
          </w:p>
        </w:tc>
        <w:tc>
          <w:tcPr>
            <w:tcW w:w="1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D827D5" w14:textId="77777777" w:rsidR="004A26E7" w:rsidRDefault="00B671E3">
            <w:pPr>
              <w:spacing w:after="0"/>
              <w:jc w:val="both"/>
            </w:pPr>
            <w:r>
              <w:br/>
            </w:r>
          </w:p>
        </w:tc>
      </w:tr>
      <w:tr w:rsidR="004A26E7" w14:paraId="48B99AFB" w14:textId="77777777">
        <w:trPr>
          <w:trHeight w:val="30"/>
          <w:tblCellSpacing w:w="0" w:type="auto"/>
        </w:trPr>
        <w:tc>
          <w:tcPr>
            <w:tcW w:w="6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189186" w14:textId="77777777" w:rsidR="004A26E7" w:rsidRDefault="00B671E3">
            <w:pPr>
              <w:spacing w:after="0"/>
              <w:jc w:val="both"/>
            </w:pPr>
            <w:r>
              <w:lastRenderedPageBreak/>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93B0A7" w14:textId="77777777" w:rsidR="004A26E7" w:rsidRDefault="00B671E3">
            <w:pPr>
              <w:spacing w:after="0"/>
              <w:jc w:val="both"/>
            </w:pPr>
            <w:r>
              <w:br/>
            </w:r>
          </w:p>
        </w:tc>
        <w:tc>
          <w:tcPr>
            <w:tcW w:w="5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ECAA99"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595E56" w14:textId="77777777" w:rsidR="004A26E7" w:rsidRDefault="00B671E3">
            <w:pPr>
              <w:spacing w:after="0"/>
              <w:jc w:val="both"/>
            </w:pPr>
            <w:r>
              <w:br/>
            </w:r>
          </w:p>
        </w:tc>
        <w:tc>
          <w:tcPr>
            <w:tcW w:w="10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84F045"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02578B"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E5261F" w14:textId="77777777" w:rsidR="004A26E7" w:rsidRDefault="00B671E3">
            <w:pPr>
              <w:spacing w:after="20"/>
              <w:ind w:left="20"/>
              <w:jc w:val="both"/>
            </w:pPr>
            <w:r>
              <w:rPr>
                <w:color w:val="000000"/>
                <w:sz w:val="20"/>
              </w:rPr>
              <w:t>Вагон подан взамен</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F436B2" w14:textId="77777777" w:rsidR="004A26E7" w:rsidRDefault="00B671E3">
            <w:pPr>
              <w:spacing w:after="0"/>
              <w:jc w:val="both"/>
            </w:pPr>
            <w:r>
              <w:br/>
            </w:r>
          </w:p>
        </w:tc>
        <w:tc>
          <w:tcPr>
            <w:tcW w:w="1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E336CA" w14:textId="77777777" w:rsidR="004A26E7" w:rsidRDefault="00B671E3">
            <w:pPr>
              <w:spacing w:after="0"/>
              <w:jc w:val="both"/>
            </w:pPr>
            <w:r>
              <w:br/>
            </w:r>
          </w:p>
        </w:tc>
      </w:tr>
      <w:tr w:rsidR="004A26E7" w14:paraId="7E1680B6" w14:textId="77777777">
        <w:trPr>
          <w:trHeight w:val="30"/>
          <w:tblCellSpacing w:w="0" w:type="auto"/>
        </w:trPr>
        <w:tc>
          <w:tcPr>
            <w:tcW w:w="6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7B607C"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12B97" w14:textId="77777777" w:rsidR="004A26E7" w:rsidRDefault="00B671E3">
            <w:pPr>
              <w:spacing w:after="0"/>
              <w:jc w:val="both"/>
            </w:pPr>
            <w:r>
              <w:br/>
            </w:r>
          </w:p>
        </w:tc>
        <w:tc>
          <w:tcPr>
            <w:tcW w:w="5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62490D"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9941AE" w14:textId="77777777" w:rsidR="004A26E7" w:rsidRDefault="00B671E3">
            <w:pPr>
              <w:spacing w:after="0"/>
              <w:jc w:val="both"/>
            </w:pPr>
            <w:r>
              <w:br/>
            </w:r>
          </w:p>
        </w:tc>
        <w:tc>
          <w:tcPr>
            <w:tcW w:w="10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796E66"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8D361F" w14:textId="77777777" w:rsidR="004A26E7" w:rsidRDefault="00B671E3">
            <w:pPr>
              <w:spacing w:after="0"/>
              <w:jc w:val="both"/>
            </w:pPr>
            <w:r>
              <w:br/>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61F40A" w14:textId="77777777" w:rsidR="004A26E7" w:rsidRDefault="00B671E3">
            <w:pPr>
              <w:spacing w:after="20"/>
              <w:ind w:left="20"/>
              <w:jc w:val="both"/>
            </w:pPr>
            <w:r>
              <w:rPr>
                <w:color w:val="000000"/>
                <w:sz w:val="20"/>
              </w:rPr>
              <w:t>Расчет платежей за _______ км</w:t>
            </w:r>
          </w:p>
        </w:tc>
        <w:tc>
          <w:tcPr>
            <w:tcW w:w="72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DC06FD" w14:textId="77777777" w:rsidR="004A26E7" w:rsidRDefault="00B671E3">
            <w:pPr>
              <w:spacing w:after="20"/>
              <w:ind w:left="20"/>
              <w:jc w:val="both"/>
            </w:pPr>
            <w:r>
              <w:rPr>
                <w:color w:val="000000"/>
                <w:sz w:val="20"/>
              </w:rPr>
              <w:t>Тенге</w:t>
            </w:r>
          </w:p>
        </w:tc>
        <w:tc>
          <w:tcPr>
            <w:tcW w:w="72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04EC34" w14:textId="77777777" w:rsidR="004A26E7" w:rsidRDefault="00B671E3">
            <w:pPr>
              <w:spacing w:after="20"/>
              <w:ind w:left="20"/>
              <w:jc w:val="both"/>
            </w:pPr>
            <w:r>
              <w:rPr>
                <w:color w:val="000000"/>
                <w:sz w:val="20"/>
              </w:rPr>
              <w:t>Тиын</w:t>
            </w:r>
          </w:p>
        </w:tc>
        <w:tc>
          <w:tcPr>
            <w:tcW w:w="1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E66DFF" w14:textId="77777777" w:rsidR="004A26E7" w:rsidRDefault="00B671E3">
            <w:pPr>
              <w:spacing w:after="0"/>
              <w:jc w:val="both"/>
            </w:pPr>
            <w:r>
              <w:br/>
            </w:r>
          </w:p>
        </w:tc>
      </w:tr>
      <w:tr w:rsidR="004A26E7" w14:paraId="60748C57" w14:textId="77777777">
        <w:trPr>
          <w:trHeight w:val="30"/>
          <w:tblCellSpacing w:w="0" w:type="auto"/>
        </w:trPr>
        <w:tc>
          <w:tcPr>
            <w:tcW w:w="6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54C559"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23AB4C" w14:textId="77777777" w:rsidR="004A26E7" w:rsidRDefault="00B671E3">
            <w:pPr>
              <w:spacing w:after="0"/>
              <w:jc w:val="both"/>
            </w:pPr>
            <w:r>
              <w:br/>
            </w:r>
          </w:p>
        </w:tc>
        <w:tc>
          <w:tcPr>
            <w:tcW w:w="5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6F2C6B"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07EC59" w14:textId="77777777" w:rsidR="004A26E7" w:rsidRDefault="00B671E3">
            <w:pPr>
              <w:spacing w:after="0"/>
              <w:jc w:val="both"/>
            </w:pPr>
            <w:r>
              <w:br/>
            </w:r>
          </w:p>
        </w:tc>
        <w:tc>
          <w:tcPr>
            <w:tcW w:w="10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02E641"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480FE0" w14:textId="77777777" w:rsidR="004A26E7" w:rsidRDefault="00B671E3">
            <w:pPr>
              <w:spacing w:after="0"/>
              <w:jc w:val="both"/>
            </w:pPr>
            <w:r>
              <w:br/>
            </w:r>
          </w:p>
        </w:tc>
        <w:tc>
          <w:tcPr>
            <w:tcW w:w="0" w:type="auto"/>
            <w:gridSpan w:val="2"/>
            <w:vMerge/>
            <w:tcBorders>
              <w:top w:val="nil"/>
              <w:left w:val="single" w:sz="5" w:space="0" w:color="CFCFCF"/>
              <w:bottom w:val="single" w:sz="5" w:space="0" w:color="CFCFCF"/>
              <w:right w:val="single" w:sz="5" w:space="0" w:color="CFCFCF"/>
            </w:tcBorders>
          </w:tcPr>
          <w:p w14:paraId="0695CA10"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B757871"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49A5C79" w14:textId="77777777" w:rsidR="004A26E7" w:rsidRDefault="004A26E7"/>
        </w:tc>
        <w:tc>
          <w:tcPr>
            <w:tcW w:w="1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DA4421" w14:textId="77777777" w:rsidR="004A26E7" w:rsidRDefault="00B671E3">
            <w:pPr>
              <w:spacing w:after="0"/>
              <w:jc w:val="both"/>
            </w:pPr>
            <w:r>
              <w:br/>
            </w:r>
          </w:p>
        </w:tc>
      </w:tr>
    </w:tbl>
    <w:p w14:paraId="7238C416"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796"/>
        <w:gridCol w:w="450"/>
        <w:gridCol w:w="1038"/>
        <w:gridCol w:w="2015"/>
        <w:gridCol w:w="440"/>
        <w:gridCol w:w="442"/>
        <w:gridCol w:w="1243"/>
        <w:gridCol w:w="117"/>
        <w:gridCol w:w="79"/>
      </w:tblGrid>
      <w:tr w:rsidR="004A26E7" w14:paraId="68650295" w14:textId="77777777">
        <w:trPr>
          <w:trHeight w:val="30"/>
          <w:tblCellSpacing w:w="0" w:type="auto"/>
        </w:trPr>
        <w:tc>
          <w:tcPr>
            <w:tcW w:w="510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C78212" w14:textId="77777777" w:rsidR="004A26E7" w:rsidRDefault="00B671E3">
            <w:pPr>
              <w:spacing w:after="20"/>
              <w:ind w:left="20"/>
              <w:jc w:val="both"/>
            </w:pPr>
            <w:r>
              <w:rPr>
                <w:color w:val="000000"/>
                <w:sz w:val="20"/>
              </w:rPr>
              <w:t>Итого мест (прописью)</w:t>
            </w:r>
          </w:p>
        </w:tc>
        <w:tc>
          <w:tcPr>
            <w:tcW w:w="64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D5AC9B"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4B7566" w14:textId="77777777" w:rsidR="004A26E7" w:rsidRDefault="00B671E3">
            <w:pPr>
              <w:spacing w:after="20"/>
              <w:ind w:left="20"/>
              <w:jc w:val="both"/>
            </w:pPr>
            <w:r>
              <w:rPr>
                <w:color w:val="000000"/>
                <w:sz w:val="20"/>
              </w:rPr>
              <w:t>Итого масса нетто</w:t>
            </w:r>
          </w:p>
        </w:tc>
        <w:tc>
          <w:tcPr>
            <w:tcW w:w="6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E3A1A6" w14:textId="77777777" w:rsidR="004A26E7" w:rsidRDefault="00B671E3">
            <w:pPr>
              <w:spacing w:after="0"/>
              <w:jc w:val="both"/>
            </w:pPr>
            <w:r>
              <w:br/>
            </w:r>
          </w:p>
        </w:tc>
        <w:tc>
          <w:tcPr>
            <w:tcW w:w="6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BD1DBE"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2AE3F5" w14:textId="77777777" w:rsidR="004A26E7" w:rsidRDefault="00B671E3">
            <w:pPr>
              <w:spacing w:after="20"/>
              <w:ind w:left="20"/>
              <w:jc w:val="both"/>
            </w:pPr>
            <w:r>
              <w:rPr>
                <w:color w:val="000000"/>
                <w:sz w:val="20"/>
              </w:rPr>
              <w:t>При отправлении</w:t>
            </w:r>
          </w:p>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77F0FD" w14:textId="77777777" w:rsidR="004A26E7" w:rsidRDefault="00B671E3">
            <w:pPr>
              <w:spacing w:after="0"/>
              <w:jc w:val="both"/>
            </w:pPr>
            <w:r>
              <w:br/>
            </w:r>
          </w:p>
        </w:tc>
      </w:tr>
      <w:tr w:rsidR="004A26E7" w14:paraId="4D215BC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62104D2"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BC294FA" w14:textId="77777777" w:rsidR="004A26E7" w:rsidRDefault="004A26E7"/>
        </w:tc>
        <w:tc>
          <w:tcPr>
            <w:tcW w:w="130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DA0680" w14:textId="77777777" w:rsidR="004A26E7" w:rsidRDefault="00B671E3">
            <w:pPr>
              <w:spacing w:after="20"/>
              <w:ind w:left="20"/>
              <w:jc w:val="both"/>
            </w:pPr>
            <w:r>
              <w:rPr>
                <w:color w:val="000000"/>
                <w:sz w:val="20"/>
              </w:rPr>
              <w:t>Тара</w:t>
            </w:r>
          </w:p>
        </w:tc>
        <w:tc>
          <w:tcPr>
            <w:tcW w:w="29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382182" w14:textId="77777777" w:rsidR="004A26E7" w:rsidRDefault="00B671E3">
            <w:pPr>
              <w:spacing w:after="20"/>
              <w:ind w:left="20"/>
              <w:jc w:val="both"/>
            </w:pPr>
            <w:r>
              <w:rPr>
                <w:color w:val="000000"/>
                <w:sz w:val="20"/>
              </w:rPr>
              <w:t>пров.</w:t>
            </w:r>
          </w:p>
        </w:tc>
        <w:tc>
          <w:tcPr>
            <w:tcW w:w="64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6A5D3C" w14:textId="77777777" w:rsidR="004A26E7" w:rsidRDefault="00B671E3">
            <w:pPr>
              <w:spacing w:after="0"/>
              <w:jc w:val="both"/>
            </w:pPr>
            <w:r>
              <w:br/>
            </w:r>
          </w:p>
        </w:tc>
        <w:tc>
          <w:tcPr>
            <w:tcW w:w="6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77494" w14:textId="77777777" w:rsidR="004A26E7" w:rsidRDefault="00B671E3">
            <w:pPr>
              <w:spacing w:after="0"/>
              <w:jc w:val="both"/>
            </w:pPr>
            <w:r>
              <w:br/>
            </w:r>
          </w:p>
        </w:tc>
        <w:tc>
          <w:tcPr>
            <w:tcW w:w="79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902AEE" w14:textId="77777777" w:rsidR="004A26E7" w:rsidRDefault="00B671E3">
            <w:pPr>
              <w:spacing w:after="20"/>
              <w:ind w:left="20"/>
              <w:jc w:val="both"/>
            </w:pPr>
            <w:r>
              <w:rPr>
                <w:color w:val="000000"/>
                <w:sz w:val="20"/>
              </w:rPr>
              <w:t>Провозная плата</w:t>
            </w:r>
          </w:p>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CBCC26" w14:textId="77777777" w:rsidR="004A26E7" w:rsidRDefault="00B671E3">
            <w:pPr>
              <w:spacing w:after="0"/>
              <w:jc w:val="both"/>
            </w:pPr>
            <w:r>
              <w:br/>
            </w:r>
          </w:p>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637F8E" w14:textId="77777777" w:rsidR="004A26E7" w:rsidRDefault="00B671E3">
            <w:pPr>
              <w:spacing w:after="0"/>
              <w:jc w:val="both"/>
            </w:pPr>
            <w:r>
              <w:br/>
            </w:r>
          </w:p>
        </w:tc>
      </w:tr>
      <w:tr w:rsidR="004A26E7" w14:paraId="65884C75" w14:textId="77777777">
        <w:trPr>
          <w:trHeight w:val="30"/>
          <w:tblCellSpacing w:w="0" w:type="auto"/>
        </w:trPr>
        <w:tc>
          <w:tcPr>
            <w:tcW w:w="510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CBB2EC" w14:textId="77777777" w:rsidR="004A26E7" w:rsidRDefault="00B671E3">
            <w:pPr>
              <w:spacing w:after="20"/>
              <w:ind w:left="20"/>
              <w:jc w:val="both"/>
            </w:pPr>
            <w:r>
              <w:rPr>
                <w:color w:val="000000"/>
                <w:sz w:val="20"/>
              </w:rPr>
              <w:t>Итого масса (прописью)</w:t>
            </w:r>
          </w:p>
        </w:tc>
        <w:tc>
          <w:tcPr>
            <w:tcW w:w="64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9BCD59" w14:textId="77777777" w:rsidR="004A26E7" w:rsidRDefault="00B671E3">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5C2178FE" w14:textId="77777777" w:rsidR="004A26E7" w:rsidRDefault="004A26E7"/>
        </w:tc>
        <w:tc>
          <w:tcPr>
            <w:tcW w:w="29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2B81D1" w14:textId="77777777" w:rsidR="004A26E7" w:rsidRDefault="00B671E3">
            <w:pPr>
              <w:spacing w:after="20"/>
              <w:ind w:left="20"/>
              <w:jc w:val="both"/>
            </w:pPr>
            <w:r>
              <w:rPr>
                <w:color w:val="000000"/>
                <w:sz w:val="20"/>
              </w:rPr>
              <w:t>с бр.</w:t>
            </w:r>
          </w:p>
        </w:tc>
        <w:tc>
          <w:tcPr>
            <w:tcW w:w="0" w:type="auto"/>
            <w:vMerge/>
            <w:tcBorders>
              <w:top w:val="nil"/>
              <w:left w:val="single" w:sz="5" w:space="0" w:color="CFCFCF"/>
              <w:bottom w:val="single" w:sz="5" w:space="0" w:color="CFCFCF"/>
              <w:right w:val="single" w:sz="5" w:space="0" w:color="CFCFCF"/>
            </w:tcBorders>
          </w:tcPr>
          <w:p w14:paraId="1F1FE4B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5967715"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8632D5C" w14:textId="77777777" w:rsidR="004A26E7" w:rsidRDefault="004A26E7"/>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CFD5E6" w14:textId="77777777" w:rsidR="004A26E7" w:rsidRDefault="00B671E3">
            <w:pPr>
              <w:spacing w:after="0"/>
              <w:jc w:val="both"/>
            </w:pPr>
            <w:r>
              <w:br/>
            </w:r>
          </w:p>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4DAA3A" w14:textId="77777777" w:rsidR="004A26E7" w:rsidRDefault="00B671E3">
            <w:pPr>
              <w:spacing w:after="0"/>
              <w:jc w:val="both"/>
            </w:pPr>
            <w:r>
              <w:br/>
            </w:r>
          </w:p>
        </w:tc>
      </w:tr>
      <w:tr w:rsidR="004A26E7" w14:paraId="35F26F9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8EA1918"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7D1797A" w14:textId="77777777" w:rsidR="004A26E7" w:rsidRDefault="004A26E7"/>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2DE2F0" w14:textId="77777777" w:rsidR="004A26E7" w:rsidRDefault="00B671E3">
            <w:pPr>
              <w:spacing w:after="20"/>
              <w:ind w:left="20"/>
              <w:jc w:val="both"/>
            </w:pPr>
            <w:r>
              <w:rPr>
                <w:color w:val="000000"/>
                <w:sz w:val="20"/>
              </w:rPr>
              <w:t>Масса брутто</w:t>
            </w:r>
          </w:p>
        </w:tc>
        <w:tc>
          <w:tcPr>
            <w:tcW w:w="64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67CBB5" w14:textId="77777777" w:rsidR="004A26E7" w:rsidRDefault="00B671E3">
            <w:pPr>
              <w:spacing w:after="0"/>
              <w:jc w:val="both"/>
            </w:pPr>
            <w:r>
              <w:br/>
            </w:r>
          </w:p>
        </w:tc>
        <w:tc>
          <w:tcPr>
            <w:tcW w:w="6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FEB346" w14:textId="77777777" w:rsidR="004A26E7" w:rsidRDefault="00B671E3">
            <w:pPr>
              <w:spacing w:after="0"/>
              <w:jc w:val="both"/>
            </w:pPr>
            <w:r>
              <w:br/>
            </w:r>
          </w:p>
        </w:tc>
        <w:tc>
          <w:tcPr>
            <w:tcW w:w="7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305A13" w14:textId="77777777" w:rsidR="004A26E7" w:rsidRDefault="00B671E3">
            <w:pPr>
              <w:spacing w:after="20"/>
              <w:ind w:left="20"/>
              <w:jc w:val="both"/>
            </w:pPr>
            <w:r>
              <w:rPr>
                <w:color w:val="000000"/>
                <w:sz w:val="20"/>
              </w:rPr>
              <w:t>Проводник</w:t>
            </w:r>
          </w:p>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FC55FB" w14:textId="77777777" w:rsidR="004A26E7" w:rsidRDefault="00B671E3">
            <w:pPr>
              <w:spacing w:after="0"/>
              <w:jc w:val="both"/>
            </w:pPr>
            <w:r>
              <w:br/>
            </w:r>
          </w:p>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7B582D" w14:textId="77777777" w:rsidR="004A26E7" w:rsidRDefault="00B671E3">
            <w:pPr>
              <w:spacing w:after="0"/>
              <w:jc w:val="both"/>
            </w:pPr>
            <w:r>
              <w:br/>
            </w:r>
          </w:p>
        </w:tc>
      </w:tr>
      <w:tr w:rsidR="004A26E7" w14:paraId="22BEC95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0AFEB5E"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7E5441F"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61734455"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E116060"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BAB0125" w14:textId="77777777" w:rsidR="004A26E7" w:rsidRDefault="004A26E7"/>
        </w:tc>
        <w:tc>
          <w:tcPr>
            <w:tcW w:w="79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5799BF" w14:textId="77777777" w:rsidR="004A26E7" w:rsidRDefault="00B671E3">
            <w:pPr>
              <w:spacing w:after="20"/>
              <w:ind w:left="20"/>
              <w:jc w:val="both"/>
            </w:pPr>
            <w:r>
              <w:rPr>
                <w:color w:val="000000"/>
                <w:sz w:val="20"/>
              </w:rPr>
              <w:t>Охрана ж.д.</w:t>
            </w:r>
          </w:p>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B1FBCB" w14:textId="77777777" w:rsidR="004A26E7" w:rsidRDefault="00B671E3">
            <w:pPr>
              <w:spacing w:after="0"/>
              <w:jc w:val="both"/>
            </w:pPr>
            <w:r>
              <w:br/>
            </w:r>
          </w:p>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15788F" w14:textId="77777777" w:rsidR="004A26E7" w:rsidRDefault="00B671E3">
            <w:pPr>
              <w:spacing w:after="0"/>
              <w:jc w:val="both"/>
            </w:pPr>
            <w:r>
              <w:br/>
            </w:r>
          </w:p>
        </w:tc>
      </w:tr>
      <w:tr w:rsidR="004A26E7" w14:paraId="41DF1315" w14:textId="77777777">
        <w:trPr>
          <w:trHeight w:val="30"/>
          <w:tblCellSpacing w:w="0" w:type="auto"/>
        </w:trPr>
        <w:tc>
          <w:tcPr>
            <w:tcW w:w="0" w:type="auto"/>
            <w:gridSpan w:val="6"/>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3DC0DB" w14:textId="77777777" w:rsidR="004A26E7" w:rsidRDefault="00B671E3">
            <w:pPr>
              <w:spacing w:after="20"/>
              <w:ind w:left="20"/>
              <w:jc w:val="both"/>
            </w:pPr>
            <w:r>
              <w:rPr>
                <w:color w:val="000000"/>
                <w:sz w:val="20"/>
              </w:rPr>
              <w:t>Платежи взысканы на станции отправления</w:t>
            </w:r>
          </w:p>
        </w:tc>
        <w:tc>
          <w:tcPr>
            <w:tcW w:w="0" w:type="auto"/>
            <w:vMerge/>
            <w:tcBorders>
              <w:top w:val="nil"/>
              <w:left w:val="single" w:sz="5" w:space="0" w:color="CFCFCF"/>
              <w:bottom w:val="single" w:sz="5" w:space="0" w:color="CFCFCF"/>
              <w:right w:val="single" w:sz="5" w:space="0" w:color="CFCFCF"/>
            </w:tcBorders>
          </w:tcPr>
          <w:p w14:paraId="381C4D47" w14:textId="77777777" w:rsidR="004A26E7" w:rsidRDefault="004A26E7"/>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CD6DB7" w14:textId="77777777" w:rsidR="004A26E7" w:rsidRDefault="00B671E3">
            <w:pPr>
              <w:spacing w:after="0"/>
              <w:jc w:val="both"/>
            </w:pPr>
            <w:r>
              <w:br/>
            </w:r>
          </w:p>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F6E5EA" w14:textId="77777777" w:rsidR="004A26E7" w:rsidRDefault="00B671E3">
            <w:pPr>
              <w:spacing w:after="0"/>
              <w:jc w:val="both"/>
            </w:pPr>
            <w:r>
              <w:br/>
            </w:r>
          </w:p>
        </w:tc>
      </w:tr>
      <w:tr w:rsidR="004A26E7" w14:paraId="211D84D9" w14:textId="77777777">
        <w:trPr>
          <w:trHeight w:val="30"/>
          <w:tblCellSpacing w:w="0" w:type="auto"/>
        </w:trPr>
        <w:tc>
          <w:tcPr>
            <w:tcW w:w="0" w:type="auto"/>
            <w:gridSpan w:val="6"/>
            <w:vMerge/>
            <w:tcBorders>
              <w:top w:val="nil"/>
              <w:left w:val="single" w:sz="5" w:space="0" w:color="CFCFCF"/>
              <w:bottom w:val="single" w:sz="5" w:space="0" w:color="CFCFCF"/>
              <w:right w:val="single" w:sz="5" w:space="0" w:color="CFCFCF"/>
            </w:tcBorders>
          </w:tcPr>
          <w:p w14:paraId="25EBD4A3" w14:textId="77777777" w:rsidR="004A26E7" w:rsidRDefault="004A26E7"/>
        </w:tc>
        <w:tc>
          <w:tcPr>
            <w:tcW w:w="79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493A0B" w14:textId="77777777" w:rsidR="004A26E7" w:rsidRDefault="00B671E3">
            <w:pPr>
              <w:spacing w:after="20"/>
              <w:ind w:left="20"/>
              <w:jc w:val="both"/>
            </w:pPr>
            <w:r>
              <w:rPr>
                <w:color w:val="000000"/>
                <w:sz w:val="20"/>
              </w:rPr>
              <w:t>Сбор за объявлен. Ценность</w:t>
            </w:r>
          </w:p>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44A71E" w14:textId="77777777" w:rsidR="004A26E7" w:rsidRDefault="00B671E3">
            <w:pPr>
              <w:spacing w:after="0"/>
              <w:jc w:val="both"/>
            </w:pPr>
            <w:r>
              <w:br/>
            </w:r>
          </w:p>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CBEBAF" w14:textId="77777777" w:rsidR="004A26E7" w:rsidRDefault="00B671E3">
            <w:pPr>
              <w:spacing w:after="0"/>
              <w:jc w:val="both"/>
            </w:pPr>
            <w:r>
              <w:br/>
            </w:r>
          </w:p>
        </w:tc>
      </w:tr>
      <w:tr w:rsidR="004A26E7" w14:paraId="65FAC3F0" w14:textId="77777777">
        <w:trPr>
          <w:trHeight w:val="30"/>
          <w:tblCellSpacing w:w="0" w:type="auto"/>
        </w:trPr>
        <w:tc>
          <w:tcPr>
            <w:tcW w:w="0" w:type="auto"/>
            <w:gridSpan w:val="6"/>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7E3E5F" w14:textId="77777777" w:rsidR="004A26E7" w:rsidRDefault="00B671E3">
            <w:pPr>
              <w:spacing w:after="20"/>
              <w:ind w:left="20"/>
              <w:jc w:val="both"/>
            </w:pPr>
            <w:r>
              <w:rPr>
                <w:color w:val="000000"/>
                <w:sz w:val="20"/>
              </w:rPr>
              <w:t>Товарный кассир ___________________________ (подпись)</w:t>
            </w:r>
          </w:p>
        </w:tc>
        <w:tc>
          <w:tcPr>
            <w:tcW w:w="0" w:type="auto"/>
            <w:vMerge/>
            <w:tcBorders>
              <w:top w:val="nil"/>
              <w:left w:val="single" w:sz="5" w:space="0" w:color="CFCFCF"/>
              <w:bottom w:val="single" w:sz="5" w:space="0" w:color="CFCFCF"/>
              <w:right w:val="single" w:sz="5" w:space="0" w:color="CFCFCF"/>
            </w:tcBorders>
          </w:tcPr>
          <w:p w14:paraId="7A2B6533" w14:textId="77777777" w:rsidR="004A26E7" w:rsidRDefault="004A26E7"/>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D6598C" w14:textId="77777777" w:rsidR="004A26E7" w:rsidRDefault="00B671E3">
            <w:pPr>
              <w:spacing w:after="0"/>
              <w:jc w:val="both"/>
            </w:pPr>
            <w:r>
              <w:br/>
            </w:r>
          </w:p>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365229" w14:textId="77777777" w:rsidR="004A26E7" w:rsidRDefault="00B671E3">
            <w:pPr>
              <w:spacing w:after="0"/>
              <w:jc w:val="both"/>
            </w:pPr>
            <w:r>
              <w:br/>
            </w:r>
          </w:p>
        </w:tc>
      </w:tr>
      <w:tr w:rsidR="004A26E7" w14:paraId="0429210B" w14:textId="77777777">
        <w:trPr>
          <w:trHeight w:val="30"/>
          <w:tblCellSpacing w:w="0" w:type="auto"/>
        </w:trPr>
        <w:tc>
          <w:tcPr>
            <w:tcW w:w="0" w:type="auto"/>
            <w:gridSpan w:val="6"/>
            <w:vMerge/>
            <w:tcBorders>
              <w:top w:val="nil"/>
              <w:left w:val="single" w:sz="5" w:space="0" w:color="CFCFCF"/>
              <w:bottom w:val="single" w:sz="5" w:space="0" w:color="CFCFCF"/>
              <w:right w:val="single" w:sz="5" w:space="0" w:color="CFCFCF"/>
            </w:tcBorders>
          </w:tcPr>
          <w:p w14:paraId="603BAE3E" w14:textId="77777777" w:rsidR="004A26E7" w:rsidRDefault="004A26E7"/>
        </w:tc>
        <w:tc>
          <w:tcPr>
            <w:tcW w:w="7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987B7A" w14:textId="77777777" w:rsidR="004A26E7" w:rsidRDefault="00B671E3">
            <w:pPr>
              <w:spacing w:after="0"/>
              <w:jc w:val="both"/>
            </w:pPr>
            <w:r>
              <w:br/>
            </w:r>
          </w:p>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C5FA4C" w14:textId="77777777" w:rsidR="004A26E7" w:rsidRDefault="00B671E3">
            <w:pPr>
              <w:spacing w:after="0"/>
              <w:jc w:val="both"/>
            </w:pPr>
            <w:r>
              <w:br/>
            </w:r>
          </w:p>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1FFC91" w14:textId="77777777" w:rsidR="004A26E7" w:rsidRDefault="00B671E3">
            <w:pPr>
              <w:spacing w:after="0"/>
              <w:jc w:val="both"/>
            </w:pPr>
            <w:r>
              <w:br/>
            </w:r>
          </w:p>
        </w:tc>
      </w:tr>
      <w:tr w:rsidR="004A26E7" w14:paraId="03D3D38F" w14:textId="77777777">
        <w:trPr>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E558B8" w14:textId="77777777" w:rsidR="004A26E7" w:rsidRDefault="00B671E3">
            <w:pPr>
              <w:spacing w:after="20"/>
              <w:ind w:left="20"/>
              <w:jc w:val="both"/>
            </w:pPr>
            <w:bookmarkStart w:id="1980" w:name="z2108"/>
            <w:r>
              <w:rPr>
                <w:color w:val="000000"/>
                <w:sz w:val="20"/>
              </w:rPr>
              <w:t>Объявленная ценность ______________________________________тенге</w:t>
            </w:r>
            <w:r>
              <w:br/>
            </w:r>
            <w:r>
              <w:rPr>
                <w:color w:val="000000"/>
                <w:sz w:val="20"/>
              </w:rPr>
              <w:t>                                  (прописью)</w:t>
            </w:r>
          </w:p>
        </w:tc>
        <w:bookmarkEnd w:id="1980"/>
        <w:tc>
          <w:tcPr>
            <w:tcW w:w="7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896DC0" w14:textId="77777777" w:rsidR="004A26E7" w:rsidRDefault="00B671E3">
            <w:pPr>
              <w:spacing w:after="20"/>
              <w:ind w:left="20"/>
              <w:jc w:val="both"/>
            </w:pPr>
            <w:r>
              <w:rPr>
                <w:color w:val="000000"/>
                <w:sz w:val="20"/>
              </w:rPr>
              <w:t>Итого при отпр.</w:t>
            </w:r>
          </w:p>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442F9A" w14:textId="77777777" w:rsidR="004A26E7" w:rsidRDefault="00B671E3">
            <w:pPr>
              <w:spacing w:after="0"/>
              <w:jc w:val="both"/>
            </w:pPr>
            <w:r>
              <w:br/>
            </w:r>
          </w:p>
        </w:tc>
        <w:tc>
          <w:tcPr>
            <w:tcW w:w="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E2DA0B" w14:textId="77777777" w:rsidR="004A26E7" w:rsidRDefault="00B671E3">
            <w:pPr>
              <w:spacing w:after="0"/>
              <w:jc w:val="both"/>
            </w:pPr>
            <w:r>
              <w:br/>
            </w:r>
          </w:p>
        </w:tc>
      </w:tr>
    </w:tbl>
    <w:p w14:paraId="7067B64A" w14:textId="77777777" w:rsidR="004A26E7" w:rsidRDefault="00B671E3">
      <w:pPr>
        <w:spacing w:after="0"/>
        <w:jc w:val="both"/>
      </w:pPr>
      <w:bookmarkStart w:id="1981" w:name="z2109"/>
      <w:r>
        <w:rPr>
          <w:color w:val="000000"/>
          <w:sz w:val="28"/>
        </w:rPr>
        <w:t>      Квитанцию в приеме груза получил при оформлении приема _________________________</w:t>
      </w:r>
    </w:p>
    <w:p w14:paraId="55C92E91" w14:textId="77777777" w:rsidR="004A26E7" w:rsidRDefault="00B671E3">
      <w:pPr>
        <w:spacing w:after="0"/>
        <w:jc w:val="both"/>
      </w:pPr>
      <w:bookmarkStart w:id="1982" w:name="z2110"/>
      <w:bookmarkEnd w:id="1981"/>
      <w:r>
        <w:rPr>
          <w:color w:val="000000"/>
          <w:sz w:val="28"/>
        </w:rPr>
        <w:t>                                                       (Подпись грузоотправителя)</w:t>
      </w:r>
    </w:p>
    <w:p w14:paraId="220C49EB" w14:textId="77777777" w:rsidR="004A26E7" w:rsidRDefault="00B671E3">
      <w:pPr>
        <w:spacing w:after="0"/>
        <w:jc w:val="both"/>
      </w:pPr>
      <w:bookmarkStart w:id="1983" w:name="z2111"/>
      <w:bookmarkEnd w:id="1982"/>
      <w:r>
        <w:rPr>
          <w:color w:val="000000"/>
          <w:sz w:val="28"/>
        </w:rPr>
        <w:t>      Штемпель станции отправления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
        <w:gridCol w:w="48"/>
        <w:gridCol w:w="5783"/>
        <w:gridCol w:w="3578"/>
        <w:gridCol w:w="72"/>
        <w:gridCol w:w="133"/>
      </w:tblGrid>
      <w:tr w:rsidR="004A26E7" w14:paraId="7D739ED9" w14:textId="77777777">
        <w:trPr>
          <w:gridBefore w:val="1"/>
          <w:trHeight w:val="30"/>
          <w:tblCellSpacing w:w="0" w:type="auto"/>
        </w:trPr>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983"/>
          <w:p w14:paraId="4C7C7CA9" w14:textId="77777777" w:rsidR="004A26E7" w:rsidRDefault="00B671E3">
            <w:pPr>
              <w:spacing w:after="0"/>
              <w:jc w:val="both"/>
            </w:pPr>
            <w:r>
              <w:br/>
            </w:r>
          </w:p>
        </w:tc>
        <w:tc>
          <w:tcPr>
            <w:tcW w:w="12407"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9276"/>
            </w:tblGrid>
            <w:tr w:rsidR="004A26E7" w14:paraId="1B0B4E8F" w14:textId="77777777">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C73363" w14:textId="77777777" w:rsidR="004A26E7" w:rsidRDefault="00B671E3">
                  <w:pPr>
                    <w:spacing w:after="0"/>
                    <w:jc w:val="both"/>
                  </w:pPr>
                  <w:r>
                    <w:rPr>
                      <w:b/>
                      <w:color w:val="000000"/>
                    </w:rPr>
                    <w:t xml:space="preserve"> Дата приема груза к перевозке</w:t>
                  </w:r>
                </w:p>
              </w:tc>
            </w:tr>
          </w:tbl>
          <w:p w14:paraId="1BD18584" w14:textId="77777777" w:rsidR="004A26E7" w:rsidRDefault="004A26E7"/>
          <w:p w14:paraId="4FFBC9F5" w14:textId="77777777" w:rsidR="004A26E7" w:rsidRDefault="00B671E3">
            <w:pPr>
              <w:spacing w:after="0"/>
              <w:jc w:val="both"/>
            </w:pPr>
            <w:r>
              <w:br/>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7F8DE7" w14:textId="77777777" w:rsidR="004A26E7" w:rsidRDefault="00B671E3">
            <w:pPr>
              <w:spacing w:after="0"/>
              <w:jc w:val="both"/>
            </w:pPr>
            <w:r>
              <w:br/>
            </w:r>
          </w:p>
        </w:tc>
      </w:tr>
      <w:tr w:rsidR="004A26E7" w14:paraId="5F313ECC" w14:textId="77777777">
        <w:tblPrEx>
          <w:tblBorders>
            <w:top w:val="none" w:sz="0" w:space="0" w:color="auto"/>
            <w:left w:val="none" w:sz="0" w:space="0" w:color="auto"/>
            <w:bottom w:val="none" w:sz="0" w:space="0" w:color="auto"/>
            <w:right w:val="none" w:sz="0" w:space="0" w:color="auto"/>
          </w:tblBorders>
        </w:tblPrEx>
        <w:trPr>
          <w:gridAfter w:val="2"/>
          <w:wAfter w:w="248" w:type="dxa"/>
          <w:trHeight w:val="30"/>
          <w:tblCellSpacing w:w="0" w:type="auto"/>
        </w:trPr>
        <w:tc>
          <w:tcPr>
            <w:tcW w:w="7780" w:type="dxa"/>
            <w:gridSpan w:val="3"/>
            <w:tcMar>
              <w:top w:w="15" w:type="dxa"/>
              <w:left w:w="15" w:type="dxa"/>
              <w:bottom w:w="15" w:type="dxa"/>
              <w:right w:w="15" w:type="dxa"/>
            </w:tcMar>
            <w:vAlign w:val="center"/>
          </w:tcPr>
          <w:p w14:paraId="57A1D30E"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762AB366" w14:textId="77777777" w:rsidR="004A26E7" w:rsidRDefault="00B671E3">
            <w:pPr>
              <w:spacing w:after="0"/>
              <w:jc w:val="center"/>
            </w:pPr>
            <w:r>
              <w:rPr>
                <w:color w:val="000000"/>
                <w:sz w:val="20"/>
              </w:rPr>
              <w:t>Форма ГУ-29-О</w:t>
            </w:r>
          </w:p>
        </w:tc>
      </w:tr>
    </w:tbl>
    <w:p w14:paraId="7F4303ED" w14:textId="77777777" w:rsidR="004A26E7" w:rsidRDefault="00B671E3">
      <w:pPr>
        <w:spacing w:after="0"/>
      </w:pPr>
      <w:bookmarkStart w:id="1984" w:name="z2113"/>
      <w:r>
        <w:rPr>
          <w:b/>
          <w:color w:val="000000"/>
        </w:rPr>
        <w:t xml:space="preserve"> Квитанция о приеме груза</w:t>
      </w:r>
    </w:p>
    <w:p w14:paraId="48FAA9E9" w14:textId="77777777" w:rsidR="004A26E7" w:rsidRDefault="00B671E3">
      <w:pPr>
        <w:spacing w:after="0"/>
        <w:jc w:val="both"/>
      </w:pPr>
      <w:bookmarkStart w:id="1985" w:name="z2114"/>
      <w:bookmarkEnd w:id="1984"/>
      <w:r>
        <w:rPr>
          <w:color w:val="000000"/>
          <w:sz w:val="28"/>
        </w:rPr>
        <w:t>      Срок доставки истекает _____ г.</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70"/>
        <w:gridCol w:w="575"/>
        <w:gridCol w:w="1196"/>
        <w:gridCol w:w="1006"/>
        <w:gridCol w:w="851"/>
        <w:gridCol w:w="442"/>
        <w:gridCol w:w="442"/>
        <w:gridCol w:w="1066"/>
        <w:gridCol w:w="1212"/>
        <w:gridCol w:w="804"/>
        <w:gridCol w:w="1356"/>
      </w:tblGrid>
      <w:tr w:rsidR="004A26E7" w14:paraId="11637992" w14:textId="77777777">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985"/>
          <w:p w14:paraId="53553193" w14:textId="77777777" w:rsidR="004A26E7" w:rsidRDefault="00B671E3">
            <w:pPr>
              <w:spacing w:after="20"/>
              <w:ind w:left="20"/>
              <w:jc w:val="both"/>
            </w:pPr>
            <w:r>
              <w:rPr>
                <w:color w:val="000000"/>
                <w:sz w:val="20"/>
              </w:rPr>
              <w:t>Род вагона</w:t>
            </w:r>
          </w:p>
        </w:tc>
        <w:tc>
          <w:tcPr>
            <w:tcW w:w="10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5BBDC1" w14:textId="77777777" w:rsidR="004A26E7" w:rsidRDefault="00B671E3">
            <w:pPr>
              <w:spacing w:after="20"/>
              <w:ind w:left="20"/>
              <w:jc w:val="both"/>
            </w:pPr>
            <w:r>
              <w:rPr>
                <w:color w:val="000000"/>
                <w:sz w:val="20"/>
              </w:rPr>
              <w:t>№ вагона</w:t>
            </w:r>
          </w:p>
        </w:tc>
        <w:tc>
          <w:tcPr>
            <w:tcW w:w="1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8B576E" w14:textId="77777777" w:rsidR="004A26E7" w:rsidRDefault="00B671E3">
            <w:pPr>
              <w:spacing w:after="20"/>
              <w:ind w:left="20"/>
              <w:jc w:val="both"/>
            </w:pPr>
            <w:r>
              <w:rPr>
                <w:color w:val="000000"/>
                <w:sz w:val="20"/>
              </w:rPr>
              <w:t>Грузопод. вагона</w:t>
            </w:r>
          </w:p>
        </w:tc>
        <w:tc>
          <w:tcPr>
            <w:tcW w:w="1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A5C0EB" w14:textId="77777777" w:rsidR="004A26E7" w:rsidRDefault="00B671E3">
            <w:pPr>
              <w:spacing w:after="20"/>
              <w:ind w:left="20"/>
              <w:jc w:val="both"/>
            </w:pPr>
            <w:r>
              <w:rPr>
                <w:color w:val="000000"/>
                <w:sz w:val="20"/>
              </w:rPr>
              <w:t>Колич. осей</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E6ECC9" w14:textId="77777777" w:rsidR="004A26E7" w:rsidRDefault="00B671E3">
            <w:pPr>
              <w:spacing w:after="20"/>
              <w:ind w:left="20"/>
              <w:jc w:val="both"/>
            </w:pPr>
            <w:r>
              <w:rPr>
                <w:color w:val="000000"/>
                <w:sz w:val="20"/>
              </w:rPr>
              <w:t>Сведения о подшипн.</w:t>
            </w:r>
          </w:p>
        </w:tc>
        <w:tc>
          <w:tcPr>
            <w:tcW w:w="1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16A6B2" w14:textId="77777777" w:rsidR="004A26E7" w:rsidRDefault="00B671E3">
            <w:pPr>
              <w:spacing w:after="20"/>
              <w:ind w:left="20"/>
              <w:jc w:val="both"/>
            </w:pPr>
            <w:r>
              <w:rPr>
                <w:color w:val="000000"/>
                <w:sz w:val="20"/>
              </w:rPr>
              <w:t>Вид нега- бар.</w:t>
            </w:r>
          </w:p>
        </w:tc>
        <w:tc>
          <w:tcPr>
            <w:tcW w:w="2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05E609" w14:textId="77777777" w:rsidR="004A26E7" w:rsidRDefault="00B671E3">
            <w:pPr>
              <w:spacing w:after="20"/>
              <w:ind w:left="20"/>
              <w:jc w:val="both"/>
            </w:pPr>
            <w:r>
              <w:rPr>
                <w:color w:val="000000"/>
                <w:sz w:val="20"/>
              </w:rPr>
              <w:t>Код сцепа, тип цист.</w:t>
            </w:r>
          </w:p>
        </w:tc>
        <w:tc>
          <w:tcPr>
            <w:tcW w:w="5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56CC46" w14:textId="77777777" w:rsidR="004A26E7" w:rsidRDefault="00B671E3">
            <w:pPr>
              <w:spacing w:after="20"/>
              <w:ind w:left="20"/>
              <w:jc w:val="both"/>
            </w:pPr>
            <w:r>
              <w:rPr>
                <w:color w:val="000000"/>
                <w:sz w:val="20"/>
              </w:rPr>
              <w:t>№</w:t>
            </w:r>
          </w:p>
        </w:tc>
        <w:tc>
          <w:tcPr>
            <w:tcW w:w="20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E76D92" w14:textId="77777777" w:rsidR="004A26E7" w:rsidRDefault="00B671E3">
            <w:pPr>
              <w:spacing w:after="0"/>
              <w:jc w:val="both"/>
            </w:pPr>
            <w:r>
              <w:br/>
            </w:r>
          </w:p>
        </w:tc>
      </w:tr>
      <w:tr w:rsidR="004A26E7" w14:paraId="62C36967" w14:textId="77777777">
        <w:trPr>
          <w:trHeight w:val="30"/>
          <w:tblCellSpacing w:w="0" w:type="auto"/>
        </w:trPr>
        <w:tc>
          <w:tcPr>
            <w:tcW w:w="4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3B8F5C" w14:textId="77777777" w:rsidR="004A26E7" w:rsidRDefault="00B671E3">
            <w:pPr>
              <w:spacing w:after="0"/>
              <w:jc w:val="both"/>
            </w:pPr>
            <w:r>
              <w:lastRenderedPageBreak/>
              <w:br/>
            </w:r>
          </w:p>
        </w:tc>
        <w:tc>
          <w:tcPr>
            <w:tcW w:w="5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F79489" w14:textId="77777777" w:rsidR="004A26E7" w:rsidRDefault="00B671E3">
            <w:pPr>
              <w:spacing w:after="0"/>
              <w:jc w:val="both"/>
            </w:pPr>
            <w:r>
              <w:br/>
            </w:r>
          </w:p>
        </w:tc>
        <w:tc>
          <w:tcPr>
            <w:tcW w:w="10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0A3CFC" w14:textId="77777777" w:rsidR="004A26E7" w:rsidRDefault="00B671E3">
            <w:pPr>
              <w:spacing w:after="0"/>
              <w:jc w:val="both"/>
            </w:pPr>
            <w:r>
              <w:br/>
            </w:r>
          </w:p>
        </w:tc>
        <w:tc>
          <w:tcPr>
            <w:tcW w:w="1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D27B11" w14:textId="77777777" w:rsidR="004A26E7" w:rsidRDefault="00B671E3">
            <w:pPr>
              <w:spacing w:after="0"/>
              <w:jc w:val="both"/>
            </w:pPr>
            <w:r>
              <w:br/>
            </w:r>
          </w:p>
        </w:tc>
        <w:tc>
          <w:tcPr>
            <w:tcW w:w="11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C82E31"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A0E0AC" w14:textId="77777777" w:rsidR="004A26E7" w:rsidRDefault="00B671E3">
            <w:pPr>
              <w:spacing w:after="0"/>
              <w:jc w:val="both"/>
            </w:pPr>
            <w:r>
              <w:br/>
            </w:r>
          </w:p>
        </w:tc>
        <w:tc>
          <w:tcPr>
            <w:tcW w:w="1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D7FC47" w14:textId="77777777" w:rsidR="004A26E7" w:rsidRDefault="00B671E3">
            <w:pPr>
              <w:spacing w:after="0"/>
              <w:jc w:val="both"/>
            </w:pPr>
            <w:r>
              <w:br/>
            </w:r>
          </w:p>
        </w:tc>
        <w:tc>
          <w:tcPr>
            <w:tcW w:w="21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F608CE" w14:textId="77777777" w:rsidR="004A26E7" w:rsidRDefault="00B671E3">
            <w:pPr>
              <w:spacing w:after="0"/>
              <w:jc w:val="both"/>
            </w:pPr>
            <w:r>
              <w:br/>
            </w:r>
          </w:p>
        </w:tc>
        <w:tc>
          <w:tcPr>
            <w:tcW w:w="51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BCBEF3" w14:textId="77777777" w:rsidR="004A26E7" w:rsidRDefault="00B671E3">
            <w:pPr>
              <w:spacing w:after="20"/>
              <w:ind w:left="20"/>
              <w:jc w:val="both"/>
            </w:pPr>
            <w:r>
              <w:rPr>
                <w:color w:val="000000"/>
                <w:sz w:val="20"/>
              </w:rPr>
              <w:t>скорость</w:t>
            </w:r>
          </w:p>
        </w:tc>
        <w:tc>
          <w:tcPr>
            <w:tcW w:w="200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F62A59" w14:textId="77777777" w:rsidR="004A26E7" w:rsidRDefault="00B671E3">
            <w:pPr>
              <w:spacing w:after="20"/>
              <w:ind w:left="20"/>
              <w:jc w:val="both"/>
            </w:pPr>
            <w:r>
              <w:rPr>
                <w:color w:val="000000"/>
                <w:sz w:val="20"/>
              </w:rPr>
              <w:t>(грузовая, большая)</w:t>
            </w:r>
          </w:p>
        </w:tc>
      </w:tr>
      <w:tr w:rsidR="004A26E7" w14:paraId="58D1CA72" w14:textId="77777777">
        <w:trPr>
          <w:trHeight w:val="30"/>
          <w:tblCellSpacing w:w="0" w:type="auto"/>
        </w:trPr>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AF82C9" w14:textId="77777777" w:rsidR="004A26E7" w:rsidRDefault="00B671E3">
            <w:pPr>
              <w:spacing w:after="20"/>
              <w:ind w:left="20"/>
              <w:jc w:val="both"/>
            </w:pPr>
            <w:r>
              <w:rPr>
                <w:color w:val="000000"/>
                <w:sz w:val="20"/>
              </w:rPr>
              <w:t>Объем кузова вагона м3 Техническая норма загрузки                 т</w:t>
            </w:r>
          </w:p>
        </w:tc>
        <w:tc>
          <w:tcPr>
            <w:tcW w:w="0" w:type="auto"/>
            <w:vMerge/>
            <w:tcBorders>
              <w:top w:val="nil"/>
              <w:left w:val="single" w:sz="5" w:space="0" w:color="CFCFCF"/>
              <w:bottom w:val="single" w:sz="5" w:space="0" w:color="CFCFCF"/>
              <w:right w:val="single" w:sz="5" w:space="0" w:color="CFCFCF"/>
            </w:tcBorders>
          </w:tcPr>
          <w:p w14:paraId="51394836"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D942EBD" w14:textId="77777777" w:rsidR="004A26E7" w:rsidRDefault="004A26E7"/>
        </w:tc>
      </w:tr>
      <w:tr w:rsidR="004A26E7" w14:paraId="683938D5"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5063B1" w14:textId="77777777" w:rsidR="004A26E7" w:rsidRDefault="00B671E3">
            <w:pPr>
              <w:spacing w:after="20"/>
              <w:ind w:left="20"/>
              <w:jc w:val="both"/>
            </w:pPr>
            <w:r>
              <w:rPr>
                <w:color w:val="000000"/>
                <w:sz w:val="20"/>
              </w:rPr>
              <w:t>Станция и дорога отправления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0D1C79"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0A1704" w14:textId="77777777" w:rsidR="004A26E7" w:rsidRDefault="00B671E3">
            <w:pPr>
              <w:spacing w:after="20"/>
              <w:ind w:left="20"/>
              <w:jc w:val="both"/>
            </w:pPr>
            <w:r>
              <w:rPr>
                <w:color w:val="000000"/>
                <w:sz w:val="20"/>
              </w:rPr>
              <w:t>Станция и дорога назначения</w:t>
            </w:r>
          </w:p>
        </w:tc>
        <w:tc>
          <w:tcPr>
            <w:tcW w:w="20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21C2C1" w14:textId="77777777" w:rsidR="004A26E7" w:rsidRDefault="00B671E3">
            <w:pPr>
              <w:spacing w:after="0"/>
              <w:jc w:val="both"/>
            </w:pPr>
            <w:r>
              <w:br/>
            </w:r>
          </w:p>
        </w:tc>
      </w:tr>
      <w:tr w:rsidR="004A26E7" w14:paraId="4FC8396F"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463198" w14:textId="77777777" w:rsidR="004A26E7" w:rsidRDefault="00B671E3">
            <w:pPr>
              <w:spacing w:after="20"/>
              <w:ind w:left="20"/>
              <w:jc w:val="both"/>
            </w:pPr>
            <w:r>
              <w:rPr>
                <w:color w:val="000000"/>
                <w:sz w:val="20"/>
              </w:rPr>
              <w:t>Грузоотправитель (полное наименование)</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E99BD6"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0C5842" w14:textId="77777777" w:rsidR="004A26E7" w:rsidRDefault="00B671E3">
            <w:pPr>
              <w:spacing w:after="20"/>
              <w:ind w:left="20"/>
              <w:jc w:val="both"/>
            </w:pPr>
            <w:r>
              <w:rPr>
                <w:color w:val="000000"/>
                <w:sz w:val="20"/>
              </w:rPr>
              <w:t>Грузополучатель (полное наименование)</w:t>
            </w:r>
          </w:p>
        </w:tc>
        <w:tc>
          <w:tcPr>
            <w:tcW w:w="20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A284AA" w14:textId="77777777" w:rsidR="004A26E7" w:rsidRDefault="00B671E3">
            <w:pPr>
              <w:spacing w:after="0"/>
              <w:jc w:val="both"/>
            </w:pPr>
            <w:r>
              <w:br/>
            </w:r>
          </w:p>
        </w:tc>
      </w:tr>
      <w:tr w:rsidR="004A26E7" w14:paraId="5DD93455"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042B2" w14:textId="77777777" w:rsidR="004A26E7" w:rsidRDefault="00B671E3">
            <w:pPr>
              <w:spacing w:after="20"/>
              <w:ind w:left="20"/>
              <w:jc w:val="both"/>
            </w:pPr>
            <w:r>
              <w:rPr>
                <w:color w:val="000000"/>
                <w:sz w:val="20"/>
              </w:rPr>
              <w:t>Почтовый адрес грузоотправителя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1B8BAB"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C9F345" w14:textId="77777777" w:rsidR="004A26E7" w:rsidRDefault="00B671E3">
            <w:pPr>
              <w:spacing w:after="20"/>
              <w:ind w:left="20"/>
              <w:jc w:val="both"/>
            </w:pPr>
            <w:r>
              <w:rPr>
                <w:color w:val="000000"/>
                <w:sz w:val="20"/>
              </w:rPr>
              <w:t>Почтовый адрес грузополучателя</w:t>
            </w:r>
          </w:p>
        </w:tc>
        <w:tc>
          <w:tcPr>
            <w:tcW w:w="20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8650DF" w14:textId="77777777" w:rsidR="004A26E7" w:rsidRDefault="00B671E3">
            <w:pPr>
              <w:spacing w:after="0"/>
              <w:jc w:val="both"/>
            </w:pPr>
            <w:r>
              <w:br/>
            </w:r>
          </w:p>
        </w:tc>
      </w:tr>
      <w:tr w:rsidR="004A26E7" w14:paraId="10F49753"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B978FE" w14:textId="77777777" w:rsidR="004A26E7" w:rsidRDefault="00B671E3">
            <w:pPr>
              <w:spacing w:after="20"/>
              <w:ind w:left="20"/>
              <w:jc w:val="both"/>
            </w:pPr>
            <w:r>
              <w:rPr>
                <w:color w:val="000000"/>
                <w:sz w:val="20"/>
              </w:rPr>
              <w:t>Плательщик</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63997E"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043BF0" w14:textId="77777777" w:rsidR="004A26E7" w:rsidRDefault="00B671E3">
            <w:pPr>
              <w:spacing w:after="20"/>
              <w:ind w:left="20"/>
              <w:jc w:val="both"/>
            </w:pPr>
            <w:r>
              <w:rPr>
                <w:color w:val="000000"/>
                <w:sz w:val="20"/>
              </w:rPr>
              <w:t>Плательщик</w:t>
            </w:r>
          </w:p>
        </w:tc>
        <w:tc>
          <w:tcPr>
            <w:tcW w:w="20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7C0C66" w14:textId="77777777" w:rsidR="004A26E7" w:rsidRDefault="00B671E3">
            <w:pPr>
              <w:spacing w:after="0"/>
              <w:jc w:val="both"/>
            </w:pPr>
            <w:r>
              <w:br/>
            </w:r>
          </w:p>
        </w:tc>
      </w:tr>
    </w:tbl>
    <w:p w14:paraId="125DFEC8"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564"/>
        <w:gridCol w:w="1051"/>
        <w:gridCol w:w="865"/>
        <w:gridCol w:w="1299"/>
        <w:gridCol w:w="1367"/>
        <w:gridCol w:w="613"/>
        <w:gridCol w:w="1801"/>
        <w:gridCol w:w="539"/>
        <w:gridCol w:w="521"/>
      </w:tblGrid>
      <w:tr w:rsidR="004A26E7" w14:paraId="0CD91976" w14:textId="77777777">
        <w:trPr>
          <w:trHeight w:val="30"/>
          <w:tblCellSpacing w:w="0" w:type="auto"/>
        </w:trPr>
        <w:tc>
          <w:tcPr>
            <w:tcW w:w="81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03F7E7" w14:textId="77777777" w:rsidR="004A26E7" w:rsidRDefault="00B671E3">
            <w:pPr>
              <w:spacing w:after="20"/>
              <w:ind w:left="20"/>
              <w:jc w:val="both"/>
            </w:pPr>
            <w:r>
              <w:rPr>
                <w:color w:val="000000"/>
                <w:sz w:val="20"/>
              </w:rPr>
              <w:t>Знаки грузоотправителя</w:t>
            </w:r>
          </w:p>
        </w:tc>
        <w:tc>
          <w:tcPr>
            <w:tcW w:w="81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4A2A11" w14:textId="77777777" w:rsidR="004A26E7" w:rsidRDefault="00B671E3">
            <w:pPr>
              <w:spacing w:after="20"/>
              <w:ind w:left="20"/>
              <w:jc w:val="both"/>
            </w:pPr>
            <w:r>
              <w:rPr>
                <w:color w:val="000000"/>
                <w:sz w:val="20"/>
              </w:rPr>
              <w:t>Количество мест</w:t>
            </w:r>
          </w:p>
        </w:tc>
        <w:tc>
          <w:tcPr>
            <w:tcW w:w="49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3C9D27" w14:textId="77777777" w:rsidR="004A26E7" w:rsidRDefault="00B671E3">
            <w:pPr>
              <w:spacing w:after="20"/>
              <w:ind w:left="20"/>
              <w:jc w:val="both"/>
            </w:pPr>
            <w:r>
              <w:rPr>
                <w:color w:val="000000"/>
                <w:sz w:val="20"/>
              </w:rPr>
              <w:t>Упаковка</w:t>
            </w:r>
          </w:p>
        </w:tc>
        <w:tc>
          <w:tcPr>
            <w:tcW w:w="81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65A5E1" w14:textId="77777777" w:rsidR="004A26E7" w:rsidRDefault="00B671E3">
            <w:pPr>
              <w:spacing w:after="20"/>
              <w:ind w:left="20"/>
              <w:jc w:val="both"/>
            </w:pPr>
            <w:r>
              <w:rPr>
                <w:color w:val="000000"/>
                <w:sz w:val="20"/>
              </w:rPr>
              <w:t>Наименование груза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9971DE" w14:textId="77777777" w:rsidR="004A26E7" w:rsidRDefault="00B671E3">
            <w:pPr>
              <w:spacing w:after="20"/>
              <w:ind w:left="20"/>
              <w:jc w:val="both"/>
            </w:pPr>
            <w:r>
              <w:rPr>
                <w:color w:val="000000"/>
                <w:sz w:val="20"/>
              </w:rPr>
              <w:t>Масса груза в кг, определенная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B23647" w14:textId="77777777" w:rsidR="004A26E7" w:rsidRDefault="00B671E3">
            <w:pPr>
              <w:spacing w:after="20"/>
              <w:ind w:left="20"/>
              <w:jc w:val="both"/>
            </w:pPr>
            <w:r>
              <w:rPr>
                <w:color w:val="000000"/>
                <w:sz w:val="20"/>
              </w:rPr>
              <w:t>Тарифные отметки:</w:t>
            </w:r>
          </w:p>
        </w:tc>
      </w:tr>
      <w:tr w:rsidR="004A26E7" w14:paraId="107F1BE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FB28B45"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F95DA3D"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2E23FE3"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CB9A655" w14:textId="77777777" w:rsidR="004A26E7" w:rsidRDefault="004A26E7"/>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2ECD90" w14:textId="77777777" w:rsidR="004A26E7" w:rsidRDefault="00B671E3">
            <w:pPr>
              <w:spacing w:after="20"/>
              <w:ind w:left="20"/>
              <w:jc w:val="both"/>
            </w:pPr>
            <w:r>
              <w:rPr>
                <w:color w:val="000000"/>
                <w:sz w:val="20"/>
              </w:rPr>
              <w:t>Грузоотправит.</w:t>
            </w:r>
          </w:p>
        </w:tc>
        <w:tc>
          <w:tcPr>
            <w:tcW w:w="14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91007A" w14:textId="77777777" w:rsidR="004A26E7" w:rsidRDefault="00B671E3">
            <w:pPr>
              <w:spacing w:after="20"/>
              <w:ind w:left="20"/>
              <w:jc w:val="both"/>
            </w:pPr>
            <w:r>
              <w:rPr>
                <w:color w:val="000000"/>
                <w:sz w:val="20"/>
              </w:rPr>
              <w:t>Жел. дор.</w:t>
            </w:r>
          </w:p>
        </w:tc>
        <w:tc>
          <w:tcPr>
            <w:tcW w:w="61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CC2921" w14:textId="77777777" w:rsidR="004A26E7" w:rsidRDefault="00B671E3">
            <w:pPr>
              <w:spacing w:after="20"/>
              <w:ind w:left="20"/>
              <w:jc w:val="both"/>
            </w:pPr>
            <w:r>
              <w:rPr>
                <w:color w:val="000000"/>
                <w:sz w:val="20"/>
              </w:rPr>
              <w:t>Группа, позиция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52A48A" w14:textId="77777777" w:rsidR="004A26E7" w:rsidRDefault="00B671E3">
            <w:pPr>
              <w:spacing w:after="0"/>
              <w:jc w:val="both"/>
            </w:pPr>
            <w:r>
              <w:br/>
            </w:r>
          </w:p>
        </w:tc>
      </w:tr>
      <w:tr w:rsidR="004A26E7" w14:paraId="67119573" w14:textId="77777777">
        <w:trPr>
          <w:trHeight w:val="30"/>
          <w:tblCellSpacing w:w="0" w:type="auto"/>
        </w:trPr>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5E1141"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C8EE7C" w14:textId="77777777" w:rsidR="004A26E7" w:rsidRDefault="00B671E3">
            <w:pPr>
              <w:spacing w:after="0"/>
              <w:jc w:val="both"/>
            </w:pPr>
            <w:r>
              <w:br/>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71FF43"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5A7CB1"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6E537C" w14:textId="77777777" w:rsidR="004A26E7" w:rsidRDefault="00B671E3">
            <w:pPr>
              <w:spacing w:after="0"/>
              <w:jc w:val="both"/>
            </w:pPr>
            <w:r>
              <w:br/>
            </w:r>
          </w:p>
        </w:tc>
        <w:tc>
          <w:tcPr>
            <w:tcW w:w="14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85BD4C" w14:textId="77777777" w:rsidR="004A26E7" w:rsidRDefault="00B671E3">
            <w:pPr>
              <w:spacing w:after="0"/>
              <w:jc w:val="both"/>
            </w:pPr>
            <w:r>
              <w:br/>
            </w:r>
          </w:p>
        </w:tc>
        <w:tc>
          <w:tcPr>
            <w:tcW w:w="61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BBF331" w14:textId="77777777" w:rsidR="004A26E7" w:rsidRDefault="00B671E3">
            <w:pPr>
              <w:spacing w:after="20"/>
              <w:ind w:left="20"/>
              <w:jc w:val="both"/>
            </w:pPr>
            <w:r>
              <w:rPr>
                <w:color w:val="000000"/>
                <w:sz w:val="20"/>
              </w:rPr>
              <w:t>Схема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6D458A" w14:textId="77777777" w:rsidR="004A26E7" w:rsidRDefault="00B671E3">
            <w:pPr>
              <w:spacing w:after="0"/>
              <w:jc w:val="both"/>
            </w:pPr>
            <w:r>
              <w:br/>
            </w:r>
          </w:p>
        </w:tc>
      </w:tr>
      <w:tr w:rsidR="004A26E7" w14:paraId="13C30B5F" w14:textId="77777777">
        <w:trPr>
          <w:trHeight w:val="30"/>
          <w:tblCellSpacing w:w="0" w:type="auto"/>
        </w:trPr>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9F4035"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6F0C85" w14:textId="77777777" w:rsidR="004A26E7" w:rsidRDefault="00B671E3">
            <w:pPr>
              <w:spacing w:after="0"/>
              <w:jc w:val="both"/>
            </w:pPr>
            <w:r>
              <w:br/>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4006EF"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56D6A5"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753263" w14:textId="77777777" w:rsidR="004A26E7" w:rsidRDefault="00B671E3">
            <w:pPr>
              <w:spacing w:after="0"/>
              <w:jc w:val="both"/>
            </w:pPr>
            <w:r>
              <w:br/>
            </w:r>
          </w:p>
        </w:tc>
        <w:tc>
          <w:tcPr>
            <w:tcW w:w="14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1ACD84" w14:textId="77777777" w:rsidR="004A26E7" w:rsidRDefault="00B671E3">
            <w:pPr>
              <w:spacing w:after="0"/>
              <w:jc w:val="both"/>
            </w:pPr>
            <w:r>
              <w:br/>
            </w:r>
          </w:p>
        </w:tc>
        <w:tc>
          <w:tcPr>
            <w:tcW w:w="61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4B1AB8" w14:textId="77777777" w:rsidR="004A26E7" w:rsidRDefault="00B671E3">
            <w:pPr>
              <w:spacing w:after="20"/>
              <w:ind w:left="20"/>
              <w:jc w:val="both"/>
            </w:pPr>
            <w:r>
              <w:rPr>
                <w:color w:val="000000"/>
                <w:sz w:val="20"/>
              </w:rPr>
              <w:t>Класс груза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4CCF8B" w14:textId="77777777" w:rsidR="004A26E7" w:rsidRDefault="00B671E3">
            <w:pPr>
              <w:spacing w:after="0"/>
              <w:jc w:val="both"/>
            </w:pPr>
            <w:r>
              <w:br/>
            </w:r>
          </w:p>
        </w:tc>
      </w:tr>
      <w:tr w:rsidR="004A26E7" w14:paraId="507B5627" w14:textId="77777777">
        <w:trPr>
          <w:trHeight w:val="30"/>
          <w:tblCellSpacing w:w="0" w:type="auto"/>
        </w:trPr>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98095D"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AC0410" w14:textId="77777777" w:rsidR="004A26E7" w:rsidRDefault="00B671E3">
            <w:pPr>
              <w:spacing w:after="0"/>
              <w:jc w:val="both"/>
            </w:pPr>
            <w:r>
              <w:br/>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249407"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4FD5EB"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CE5822" w14:textId="77777777" w:rsidR="004A26E7" w:rsidRDefault="00B671E3">
            <w:pPr>
              <w:spacing w:after="0"/>
              <w:jc w:val="both"/>
            </w:pPr>
            <w:r>
              <w:br/>
            </w:r>
          </w:p>
        </w:tc>
        <w:tc>
          <w:tcPr>
            <w:tcW w:w="14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18004B" w14:textId="77777777" w:rsidR="004A26E7" w:rsidRDefault="00B671E3">
            <w:pPr>
              <w:spacing w:after="0"/>
              <w:jc w:val="both"/>
            </w:pPr>
            <w:r>
              <w:br/>
            </w:r>
          </w:p>
        </w:tc>
        <w:tc>
          <w:tcPr>
            <w:tcW w:w="61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D0257A" w14:textId="77777777" w:rsidR="004A26E7" w:rsidRDefault="00B671E3">
            <w:pPr>
              <w:spacing w:after="20"/>
              <w:ind w:left="20"/>
              <w:jc w:val="both"/>
            </w:pPr>
            <w:r>
              <w:rPr>
                <w:color w:val="000000"/>
                <w:sz w:val="20"/>
              </w:rPr>
              <w:t>Искл.тариф №</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3A5FD5" w14:textId="77777777" w:rsidR="004A26E7" w:rsidRDefault="00B671E3">
            <w:pPr>
              <w:spacing w:after="0"/>
              <w:jc w:val="both"/>
            </w:pPr>
            <w:r>
              <w:br/>
            </w:r>
          </w:p>
        </w:tc>
      </w:tr>
      <w:tr w:rsidR="004A26E7" w14:paraId="0FA94E3F" w14:textId="77777777">
        <w:trPr>
          <w:trHeight w:val="30"/>
          <w:tblCellSpacing w:w="0" w:type="auto"/>
        </w:trPr>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A5060A"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E56861" w14:textId="77777777" w:rsidR="004A26E7" w:rsidRDefault="00B671E3">
            <w:pPr>
              <w:spacing w:after="0"/>
              <w:jc w:val="both"/>
            </w:pPr>
            <w:r>
              <w:br/>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E2144D"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319741"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8464D0" w14:textId="77777777" w:rsidR="004A26E7" w:rsidRDefault="00B671E3">
            <w:pPr>
              <w:spacing w:after="0"/>
              <w:jc w:val="both"/>
            </w:pPr>
            <w:r>
              <w:br/>
            </w:r>
          </w:p>
        </w:tc>
        <w:tc>
          <w:tcPr>
            <w:tcW w:w="14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1C755A" w14:textId="77777777" w:rsidR="004A26E7" w:rsidRDefault="00B671E3">
            <w:pPr>
              <w:spacing w:after="0"/>
              <w:jc w:val="both"/>
            </w:pPr>
            <w:r>
              <w:br/>
            </w:r>
          </w:p>
        </w:tc>
        <w:tc>
          <w:tcPr>
            <w:tcW w:w="61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CEC5DB" w14:textId="77777777" w:rsidR="004A26E7" w:rsidRDefault="00B671E3">
            <w:pPr>
              <w:spacing w:after="20"/>
              <w:ind w:left="20"/>
              <w:jc w:val="both"/>
            </w:pPr>
            <w:r>
              <w:rPr>
                <w:color w:val="000000"/>
                <w:sz w:val="20"/>
              </w:rPr>
              <w:t>Вид отправки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8912F6" w14:textId="77777777" w:rsidR="004A26E7" w:rsidRDefault="00B671E3">
            <w:pPr>
              <w:spacing w:after="0"/>
              <w:jc w:val="both"/>
            </w:pPr>
            <w:r>
              <w:br/>
            </w:r>
          </w:p>
        </w:tc>
      </w:tr>
      <w:tr w:rsidR="004A26E7" w14:paraId="4C438439" w14:textId="77777777">
        <w:trPr>
          <w:trHeight w:val="30"/>
          <w:tblCellSpacing w:w="0" w:type="auto"/>
        </w:trPr>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2B897F"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46B955" w14:textId="77777777" w:rsidR="004A26E7" w:rsidRDefault="00B671E3">
            <w:pPr>
              <w:spacing w:after="0"/>
              <w:jc w:val="both"/>
            </w:pPr>
            <w:r>
              <w:br/>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40D6CF"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7D9060"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18902A" w14:textId="77777777" w:rsidR="004A26E7" w:rsidRDefault="00B671E3">
            <w:pPr>
              <w:spacing w:after="0"/>
              <w:jc w:val="both"/>
            </w:pPr>
            <w:r>
              <w:br/>
            </w:r>
          </w:p>
        </w:tc>
        <w:tc>
          <w:tcPr>
            <w:tcW w:w="14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5F5434" w14:textId="77777777" w:rsidR="004A26E7" w:rsidRDefault="00B671E3">
            <w:pPr>
              <w:spacing w:after="0"/>
              <w:jc w:val="both"/>
            </w:pPr>
            <w:r>
              <w:br/>
            </w:r>
          </w:p>
        </w:tc>
        <w:tc>
          <w:tcPr>
            <w:tcW w:w="61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2E2A86" w14:textId="77777777" w:rsidR="004A26E7" w:rsidRDefault="00B671E3">
            <w:pPr>
              <w:spacing w:after="20"/>
              <w:ind w:left="20"/>
              <w:jc w:val="both"/>
            </w:pPr>
            <w:r>
              <w:rPr>
                <w:color w:val="000000"/>
                <w:sz w:val="20"/>
              </w:rPr>
              <w:t>Вагон подан взамен</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225C81" w14:textId="77777777" w:rsidR="004A26E7" w:rsidRDefault="00B671E3">
            <w:pPr>
              <w:spacing w:after="0"/>
              <w:jc w:val="both"/>
            </w:pPr>
            <w:r>
              <w:br/>
            </w:r>
          </w:p>
        </w:tc>
      </w:tr>
      <w:tr w:rsidR="004A26E7" w14:paraId="66EA4CF8" w14:textId="77777777">
        <w:trPr>
          <w:trHeight w:val="30"/>
          <w:tblCellSpacing w:w="0" w:type="auto"/>
        </w:trPr>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3463DC"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E7D101" w14:textId="77777777" w:rsidR="004A26E7" w:rsidRDefault="00B671E3">
            <w:pPr>
              <w:spacing w:after="0"/>
              <w:jc w:val="both"/>
            </w:pPr>
            <w:r>
              <w:br/>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49E449"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C7A4F3"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0FF5B7" w14:textId="77777777" w:rsidR="004A26E7" w:rsidRDefault="00B671E3">
            <w:pPr>
              <w:spacing w:after="0"/>
              <w:jc w:val="both"/>
            </w:pPr>
            <w:r>
              <w:br/>
            </w:r>
          </w:p>
        </w:tc>
        <w:tc>
          <w:tcPr>
            <w:tcW w:w="14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52357D" w14:textId="77777777" w:rsidR="004A26E7" w:rsidRDefault="00B671E3">
            <w:pPr>
              <w:spacing w:after="0"/>
              <w:jc w:val="both"/>
            </w:pPr>
            <w:r>
              <w:br/>
            </w:r>
          </w:p>
        </w:tc>
        <w:tc>
          <w:tcPr>
            <w:tcW w:w="61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DAC53E" w14:textId="77777777" w:rsidR="004A26E7" w:rsidRDefault="00B671E3">
            <w:pPr>
              <w:spacing w:after="20"/>
              <w:ind w:left="20"/>
              <w:jc w:val="both"/>
            </w:pPr>
            <w:r>
              <w:rPr>
                <w:color w:val="000000"/>
                <w:sz w:val="20"/>
              </w:rPr>
              <w:t>Расчет платежей за _______ км</w:t>
            </w:r>
          </w:p>
        </w:tc>
        <w:tc>
          <w:tcPr>
            <w:tcW w:w="50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CDA447" w14:textId="77777777" w:rsidR="004A26E7" w:rsidRDefault="00B671E3">
            <w:pPr>
              <w:spacing w:after="20"/>
              <w:ind w:left="20"/>
              <w:jc w:val="both"/>
            </w:pPr>
            <w:r>
              <w:rPr>
                <w:color w:val="000000"/>
                <w:sz w:val="20"/>
              </w:rPr>
              <w:t>Тенге</w:t>
            </w:r>
          </w:p>
        </w:tc>
        <w:tc>
          <w:tcPr>
            <w:tcW w:w="50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241FF1" w14:textId="77777777" w:rsidR="004A26E7" w:rsidRDefault="00B671E3">
            <w:pPr>
              <w:spacing w:after="20"/>
              <w:ind w:left="20"/>
              <w:jc w:val="both"/>
            </w:pPr>
            <w:r>
              <w:rPr>
                <w:color w:val="000000"/>
                <w:sz w:val="20"/>
              </w:rPr>
              <w:t>Тиын</w:t>
            </w:r>
          </w:p>
        </w:tc>
      </w:tr>
      <w:tr w:rsidR="004A26E7" w14:paraId="094071C4" w14:textId="77777777">
        <w:trPr>
          <w:trHeight w:val="30"/>
          <w:tblCellSpacing w:w="0" w:type="auto"/>
        </w:trPr>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97BFED"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AACE46" w14:textId="77777777" w:rsidR="004A26E7" w:rsidRDefault="00B671E3">
            <w:pPr>
              <w:spacing w:after="0"/>
              <w:jc w:val="both"/>
            </w:pPr>
            <w:r>
              <w:br/>
            </w:r>
          </w:p>
        </w:tc>
        <w:tc>
          <w:tcPr>
            <w:tcW w:w="4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B831D7"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5CD9DA" w14:textId="77777777" w:rsidR="004A26E7" w:rsidRDefault="00B671E3">
            <w:pPr>
              <w:spacing w:after="0"/>
              <w:jc w:val="both"/>
            </w:pPr>
            <w:r>
              <w:br/>
            </w:r>
          </w:p>
        </w:tc>
        <w:tc>
          <w:tcPr>
            <w:tcW w:w="8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1E4461" w14:textId="77777777" w:rsidR="004A26E7" w:rsidRDefault="00B671E3">
            <w:pPr>
              <w:spacing w:after="0"/>
              <w:jc w:val="both"/>
            </w:pPr>
            <w:r>
              <w:br/>
            </w:r>
          </w:p>
        </w:tc>
        <w:tc>
          <w:tcPr>
            <w:tcW w:w="14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322251" w14:textId="77777777" w:rsidR="004A26E7" w:rsidRDefault="00B671E3">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005B588B"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B607B2D"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F624D68" w14:textId="77777777" w:rsidR="004A26E7" w:rsidRDefault="004A26E7"/>
        </w:tc>
      </w:tr>
    </w:tbl>
    <w:p w14:paraId="08591DA9"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822"/>
        <w:gridCol w:w="782"/>
        <w:gridCol w:w="749"/>
        <w:gridCol w:w="721"/>
        <w:gridCol w:w="336"/>
        <w:gridCol w:w="334"/>
        <w:gridCol w:w="334"/>
        <w:gridCol w:w="860"/>
        <w:gridCol w:w="1584"/>
        <w:gridCol w:w="325"/>
        <w:gridCol w:w="325"/>
        <w:gridCol w:w="326"/>
        <w:gridCol w:w="853"/>
        <w:gridCol w:w="825"/>
        <w:gridCol w:w="148"/>
        <w:gridCol w:w="148"/>
        <w:gridCol w:w="148"/>
      </w:tblGrid>
      <w:tr w:rsidR="004A26E7" w14:paraId="545F3BC1" w14:textId="77777777">
        <w:trPr>
          <w:trHeight w:val="30"/>
          <w:tblCellSpacing w:w="0" w:type="auto"/>
        </w:trPr>
        <w:tc>
          <w:tcPr>
            <w:tcW w:w="0" w:type="auto"/>
            <w:gridSpan w:val="4"/>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D38B60" w14:textId="77777777" w:rsidR="004A26E7" w:rsidRDefault="00B671E3">
            <w:pPr>
              <w:spacing w:after="20"/>
              <w:ind w:left="20"/>
              <w:jc w:val="both"/>
            </w:pPr>
            <w:r>
              <w:rPr>
                <w:color w:val="000000"/>
                <w:sz w:val="20"/>
              </w:rPr>
              <w:t>Итого мест (прописью)</w:t>
            </w:r>
          </w:p>
        </w:tc>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96B772"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085487" w14:textId="77777777" w:rsidR="004A26E7" w:rsidRDefault="00B671E3">
            <w:pPr>
              <w:spacing w:after="20"/>
              <w:ind w:left="20"/>
              <w:jc w:val="both"/>
            </w:pPr>
            <w:r>
              <w:rPr>
                <w:color w:val="000000"/>
                <w:sz w:val="20"/>
              </w:rPr>
              <w:t>Итого масса нетто</w:t>
            </w:r>
          </w:p>
        </w:tc>
        <w:tc>
          <w:tcPr>
            <w:tcW w:w="5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9F76CA"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9D029E"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7A3C12" w14:textId="77777777" w:rsidR="004A26E7" w:rsidRDefault="00B671E3">
            <w:pPr>
              <w:spacing w:after="20"/>
              <w:ind w:left="20"/>
              <w:jc w:val="both"/>
            </w:pPr>
            <w:r>
              <w:rPr>
                <w:color w:val="000000"/>
                <w:sz w:val="20"/>
              </w:rPr>
              <w:t>При отправлении</w:t>
            </w:r>
          </w:p>
        </w:tc>
      </w:tr>
      <w:tr w:rsidR="004A26E7" w14:paraId="01487A14" w14:textId="77777777">
        <w:trPr>
          <w:trHeight w:val="30"/>
          <w:tblCellSpacing w:w="0" w:type="auto"/>
        </w:trPr>
        <w:tc>
          <w:tcPr>
            <w:tcW w:w="0" w:type="auto"/>
            <w:gridSpan w:val="4"/>
            <w:vMerge/>
            <w:tcBorders>
              <w:top w:val="nil"/>
              <w:left w:val="single" w:sz="5" w:space="0" w:color="CFCFCF"/>
              <w:bottom w:val="single" w:sz="5" w:space="0" w:color="CFCFCF"/>
              <w:right w:val="single" w:sz="5" w:space="0" w:color="CFCFCF"/>
            </w:tcBorders>
          </w:tcPr>
          <w:p w14:paraId="64844450" w14:textId="77777777" w:rsidR="004A26E7" w:rsidRDefault="004A26E7"/>
        </w:tc>
        <w:tc>
          <w:tcPr>
            <w:tcW w:w="0" w:type="auto"/>
            <w:gridSpan w:val="3"/>
            <w:vMerge/>
            <w:tcBorders>
              <w:top w:val="nil"/>
              <w:left w:val="single" w:sz="5" w:space="0" w:color="CFCFCF"/>
              <w:bottom w:val="single" w:sz="5" w:space="0" w:color="CFCFCF"/>
              <w:right w:val="single" w:sz="5" w:space="0" w:color="CFCFCF"/>
            </w:tcBorders>
          </w:tcPr>
          <w:p w14:paraId="413D8BCD" w14:textId="77777777" w:rsidR="004A26E7" w:rsidRDefault="004A26E7"/>
        </w:tc>
        <w:tc>
          <w:tcPr>
            <w:tcW w:w="110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291009" w14:textId="77777777" w:rsidR="004A26E7" w:rsidRDefault="00B671E3">
            <w:pPr>
              <w:spacing w:after="20"/>
              <w:ind w:left="20"/>
              <w:jc w:val="both"/>
            </w:pPr>
            <w:r>
              <w:rPr>
                <w:color w:val="000000"/>
                <w:sz w:val="20"/>
              </w:rPr>
              <w:t>Тара</w:t>
            </w:r>
          </w:p>
        </w:tc>
        <w:tc>
          <w:tcPr>
            <w:tcW w:w="2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91DEF" w14:textId="77777777" w:rsidR="004A26E7" w:rsidRDefault="00B671E3">
            <w:pPr>
              <w:spacing w:after="20"/>
              <w:ind w:left="20"/>
              <w:jc w:val="both"/>
            </w:pPr>
            <w:r>
              <w:rPr>
                <w:color w:val="000000"/>
                <w:sz w:val="20"/>
              </w:rPr>
              <w:t>пров.</w:t>
            </w:r>
          </w:p>
        </w:tc>
        <w:tc>
          <w:tcPr>
            <w:tcW w:w="54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DE2C9F" w14:textId="77777777" w:rsidR="004A26E7" w:rsidRDefault="00B671E3">
            <w:pPr>
              <w:spacing w:after="0"/>
              <w:jc w:val="both"/>
            </w:pPr>
            <w:r>
              <w:br/>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629E95" w14:textId="77777777" w:rsidR="004A26E7" w:rsidRDefault="00B671E3">
            <w:pPr>
              <w:spacing w:after="0"/>
              <w:jc w:val="both"/>
            </w:pPr>
            <w:r>
              <w:br/>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6ABDA0" w14:textId="77777777" w:rsidR="004A26E7" w:rsidRDefault="00B671E3">
            <w:pPr>
              <w:spacing w:after="20"/>
              <w:ind w:left="20"/>
              <w:jc w:val="both"/>
            </w:pPr>
            <w:r>
              <w:rPr>
                <w:color w:val="000000"/>
                <w:sz w:val="20"/>
              </w:rPr>
              <w:t>Провозная плата</w:t>
            </w:r>
          </w:p>
        </w:tc>
        <w:tc>
          <w:tcPr>
            <w:tcW w:w="1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F99AF0"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B9ADAC" w14:textId="77777777" w:rsidR="004A26E7" w:rsidRDefault="00B671E3">
            <w:pPr>
              <w:spacing w:after="0"/>
              <w:jc w:val="both"/>
            </w:pPr>
            <w:r>
              <w:br/>
            </w:r>
          </w:p>
        </w:tc>
      </w:tr>
      <w:tr w:rsidR="004A26E7" w14:paraId="01FB2FFE" w14:textId="77777777">
        <w:trPr>
          <w:trHeight w:val="30"/>
          <w:tblCellSpacing w:w="0" w:type="auto"/>
        </w:trPr>
        <w:tc>
          <w:tcPr>
            <w:tcW w:w="0" w:type="auto"/>
            <w:gridSpan w:val="4"/>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7FF588" w14:textId="77777777" w:rsidR="004A26E7" w:rsidRDefault="00B671E3">
            <w:pPr>
              <w:spacing w:after="20"/>
              <w:ind w:left="20"/>
              <w:jc w:val="both"/>
            </w:pPr>
            <w:r>
              <w:rPr>
                <w:color w:val="000000"/>
                <w:sz w:val="20"/>
              </w:rPr>
              <w:t>Итого масса (прописью)</w:t>
            </w:r>
          </w:p>
        </w:tc>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FB38F3" w14:textId="77777777" w:rsidR="004A26E7" w:rsidRDefault="00B671E3">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7FC49FB6" w14:textId="77777777" w:rsidR="004A26E7" w:rsidRDefault="004A26E7"/>
        </w:tc>
        <w:tc>
          <w:tcPr>
            <w:tcW w:w="2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2FF65D" w14:textId="77777777" w:rsidR="004A26E7" w:rsidRDefault="00B671E3">
            <w:pPr>
              <w:spacing w:after="20"/>
              <w:ind w:left="20"/>
              <w:jc w:val="both"/>
            </w:pPr>
            <w:r>
              <w:rPr>
                <w:color w:val="000000"/>
                <w:sz w:val="20"/>
              </w:rPr>
              <w:t>с бр.</w:t>
            </w:r>
          </w:p>
        </w:tc>
        <w:tc>
          <w:tcPr>
            <w:tcW w:w="0" w:type="auto"/>
            <w:vMerge/>
            <w:tcBorders>
              <w:top w:val="nil"/>
              <w:left w:val="single" w:sz="5" w:space="0" w:color="CFCFCF"/>
              <w:bottom w:val="single" w:sz="5" w:space="0" w:color="CFCFCF"/>
              <w:right w:val="single" w:sz="5" w:space="0" w:color="CFCFCF"/>
            </w:tcBorders>
          </w:tcPr>
          <w:p w14:paraId="0C0B2155"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220A81AA"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081D0AB0" w14:textId="77777777" w:rsidR="004A26E7" w:rsidRDefault="004A26E7"/>
        </w:tc>
        <w:tc>
          <w:tcPr>
            <w:tcW w:w="1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2FB0B1"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9A5D55" w14:textId="77777777" w:rsidR="004A26E7" w:rsidRDefault="00B671E3">
            <w:pPr>
              <w:spacing w:after="0"/>
              <w:jc w:val="both"/>
            </w:pPr>
            <w:r>
              <w:br/>
            </w:r>
          </w:p>
        </w:tc>
      </w:tr>
      <w:tr w:rsidR="004A26E7" w14:paraId="258FF61A" w14:textId="77777777">
        <w:trPr>
          <w:trHeight w:val="30"/>
          <w:tblCellSpacing w:w="0" w:type="auto"/>
        </w:trPr>
        <w:tc>
          <w:tcPr>
            <w:tcW w:w="0" w:type="auto"/>
            <w:gridSpan w:val="4"/>
            <w:vMerge/>
            <w:tcBorders>
              <w:top w:val="nil"/>
              <w:left w:val="single" w:sz="5" w:space="0" w:color="CFCFCF"/>
              <w:bottom w:val="single" w:sz="5" w:space="0" w:color="CFCFCF"/>
              <w:right w:val="single" w:sz="5" w:space="0" w:color="CFCFCF"/>
            </w:tcBorders>
          </w:tcPr>
          <w:p w14:paraId="1C6CD9E6" w14:textId="77777777" w:rsidR="004A26E7" w:rsidRDefault="004A26E7"/>
        </w:tc>
        <w:tc>
          <w:tcPr>
            <w:tcW w:w="0" w:type="auto"/>
            <w:gridSpan w:val="3"/>
            <w:vMerge/>
            <w:tcBorders>
              <w:top w:val="nil"/>
              <w:left w:val="single" w:sz="5" w:space="0" w:color="CFCFCF"/>
              <w:bottom w:val="single" w:sz="5" w:space="0" w:color="CFCFCF"/>
              <w:right w:val="single" w:sz="5" w:space="0" w:color="CFCFCF"/>
            </w:tcBorders>
          </w:tcPr>
          <w:p w14:paraId="16F00FFF" w14:textId="77777777" w:rsidR="004A26E7" w:rsidRDefault="004A26E7"/>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A2600A" w14:textId="77777777" w:rsidR="004A26E7" w:rsidRDefault="00B671E3">
            <w:pPr>
              <w:spacing w:after="20"/>
              <w:ind w:left="20"/>
              <w:jc w:val="both"/>
            </w:pPr>
            <w:r>
              <w:rPr>
                <w:color w:val="000000"/>
                <w:sz w:val="20"/>
              </w:rPr>
              <w:t>Масса брутто</w:t>
            </w:r>
          </w:p>
        </w:tc>
        <w:tc>
          <w:tcPr>
            <w:tcW w:w="54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4B0E29" w14:textId="77777777" w:rsidR="004A26E7" w:rsidRDefault="00B671E3">
            <w:pPr>
              <w:spacing w:after="0"/>
              <w:jc w:val="both"/>
            </w:pPr>
            <w:r>
              <w:br/>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6B3361"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9EED14" w14:textId="77777777" w:rsidR="004A26E7" w:rsidRDefault="00B671E3">
            <w:pPr>
              <w:spacing w:after="20"/>
              <w:ind w:left="20"/>
              <w:jc w:val="both"/>
            </w:pPr>
            <w:r>
              <w:rPr>
                <w:color w:val="000000"/>
                <w:sz w:val="20"/>
              </w:rPr>
              <w:t>Проводник</w:t>
            </w:r>
          </w:p>
        </w:tc>
        <w:tc>
          <w:tcPr>
            <w:tcW w:w="1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F9CDC4"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57A635" w14:textId="77777777" w:rsidR="004A26E7" w:rsidRDefault="00B671E3">
            <w:pPr>
              <w:spacing w:after="0"/>
              <w:jc w:val="both"/>
            </w:pPr>
            <w:r>
              <w:br/>
            </w:r>
          </w:p>
        </w:tc>
      </w:tr>
      <w:tr w:rsidR="004A26E7" w14:paraId="6872D360" w14:textId="77777777">
        <w:trPr>
          <w:trHeight w:val="30"/>
          <w:tblCellSpacing w:w="0" w:type="auto"/>
        </w:trPr>
        <w:tc>
          <w:tcPr>
            <w:tcW w:w="0" w:type="auto"/>
            <w:gridSpan w:val="4"/>
            <w:vMerge/>
            <w:tcBorders>
              <w:top w:val="nil"/>
              <w:left w:val="single" w:sz="5" w:space="0" w:color="CFCFCF"/>
              <w:bottom w:val="single" w:sz="5" w:space="0" w:color="CFCFCF"/>
              <w:right w:val="single" w:sz="5" w:space="0" w:color="CFCFCF"/>
            </w:tcBorders>
          </w:tcPr>
          <w:p w14:paraId="1EE11BCA" w14:textId="77777777" w:rsidR="004A26E7" w:rsidRDefault="004A26E7"/>
        </w:tc>
        <w:tc>
          <w:tcPr>
            <w:tcW w:w="0" w:type="auto"/>
            <w:gridSpan w:val="3"/>
            <w:vMerge/>
            <w:tcBorders>
              <w:top w:val="nil"/>
              <w:left w:val="single" w:sz="5" w:space="0" w:color="CFCFCF"/>
              <w:bottom w:val="single" w:sz="5" w:space="0" w:color="CFCFCF"/>
              <w:right w:val="single" w:sz="5" w:space="0" w:color="CFCFCF"/>
            </w:tcBorders>
          </w:tcPr>
          <w:p w14:paraId="3CF3CDC7"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702A2A60"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CA891F9"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09F4C2EB" w14:textId="77777777" w:rsidR="004A26E7" w:rsidRDefault="004A26E7"/>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E67376" w14:textId="77777777" w:rsidR="004A26E7" w:rsidRDefault="00B671E3">
            <w:pPr>
              <w:spacing w:after="20"/>
              <w:ind w:left="20"/>
              <w:jc w:val="both"/>
            </w:pPr>
            <w:r>
              <w:rPr>
                <w:color w:val="000000"/>
                <w:sz w:val="20"/>
              </w:rPr>
              <w:t>Охрана ж.д.</w:t>
            </w:r>
          </w:p>
        </w:tc>
        <w:tc>
          <w:tcPr>
            <w:tcW w:w="1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E83149"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B798EE" w14:textId="77777777" w:rsidR="004A26E7" w:rsidRDefault="00B671E3">
            <w:pPr>
              <w:spacing w:after="0"/>
              <w:jc w:val="both"/>
            </w:pPr>
            <w:r>
              <w:br/>
            </w:r>
          </w:p>
        </w:tc>
      </w:tr>
      <w:tr w:rsidR="004A26E7" w14:paraId="763B5378" w14:textId="77777777">
        <w:trPr>
          <w:trHeight w:val="30"/>
          <w:tblCellSpacing w:w="0" w:type="auto"/>
        </w:trPr>
        <w:tc>
          <w:tcPr>
            <w:tcW w:w="0" w:type="auto"/>
            <w:gridSpan w:val="1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23FFD1" w14:textId="77777777" w:rsidR="004A26E7" w:rsidRDefault="00B671E3">
            <w:pPr>
              <w:spacing w:after="20"/>
              <w:ind w:left="20"/>
              <w:jc w:val="both"/>
            </w:pPr>
            <w:r>
              <w:rPr>
                <w:color w:val="000000"/>
                <w:sz w:val="20"/>
              </w:rPr>
              <w:lastRenderedPageBreak/>
              <w:t>Платежи взысканы на станции отправления</w:t>
            </w:r>
          </w:p>
        </w:tc>
        <w:tc>
          <w:tcPr>
            <w:tcW w:w="0" w:type="auto"/>
            <w:gridSpan w:val="2"/>
            <w:vMerge/>
            <w:tcBorders>
              <w:top w:val="nil"/>
              <w:left w:val="single" w:sz="5" w:space="0" w:color="CFCFCF"/>
              <w:bottom w:val="single" w:sz="5" w:space="0" w:color="CFCFCF"/>
              <w:right w:val="single" w:sz="5" w:space="0" w:color="CFCFCF"/>
            </w:tcBorders>
          </w:tcPr>
          <w:p w14:paraId="3819A4A8" w14:textId="77777777" w:rsidR="004A26E7" w:rsidRDefault="004A26E7"/>
        </w:tc>
        <w:tc>
          <w:tcPr>
            <w:tcW w:w="1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CE8F8E"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662236" w14:textId="77777777" w:rsidR="004A26E7" w:rsidRDefault="00B671E3">
            <w:pPr>
              <w:spacing w:after="0"/>
              <w:jc w:val="both"/>
            </w:pPr>
            <w:r>
              <w:br/>
            </w:r>
          </w:p>
        </w:tc>
      </w:tr>
      <w:tr w:rsidR="004A26E7" w14:paraId="2F7CB241" w14:textId="77777777">
        <w:trPr>
          <w:trHeight w:val="30"/>
          <w:tblCellSpacing w:w="0" w:type="auto"/>
        </w:trPr>
        <w:tc>
          <w:tcPr>
            <w:tcW w:w="0" w:type="auto"/>
            <w:gridSpan w:val="12"/>
            <w:vMerge/>
            <w:tcBorders>
              <w:top w:val="nil"/>
              <w:left w:val="single" w:sz="5" w:space="0" w:color="CFCFCF"/>
              <w:bottom w:val="single" w:sz="5" w:space="0" w:color="CFCFCF"/>
              <w:right w:val="single" w:sz="5" w:space="0" w:color="CFCFCF"/>
            </w:tcBorders>
          </w:tcPr>
          <w:p w14:paraId="5CFE2B7C" w14:textId="77777777" w:rsidR="004A26E7" w:rsidRDefault="004A26E7"/>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D72EDB" w14:textId="77777777" w:rsidR="004A26E7" w:rsidRDefault="00B671E3">
            <w:pPr>
              <w:spacing w:after="20"/>
              <w:ind w:left="20"/>
              <w:jc w:val="both"/>
            </w:pPr>
            <w:r>
              <w:rPr>
                <w:color w:val="000000"/>
                <w:sz w:val="20"/>
              </w:rPr>
              <w:t>Сбор за объявлен. Ценность</w:t>
            </w:r>
          </w:p>
        </w:tc>
        <w:tc>
          <w:tcPr>
            <w:tcW w:w="1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2D563B"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520AFF" w14:textId="77777777" w:rsidR="004A26E7" w:rsidRDefault="00B671E3">
            <w:pPr>
              <w:spacing w:after="0"/>
              <w:jc w:val="both"/>
            </w:pPr>
            <w:r>
              <w:br/>
            </w:r>
          </w:p>
        </w:tc>
      </w:tr>
      <w:tr w:rsidR="004A26E7" w14:paraId="569ADF2D" w14:textId="77777777">
        <w:trPr>
          <w:trHeight w:val="30"/>
          <w:tblCellSpacing w:w="0" w:type="auto"/>
        </w:trPr>
        <w:tc>
          <w:tcPr>
            <w:tcW w:w="0" w:type="auto"/>
            <w:gridSpan w:val="1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CF2461" w14:textId="77777777" w:rsidR="004A26E7" w:rsidRDefault="00B671E3">
            <w:pPr>
              <w:spacing w:after="20"/>
              <w:ind w:left="20"/>
              <w:jc w:val="both"/>
            </w:pPr>
            <w:r>
              <w:rPr>
                <w:color w:val="000000"/>
                <w:sz w:val="20"/>
              </w:rPr>
              <w:t>Товарный кассир ___________________________ (подпись)</w:t>
            </w:r>
          </w:p>
        </w:tc>
        <w:tc>
          <w:tcPr>
            <w:tcW w:w="0" w:type="auto"/>
            <w:gridSpan w:val="2"/>
            <w:vMerge/>
            <w:tcBorders>
              <w:top w:val="nil"/>
              <w:left w:val="single" w:sz="5" w:space="0" w:color="CFCFCF"/>
              <w:bottom w:val="single" w:sz="5" w:space="0" w:color="CFCFCF"/>
              <w:right w:val="single" w:sz="5" w:space="0" w:color="CFCFCF"/>
            </w:tcBorders>
          </w:tcPr>
          <w:p w14:paraId="6EB382FD" w14:textId="77777777" w:rsidR="004A26E7" w:rsidRDefault="004A26E7"/>
        </w:tc>
        <w:tc>
          <w:tcPr>
            <w:tcW w:w="1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B5175F"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4E9444" w14:textId="77777777" w:rsidR="004A26E7" w:rsidRDefault="00B671E3">
            <w:pPr>
              <w:spacing w:after="0"/>
              <w:jc w:val="both"/>
            </w:pPr>
            <w:r>
              <w:br/>
            </w:r>
          </w:p>
        </w:tc>
      </w:tr>
      <w:tr w:rsidR="004A26E7" w14:paraId="37241C4A" w14:textId="77777777">
        <w:trPr>
          <w:trHeight w:val="30"/>
          <w:tblCellSpacing w:w="0" w:type="auto"/>
        </w:trPr>
        <w:tc>
          <w:tcPr>
            <w:tcW w:w="0" w:type="auto"/>
            <w:gridSpan w:val="12"/>
            <w:vMerge/>
            <w:tcBorders>
              <w:top w:val="nil"/>
              <w:left w:val="single" w:sz="5" w:space="0" w:color="CFCFCF"/>
              <w:bottom w:val="single" w:sz="5" w:space="0" w:color="CFCFCF"/>
              <w:right w:val="single" w:sz="5" w:space="0" w:color="CFCFCF"/>
            </w:tcBorders>
          </w:tcPr>
          <w:p w14:paraId="0E709F89" w14:textId="77777777" w:rsidR="004A26E7" w:rsidRDefault="004A26E7"/>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A50A9D" w14:textId="77777777" w:rsidR="004A26E7" w:rsidRDefault="00B671E3">
            <w:pPr>
              <w:spacing w:after="0"/>
              <w:jc w:val="both"/>
            </w:pPr>
            <w:r>
              <w:br/>
            </w:r>
          </w:p>
        </w:tc>
        <w:tc>
          <w:tcPr>
            <w:tcW w:w="1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94D339"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77EF4B" w14:textId="77777777" w:rsidR="004A26E7" w:rsidRDefault="00B671E3">
            <w:pPr>
              <w:spacing w:after="0"/>
              <w:jc w:val="both"/>
            </w:pPr>
            <w:r>
              <w:br/>
            </w:r>
          </w:p>
        </w:tc>
      </w:tr>
      <w:tr w:rsidR="004A26E7" w14:paraId="7CBBC60E" w14:textId="77777777">
        <w:trPr>
          <w:trHeight w:val="30"/>
          <w:tblCellSpacing w:w="0" w:type="auto"/>
        </w:trPr>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5E0916" w14:textId="77777777" w:rsidR="004A26E7" w:rsidRDefault="00B671E3">
            <w:pPr>
              <w:spacing w:after="20"/>
              <w:ind w:left="20"/>
              <w:jc w:val="both"/>
            </w:pPr>
            <w:bookmarkStart w:id="1986" w:name="z2115"/>
            <w:r>
              <w:rPr>
                <w:color w:val="000000"/>
                <w:sz w:val="20"/>
              </w:rPr>
              <w:t>Объявленная ценность ______________________________________тенге</w:t>
            </w:r>
            <w:r>
              <w:br/>
            </w:r>
            <w:r>
              <w:rPr>
                <w:color w:val="000000"/>
                <w:sz w:val="20"/>
              </w:rPr>
              <w:t>                                  (прописью)</w:t>
            </w:r>
          </w:p>
        </w:tc>
        <w:bookmarkEnd w:id="1986"/>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8F98C3" w14:textId="77777777" w:rsidR="004A26E7" w:rsidRDefault="00B671E3">
            <w:pPr>
              <w:spacing w:after="20"/>
              <w:ind w:left="20"/>
              <w:jc w:val="both"/>
            </w:pPr>
            <w:r>
              <w:rPr>
                <w:color w:val="000000"/>
                <w:sz w:val="20"/>
              </w:rPr>
              <w:t>Итого при отпр.</w:t>
            </w:r>
          </w:p>
        </w:tc>
        <w:tc>
          <w:tcPr>
            <w:tcW w:w="1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E44FC7"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D53E16" w14:textId="77777777" w:rsidR="004A26E7" w:rsidRDefault="00B671E3">
            <w:pPr>
              <w:spacing w:after="0"/>
              <w:jc w:val="both"/>
            </w:pPr>
            <w:r>
              <w:br/>
            </w:r>
          </w:p>
        </w:tc>
      </w:tr>
      <w:tr w:rsidR="004A26E7" w14:paraId="4E5EE321" w14:textId="77777777">
        <w:trPr>
          <w:trHeight w:val="30"/>
          <w:tblCellSpacing w:w="0" w:type="auto"/>
        </w:trPr>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A9FA40" w14:textId="77777777" w:rsidR="004A26E7" w:rsidRDefault="00B671E3">
            <w:pPr>
              <w:spacing w:after="0"/>
              <w:jc w:val="both"/>
            </w:pPr>
            <w:r>
              <w:br/>
            </w:r>
          </w:p>
        </w:tc>
        <w:tc>
          <w:tcPr>
            <w:tcW w:w="1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F24A21" w14:textId="77777777" w:rsidR="004A26E7" w:rsidRDefault="00B671E3">
            <w:pPr>
              <w:spacing w:after="0"/>
              <w:jc w:val="both"/>
            </w:pPr>
            <w:r>
              <w:br/>
            </w:r>
          </w:p>
        </w:tc>
        <w:tc>
          <w:tcPr>
            <w:tcW w:w="10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12CEDE" w14:textId="77777777" w:rsidR="004A26E7" w:rsidRDefault="00B671E3">
            <w:pPr>
              <w:spacing w:after="0"/>
              <w:jc w:val="both"/>
            </w:pPr>
            <w:r>
              <w:br/>
            </w:r>
          </w:p>
        </w:tc>
        <w:tc>
          <w:tcPr>
            <w:tcW w:w="10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9716A8" w14:textId="77777777" w:rsidR="004A26E7" w:rsidRDefault="00B671E3">
            <w:pPr>
              <w:spacing w:after="0"/>
              <w:jc w:val="both"/>
            </w:pPr>
            <w:r>
              <w:br/>
            </w:r>
          </w:p>
        </w:tc>
        <w:tc>
          <w:tcPr>
            <w:tcW w:w="5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4CF62E" w14:textId="77777777" w:rsidR="004A26E7" w:rsidRDefault="00B671E3">
            <w:pPr>
              <w:spacing w:after="0"/>
              <w:jc w:val="both"/>
            </w:pPr>
            <w:r>
              <w:br/>
            </w:r>
          </w:p>
        </w:tc>
        <w:tc>
          <w:tcPr>
            <w:tcW w:w="5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8D4A07" w14:textId="77777777" w:rsidR="004A26E7" w:rsidRDefault="00B671E3">
            <w:pPr>
              <w:spacing w:after="0"/>
              <w:jc w:val="both"/>
            </w:pPr>
            <w:r>
              <w:br/>
            </w:r>
          </w:p>
        </w:tc>
        <w:tc>
          <w:tcPr>
            <w:tcW w:w="5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5DF08B" w14:textId="77777777" w:rsidR="004A26E7" w:rsidRDefault="00B671E3">
            <w:pPr>
              <w:spacing w:after="0"/>
              <w:jc w:val="both"/>
            </w:pPr>
            <w:r>
              <w:br/>
            </w:r>
          </w:p>
        </w:tc>
        <w:tc>
          <w:tcPr>
            <w:tcW w:w="11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E1E3F4" w14:textId="77777777" w:rsidR="004A26E7" w:rsidRDefault="00B671E3">
            <w:pPr>
              <w:spacing w:after="0"/>
              <w:jc w:val="both"/>
            </w:pPr>
            <w:r>
              <w:br/>
            </w:r>
          </w:p>
        </w:tc>
        <w:tc>
          <w:tcPr>
            <w:tcW w:w="2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F2F15D" w14:textId="77777777" w:rsidR="004A26E7" w:rsidRDefault="00B671E3">
            <w:pPr>
              <w:spacing w:after="0"/>
              <w:jc w:val="both"/>
            </w:pPr>
            <w:r>
              <w:br/>
            </w:r>
          </w:p>
        </w:tc>
        <w:tc>
          <w:tcPr>
            <w:tcW w:w="5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226203" w14:textId="77777777" w:rsidR="004A26E7" w:rsidRDefault="00B671E3">
            <w:pPr>
              <w:spacing w:after="0"/>
              <w:jc w:val="both"/>
            </w:pPr>
            <w:r>
              <w:br/>
            </w:r>
          </w:p>
        </w:tc>
        <w:tc>
          <w:tcPr>
            <w:tcW w:w="5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16F636" w14:textId="77777777" w:rsidR="004A26E7" w:rsidRDefault="00B671E3">
            <w:pPr>
              <w:spacing w:after="0"/>
              <w:jc w:val="both"/>
            </w:pPr>
            <w:r>
              <w:br/>
            </w:r>
          </w:p>
        </w:tc>
        <w:tc>
          <w:tcPr>
            <w:tcW w:w="5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F06FC0" w14:textId="77777777" w:rsidR="004A26E7" w:rsidRDefault="00B671E3">
            <w:pPr>
              <w:spacing w:after="0"/>
              <w:jc w:val="both"/>
            </w:pPr>
            <w:r>
              <w:br/>
            </w:r>
          </w:p>
        </w:tc>
        <w:tc>
          <w:tcPr>
            <w:tcW w:w="3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FBF596" w14:textId="77777777" w:rsidR="004A26E7" w:rsidRDefault="00B671E3">
            <w:pPr>
              <w:spacing w:after="0"/>
              <w:jc w:val="both"/>
            </w:pPr>
            <w:r>
              <w:br/>
            </w:r>
          </w:p>
        </w:tc>
        <w:tc>
          <w:tcPr>
            <w:tcW w:w="3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09575A" w14:textId="77777777" w:rsidR="004A26E7" w:rsidRDefault="00B671E3">
            <w:pPr>
              <w:spacing w:after="0"/>
              <w:jc w:val="both"/>
            </w:pPr>
            <w:r>
              <w:br/>
            </w:r>
          </w:p>
        </w:tc>
        <w:tc>
          <w:tcPr>
            <w:tcW w:w="1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690C0F" w14:textId="77777777" w:rsidR="004A26E7" w:rsidRDefault="00B671E3">
            <w:pPr>
              <w:spacing w:after="0"/>
              <w:jc w:val="both"/>
            </w:pPr>
            <w:r>
              <w:br/>
            </w:r>
          </w:p>
        </w:tc>
        <w:tc>
          <w:tcPr>
            <w:tcW w:w="1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0078A8" w14:textId="77777777" w:rsidR="004A26E7" w:rsidRDefault="00B671E3">
            <w:pPr>
              <w:spacing w:after="0"/>
              <w:jc w:val="both"/>
            </w:pPr>
            <w:r>
              <w:br/>
            </w:r>
          </w:p>
        </w:tc>
        <w:tc>
          <w:tcPr>
            <w:tcW w:w="1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1C3BB" w14:textId="77777777" w:rsidR="004A26E7" w:rsidRDefault="00B671E3">
            <w:pPr>
              <w:spacing w:after="0"/>
              <w:jc w:val="both"/>
            </w:pPr>
            <w:r>
              <w:br/>
            </w:r>
          </w:p>
        </w:tc>
      </w:tr>
    </w:tbl>
    <w:p w14:paraId="293C4F1E" w14:textId="77777777" w:rsidR="004A26E7" w:rsidRDefault="00B671E3">
      <w:pPr>
        <w:spacing w:after="0"/>
        <w:jc w:val="both"/>
      </w:pPr>
      <w:bookmarkStart w:id="1987" w:name="z2116"/>
      <w:r>
        <w:rPr>
          <w:color w:val="000000"/>
          <w:sz w:val="28"/>
        </w:rPr>
        <w:t>      Выдается грузоотправителю</w:t>
      </w:r>
    </w:p>
    <w:p w14:paraId="09B3FB7B" w14:textId="77777777" w:rsidR="004A26E7" w:rsidRDefault="00B671E3">
      <w:pPr>
        <w:spacing w:after="0"/>
        <w:jc w:val="both"/>
      </w:pPr>
      <w:bookmarkStart w:id="1988" w:name="z2117"/>
      <w:bookmarkEnd w:id="1987"/>
      <w:r>
        <w:rPr>
          <w:color w:val="000000"/>
          <w:sz w:val="28"/>
        </w:rPr>
        <w:t>      Штемпель станции</w:t>
      </w:r>
    </w:p>
    <w:p w14:paraId="58C35F65" w14:textId="77777777" w:rsidR="004A26E7" w:rsidRDefault="00B671E3">
      <w:pPr>
        <w:spacing w:after="0"/>
        <w:jc w:val="both"/>
      </w:pPr>
      <w:bookmarkStart w:id="1989" w:name="z2118"/>
      <w:bookmarkEnd w:id="1988"/>
      <w:r>
        <w:rPr>
          <w:color w:val="000000"/>
          <w:sz w:val="28"/>
        </w:rPr>
        <w:t>      Отправления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0"/>
        <w:gridCol w:w="622"/>
        <w:gridCol w:w="554"/>
        <w:gridCol w:w="1166"/>
        <w:gridCol w:w="924"/>
        <w:gridCol w:w="689"/>
        <w:gridCol w:w="295"/>
        <w:gridCol w:w="295"/>
        <w:gridCol w:w="295"/>
        <w:gridCol w:w="771"/>
        <w:gridCol w:w="757"/>
        <w:gridCol w:w="808"/>
        <w:gridCol w:w="1003"/>
        <w:gridCol w:w="1312"/>
        <w:gridCol w:w="69"/>
      </w:tblGrid>
      <w:tr w:rsidR="004A26E7" w14:paraId="3802DE75" w14:textId="77777777">
        <w:trPr>
          <w:trHeight w:val="30"/>
          <w:tblCellSpacing w:w="0" w:type="auto"/>
        </w:trPr>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989"/>
          <w:p w14:paraId="5A2F8AFE" w14:textId="77777777" w:rsidR="004A26E7" w:rsidRDefault="00B671E3">
            <w:pPr>
              <w:spacing w:after="0"/>
              <w:jc w:val="both"/>
            </w:pPr>
            <w:r>
              <w:br/>
            </w:r>
          </w:p>
        </w:tc>
        <w:tc>
          <w:tcPr>
            <w:tcW w:w="12407" w:type="dxa"/>
            <w:gridSpan w:val="1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9334"/>
            </w:tblGrid>
            <w:tr w:rsidR="004A26E7" w14:paraId="6CD45FED" w14:textId="77777777">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F4224A" w14:textId="77777777" w:rsidR="004A26E7" w:rsidRDefault="00B671E3">
                  <w:pPr>
                    <w:spacing w:after="20"/>
                    <w:ind w:left="20"/>
                    <w:jc w:val="both"/>
                  </w:pPr>
                  <w:r>
                    <w:rPr>
                      <w:color w:val="000000"/>
                      <w:sz w:val="20"/>
                    </w:rPr>
                    <w:t>Дата приема груза к перевозке</w:t>
                  </w:r>
                </w:p>
              </w:tc>
            </w:tr>
          </w:tbl>
          <w:p w14:paraId="2A70E86E" w14:textId="77777777" w:rsidR="004A26E7" w:rsidRDefault="004A26E7"/>
          <w:p w14:paraId="48919C00" w14:textId="77777777" w:rsidR="004A26E7" w:rsidRDefault="00B671E3">
            <w:pPr>
              <w:spacing w:after="0"/>
              <w:jc w:val="both"/>
            </w:pPr>
            <w:r>
              <w:br/>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1A9640" w14:textId="77777777" w:rsidR="004A26E7" w:rsidRDefault="00B671E3">
            <w:pPr>
              <w:spacing w:after="0"/>
              <w:jc w:val="both"/>
            </w:pPr>
            <w:r>
              <w:br/>
            </w:r>
          </w:p>
        </w:tc>
      </w:tr>
      <w:tr w:rsidR="004A26E7" w14:paraId="00CD520A" w14:textId="77777777">
        <w:tblPrEx>
          <w:tblBorders>
            <w:top w:val="none" w:sz="0" w:space="0" w:color="auto"/>
            <w:left w:val="none" w:sz="0" w:space="0" w:color="auto"/>
            <w:bottom w:val="none" w:sz="0" w:space="0" w:color="auto"/>
            <w:right w:val="none" w:sz="0" w:space="0" w:color="auto"/>
          </w:tblBorders>
        </w:tblPrEx>
        <w:trPr>
          <w:gridAfter w:val="2"/>
          <w:wAfter w:w="248" w:type="dxa"/>
          <w:trHeight w:val="30"/>
          <w:tblCellSpacing w:w="0" w:type="auto"/>
        </w:trPr>
        <w:tc>
          <w:tcPr>
            <w:tcW w:w="7780" w:type="dxa"/>
            <w:gridSpan w:val="8"/>
            <w:tcMar>
              <w:top w:w="15" w:type="dxa"/>
              <w:left w:w="15" w:type="dxa"/>
              <w:bottom w:w="15" w:type="dxa"/>
              <w:right w:w="15" w:type="dxa"/>
            </w:tcMar>
            <w:vAlign w:val="center"/>
          </w:tcPr>
          <w:p w14:paraId="611CF3BC" w14:textId="77777777" w:rsidR="004A26E7" w:rsidRDefault="00B671E3">
            <w:pPr>
              <w:spacing w:after="0"/>
              <w:jc w:val="center"/>
            </w:pPr>
            <w:r>
              <w:rPr>
                <w:color w:val="000000"/>
                <w:sz w:val="20"/>
              </w:rPr>
              <w:t> </w:t>
            </w:r>
          </w:p>
        </w:tc>
        <w:tc>
          <w:tcPr>
            <w:tcW w:w="4600" w:type="dxa"/>
            <w:gridSpan w:val="5"/>
            <w:tcMar>
              <w:top w:w="15" w:type="dxa"/>
              <w:left w:w="15" w:type="dxa"/>
              <w:bottom w:w="15" w:type="dxa"/>
              <w:right w:w="15" w:type="dxa"/>
            </w:tcMar>
            <w:vAlign w:val="center"/>
          </w:tcPr>
          <w:p w14:paraId="2EBF6D35" w14:textId="77777777" w:rsidR="004A26E7" w:rsidRDefault="00B671E3">
            <w:pPr>
              <w:spacing w:after="0"/>
              <w:jc w:val="center"/>
            </w:pPr>
            <w:r>
              <w:rPr>
                <w:color w:val="000000"/>
                <w:sz w:val="20"/>
              </w:rPr>
              <w:t>Приложение 17</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55537AAA" w14:textId="77777777">
        <w:tblPrEx>
          <w:tblBorders>
            <w:top w:val="none" w:sz="0" w:space="0" w:color="auto"/>
            <w:left w:val="none" w:sz="0" w:space="0" w:color="auto"/>
            <w:bottom w:val="none" w:sz="0" w:space="0" w:color="auto"/>
            <w:right w:val="none" w:sz="0" w:space="0" w:color="auto"/>
          </w:tblBorders>
        </w:tblPrEx>
        <w:trPr>
          <w:gridAfter w:val="2"/>
          <w:wAfter w:w="248" w:type="dxa"/>
          <w:trHeight w:val="30"/>
          <w:tblCellSpacing w:w="0" w:type="auto"/>
        </w:trPr>
        <w:tc>
          <w:tcPr>
            <w:tcW w:w="7780" w:type="dxa"/>
            <w:gridSpan w:val="8"/>
            <w:tcMar>
              <w:top w:w="15" w:type="dxa"/>
              <w:left w:w="15" w:type="dxa"/>
              <w:bottom w:w="15" w:type="dxa"/>
              <w:right w:w="15" w:type="dxa"/>
            </w:tcMar>
            <w:vAlign w:val="center"/>
          </w:tcPr>
          <w:p w14:paraId="5FD0FD8E" w14:textId="77777777" w:rsidR="004A26E7" w:rsidRDefault="00B671E3">
            <w:pPr>
              <w:spacing w:after="0"/>
              <w:jc w:val="center"/>
            </w:pPr>
            <w:r>
              <w:rPr>
                <w:color w:val="000000"/>
                <w:sz w:val="20"/>
              </w:rPr>
              <w:t> </w:t>
            </w:r>
          </w:p>
        </w:tc>
        <w:tc>
          <w:tcPr>
            <w:tcW w:w="4600" w:type="dxa"/>
            <w:gridSpan w:val="5"/>
            <w:tcMar>
              <w:top w:w="15" w:type="dxa"/>
              <w:left w:w="15" w:type="dxa"/>
              <w:bottom w:w="15" w:type="dxa"/>
              <w:right w:w="15" w:type="dxa"/>
            </w:tcMar>
            <w:vAlign w:val="center"/>
          </w:tcPr>
          <w:p w14:paraId="6F9C2C11" w14:textId="77777777" w:rsidR="004A26E7" w:rsidRDefault="00B671E3">
            <w:pPr>
              <w:spacing w:after="0"/>
              <w:jc w:val="center"/>
            </w:pPr>
            <w:r>
              <w:rPr>
                <w:color w:val="000000"/>
                <w:sz w:val="20"/>
              </w:rPr>
              <w:t>Форма ГУ-27</w:t>
            </w:r>
          </w:p>
        </w:tc>
      </w:tr>
      <w:tr w:rsidR="004A26E7" w14:paraId="5BC05889" w14:textId="77777777">
        <w:trPr>
          <w:gridAfter w:val="1"/>
          <w:wAfter w:w="213" w:type="dxa"/>
          <w:trHeight w:val="30"/>
          <w:tblCellSpacing w:w="0" w:type="auto"/>
        </w:trPr>
        <w:tc>
          <w:tcPr>
            <w:tcW w:w="0" w:type="auto"/>
            <w:gridSpan w:val="1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95BA93" w14:textId="77777777" w:rsidR="004A26E7" w:rsidRDefault="00B671E3">
            <w:pPr>
              <w:spacing w:after="20"/>
              <w:ind w:left="20"/>
              <w:jc w:val="both"/>
            </w:pPr>
            <w:r>
              <w:rPr>
                <w:color w:val="000000"/>
                <w:sz w:val="20"/>
              </w:rPr>
              <w:t>Место для особых отметок и штемпелей</w:t>
            </w:r>
          </w:p>
        </w:tc>
        <w:tc>
          <w:tcPr>
            <w:tcW w:w="3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238C0B" w14:textId="77777777" w:rsidR="004A26E7" w:rsidRDefault="00B671E3">
            <w:pPr>
              <w:spacing w:after="20"/>
              <w:ind w:left="20"/>
              <w:jc w:val="both"/>
            </w:pPr>
            <w:r>
              <w:rPr>
                <w:color w:val="000000"/>
                <w:sz w:val="20"/>
              </w:rPr>
              <w:t>НАКЛАДНАЯ</w:t>
            </w:r>
          </w:p>
        </w:tc>
      </w:tr>
      <w:tr w:rsidR="004A26E7" w14:paraId="446F8745" w14:textId="77777777">
        <w:trPr>
          <w:gridAfter w:val="1"/>
          <w:wAfter w:w="213" w:type="dxa"/>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11781A" w14:textId="77777777" w:rsidR="004A26E7" w:rsidRDefault="00B671E3">
            <w:pPr>
              <w:spacing w:after="20"/>
              <w:ind w:left="20"/>
              <w:jc w:val="both"/>
            </w:pPr>
            <w:r>
              <w:rPr>
                <w:color w:val="000000"/>
                <w:sz w:val="20"/>
              </w:rPr>
              <w:t>Род вагона</w:t>
            </w:r>
          </w:p>
        </w:tc>
        <w:tc>
          <w:tcPr>
            <w:tcW w:w="26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3972B6" w14:textId="77777777" w:rsidR="004A26E7" w:rsidRDefault="00B671E3">
            <w:pPr>
              <w:spacing w:after="20"/>
              <w:ind w:left="20"/>
              <w:jc w:val="both"/>
            </w:pPr>
            <w:r>
              <w:rPr>
                <w:color w:val="000000"/>
                <w:sz w:val="20"/>
              </w:rPr>
              <w:t>№ вагона</w:t>
            </w:r>
          </w:p>
        </w:tc>
        <w:tc>
          <w:tcPr>
            <w:tcW w:w="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F26DF0" w14:textId="77777777" w:rsidR="004A26E7" w:rsidRDefault="00B671E3">
            <w:pPr>
              <w:spacing w:after="20"/>
              <w:ind w:left="20"/>
              <w:jc w:val="both"/>
            </w:pPr>
            <w:r>
              <w:rPr>
                <w:color w:val="000000"/>
                <w:sz w:val="20"/>
              </w:rPr>
              <w:t>Грузопод. вагона</w:t>
            </w:r>
          </w:p>
        </w:tc>
        <w:tc>
          <w:tcPr>
            <w:tcW w:w="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703E0B" w14:textId="77777777" w:rsidR="004A26E7" w:rsidRDefault="00B671E3">
            <w:pPr>
              <w:spacing w:after="20"/>
              <w:ind w:left="20"/>
              <w:jc w:val="both"/>
            </w:pPr>
            <w:r>
              <w:rPr>
                <w:color w:val="000000"/>
                <w:sz w:val="20"/>
              </w:rPr>
              <w:t>Колич. осей</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090C21" w14:textId="77777777" w:rsidR="004A26E7" w:rsidRDefault="00B671E3">
            <w:pPr>
              <w:spacing w:after="20"/>
              <w:ind w:left="20"/>
              <w:jc w:val="both"/>
            </w:pPr>
            <w:r>
              <w:rPr>
                <w:color w:val="000000"/>
                <w:sz w:val="20"/>
              </w:rPr>
              <w:t>Сведения о подшипн.</w:t>
            </w:r>
          </w:p>
        </w:tc>
        <w:tc>
          <w:tcPr>
            <w:tcW w:w="8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23298E" w14:textId="77777777" w:rsidR="004A26E7" w:rsidRDefault="00B671E3">
            <w:pPr>
              <w:spacing w:after="20"/>
              <w:ind w:left="20"/>
              <w:jc w:val="both"/>
            </w:pPr>
            <w:r>
              <w:rPr>
                <w:color w:val="000000"/>
                <w:sz w:val="20"/>
              </w:rPr>
              <w:t>Вид негабар.</w:t>
            </w:r>
          </w:p>
        </w:tc>
        <w:tc>
          <w:tcPr>
            <w:tcW w:w="1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FDDEB7" w14:textId="77777777" w:rsidR="004A26E7" w:rsidRDefault="00B671E3">
            <w:pPr>
              <w:spacing w:after="20"/>
              <w:ind w:left="20"/>
              <w:jc w:val="both"/>
            </w:pPr>
            <w:r>
              <w:rPr>
                <w:color w:val="000000"/>
                <w:sz w:val="20"/>
              </w:rPr>
              <w:t>Код сцепа, тип цист.</w:t>
            </w:r>
          </w:p>
        </w:tc>
        <w:tc>
          <w:tcPr>
            <w:tcW w:w="3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55D9D0" w14:textId="77777777" w:rsidR="004A26E7" w:rsidRDefault="00B671E3">
            <w:pPr>
              <w:spacing w:after="20"/>
              <w:ind w:left="20"/>
              <w:jc w:val="both"/>
            </w:pPr>
            <w:r>
              <w:rPr>
                <w:color w:val="000000"/>
                <w:sz w:val="20"/>
              </w:rPr>
              <w:t>№</w:t>
            </w:r>
          </w:p>
        </w:tc>
        <w:tc>
          <w:tcPr>
            <w:tcW w:w="1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91D767"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17844" w14:textId="77777777" w:rsidR="004A26E7" w:rsidRDefault="00B671E3">
            <w:pPr>
              <w:spacing w:after="0"/>
              <w:jc w:val="both"/>
            </w:pPr>
            <w:r>
              <w:br/>
            </w:r>
          </w:p>
        </w:tc>
      </w:tr>
      <w:tr w:rsidR="004A26E7" w14:paraId="091B4544" w14:textId="77777777">
        <w:trPr>
          <w:gridAfter w:val="1"/>
          <w:wAfter w:w="213" w:type="dxa"/>
          <w:trHeight w:val="30"/>
          <w:tblCellSpacing w:w="0" w:type="auto"/>
        </w:trPr>
        <w:tc>
          <w:tcPr>
            <w:tcW w:w="13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A52F3F" w14:textId="77777777" w:rsidR="004A26E7" w:rsidRDefault="00B671E3">
            <w:pPr>
              <w:spacing w:after="0"/>
              <w:jc w:val="both"/>
            </w:pPr>
            <w:r>
              <w:br/>
            </w:r>
          </w:p>
        </w:tc>
        <w:tc>
          <w:tcPr>
            <w:tcW w:w="13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123AD0" w14:textId="77777777" w:rsidR="004A26E7" w:rsidRDefault="00B671E3">
            <w:pPr>
              <w:spacing w:after="0"/>
              <w:jc w:val="both"/>
            </w:pPr>
            <w:r>
              <w:br/>
            </w:r>
          </w:p>
        </w:tc>
        <w:tc>
          <w:tcPr>
            <w:tcW w:w="26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66F682" w14:textId="77777777" w:rsidR="004A26E7" w:rsidRDefault="00B671E3">
            <w:pPr>
              <w:spacing w:after="0"/>
              <w:jc w:val="both"/>
            </w:pPr>
            <w:r>
              <w:br/>
            </w:r>
          </w:p>
        </w:tc>
        <w:tc>
          <w:tcPr>
            <w:tcW w:w="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0BB4DE" w14:textId="77777777" w:rsidR="004A26E7" w:rsidRDefault="00B671E3">
            <w:pPr>
              <w:spacing w:after="0"/>
              <w:jc w:val="both"/>
            </w:pPr>
            <w:r>
              <w:br/>
            </w:r>
          </w:p>
        </w:tc>
        <w:tc>
          <w:tcPr>
            <w:tcW w:w="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2661BF"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809F99" w14:textId="77777777" w:rsidR="004A26E7" w:rsidRDefault="00B671E3">
            <w:pPr>
              <w:spacing w:after="0"/>
              <w:jc w:val="both"/>
            </w:pPr>
            <w:r>
              <w:br/>
            </w:r>
          </w:p>
        </w:tc>
        <w:tc>
          <w:tcPr>
            <w:tcW w:w="8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7787CD" w14:textId="77777777" w:rsidR="004A26E7" w:rsidRDefault="00B671E3">
            <w:pPr>
              <w:spacing w:after="0"/>
              <w:jc w:val="both"/>
            </w:pPr>
            <w:r>
              <w:br/>
            </w:r>
          </w:p>
        </w:tc>
        <w:tc>
          <w:tcPr>
            <w:tcW w:w="14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A1876E" w14:textId="77777777" w:rsidR="004A26E7" w:rsidRDefault="00B671E3">
            <w:pPr>
              <w:spacing w:after="0"/>
              <w:jc w:val="both"/>
            </w:pPr>
            <w:r>
              <w:br/>
            </w:r>
          </w:p>
        </w:tc>
        <w:tc>
          <w:tcPr>
            <w:tcW w:w="35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D57D80" w14:textId="77777777" w:rsidR="004A26E7" w:rsidRDefault="00B671E3">
            <w:pPr>
              <w:spacing w:after="20"/>
              <w:ind w:left="20"/>
              <w:jc w:val="both"/>
            </w:pPr>
            <w:r>
              <w:rPr>
                <w:color w:val="000000"/>
                <w:sz w:val="20"/>
              </w:rPr>
              <w:t>скорость</w:t>
            </w:r>
          </w:p>
        </w:tc>
        <w:tc>
          <w:tcPr>
            <w:tcW w:w="1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3C589E"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2052F5" w14:textId="77777777" w:rsidR="004A26E7" w:rsidRDefault="00B671E3">
            <w:pPr>
              <w:spacing w:after="0"/>
              <w:jc w:val="both"/>
            </w:pPr>
            <w:r>
              <w:br/>
            </w:r>
          </w:p>
        </w:tc>
      </w:tr>
      <w:tr w:rsidR="004A26E7" w14:paraId="277A8B0F" w14:textId="77777777">
        <w:trPr>
          <w:gridAfter w:val="1"/>
          <w:wAfter w:w="213" w:type="dxa"/>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3D0762" w14:textId="77777777" w:rsidR="004A26E7" w:rsidRDefault="00B671E3">
            <w:pPr>
              <w:spacing w:after="20"/>
              <w:ind w:left="20"/>
              <w:jc w:val="both"/>
            </w:pPr>
            <w:r>
              <w:rPr>
                <w:color w:val="000000"/>
                <w:sz w:val="20"/>
              </w:rPr>
              <w:t>Объем кузова вагона ________ м3</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5137F5" w14:textId="77777777" w:rsidR="004A26E7" w:rsidRDefault="00B671E3">
            <w:pPr>
              <w:spacing w:after="20"/>
              <w:ind w:left="20"/>
              <w:jc w:val="both"/>
            </w:pPr>
            <w:r>
              <w:rPr>
                <w:color w:val="000000"/>
                <w:sz w:val="20"/>
              </w:rPr>
              <w:t>Техническая норма загрузки          т</w:t>
            </w:r>
          </w:p>
        </w:tc>
        <w:tc>
          <w:tcPr>
            <w:tcW w:w="0" w:type="auto"/>
            <w:vMerge/>
            <w:tcBorders>
              <w:top w:val="nil"/>
              <w:left w:val="single" w:sz="5" w:space="0" w:color="CFCFCF"/>
              <w:bottom w:val="single" w:sz="5" w:space="0" w:color="CFCFCF"/>
              <w:right w:val="single" w:sz="5" w:space="0" w:color="CFCFCF"/>
            </w:tcBorders>
          </w:tcPr>
          <w:p w14:paraId="2CDC8780" w14:textId="77777777" w:rsidR="004A26E7" w:rsidRDefault="004A26E7"/>
        </w:tc>
        <w:tc>
          <w:tcPr>
            <w:tcW w:w="1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46F6A5" w14:textId="77777777" w:rsidR="004A26E7" w:rsidRDefault="00B671E3">
            <w:pPr>
              <w:spacing w:after="20"/>
              <w:ind w:left="20"/>
              <w:jc w:val="both"/>
            </w:pPr>
            <w:r>
              <w:rPr>
                <w:color w:val="000000"/>
                <w:sz w:val="20"/>
              </w:rPr>
              <w:t>(грузовая, большая)</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70D3CE" w14:textId="77777777" w:rsidR="004A26E7" w:rsidRDefault="00B671E3">
            <w:pPr>
              <w:spacing w:after="0"/>
              <w:jc w:val="both"/>
            </w:pPr>
            <w:r>
              <w:br/>
            </w:r>
          </w:p>
        </w:tc>
      </w:tr>
      <w:tr w:rsidR="004A26E7" w14:paraId="761F1D05" w14:textId="77777777">
        <w:trPr>
          <w:gridAfter w:val="1"/>
          <w:wAfter w:w="213" w:type="dxa"/>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3596CB" w14:textId="77777777" w:rsidR="004A26E7" w:rsidRDefault="00B671E3">
            <w:pPr>
              <w:spacing w:after="20"/>
              <w:ind w:left="20"/>
              <w:jc w:val="both"/>
            </w:pPr>
            <w:r>
              <w:rPr>
                <w:color w:val="000000"/>
                <w:sz w:val="20"/>
              </w:rPr>
              <w:t>Станция и дорога отправления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E6A324"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D7B2B" w14:textId="77777777" w:rsidR="004A26E7" w:rsidRDefault="00B671E3">
            <w:pPr>
              <w:spacing w:after="20"/>
              <w:ind w:left="20"/>
              <w:jc w:val="both"/>
            </w:pPr>
            <w:r>
              <w:rPr>
                <w:color w:val="000000"/>
                <w:sz w:val="20"/>
              </w:rPr>
              <w:t>Станция и дорога назначения</w:t>
            </w:r>
          </w:p>
        </w:tc>
        <w:tc>
          <w:tcPr>
            <w:tcW w:w="1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3AC0FE"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0A95BD" w14:textId="77777777" w:rsidR="004A26E7" w:rsidRDefault="00B671E3">
            <w:pPr>
              <w:spacing w:after="0"/>
              <w:jc w:val="both"/>
            </w:pPr>
            <w:r>
              <w:br/>
            </w:r>
          </w:p>
        </w:tc>
      </w:tr>
      <w:tr w:rsidR="004A26E7" w14:paraId="5C88CD2E" w14:textId="77777777">
        <w:trPr>
          <w:gridAfter w:val="1"/>
          <w:wAfter w:w="213" w:type="dxa"/>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A92CD9" w14:textId="77777777" w:rsidR="004A26E7" w:rsidRDefault="00B671E3">
            <w:pPr>
              <w:spacing w:after="20"/>
              <w:ind w:left="20"/>
              <w:jc w:val="both"/>
            </w:pPr>
            <w:r>
              <w:rPr>
                <w:color w:val="000000"/>
                <w:sz w:val="20"/>
              </w:rPr>
              <w:t>Грузоотправитель (полное наименование)</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2A4730"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F9EBC8" w14:textId="77777777" w:rsidR="004A26E7" w:rsidRDefault="00B671E3">
            <w:pPr>
              <w:spacing w:after="20"/>
              <w:ind w:left="20"/>
              <w:jc w:val="both"/>
            </w:pPr>
            <w:r>
              <w:rPr>
                <w:color w:val="000000"/>
                <w:sz w:val="20"/>
              </w:rPr>
              <w:t>Грузополучатель (полное наименование)</w:t>
            </w:r>
          </w:p>
        </w:tc>
        <w:tc>
          <w:tcPr>
            <w:tcW w:w="1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D72E59"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19EC3D" w14:textId="77777777" w:rsidR="004A26E7" w:rsidRDefault="00B671E3">
            <w:pPr>
              <w:spacing w:after="0"/>
              <w:jc w:val="both"/>
            </w:pPr>
            <w:r>
              <w:br/>
            </w:r>
          </w:p>
        </w:tc>
      </w:tr>
      <w:tr w:rsidR="004A26E7" w14:paraId="39BCE674" w14:textId="77777777">
        <w:trPr>
          <w:gridAfter w:val="1"/>
          <w:wAfter w:w="213" w:type="dxa"/>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3442A5" w14:textId="77777777" w:rsidR="004A26E7" w:rsidRDefault="00B671E3">
            <w:pPr>
              <w:spacing w:after="20"/>
              <w:ind w:left="20"/>
              <w:jc w:val="both"/>
            </w:pPr>
            <w:r>
              <w:rPr>
                <w:color w:val="000000"/>
                <w:sz w:val="20"/>
              </w:rPr>
              <w:t>Почтовый адрес грузоотправителя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ED5AC0"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BF7B65" w14:textId="77777777" w:rsidR="004A26E7" w:rsidRDefault="00B671E3">
            <w:pPr>
              <w:spacing w:after="20"/>
              <w:ind w:left="20"/>
              <w:jc w:val="both"/>
            </w:pPr>
            <w:r>
              <w:rPr>
                <w:color w:val="000000"/>
                <w:sz w:val="20"/>
              </w:rPr>
              <w:t>Почтовый адрес грузополучателя</w:t>
            </w:r>
          </w:p>
        </w:tc>
        <w:tc>
          <w:tcPr>
            <w:tcW w:w="1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EDD771"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6EC65E" w14:textId="77777777" w:rsidR="004A26E7" w:rsidRDefault="00B671E3">
            <w:pPr>
              <w:spacing w:after="0"/>
              <w:jc w:val="both"/>
            </w:pPr>
            <w:r>
              <w:br/>
            </w:r>
          </w:p>
        </w:tc>
      </w:tr>
      <w:tr w:rsidR="004A26E7" w14:paraId="083C1769" w14:textId="77777777">
        <w:trPr>
          <w:gridAfter w:val="1"/>
          <w:wAfter w:w="213" w:type="dxa"/>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E1D5F8" w14:textId="77777777" w:rsidR="004A26E7" w:rsidRDefault="00B671E3">
            <w:pPr>
              <w:spacing w:after="20"/>
              <w:ind w:left="20"/>
              <w:jc w:val="both"/>
            </w:pPr>
            <w:r>
              <w:rPr>
                <w:color w:val="000000"/>
                <w:sz w:val="20"/>
              </w:rPr>
              <w:t>Плательщик</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DA5F29"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81A074" w14:textId="77777777" w:rsidR="004A26E7" w:rsidRDefault="00B671E3">
            <w:pPr>
              <w:spacing w:after="20"/>
              <w:ind w:left="20"/>
              <w:jc w:val="both"/>
            </w:pPr>
            <w:r>
              <w:rPr>
                <w:color w:val="000000"/>
                <w:sz w:val="20"/>
              </w:rPr>
              <w:t>Плательщик</w:t>
            </w:r>
          </w:p>
        </w:tc>
        <w:tc>
          <w:tcPr>
            <w:tcW w:w="14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F565F2"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54CCA8" w14:textId="77777777" w:rsidR="004A26E7" w:rsidRDefault="00B671E3">
            <w:pPr>
              <w:spacing w:after="0"/>
              <w:jc w:val="both"/>
            </w:pPr>
            <w:r>
              <w:br/>
            </w:r>
          </w:p>
        </w:tc>
      </w:tr>
    </w:tbl>
    <w:p w14:paraId="045ACA79"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564"/>
        <w:gridCol w:w="1051"/>
        <w:gridCol w:w="865"/>
        <w:gridCol w:w="1299"/>
        <w:gridCol w:w="1393"/>
        <w:gridCol w:w="863"/>
        <w:gridCol w:w="1471"/>
        <w:gridCol w:w="539"/>
        <w:gridCol w:w="521"/>
        <w:gridCol w:w="54"/>
      </w:tblGrid>
      <w:tr w:rsidR="004A26E7" w14:paraId="47A78ED3" w14:textId="77777777">
        <w:trPr>
          <w:trHeight w:val="30"/>
          <w:tblCellSpacing w:w="0" w:type="auto"/>
        </w:trPr>
        <w:tc>
          <w:tcPr>
            <w:tcW w:w="80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1647B2" w14:textId="77777777" w:rsidR="004A26E7" w:rsidRDefault="00B671E3">
            <w:pPr>
              <w:spacing w:after="20"/>
              <w:ind w:left="20"/>
              <w:jc w:val="both"/>
            </w:pPr>
            <w:r>
              <w:rPr>
                <w:color w:val="000000"/>
                <w:sz w:val="20"/>
              </w:rPr>
              <w:t>Знаки грузоотправителя</w:t>
            </w:r>
          </w:p>
        </w:tc>
        <w:tc>
          <w:tcPr>
            <w:tcW w:w="80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C932EF" w14:textId="77777777" w:rsidR="004A26E7" w:rsidRDefault="00B671E3">
            <w:pPr>
              <w:spacing w:after="20"/>
              <w:ind w:left="20"/>
              <w:jc w:val="both"/>
            </w:pPr>
            <w:r>
              <w:rPr>
                <w:color w:val="000000"/>
                <w:sz w:val="20"/>
              </w:rPr>
              <w:t>Количество мест</w:t>
            </w:r>
          </w:p>
        </w:tc>
        <w:tc>
          <w:tcPr>
            <w:tcW w:w="49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B3C84D" w14:textId="77777777" w:rsidR="004A26E7" w:rsidRDefault="00B671E3">
            <w:pPr>
              <w:spacing w:after="20"/>
              <w:ind w:left="20"/>
              <w:jc w:val="both"/>
            </w:pPr>
            <w:r>
              <w:rPr>
                <w:color w:val="000000"/>
                <w:sz w:val="20"/>
              </w:rPr>
              <w:t>Упаковка</w:t>
            </w:r>
          </w:p>
        </w:tc>
        <w:tc>
          <w:tcPr>
            <w:tcW w:w="80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1804C5" w14:textId="77777777" w:rsidR="004A26E7" w:rsidRDefault="00B671E3">
            <w:pPr>
              <w:spacing w:after="20"/>
              <w:ind w:left="20"/>
              <w:jc w:val="both"/>
            </w:pPr>
            <w:r>
              <w:rPr>
                <w:color w:val="000000"/>
                <w:sz w:val="20"/>
              </w:rPr>
              <w:t>Наименование груза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7BC865" w14:textId="77777777" w:rsidR="004A26E7" w:rsidRDefault="00B671E3">
            <w:pPr>
              <w:spacing w:after="20"/>
              <w:ind w:left="20"/>
              <w:jc w:val="both"/>
            </w:pPr>
            <w:r>
              <w:rPr>
                <w:color w:val="000000"/>
                <w:sz w:val="20"/>
              </w:rPr>
              <w:t>Масса груза в кг, определенная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C38176" w14:textId="77777777" w:rsidR="004A26E7" w:rsidRDefault="00B671E3">
            <w:pPr>
              <w:spacing w:after="20"/>
              <w:ind w:left="20"/>
              <w:jc w:val="both"/>
            </w:pPr>
            <w:r>
              <w:rPr>
                <w:color w:val="000000"/>
                <w:sz w:val="20"/>
              </w:rPr>
              <w:t>Тарифные отметки:</w:t>
            </w:r>
          </w:p>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4A839A" w14:textId="77777777" w:rsidR="004A26E7" w:rsidRDefault="00B671E3">
            <w:pPr>
              <w:spacing w:after="0"/>
              <w:jc w:val="both"/>
            </w:pPr>
            <w:r>
              <w:br/>
            </w:r>
          </w:p>
        </w:tc>
      </w:tr>
      <w:tr w:rsidR="004A26E7" w14:paraId="66DFA2E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21F135E"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D36A109"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3CCD6B3"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4556851" w14:textId="77777777" w:rsidR="004A26E7" w:rsidRDefault="004A26E7"/>
        </w:tc>
        <w:tc>
          <w:tcPr>
            <w:tcW w:w="1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8FDCB7" w14:textId="77777777" w:rsidR="004A26E7" w:rsidRDefault="00B671E3">
            <w:pPr>
              <w:spacing w:after="20"/>
              <w:ind w:left="20"/>
              <w:jc w:val="both"/>
            </w:pPr>
            <w:r>
              <w:rPr>
                <w:color w:val="000000"/>
                <w:sz w:val="20"/>
              </w:rPr>
              <w:t>Грузоотправит.</w:t>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134AE6" w14:textId="77777777" w:rsidR="004A26E7" w:rsidRDefault="00B671E3">
            <w:pPr>
              <w:spacing w:after="20"/>
              <w:ind w:left="20"/>
              <w:jc w:val="both"/>
            </w:pPr>
            <w:r>
              <w:rPr>
                <w:color w:val="000000"/>
                <w:sz w:val="20"/>
              </w:rPr>
              <w:t>Перевозч</w:t>
            </w:r>
          </w:p>
        </w:tc>
        <w:tc>
          <w:tcPr>
            <w:tcW w:w="6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2D1B1E" w14:textId="77777777" w:rsidR="004A26E7" w:rsidRDefault="00B671E3">
            <w:pPr>
              <w:spacing w:after="20"/>
              <w:ind w:left="20"/>
              <w:jc w:val="both"/>
            </w:pPr>
            <w:r>
              <w:rPr>
                <w:color w:val="000000"/>
                <w:sz w:val="20"/>
              </w:rPr>
              <w:t>Группа, позиция</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762545" w14:textId="77777777" w:rsidR="004A26E7" w:rsidRDefault="00B671E3">
            <w:pPr>
              <w:spacing w:after="0"/>
              <w:jc w:val="both"/>
            </w:pPr>
            <w:r>
              <w:br/>
            </w:r>
          </w:p>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807399" w14:textId="77777777" w:rsidR="004A26E7" w:rsidRDefault="00B671E3">
            <w:pPr>
              <w:spacing w:after="0"/>
              <w:jc w:val="both"/>
            </w:pPr>
            <w:r>
              <w:br/>
            </w:r>
          </w:p>
        </w:tc>
      </w:tr>
      <w:tr w:rsidR="004A26E7" w14:paraId="546723CF" w14:textId="77777777">
        <w:trPr>
          <w:trHeight w:val="30"/>
          <w:tblCellSpacing w:w="0" w:type="auto"/>
        </w:trPr>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78539A"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2C07D3" w14:textId="77777777" w:rsidR="004A26E7" w:rsidRDefault="00B671E3">
            <w:pPr>
              <w:spacing w:after="0"/>
              <w:jc w:val="both"/>
            </w:pPr>
            <w:r>
              <w:br/>
            </w:r>
          </w:p>
        </w:tc>
        <w:tc>
          <w:tcPr>
            <w:tcW w:w="4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34EB10"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2AB49B" w14:textId="77777777" w:rsidR="004A26E7" w:rsidRDefault="00B671E3">
            <w:pPr>
              <w:spacing w:after="0"/>
              <w:jc w:val="both"/>
            </w:pPr>
            <w:r>
              <w:br/>
            </w:r>
          </w:p>
        </w:tc>
        <w:tc>
          <w:tcPr>
            <w:tcW w:w="1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5F7873" w14:textId="77777777" w:rsidR="004A26E7" w:rsidRDefault="00B671E3">
            <w:pPr>
              <w:spacing w:after="0"/>
              <w:jc w:val="both"/>
            </w:pPr>
            <w:r>
              <w:br/>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9C9AF6" w14:textId="77777777" w:rsidR="004A26E7" w:rsidRDefault="00B671E3">
            <w:pPr>
              <w:spacing w:after="0"/>
              <w:jc w:val="both"/>
            </w:pPr>
            <w:r>
              <w:br/>
            </w:r>
          </w:p>
        </w:tc>
        <w:tc>
          <w:tcPr>
            <w:tcW w:w="6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F19845" w14:textId="77777777" w:rsidR="004A26E7" w:rsidRDefault="00B671E3">
            <w:pPr>
              <w:spacing w:after="20"/>
              <w:ind w:left="20"/>
              <w:jc w:val="both"/>
            </w:pPr>
            <w:r>
              <w:rPr>
                <w:color w:val="000000"/>
                <w:sz w:val="20"/>
              </w:rPr>
              <w:t>Схема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B8527" w14:textId="77777777" w:rsidR="004A26E7" w:rsidRDefault="00B671E3">
            <w:pPr>
              <w:spacing w:after="0"/>
              <w:jc w:val="both"/>
            </w:pPr>
            <w:r>
              <w:br/>
            </w:r>
          </w:p>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E00D32" w14:textId="77777777" w:rsidR="004A26E7" w:rsidRDefault="00B671E3">
            <w:pPr>
              <w:spacing w:after="0"/>
              <w:jc w:val="both"/>
            </w:pPr>
            <w:r>
              <w:br/>
            </w:r>
          </w:p>
        </w:tc>
      </w:tr>
      <w:tr w:rsidR="004A26E7" w14:paraId="7D43E5AD" w14:textId="77777777">
        <w:trPr>
          <w:trHeight w:val="30"/>
          <w:tblCellSpacing w:w="0" w:type="auto"/>
        </w:trPr>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D5A494"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177638" w14:textId="77777777" w:rsidR="004A26E7" w:rsidRDefault="00B671E3">
            <w:pPr>
              <w:spacing w:after="0"/>
              <w:jc w:val="both"/>
            </w:pPr>
            <w:r>
              <w:br/>
            </w:r>
          </w:p>
        </w:tc>
        <w:tc>
          <w:tcPr>
            <w:tcW w:w="4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1EFB83"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A3C122" w14:textId="77777777" w:rsidR="004A26E7" w:rsidRDefault="00B671E3">
            <w:pPr>
              <w:spacing w:after="0"/>
              <w:jc w:val="both"/>
            </w:pPr>
            <w:r>
              <w:br/>
            </w:r>
          </w:p>
        </w:tc>
        <w:tc>
          <w:tcPr>
            <w:tcW w:w="1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350872" w14:textId="77777777" w:rsidR="004A26E7" w:rsidRDefault="00B671E3">
            <w:pPr>
              <w:spacing w:after="0"/>
              <w:jc w:val="both"/>
            </w:pPr>
            <w:r>
              <w:br/>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91E81C" w14:textId="77777777" w:rsidR="004A26E7" w:rsidRDefault="00B671E3">
            <w:pPr>
              <w:spacing w:after="0"/>
              <w:jc w:val="both"/>
            </w:pPr>
            <w:r>
              <w:br/>
            </w:r>
          </w:p>
        </w:tc>
        <w:tc>
          <w:tcPr>
            <w:tcW w:w="6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826D30" w14:textId="77777777" w:rsidR="004A26E7" w:rsidRDefault="00B671E3">
            <w:pPr>
              <w:spacing w:after="20"/>
              <w:ind w:left="20"/>
              <w:jc w:val="both"/>
            </w:pPr>
            <w:r>
              <w:rPr>
                <w:color w:val="000000"/>
                <w:sz w:val="20"/>
              </w:rPr>
              <w:t>Класс груза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A39D62" w14:textId="77777777" w:rsidR="004A26E7" w:rsidRDefault="00B671E3">
            <w:pPr>
              <w:spacing w:after="0"/>
              <w:jc w:val="both"/>
            </w:pPr>
            <w:r>
              <w:br/>
            </w:r>
          </w:p>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D9955C" w14:textId="77777777" w:rsidR="004A26E7" w:rsidRDefault="00B671E3">
            <w:pPr>
              <w:spacing w:after="0"/>
              <w:jc w:val="both"/>
            </w:pPr>
            <w:r>
              <w:br/>
            </w:r>
          </w:p>
        </w:tc>
      </w:tr>
      <w:tr w:rsidR="004A26E7" w14:paraId="05330647" w14:textId="77777777">
        <w:trPr>
          <w:trHeight w:val="30"/>
          <w:tblCellSpacing w:w="0" w:type="auto"/>
        </w:trPr>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CF1669"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9B77AA" w14:textId="77777777" w:rsidR="004A26E7" w:rsidRDefault="00B671E3">
            <w:pPr>
              <w:spacing w:after="0"/>
              <w:jc w:val="both"/>
            </w:pPr>
            <w:r>
              <w:br/>
            </w:r>
          </w:p>
        </w:tc>
        <w:tc>
          <w:tcPr>
            <w:tcW w:w="4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4A6D1A"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486F11" w14:textId="77777777" w:rsidR="004A26E7" w:rsidRDefault="00B671E3">
            <w:pPr>
              <w:spacing w:after="0"/>
              <w:jc w:val="both"/>
            </w:pPr>
            <w:r>
              <w:br/>
            </w:r>
          </w:p>
        </w:tc>
        <w:tc>
          <w:tcPr>
            <w:tcW w:w="1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D992E1" w14:textId="77777777" w:rsidR="004A26E7" w:rsidRDefault="00B671E3">
            <w:pPr>
              <w:spacing w:after="0"/>
              <w:jc w:val="both"/>
            </w:pPr>
            <w:r>
              <w:br/>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E481F5" w14:textId="77777777" w:rsidR="004A26E7" w:rsidRDefault="00B671E3">
            <w:pPr>
              <w:spacing w:after="0"/>
              <w:jc w:val="both"/>
            </w:pPr>
            <w:r>
              <w:br/>
            </w:r>
          </w:p>
        </w:tc>
        <w:tc>
          <w:tcPr>
            <w:tcW w:w="6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5A3AAA" w14:textId="77777777" w:rsidR="004A26E7" w:rsidRDefault="00B671E3">
            <w:pPr>
              <w:spacing w:after="20"/>
              <w:ind w:left="20"/>
              <w:jc w:val="both"/>
            </w:pPr>
            <w:r>
              <w:rPr>
                <w:color w:val="000000"/>
                <w:sz w:val="20"/>
              </w:rPr>
              <w:t>Искл.тариф №</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898178" w14:textId="77777777" w:rsidR="004A26E7" w:rsidRDefault="00B671E3">
            <w:pPr>
              <w:spacing w:after="0"/>
              <w:jc w:val="both"/>
            </w:pPr>
            <w:r>
              <w:br/>
            </w:r>
          </w:p>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38C037" w14:textId="77777777" w:rsidR="004A26E7" w:rsidRDefault="00B671E3">
            <w:pPr>
              <w:spacing w:after="0"/>
              <w:jc w:val="both"/>
            </w:pPr>
            <w:r>
              <w:br/>
            </w:r>
          </w:p>
        </w:tc>
      </w:tr>
      <w:tr w:rsidR="004A26E7" w14:paraId="1EE259A0" w14:textId="77777777">
        <w:trPr>
          <w:trHeight w:val="30"/>
          <w:tblCellSpacing w:w="0" w:type="auto"/>
        </w:trPr>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8494DB"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4F5ED7" w14:textId="77777777" w:rsidR="004A26E7" w:rsidRDefault="00B671E3">
            <w:pPr>
              <w:spacing w:after="0"/>
              <w:jc w:val="both"/>
            </w:pPr>
            <w:r>
              <w:br/>
            </w:r>
          </w:p>
        </w:tc>
        <w:tc>
          <w:tcPr>
            <w:tcW w:w="4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F62A4F"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C1E81F" w14:textId="77777777" w:rsidR="004A26E7" w:rsidRDefault="00B671E3">
            <w:pPr>
              <w:spacing w:after="0"/>
              <w:jc w:val="both"/>
            </w:pPr>
            <w:r>
              <w:br/>
            </w:r>
          </w:p>
        </w:tc>
        <w:tc>
          <w:tcPr>
            <w:tcW w:w="1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F2DBC7" w14:textId="77777777" w:rsidR="004A26E7" w:rsidRDefault="00B671E3">
            <w:pPr>
              <w:spacing w:after="0"/>
              <w:jc w:val="both"/>
            </w:pPr>
            <w:r>
              <w:br/>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E65E7F" w14:textId="77777777" w:rsidR="004A26E7" w:rsidRDefault="00B671E3">
            <w:pPr>
              <w:spacing w:after="0"/>
              <w:jc w:val="both"/>
            </w:pPr>
            <w:r>
              <w:br/>
            </w:r>
          </w:p>
        </w:tc>
        <w:tc>
          <w:tcPr>
            <w:tcW w:w="6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C41BFB" w14:textId="77777777" w:rsidR="004A26E7" w:rsidRDefault="00B671E3">
            <w:pPr>
              <w:spacing w:after="20"/>
              <w:ind w:left="20"/>
              <w:jc w:val="both"/>
            </w:pPr>
            <w:r>
              <w:rPr>
                <w:color w:val="000000"/>
                <w:sz w:val="20"/>
              </w:rPr>
              <w:t>Вид отправки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7250F6" w14:textId="77777777" w:rsidR="004A26E7" w:rsidRDefault="00B671E3">
            <w:pPr>
              <w:spacing w:after="0"/>
              <w:jc w:val="both"/>
            </w:pPr>
            <w:r>
              <w:br/>
            </w:r>
          </w:p>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98D2F8" w14:textId="77777777" w:rsidR="004A26E7" w:rsidRDefault="00B671E3">
            <w:pPr>
              <w:spacing w:after="0"/>
              <w:jc w:val="both"/>
            </w:pPr>
            <w:r>
              <w:br/>
            </w:r>
          </w:p>
        </w:tc>
      </w:tr>
      <w:tr w:rsidR="004A26E7" w14:paraId="24B108D2" w14:textId="77777777">
        <w:trPr>
          <w:trHeight w:val="30"/>
          <w:tblCellSpacing w:w="0" w:type="auto"/>
        </w:trPr>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950752"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46B779" w14:textId="77777777" w:rsidR="004A26E7" w:rsidRDefault="00B671E3">
            <w:pPr>
              <w:spacing w:after="0"/>
              <w:jc w:val="both"/>
            </w:pPr>
            <w:r>
              <w:br/>
            </w:r>
          </w:p>
        </w:tc>
        <w:tc>
          <w:tcPr>
            <w:tcW w:w="4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F958FA"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D73542" w14:textId="77777777" w:rsidR="004A26E7" w:rsidRDefault="00B671E3">
            <w:pPr>
              <w:spacing w:after="0"/>
              <w:jc w:val="both"/>
            </w:pPr>
            <w:r>
              <w:br/>
            </w:r>
          </w:p>
        </w:tc>
        <w:tc>
          <w:tcPr>
            <w:tcW w:w="1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22CE8F" w14:textId="77777777" w:rsidR="004A26E7" w:rsidRDefault="00B671E3">
            <w:pPr>
              <w:spacing w:after="0"/>
              <w:jc w:val="both"/>
            </w:pPr>
            <w:r>
              <w:br/>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5B3CE3" w14:textId="77777777" w:rsidR="004A26E7" w:rsidRDefault="00B671E3">
            <w:pPr>
              <w:spacing w:after="0"/>
              <w:jc w:val="both"/>
            </w:pPr>
            <w:r>
              <w:br/>
            </w:r>
          </w:p>
        </w:tc>
        <w:tc>
          <w:tcPr>
            <w:tcW w:w="60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3B8A63" w14:textId="77777777" w:rsidR="004A26E7" w:rsidRDefault="00B671E3">
            <w:pPr>
              <w:spacing w:after="20"/>
              <w:ind w:left="20"/>
              <w:jc w:val="both"/>
            </w:pPr>
            <w:r>
              <w:rPr>
                <w:color w:val="000000"/>
                <w:sz w:val="20"/>
              </w:rPr>
              <w:t>Вагон подан взамен</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38BB19" w14:textId="77777777" w:rsidR="004A26E7" w:rsidRDefault="00B671E3">
            <w:pPr>
              <w:spacing w:after="0"/>
              <w:jc w:val="both"/>
            </w:pPr>
            <w:r>
              <w:br/>
            </w:r>
          </w:p>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6EA4B1" w14:textId="77777777" w:rsidR="004A26E7" w:rsidRDefault="00B671E3">
            <w:pPr>
              <w:spacing w:after="0"/>
              <w:jc w:val="both"/>
            </w:pPr>
            <w:r>
              <w:br/>
            </w:r>
          </w:p>
        </w:tc>
      </w:tr>
      <w:tr w:rsidR="004A26E7" w14:paraId="4C483BDD" w14:textId="77777777">
        <w:trPr>
          <w:trHeight w:val="30"/>
          <w:tblCellSpacing w:w="0" w:type="auto"/>
        </w:trPr>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AC3722"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CBDAD6" w14:textId="77777777" w:rsidR="004A26E7" w:rsidRDefault="00B671E3">
            <w:pPr>
              <w:spacing w:after="0"/>
              <w:jc w:val="both"/>
            </w:pPr>
            <w:r>
              <w:br/>
            </w:r>
          </w:p>
        </w:tc>
        <w:tc>
          <w:tcPr>
            <w:tcW w:w="4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970229"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3A9E22" w14:textId="77777777" w:rsidR="004A26E7" w:rsidRDefault="00B671E3">
            <w:pPr>
              <w:spacing w:after="0"/>
              <w:jc w:val="both"/>
            </w:pPr>
            <w:r>
              <w:br/>
            </w:r>
          </w:p>
        </w:tc>
        <w:tc>
          <w:tcPr>
            <w:tcW w:w="1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D163E0" w14:textId="77777777" w:rsidR="004A26E7" w:rsidRDefault="00B671E3">
            <w:pPr>
              <w:spacing w:after="0"/>
              <w:jc w:val="both"/>
            </w:pPr>
            <w:r>
              <w:br/>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F18D4D" w14:textId="77777777" w:rsidR="004A26E7" w:rsidRDefault="00B671E3">
            <w:pPr>
              <w:spacing w:after="0"/>
              <w:jc w:val="both"/>
            </w:pPr>
            <w:r>
              <w:br/>
            </w:r>
          </w:p>
        </w:tc>
        <w:tc>
          <w:tcPr>
            <w:tcW w:w="608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C67F71" w14:textId="77777777" w:rsidR="004A26E7" w:rsidRDefault="00B671E3">
            <w:pPr>
              <w:spacing w:after="20"/>
              <w:ind w:left="20"/>
              <w:jc w:val="both"/>
            </w:pPr>
            <w:r>
              <w:rPr>
                <w:color w:val="000000"/>
                <w:sz w:val="20"/>
              </w:rPr>
              <w:t>Расчет платежей за _______ км</w:t>
            </w:r>
          </w:p>
        </w:tc>
        <w:tc>
          <w:tcPr>
            <w:tcW w:w="49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13DBEF" w14:textId="77777777" w:rsidR="004A26E7" w:rsidRDefault="00B671E3">
            <w:pPr>
              <w:spacing w:after="20"/>
              <w:ind w:left="20"/>
              <w:jc w:val="both"/>
            </w:pPr>
            <w:r>
              <w:rPr>
                <w:color w:val="000000"/>
                <w:sz w:val="20"/>
              </w:rPr>
              <w:t>Тенге</w:t>
            </w:r>
          </w:p>
        </w:tc>
        <w:tc>
          <w:tcPr>
            <w:tcW w:w="49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E9170B" w14:textId="77777777" w:rsidR="004A26E7" w:rsidRDefault="00B671E3">
            <w:pPr>
              <w:spacing w:after="20"/>
              <w:ind w:left="20"/>
              <w:jc w:val="both"/>
            </w:pPr>
            <w:r>
              <w:rPr>
                <w:color w:val="000000"/>
                <w:sz w:val="20"/>
              </w:rPr>
              <w:t>Тиын</w:t>
            </w:r>
          </w:p>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25FC2F" w14:textId="77777777" w:rsidR="004A26E7" w:rsidRDefault="00B671E3">
            <w:pPr>
              <w:spacing w:after="0"/>
              <w:jc w:val="both"/>
            </w:pPr>
            <w:r>
              <w:br/>
            </w:r>
          </w:p>
        </w:tc>
      </w:tr>
      <w:tr w:rsidR="004A26E7" w14:paraId="3ED9DFA3" w14:textId="77777777">
        <w:trPr>
          <w:trHeight w:val="30"/>
          <w:tblCellSpacing w:w="0" w:type="auto"/>
        </w:trPr>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2D6E3F"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EB2A67" w14:textId="77777777" w:rsidR="004A26E7" w:rsidRDefault="00B671E3">
            <w:pPr>
              <w:spacing w:after="0"/>
              <w:jc w:val="both"/>
            </w:pPr>
            <w:r>
              <w:br/>
            </w:r>
          </w:p>
        </w:tc>
        <w:tc>
          <w:tcPr>
            <w:tcW w:w="4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C657C8" w14:textId="77777777" w:rsidR="004A26E7" w:rsidRDefault="00B671E3">
            <w:pPr>
              <w:spacing w:after="0"/>
              <w:jc w:val="both"/>
            </w:pPr>
            <w:r>
              <w:br/>
            </w:r>
          </w:p>
        </w:tc>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226D7E" w14:textId="77777777" w:rsidR="004A26E7" w:rsidRDefault="00B671E3">
            <w:pPr>
              <w:spacing w:after="0"/>
              <w:jc w:val="both"/>
            </w:pPr>
            <w:r>
              <w:br/>
            </w:r>
          </w:p>
        </w:tc>
        <w:tc>
          <w:tcPr>
            <w:tcW w:w="1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CF72D0" w14:textId="77777777" w:rsidR="004A26E7" w:rsidRDefault="00B671E3">
            <w:pPr>
              <w:spacing w:after="0"/>
              <w:jc w:val="both"/>
            </w:pPr>
            <w:r>
              <w:br/>
            </w:r>
          </w:p>
        </w:tc>
        <w:tc>
          <w:tcPr>
            <w:tcW w:w="7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7448BD" w14:textId="77777777" w:rsidR="004A26E7" w:rsidRDefault="00B671E3">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1B1756D3"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96AA029"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A8F37FC" w14:textId="77777777" w:rsidR="004A26E7" w:rsidRDefault="004A26E7"/>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639863" w14:textId="77777777" w:rsidR="004A26E7" w:rsidRDefault="00B671E3">
            <w:pPr>
              <w:spacing w:after="0"/>
              <w:jc w:val="both"/>
            </w:pPr>
            <w:r>
              <w:br/>
            </w:r>
          </w:p>
        </w:tc>
      </w:tr>
    </w:tbl>
    <w:p w14:paraId="4765499B"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847"/>
        <w:gridCol w:w="898"/>
        <w:gridCol w:w="1650"/>
        <w:gridCol w:w="2550"/>
        <w:gridCol w:w="1051"/>
        <w:gridCol w:w="160"/>
        <w:gridCol w:w="1225"/>
        <w:gridCol w:w="119"/>
        <w:gridCol w:w="120"/>
      </w:tblGrid>
      <w:tr w:rsidR="004A26E7" w14:paraId="6801EEE7" w14:textId="77777777">
        <w:trPr>
          <w:trHeight w:val="30"/>
          <w:tblCellSpacing w:w="0" w:type="auto"/>
        </w:trPr>
        <w:tc>
          <w:tcPr>
            <w:tcW w:w="0" w:type="auto"/>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C58D89" w14:textId="77777777" w:rsidR="004A26E7" w:rsidRDefault="00B671E3">
            <w:pPr>
              <w:spacing w:after="20"/>
              <w:ind w:left="20"/>
              <w:jc w:val="both"/>
            </w:pPr>
            <w:r>
              <w:rPr>
                <w:color w:val="000000"/>
                <w:sz w:val="20"/>
              </w:rPr>
              <w:t>Итого мест (прописью)</w:t>
            </w:r>
          </w:p>
        </w:tc>
        <w:tc>
          <w:tcPr>
            <w:tcW w:w="109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D38C86"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C2BCA7" w14:textId="77777777" w:rsidR="004A26E7" w:rsidRDefault="00B671E3">
            <w:pPr>
              <w:spacing w:after="20"/>
              <w:ind w:left="20"/>
              <w:jc w:val="both"/>
            </w:pPr>
            <w:r>
              <w:rPr>
                <w:color w:val="000000"/>
                <w:sz w:val="20"/>
              </w:rPr>
              <w:t>Итого масса нетто</w:t>
            </w:r>
          </w:p>
        </w:tc>
        <w:tc>
          <w:tcPr>
            <w:tcW w:w="14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CC59EB" w14:textId="77777777" w:rsidR="004A26E7" w:rsidRDefault="00B671E3">
            <w:pPr>
              <w:spacing w:after="0"/>
              <w:jc w:val="both"/>
            </w:pPr>
            <w:r>
              <w:br/>
            </w:r>
          </w:p>
        </w:tc>
        <w:tc>
          <w:tcPr>
            <w:tcW w:w="2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A23A9B"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AF028F" w14:textId="77777777" w:rsidR="004A26E7" w:rsidRDefault="00B671E3">
            <w:pPr>
              <w:spacing w:after="20"/>
              <w:ind w:left="20"/>
              <w:jc w:val="both"/>
            </w:pPr>
            <w:r>
              <w:rPr>
                <w:color w:val="000000"/>
                <w:sz w:val="20"/>
              </w:rPr>
              <w:t>При отправлении</w:t>
            </w:r>
          </w:p>
        </w:tc>
      </w:tr>
      <w:tr w:rsidR="004A26E7" w14:paraId="4C8D272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D3714A5"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51FDA07" w14:textId="77777777" w:rsidR="004A26E7" w:rsidRDefault="004A26E7"/>
        </w:tc>
        <w:tc>
          <w:tcPr>
            <w:tcW w:w="220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FC2173" w14:textId="77777777" w:rsidR="004A26E7" w:rsidRDefault="00B671E3">
            <w:pPr>
              <w:spacing w:after="20"/>
              <w:ind w:left="20"/>
              <w:jc w:val="both"/>
            </w:pPr>
            <w:r>
              <w:rPr>
                <w:color w:val="000000"/>
                <w:sz w:val="20"/>
              </w:rPr>
              <w:t>Тара</w:t>
            </w:r>
          </w:p>
        </w:tc>
        <w:tc>
          <w:tcPr>
            <w:tcW w:w="35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9C09A0" w14:textId="77777777" w:rsidR="004A26E7" w:rsidRDefault="00B671E3">
            <w:pPr>
              <w:spacing w:after="20"/>
              <w:ind w:left="20"/>
              <w:jc w:val="both"/>
            </w:pPr>
            <w:r>
              <w:rPr>
                <w:color w:val="000000"/>
                <w:sz w:val="20"/>
              </w:rPr>
              <w:t>пров.</w:t>
            </w:r>
          </w:p>
        </w:tc>
        <w:tc>
          <w:tcPr>
            <w:tcW w:w="142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2A1897" w14:textId="77777777" w:rsidR="004A26E7" w:rsidRDefault="00B671E3">
            <w:pPr>
              <w:spacing w:after="0"/>
              <w:jc w:val="both"/>
            </w:pPr>
            <w:r>
              <w:br/>
            </w:r>
          </w:p>
        </w:tc>
        <w:tc>
          <w:tcPr>
            <w:tcW w:w="24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FE2E0D" w14:textId="77777777" w:rsidR="004A26E7" w:rsidRDefault="00B671E3">
            <w:pPr>
              <w:spacing w:after="0"/>
              <w:jc w:val="both"/>
            </w:pPr>
            <w:r>
              <w:br/>
            </w:r>
          </w:p>
        </w:tc>
        <w:tc>
          <w:tcPr>
            <w:tcW w:w="138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39705A" w14:textId="77777777" w:rsidR="004A26E7" w:rsidRDefault="00B671E3">
            <w:pPr>
              <w:spacing w:after="20"/>
              <w:ind w:left="20"/>
              <w:jc w:val="both"/>
            </w:pPr>
            <w:r>
              <w:rPr>
                <w:color w:val="000000"/>
                <w:sz w:val="20"/>
              </w:rPr>
              <w:t>Провозная плата</w:t>
            </w:r>
          </w:p>
        </w:tc>
        <w:tc>
          <w:tcPr>
            <w:tcW w:w="1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981F6A" w14:textId="77777777" w:rsidR="004A26E7" w:rsidRDefault="00B671E3">
            <w:pPr>
              <w:spacing w:after="0"/>
              <w:jc w:val="both"/>
            </w:pPr>
            <w:r>
              <w:br/>
            </w:r>
          </w:p>
        </w:tc>
        <w:tc>
          <w:tcPr>
            <w:tcW w:w="1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F9DC81" w14:textId="77777777" w:rsidR="004A26E7" w:rsidRDefault="00B671E3">
            <w:pPr>
              <w:spacing w:after="0"/>
              <w:jc w:val="both"/>
            </w:pPr>
            <w:r>
              <w:br/>
            </w:r>
          </w:p>
        </w:tc>
      </w:tr>
      <w:tr w:rsidR="004A26E7" w14:paraId="2507D1B0" w14:textId="77777777">
        <w:trPr>
          <w:trHeight w:val="30"/>
          <w:tblCellSpacing w:w="0" w:type="auto"/>
        </w:trPr>
        <w:tc>
          <w:tcPr>
            <w:tcW w:w="0" w:type="auto"/>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236798" w14:textId="77777777" w:rsidR="004A26E7" w:rsidRDefault="00B671E3">
            <w:pPr>
              <w:spacing w:after="20"/>
              <w:ind w:left="20"/>
              <w:jc w:val="both"/>
            </w:pPr>
            <w:r>
              <w:rPr>
                <w:color w:val="000000"/>
                <w:sz w:val="20"/>
              </w:rPr>
              <w:t>Итого масса (прописью)</w:t>
            </w:r>
          </w:p>
        </w:tc>
        <w:tc>
          <w:tcPr>
            <w:tcW w:w="109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4A120E" w14:textId="77777777" w:rsidR="004A26E7" w:rsidRDefault="00B671E3">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27A362C7" w14:textId="77777777" w:rsidR="004A26E7" w:rsidRDefault="004A26E7"/>
        </w:tc>
        <w:tc>
          <w:tcPr>
            <w:tcW w:w="35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112EE8" w14:textId="77777777" w:rsidR="004A26E7" w:rsidRDefault="00B671E3">
            <w:pPr>
              <w:spacing w:after="20"/>
              <w:ind w:left="20"/>
              <w:jc w:val="both"/>
            </w:pPr>
            <w:r>
              <w:rPr>
                <w:color w:val="000000"/>
                <w:sz w:val="20"/>
              </w:rPr>
              <w:t>сбр.</w:t>
            </w:r>
          </w:p>
        </w:tc>
        <w:tc>
          <w:tcPr>
            <w:tcW w:w="0" w:type="auto"/>
            <w:vMerge/>
            <w:tcBorders>
              <w:top w:val="nil"/>
              <w:left w:val="single" w:sz="5" w:space="0" w:color="CFCFCF"/>
              <w:bottom w:val="single" w:sz="5" w:space="0" w:color="CFCFCF"/>
              <w:right w:val="single" w:sz="5" w:space="0" w:color="CFCFCF"/>
            </w:tcBorders>
          </w:tcPr>
          <w:p w14:paraId="2841401E"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A457D76"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6EB0B69" w14:textId="77777777" w:rsidR="004A26E7" w:rsidRDefault="004A26E7"/>
        </w:tc>
        <w:tc>
          <w:tcPr>
            <w:tcW w:w="1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217212" w14:textId="77777777" w:rsidR="004A26E7" w:rsidRDefault="00B671E3">
            <w:pPr>
              <w:spacing w:after="0"/>
              <w:jc w:val="both"/>
            </w:pPr>
            <w:r>
              <w:br/>
            </w:r>
          </w:p>
        </w:tc>
        <w:tc>
          <w:tcPr>
            <w:tcW w:w="1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21D57C" w14:textId="77777777" w:rsidR="004A26E7" w:rsidRDefault="00B671E3">
            <w:pPr>
              <w:spacing w:after="0"/>
              <w:jc w:val="both"/>
            </w:pPr>
            <w:r>
              <w:br/>
            </w:r>
          </w:p>
        </w:tc>
      </w:tr>
      <w:tr w:rsidR="004A26E7" w14:paraId="5E615DD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8041D09"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0DAC2C8" w14:textId="77777777" w:rsidR="004A26E7" w:rsidRDefault="004A26E7"/>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6F2456" w14:textId="77777777" w:rsidR="004A26E7" w:rsidRDefault="00B671E3">
            <w:pPr>
              <w:spacing w:after="20"/>
              <w:ind w:left="20"/>
              <w:jc w:val="both"/>
            </w:pPr>
            <w:r>
              <w:rPr>
                <w:color w:val="000000"/>
                <w:sz w:val="20"/>
              </w:rPr>
              <w:t>Масса брутто</w:t>
            </w:r>
          </w:p>
        </w:tc>
        <w:tc>
          <w:tcPr>
            <w:tcW w:w="142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D1BB20" w14:textId="77777777" w:rsidR="004A26E7" w:rsidRDefault="00B671E3">
            <w:pPr>
              <w:spacing w:after="0"/>
              <w:jc w:val="both"/>
            </w:pPr>
            <w:r>
              <w:br/>
            </w:r>
          </w:p>
        </w:tc>
        <w:tc>
          <w:tcPr>
            <w:tcW w:w="24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04AA32" w14:textId="77777777" w:rsidR="004A26E7" w:rsidRDefault="00B671E3">
            <w:pPr>
              <w:spacing w:after="0"/>
              <w:jc w:val="both"/>
            </w:pPr>
            <w:r>
              <w:br/>
            </w:r>
          </w:p>
        </w:tc>
        <w:tc>
          <w:tcPr>
            <w:tcW w:w="1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020565" w14:textId="77777777" w:rsidR="004A26E7" w:rsidRDefault="00B671E3">
            <w:pPr>
              <w:spacing w:after="20"/>
              <w:ind w:left="20"/>
              <w:jc w:val="both"/>
            </w:pPr>
            <w:r>
              <w:rPr>
                <w:color w:val="000000"/>
                <w:sz w:val="20"/>
              </w:rPr>
              <w:t>Проводник</w:t>
            </w:r>
          </w:p>
        </w:tc>
        <w:tc>
          <w:tcPr>
            <w:tcW w:w="1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95ED9A" w14:textId="77777777" w:rsidR="004A26E7" w:rsidRDefault="00B671E3">
            <w:pPr>
              <w:spacing w:after="0"/>
              <w:jc w:val="both"/>
            </w:pPr>
            <w:r>
              <w:br/>
            </w:r>
          </w:p>
        </w:tc>
        <w:tc>
          <w:tcPr>
            <w:tcW w:w="1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C8F4BA" w14:textId="77777777" w:rsidR="004A26E7" w:rsidRDefault="00B671E3">
            <w:pPr>
              <w:spacing w:after="0"/>
              <w:jc w:val="both"/>
            </w:pPr>
            <w:r>
              <w:br/>
            </w:r>
          </w:p>
        </w:tc>
      </w:tr>
      <w:tr w:rsidR="004A26E7" w14:paraId="5D8913D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85A960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63AE4A9"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3C62F7DE"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BCBDCA3"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6DC1CA7" w14:textId="77777777" w:rsidR="004A26E7" w:rsidRDefault="004A26E7"/>
        </w:tc>
        <w:tc>
          <w:tcPr>
            <w:tcW w:w="138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43F86E" w14:textId="77777777" w:rsidR="004A26E7" w:rsidRDefault="00B671E3">
            <w:pPr>
              <w:spacing w:after="20"/>
              <w:ind w:left="20"/>
              <w:jc w:val="both"/>
            </w:pPr>
            <w:r>
              <w:rPr>
                <w:color w:val="000000"/>
                <w:sz w:val="20"/>
              </w:rPr>
              <w:t>Охрана ж.д.</w:t>
            </w:r>
          </w:p>
        </w:tc>
        <w:tc>
          <w:tcPr>
            <w:tcW w:w="1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9E4B8E" w14:textId="77777777" w:rsidR="004A26E7" w:rsidRDefault="00B671E3">
            <w:pPr>
              <w:spacing w:after="0"/>
              <w:jc w:val="both"/>
            </w:pPr>
            <w:r>
              <w:br/>
            </w:r>
          </w:p>
        </w:tc>
        <w:tc>
          <w:tcPr>
            <w:tcW w:w="1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C57E3F" w14:textId="77777777" w:rsidR="004A26E7" w:rsidRDefault="00B671E3">
            <w:pPr>
              <w:spacing w:after="0"/>
              <w:jc w:val="both"/>
            </w:pPr>
            <w:r>
              <w:br/>
            </w:r>
          </w:p>
        </w:tc>
      </w:tr>
      <w:tr w:rsidR="004A26E7" w14:paraId="4922A119" w14:textId="77777777">
        <w:trPr>
          <w:trHeight w:val="30"/>
          <w:tblCellSpacing w:w="0" w:type="auto"/>
        </w:trPr>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CC3BCF" w14:textId="77777777" w:rsidR="004A26E7" w:rsidRDefault="00B671E3">
            <w:pPr>
              <w:spacing w:after="20"/>
              <w:ind w:left="20"/>
              <w:jc w:val="both"/>
            </w:pPr>
            <w:r>
              <w:rPr>
                <w:color w:val="000000"/>
                <w:sz w:val="20"/>
              </w:rPr>
              <w:t>Платежи взысканы на станции отправления</w:t>
            </w:r>
          </w:p>
        </w:tc>
        <w:tc>
          <w:tcPr>
            <w:tcW w:w="0" w:type="auto"/>
            <w:gridSpan w:val="4"/>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1F6053" w14:textId="77777777" w:rsidR="004A26E7" w:rsidRDefault="00B671E3">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4ABF07D3" w14:textId="77777777" w:rsidR="004A26E7" w:rsidRDefault="004A26E7"/>
        </w:tc>
        <w:tc>
          <w:tcPr>
            <w:tcW w:w="1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9C01EC" w14:textId="77777777" w:rsidR="004A26E7" w:rsidRDefault="00B671E3">
            <w:pPr>
              <w:spacing w:after="0"/>
              <w:jc w:val="both"/>
            </w:pPr>
            <w:r>
              <w:br/>
            </w:r>
          </w:p>
        </w:tc>
        <w:tc>
          <w:tcPr>
            <w:tcW w:w="1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026D2A" w14:textId="77777777" w:rsidR="004A26E7" w:rsidRDefault="00B671E3">
            <w:pPr>
              <w:spacing w:after="0"/>
              <w:jc w:val="both"/>
            </w:pPr>
            <w:r>
              <w:br/>
            </w:r>
          </w:p>
        </w:tc>
      </w:tr>
      <w:tr w:rsidR="004A26E7" w14:paraId="294A6CFD" w14:textId="77777777">
        <w:trPr>
          <w:trHeight w:val="30"/>
          <w:tblCellSpacing w:w="0" w:type="auto"/>
        </w:trPr>
        <w:tc>
          <w:tcPr>
            <w:tcW w:w="0" w:type="auto"/>
            <w:gridSpan w:val="2"/>
            <w:vMerge/>
            <w:tcBorders>
              <w:top w:val="nil"/>
              <w:left w:val="single" w:sz="5" w:space="0" w:color="CFCFCF"/>
              <w:bottom w:val="single" w:sz="5" w:space="0" w:color="CFCFCF"/>
              <w:right w:val="single" w:sz="5" w:space="0" w:color="CFCFCF"/>
            </w:tcBorders>
          </w:tcPr>
          <w:p w14:paraId="508B28CD" w14:textId="77777777" w:rsidR="004A26E7" w:rsidRDefault="004A26E7"/>
        </w:tc>
        <w:tc>
          <w:tcPr>
            <w:tcW w:w="0" w:type="auto"/>
            <w:gridSpan w:val="4"/>
            <w:vMerge/>
            <w:tcBorders>
              <w:top w:val="nil"/>
              <w:left w:val="single" w:sz="5" w:space="0" w:color="CFCFCF"/>
              <w:bottom w:val="single" w:sz="5" w:space="0" w:color="CFCFCF"/>
              <w:right w:val="single" w:sz="5" w:space="0" w:color="CFCFCF"/>
            </w:tcBorders>
          </w:tcPr>
          <w:p w14:paraId="05A92FD2" w14:textId="77777777" w:rsidR="004A26E7" w:rsidRDefault="004A26E7"/>
        </w:tc>
        <w:tc>
          <w:tcPr>
            <w:tcW w:w="138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9C3B9E" w14:textId="77777777" w:rsidR="004A26E7" w:rsidRDefault="00B671E3">
            <w:pPr>
              <w:spacing w:after="20"/>
              <w:ind w:left="20"/>
              <w:jc w:val="both"/>
            </w:pPr>
            <w:r>
              <w:rPr>
                <w:color w:val="000000"/>
                <w:sz w:val="20"/>
              </w:rPr>
              <w:t>Сбор за объявлен. Ценность</w:t>
            </w:r>
          </w:p>
        </w:tc>
        <w:tc>
          <w:tcPr>
            <w:tcW w:w="1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A7FC4E" w14:textId="77777777" w:rsidR="004A26E7" w:rsidRDefault="00B671E3">
            <w:pPr>
              <w:spacing w:after="0"/>
              <w:jc w:val="both"/>
            </w:pPr>
            <w:r>
              <w:br/>
            </w:r>
          </w:p>
        </w:tc>
        <w:tc>
          <w:tcPr>
            <w:tcW w:w="1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87295C" w14:textId="77777777" w:rsidR="004A26E7" w:rsidRDefault="00B671E3">
            <w:pPr>
              <w:spacing w:after="0"/>
              <w:jc w:val="both"/>
            </w:pPr>
            <w:r>
              <w:br/>
            </w:r>
          </w:p>
        </w:tc>
      </w:tr>
      <w:tr w:rsidR="004A26E7" w14:paraId="5F5027E5" w14:textId="77777777">
        <w:trPr>
          <w:trHeight w:val="30"/>
          <w:tblCellSpacing w:w="0" w:type="auto"/>
        </w:trPr>
        <w:tc>
          <w:tcPr>
            <w:tcW w:w="0" w:type="auto"/>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43F317" w14:textId="77777777" w:rsidR="004A26E7" w:rsidRDefault="00B671E3">
            <w:pPr>
              <w:spacing w:after="0"/>
              <w:jc w:val="both"/>
            </w:pPr>
            <w:r>
              <w:br/>
            </w:r>
          </w:p>
        </w:tc>
        <w:tc>
          <w:tcPr>
            <w:tcW w:w="109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D17046" w14:textId="77777777" w:rsidR="004A26E7" w:rsidRDefault="00B671E3">
            <w:pPr>
              <w:spacing w:after="0"/>
              <w:jc w:val="both"/>
            </w:pPr>
            <w:r>
              <w:br/>
            </w:r>
          </w:p>
        </w:tc>
        <w:tc>
          <w:tcPr>
            <w:tcW w:w="0" w:type="auto"/>
            <w:gridSpan w:val="4"/>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CD331B" w14:textId="77777777" w:rsidR="004A26E7" w:rsidRDefault="00B671E3">
            <w:pPr>
              <w:spacing w:after="20"/>
              <w:ind w:left="20"/>
              <w:jc w:val="both"/>
            </w:pPr>
            <w:bookmarkStart w:id="1990" w:name="z2121"/>
            <w:r>
              <w:rPr>
                <w:color w:val="000000"/>
                <w:sz w:val="20"/>
              </w:rPr>
              <w:t>Товарный кассир _______</w:t>
            </w:r>
            <w:r>
              <w:br/>
            </w:r>
            <w:r>
              <w:rPr>
                <w:color w:val="000000"/>
                <w:sz w:val="20"/>
              </w:rPr>
              <w:t>                (подпись)</w:t>
            </w:r>
          </w:p>
        </w:tc>
        <w:bookmarkEnd w:id="1990"/>
        <w:tc>
          <w:tcPr>
            <w:tcW w:w="0" w:type="auto"/>
            <w:vMerge/>
            <w:tcBorders>
              <w:top w:val="nil"/>
              <w:left w:val="single" w:sz="5" w:space="0" w:color="CFCFCF"/>
              <w:bottom w:val="single" w:sz="5" w:space="0" w:color="CFCFCF"/>
              <w:right w:val="single" w:sz="5" w:space="0" w:color="CFCFCF"/>
            </w:tcBorders>
          </w:tcPr>
          <w:p w14:paraId="582E4815" w14:textId="77777777" w:rsidR="004A26E7" w:rsidRDefault="004A26E7"/>
        </w:tc>
        <w:tc>
          <w:tcPr>
            <w:tcW w:w="1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902D17" w14:textId="77777777" w:rsidR="004A26E7" w:rsidRDefault="00B671E3">
            <w:pPr>
              <w:spacing w:after="0"/>
              <w:jc w:val="both"/>
            </w:pPr>
            <w:r>
              <w:br/>
            </w:r>
          </w:p>
        </w:tc>
        <w:tc>
          <w:tcPr>
            <w:tcW w:w="1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1E8E90" w14:textId="77777777" w:rsidR="004A26E7" w:rsidRDefault="00B671E3">
            <w:pPr>
              <w:spacing w:after="0"/>
              <w:jc w:val="both"/>
            </w:pPr>
            <w:r>
              <w:br/>
            </w:r>
          </w:p>
        </w:tc>
      </w:tr>
      <w:tr w:rsidR="004A26E7" w14:paraId="2074F1A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117573B"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77A4083" w14:textId="77777777" w:rsidR="004A26E7" w:rsidRDefault="004A26E7"/>
        </w:tc>
        <w:tc>
          <w:tcPr>
            <w:tcW w:w="0" w:type="auto"/>
            <w:gridSpan w:val="4"/>
            <w:vMerge/>
            <w:tcBorders>
              <w:top w:val="nil"/>
              <w:left w:val="single" w:sz="5" w:space="0" w:color="CFCFCF"/>
              <w:bottom w:val="single" w:sz="5" w:space="0" w:color="CFCFCF"/>
              <w:right w:val="single" w:sz="5" w:space="0" w:color="CFCFCF"/>
            </w:tcBorders>
          </w:tcPr>
          <w:p w14:paraId="48099F68" w14:textId="77777777" w:rsidR="004A26E7" w:rsidRDefault="004A26E7"/>
        </w:tc>
        <w:tc>
          <w:tcPr>
            <w:tcW w:w="1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352D00" w14:textId="77777777" w:rsidR="004A26E7" w:rsidRDefault="00B671E3">
            <w:pPr>
              <w:spacing w:after="0"/>
              <w:jc w:val="both"/>
            </w:pPr>
            <w:r>
              <w:br/>
            </w:r>
          </w:p>
        </w:tc>
        <w:tc>
          <w:tcPr>
            <w:tcW w:w="1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0C3921" w14:textId="77777777" w:rsidR="004A26E7" w:rsidRDefault="00B671E3">
            <w:pPr>
              <w:spacing w:after="0"/>
              <w:jc w:val="both"/>
            </w:pPr>
            <w:r>
              <w:br/>
            </w:r>
          </w:p>
        </w:tc>
        <w:tc>
          <w:tcPr>
            <w:tcW w:w="1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F8A8EA" w14:textId="77777777" w:rsidR="004A26E7" w:rsidRDefault="00B671E3">
            <w:pPr>
              <w:spacing w:after="0"/>
              <w:jc w:val="both"/>
            </w:pPr>
            <w:r>
              <w:br/>
            </w:r>
          </w:p>
        </w:tc>
      </w:tr>
      <w:tr w:rsidR="004A26E7" w14:paraId="6E11F578" w14:textId="77777777">
        <w:trPr>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674293" w14:textId="77777777" w:rsidR="004A26E7" w:rsidRDefault="00B671E3">
            <w:pPr>
              <w:spacing w:after="20"/>
              <w:ind w:left="20"/>
              <w:jc w:val="both"/>
            </w:pPr>
            <w:r>
              <w:rPr>
                <w:color w:val="000000"/>
                <w:sz w:val="20"/>
              </w:rPr>
              <w:t>Объявленная ценность                                        тенге</w:t>
            </w:r>
          </w:p>
        </w:tc>
        <w:tc>
          <w:tcPr>
            <w:tcW w:w="138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71D001" w14:textId="77777777" w:rsidR="004A26E7" w:rsidRDefault="00B671E3">
            <w:pPr>
              <w:spacing w:after="20"/>
              <w:ind w:left="20"/>
              <w:jc w:val="both"/>
            </w:pPr>
            <w:r>
              <w:rPr>
                <w:color w:val="000000"/>
                <w:sz w:val="20"/>
              </w:rPr>
              <w:t>Итого при отпр.</w:t>
            </w:r>
          </w:p>
        </w:tc>
        <w:tc>
          <w:tcPr>
            <w:tcW w:w="1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457E97" w14:textId="77777777" w:rsidR="004A26E7" w:rsidRDefault="00B671E3">
            <w:pPr>
              <w:spacing w:after="0"/>
              <w:jc w:val="both"/>
            </w:pPr>
            <w:r>
              <w:br/>
            </w:r>
          </w:p>
        </w:tc>
        <w:tc>
          <w:tcPr>
            <w:tcW w:w="1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166AF4" w14:textId="77777777" w:rsidR="004A26E7" w:rsidRDefault="00B671E3">
            <w:pPr>
              <w:spacing w:after="0"/>
              <w:jc w:val="both"/>
            </w:pPr>
            <w:r>
              <w:br/>
            </w:r>
          </w:p>
        </w:tc>
      </w:tr>
      <w:tr w:rsidR="004A26E7" w14:paraId="5AC0340E" w14:textId="77777777">
        <w:trPr>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2ECD6" w14:textId="77777777" w:rsidR="004A26E7" w:rsidRDefault="00B671E3">
            <w:pPr>
              <w:spacing w:after="20"/>
              <w:ind w:left="20"/>
              <w:jc w:val="both"/>
            </w:pPr>
            <w:r>
              <w:rPr>
                <w:color w:val="000000"/>
                <w:sz w:val="20"/>
              </w:rPr>
              <w:t>(прописью)</w:t>
            </w:r>
          </w:p>
        </w:tc>
        <w:tc>
          <w:tcPr>
            <w:tcW w:w="0" w:type="auto"/>
            <w:vMerge/>
            <w:tcBorders>
              <w:top w:val="nil"/>
              <w:left w:val="single" w:sz="5" w:space="0" w:color="CFCFCF"/>
              <w:bottom w:val="single" w:sz="5" w:space="0" w:color="CFCFCF"/>
              <w:right w:val="single" w:sz="5" w:space="0" w:color="CFCFCF"/>
            </w:tcBorders>
          </w:tcPr>
          <w:p w14:paraId="0544AB7B" w14:textId="77777777" w:rsidR="004A26E7" w:rsidRDefault="004A26E7"/>
        </w:tc>
        <w:tc>
          <w:tcPr>
            <w:tcW w:w="1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734A14" w14:textId="77777777" w:rsidR="004A26E7" w:rsidRDefault="00B671E3">
            <w:pPr>
              <w:spacing w:after="0"/>
              <w:jc w:val="both"/>
            </w:pPr>
            <w:r>
              <w:br/>
            </w:r>
          </w:p>
        </w:tc>
        <w:tc>
          <w:tcPr>
            <w:tcW w:w="1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EDA42C" w14:textId="77777777" w:rsidR="004A26E7" w:rsidRDefault="00B671E3">
            <w:pPr>
              <w:spacing w:after="0"/>
              <w:jc w:val="both"/>
            </w:pPr>
            <w:r>
              <w:br/>
            </w:r>
          </w:p>
        </w:tc>
      </w:tr>
      <w:tr w:rsidR="004A26E7" w14:paraId="5CF12926" w14:textId="77777777">
        <w:trPr>
          <w:trHeight w:val="30"/>
          <w:tblCellSpacing w:w="0" w:type="auto"/>
        </w:trPr>
        <w:tc>
          <w:tcPr>
            <w:tcW w:w="19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99D188" w14:textId="77777777" w:rsidR="004A26E7" w:rsidRDefault="00B671E3">
            <w:pPr>
              <w:spacing w:after="20"/>
              <w:ind w:left="20"/>
              <w:jc w:val="both"/>
            </w:pPr>
            <w:r>
              <w:rPr>
                <w:color w:val="000000"/>
                <w:sz w:val="20"/>
              </w:rPr>
              <w:t>Способ определения массы</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081D15" w14:textId="77777777" w:rsidR="004A26E7" w:rsidRDefault="00B671E3">
            <w:pPr>
              <w:spacing w:after="0"/>
              <w:jc w:val="both"/>
            </w:pPr>
            <w:r>
              <w:br/>
            </w:r>
          </w:p>
        </w:tc>
        <w:tc>
          <w:tcPr>
            <w:tcW w:w="142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507DD4" w14:textId="77777777" w:rsidR="004A26E7" w:rsidRDefault="00B671E3">
            <w:pPr>
              <w:spacing w:after="20"/>
              <w:ind w:left="20"/>
              <w:jc w:val="both"/>
            </w:pPr>
            <w:r>
              <w:rPr>
                <w:color w:val="000000"/>
                <w:sz w:val="20"/>
              </w:rPr>
              <w:t>Марка ж.д.</w:t>
            </w:r>
          </w:p>
        </w:tc>
        <w:tc>
          <w:tcPr>
            <w:tcW w:w="24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F807A1"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498E9E" w14:textId="77777777" w:rsidR="004A26E7" w:rsidRDefault="00B671E3">
            <w:pPr>
              <w:spacing w:after="20"/>
              <w:ind w:left="20"/>
              <w:jc w:val="both"/>
            </w:pPr>
            <w:r>
              <w:rPr>
                <w:color w:val="000000"/>
                <w:sz w:val="20"/>
              </w:rPr>
              <w:t>По прибытии</w:t>
            </w:r>
          </w:p>
        </w:tc>
      </w:tr>
      <w:tr w:rsidR="004A26E7" w14:paraId="1760B39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AC48A6C" w14:textId="77777777" w:rsidR="004A26E7" w:rsidRDefault="004A26E7"/>
        </w:tc>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FF0F20" w14:textId="77777777" w:rsidR="004A26E7" w:rsidRDefault="00B671E3">
            <w:pPr>
              <w:spacing w:after="20"/>
              <w:ind w:left="20"/>
              <w:jc w:val="both"/>
            </w:pPr>
            <w:r>
              <w:rPr>
                <w:color w:val="000000"/>
                <w:sz w:val="20"/>
              </w:rPr>
              <w:t>(На весах: по стандарту, по трафарету, по обмеру, расчетным путем. Стандартная масса одного места)</w:t>
            </w:r>
          </w:p>
        </w:tc>
        <w:tc>
          <w:tcPr>
            <w:tcW w:w="0" w:type="auto"/>
            <w:vMerge/>
            <w:tcBorders>
              <w:top w:val="nil"/>
              <w:left w:val="single" w:sz="5" w:space="0" w:color="CFCFCF"/>
              <w:bottom w:val="single" w:sz="5" w:space="0" w:color="CFCFCF"/>
              <w:right w:val="single" w:sz="5" w:space="0" w:color="CFCFCF"/>
            </w:tcBorders>
          </w:tcPr>
          <w:p w14:paraId="63F419D0"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68F1C94" w14:textId="77777777" w:rsidR="004A26E7" w:rsidRDefault="004A26E7"/>
        </w:tc>
        <w:tc>
          <w:tcPr>
            <w:tcW w:w="1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480F57" w14:textId="77777777" w:rsidR="004A26E7" w:rsidRDefault="00B671E3">
            <w:pPr>
              <w:spacing w:after="20"/>
              <w:ind w:left="20"/>
              <w:jc w:val="both"/>
            </w:pPr>
            <w:r>
              <w:rPr>
                <w:color w:val="000000"/>
                <w:sz w:val="20"/>
              </w:rPr>
              <w:t>Провозная плата</w:t>
            </w:r>
          </w:p>
        </w:tc>
        <w:tc>
          <w:tcPr>
            <w:tcW w:w="1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815192" w14:textId="77777777" w:rsidR="004A26E7" w:rsidRDefault="00B671E3">
            <w:pPr>
              <w:spacing w:after="0"/>
              <w:jc w:val="both"/>
            </w:pPr>
            <w:r>
              <w:br/>
            </w:r>
          </w:p>
        </w:tc>
        <w:tc>
          <w:tcPr>
            <w:tcW w:w="1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234D7E" w14:textId="77777777" w:rsidR="004A26E7" w:rsidRDefault="00B671E3">
            <w:pPr>
              <w:spacing w:after="0"/>
              <w:jc w:val="both"/>
            </w:pPr>
            <w:r>
              <w:br/>
            </w:r>
          </w:p>
        </w:tc>
      </w:tr>
      <w:tr w:rsidR="004A26E7" w14:paraId="7B2784E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3D57E84" w14:textId="77777777" w:rsidR="004A26E7" w:rsidRDefault="004A26E7"/>
        </w:tc>
        <w:tc>
          <w:tcPr>
            <w:tcW w:w="0" w:type="auto"/>
            <w:gridSpan w:val="3"/>
            <w:vMerge/>
            <w:tcBorders>
              <w:top w:val="nil"/>
              <w:left w:val="single" w:sz="5" w:space="0" w:color="CFCFCF"/>
              <w:bottom w:val="single" w:sz="5" w:space="0" w:color="CFCFCF"/>
              <w:right w:val="single" w:sz="5" w:space="0" w:color="CFCFCF"/>
            </w:tcBorders>
          </w:tcPr>
          <w:p w14:paraId="60637AAC"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36607E7"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C4A0694" w14:textId="77777777" w:rsidR="004A26E7" w:rsidRDefault="004A26E7"/>
        </w:tc>
        <w:tc>
          <w:tcPr>
            <w:tcW w:w="138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EB378E" w14:textId="77777777" w:rsidR="004A26E7" w:rsidRDefault="00B671E3">
            <w:pPr>
              <w:spacing w:after="20"/>
              <w:ind w:left="20"/>
              <w:jc w:val="both"/>
            </w:pPr>
            <w:r>
              <w:rPr>
                <w:color w:val="000000"/>
                <w:sz w:val="20"/>
              </w:rPr>
              <w:t>Проводник</w:t>
            </w:r>
          </w:p>
        </w:tc>
        <w:tc>
          <w:tcPr>
            <w:tcW w:w="1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BF099E" w14:textId="77777777" w:rsidR="004A26E7" w:rsidRDefault="00B671E3">
            <w:pPr>
              <w:spacing w:after="0"/>
              <w:jc w:val="both"/>
            </w:pPr>
            <w:r>
              <w:br/>
            </w:r>
          </w:p>
        </w:tc>
        <w:tc>
          <w:tcPr>
            <w:tcW w:w="1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E0D3BA" w14:textId="77777777" w:rsidR="004A26E7" w:rsidRDefault="00B671E3">
            <w:pPr>
              <w:spacing w:after="0"/>
              <w:jc w:val="both"/>
            </w:pPr>
            <w:r>
              <w:br/>
            </w:r>
          </w:p>
        </w:tc>
      </w:tr>
    </w:tbl>
    <w:p w14:paraId="36224EFC"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19"/>
        <w:gridCol w:w="299"/>
        <w:gridCol w:w="284"/>
        <w:gridCol w:w="279"/>
        <w:gridCol w:w="522"/>
        <w:gridCol w:w="653"/>
        <w:gridCol w:w="619"/>
        <w:gridCol w:w="595"/>
        <w:gridCol w:w="667"/>
        <w:gridCol w:w="626"/>
        <w:gridCol w:w="595"/>
        <w:gridCol w:w="234"/>
        <w:gridCol w:w="233"/>
        <w:gridCol w:w="755"/>
        <w:gridCol w:w="681"/>
        <w:gridCol w:w="908"/>
        <w:gridCol w:w="811"/>
        <w:gridCol w:w="180"/>
        <w:gridCol w:w="180"/>
        <w:gridCol w:w="180"/>
      </w:tblGrid>
      <w:tr w:rsidR="004A26E7" w14:paraId="38C533FD"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3CF4E2" w14:textId="77777777" w:rsidR="004A26E7" w:rsidRDefault="00B671E3">
            <w:pPr>
              <w:spacing w:after="20"/>
              <w:ind w:left="20"/>
              <w:jc w:val="both"/>
            </w:pPr>
            <w:r>
              <w:rPr>
                <w:color w:val="000000"/>
                <w:sz w:val="20"/>
              </w:rPr>
              <w:t>Сведения о ЗПУ</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8B6C0E"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BD026B" w14:textId="77777777" w:rsidR="004A26E7" w:rsidRDefault="00B671E3">
            <w:pPr>
              <w:spacing w:after="20"/>
              <w:ind w:left="20"/>
              <w:jc w:val="both"/>
            </w:pPr>
            <w:r>
              <w:rPr>
                <w:color w:val="000000"/>
                <w:sz w:val="20"/>
              </w:rPr>
              <w:t>Тип ЗПУ и к/знаки</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129897"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74AAE7" w14:textId="77777777" w:rsidR="004A26E7" w:rsidRDefault="00B671E3">
            <w:pPr>
              <w:spacing w:after="0"/>
              <w:jc w:val="both"/>
            </w:pPr>
            <w:r>
              <w:br/>
            </w:r>
          </w:p>
        </w:tc>
        <w:tc>
          <w:tcPr>
            <w:tcW w:w="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CD35CA"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954001" w14:textId="77777777" w:rsidR="004A26E7" w:rsidRDefault="00B671E3">
            <w:pPr>
              <w:spacing w:after="0"/>
              <w:jc w:val="both"/>
            </w:pPr>
            <w:r>
              <w:br/>
            </w:r>
          </w:p>
        </w:tc>
      </w:tr>
      <w:tr w:rsidR="004A26E7" w14:paraId="23D33AEE"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6851A6"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10ED86" w14:textId="77777777" w:rsidR="004A26E7" w:rsidRDefault="00B671E3">
            <w:pPr>
              <w:spacing w:after="20"/>
              <w:ind w:left="20"/>
              <w:jc w:val="both"/>
            </w:pPr>
            <w:r>
              <w:rPr>
                <w:color w:val="000000"/>
                <w:sz w:val="20"/>
              </w:rPr>
              <w:t>(отпр., ж.д.)</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750B91"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499265"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81E292" w14:textId="77777777" w:rsidR="004A26E7" w:rsidRDefault="00B671E3">
            <w:pPr>
              <w:spacing w:after="20"/>
              <w:ind w:left="20"/>
              <w:jc w:val="both"/>
            </w:pPr>
            <w:r>
              <w:rPr>
                <w:color w:val="000000"/>
                <w:sz w:val="20"/>
              </w:rPr>
              <w:t>Охрана ж.д.</w:t>
            </w:r>
          </w:p>
        </w:tc>
        <w:tc>
          <w:tcPr>
            <w:tcW w:w="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DD9F28"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2F8A22" w14:textId="77777777" w:rsidR="004A26E7" w:rsidRDefault="00B671E3">
            <w:pPr>
              <w:spacing w:after="0"/>
              <w:jc w:val="both"/>
            </w:pPr>
            <w:r>
              <w:br/>
            </w:r>
          </w:p>
        </w:tc>
      </w:tr>
      <w:tr w:rsidR="004A26E7" w14:paraId="4CCD814A" w14:textId="77777777">
        <w:trPr>
          <w:trHeight w:val="30"/>
          <w:tblCellSpacing w:w="0" w:type="auto"/>
        </w:trPr>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888A9C" w14:textId="77777777" w:rsidR="004A26E7" w:rsidRDefault="00B671E3">
            <w:pPr>
              <w:spacing w:after="20"/>
              <w:ind w:left="20"/>
              <w:jc w:val="both"/>
            </w:pPr>
            <w:r>
              <w:rPr>
                <w:color w:val="000000"/>
                <w:sz w:val="20"/>
              </w:rPr>
              <w:t>Приемосдатчик перевозчика</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3A6DD3" w14:textId="77777777" w:rsidR="004A26E7" w:rsidRDefault="00B671E3">
            <w:pPr>
              <w:spacing w:after="20"/>
              <w:ind w:left="20"/>
              <w:jc w:val="both"/>
            </w:pPr>
            <w:r>
              <w:rPr>
                <w:color w:val="000000"/>
                <w:sz w:val="20"/>
              </w:rPr>
              <w:t>За правильность внесенных в накладную сведений отвечаю</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93E18A" w14:textId="77777777" w:rsidR="004A26E7" w:rsidRDefault="00B671E3">
            <w:pPr>
              <w:spacing w:after="20"/>
              <w:ind w:left="20"/>
              <w:jc w:val="both"/>
            </w:pPr>
            <w:r>
              <w:rPr>
                <w:color w:val="000000"/>
                <w:sz w:val="20"/>
              </w:rPr>
              <w:t>Сбор за объявлен. ценность</w:t>
            </w:r>
          </w:p>
        </w:tc>
        <w:tc>
          <w:tcPr>
            <w:tcW w:w="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403336"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F994C7" w14:textId="77777777" w:rsidR="004A26E7" w:rsidRDefault="00B671E3">
            <w:pPr>
              <w:spacing w:after="0"/>
              <w:jc w:val="both"/>
            </w:pPr>
            <w:r>
              <w:br/>
            </w:r>
          </w:p>
        </w:tc>
      </w:tr>
      <w:tr w:rsidR="004A26E7" w14:paraId="48A97B5F" w14:textId="77777777">
        <w:trPr>
          <w:trHeight w:val="30"/>
          <w:tblCellSpacing w:w="0" w:type="auto"/>
        </w:trPr>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E5DC69" w14:textId="77777777" w:rsidR="004A26E7" w:rsidRDefault="00B671E3">
            <w:pPr>
              <w:spacing w:after="20"/>
              <w:ind w:left="20"/>
              <w:jc w:val="both"/>
            </w:pPr>
            <w:r>
              <w:rPr>
                <w:color w:val="000000"/>
                <w:sz w:val="20"/>
              </w:rPr>
              <w:t>(Подпись при определении массы перевозчиком)</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456A88" w14:textId="77777777" w:rsidR="004A26E7" w:rsidRDefault="00B671E3">
            <w:pPr>
              <w:spacing w:after="20"/>
              <w:ind w:left="20"/>
              <w:jc w:val="both"/>
            </w:pPr>
            <w:r>
              <w:rPr>
                <w:color w:val="000000"/>
                <w:sz w:val="20"/>
              </w:rPr>
              <w:t>(Должность и подпись грузоотправителя разборчиво)</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14BAB3" w14:textId="77777777" w:rsidR="004A26E7" w:rsidRDefault="00B671E3">
            <w:pPr>
              <w:spacing w:after="0"/>
              <w:jc w:val="both"/>
            </w:pPr>
            <w:r>
              <w:br/>
            </w:r>
          </w:p>
        </w:tc>
        <w:tc>
          <w:tcPr>
            <w:tcW w:w="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4B46F6"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EE0E5A" w14:textId="77777777" w:rsidR="004A26E7" w:rsidRDefault="00B671E3">
            <w:pPr>
              <w:spacing w:after="0"/>
              <w:jc w:val="both"/>
            </w:pPr>
            <w:r>
              <w:br/>
            </w:r>
          </w:p>
        </w:tc>
      </w:tr>
      <w:tr w:rsidR="004A26E7" w14:paraId="763392ED" w14:textId="77777777">
        <w:trPr>
          <w:trHeight w:val="30"/>
          <w:tblCellSpacing w:w="0" w:type="auto"/>
        </w:trPr>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EEBBE9" w14:textId="77777777" w:rsidR="004A26E7" w:rsidRDefault="00B671E3">
            <w:pPr>
              <w:spacing w:after="20"/>
              <w:ind w:left="20"/>
              <w:jc w:val="both"/>
            </w:pPr>
            <w:r>
              <w:rPr>
                <w:color w:val="000000"/>
                <w:sz w:val="20"/>
              </w:rPr>
              <w:t>Платежи взысканы на станции назначения</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ABAFA9"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7ED450" w14:textId="77777777" w:rsidR="004A26E7" w:rsidRDefault="00B671E3">
            <w:pPr>
              <w:spacing w:after="0"/>
              <w:jc w:val="both"/>
            </w:pPr>
            <w:r>
              <w:br/>
            </w:r>
          </w:p>
        </w:tc>
        <w:tc>
          <w:tcPr>
            <w:tcW w:w="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A3ECCF"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C0A2D5" w14:textId="77777777" w:rsidR="004A26E7" w:rsidRDefault="00B671E3">
            <w:pPr>
              <w:spacing w:after="0"/>
              <w:jc w:val="both"/>
            </w:pPr>
            <w:r>
              <w:br/>
            </w:r>
          </w:p>
        </w:tc>
      </w:tr>
      <w:tr w:rsidR="004A26E7" w14:paraId="5D391ED8" w14:textId="77777777">
        <w:trPr>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988E3A"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9511EC" w14:textId="77777777" w:rsidR="004A26E7" w:rsidRDefault="00B671E3">
            <w:pPr>
              <w:spacing w:after="20"/>
              <w:ind w:left="20"/>
              <w:jc w:val="both"/>
            </w:pPr>
            <w:r>
              <w:rPr>
                <w:color w:val="000000"/>
                <w:sz w:val="20"/>
              </w:rPr>
              <w:t>Товарный кассир</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DD762F"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0BAED5" w14:textId="77777777" w:rsidR="004A26E7" w:rsidRDefault="00B671E3">
            <w:pPr>
              <w:spacing w:after="20"/>
              <w:ind w:left="20"/>
              <w:jc w:val="both"/>
            </w:pPr>
            <w:r>
              <w:rPr>
                <w:color w:val="000000"/>
                <w:sz w:val="20"/>
              </w:rPr>
              <w:t>(подпись)</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3EFF57" w14:textId="77777777" w:rsidR="004A26E7" w:rsidRDefault="00B671E3">
            <w:pPr>
              <w:spacing w:after="20"/>
              <w:ind w:left="20"/>
              <w:jc w:val="both"/>
            </w:pPr>
            <w:r>
              <w:rPr>
                <w:color w:val="000000"/>
                <w:sz w:val="20"/>
              </w:rPr>
              <w:t>Итого по прибытии</w:t>
            </w:r>
          </w:p>
        </w:tc>
        <w:tc>
          <w:tcPr>
            <w:tcW w:w="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D67DE8"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A8E3D5" w14:textId="77777777" w:rsidR="004A26E7" w:rsidRDefault="00B671E3">
            <w:pPr>
              <w:spacing w:after="0"/>
              <w:jc w:val="both"/>
            </w:pPr>
            <w:r>
              <w:br/>
            </w:r>
          </w:p>
        </w:tc>
      </w:tr>
      <w:tr w:rsidR="004A26E7" w14:paraId="733007B3" w14:textId="77777777">
        <w:trPr>
          <w:trHeight w:val="30"/>
          <w:tblCellSpacing w:w="0" w:type="auto"/>
        </w:trPr>
        <w:tc>
          <w:tcPr>
            <w:tcW w:w="0" w:type="auto"/>
            <w:gridSpan w:val="2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6134B5" w14:textId="77777777" w:rsidR="004A26E7" w:rsidRDefault="00B671E3">
            <w:pPr>
              <w:spacing w:after="20"/>
              <w:ind w:left="20"/>
              <w:jc w:val="both"/>
            </w:pPr>
            <w:r>
              <w:rPr>
                <w:color w:val="000000"/>
                <w:sz w:val="20"/>
              </w:rPr>
              <w:t>По заявке № _______________</w:t>
            </w:r>
          </w:p>
        </w:tc>
      </w:tr>
      <w:tr w:rsidR="004A26E7" w14:paraId="62B8CB36" w14:textId="77777777">
        <w:trPr>
          <w:trHeight w:val="30"/>
          <w:tblCellSpacing w:w="0" w:type="auto"/>
        </w:trPr>
        <w:tc>
          <w:tcPr>
            <w:tcW w:w="3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A4594A" w14:textId="77777777" w:rsidR="004A26E7" w:rsidRDefault="00B671E3">
            <w:pPr>
              <w:spacing w:after="0"/>
              <w:jc w:val="both"/>
            </w:pPr>
            <w:r>
              <w:br/>
            </w:r>
          </w:p>
        </w:tc>
        <w:tc>
          <w:tcPr>
            <w:tcW w:w="3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217B8" w14:textId="77777777" w:rsidR="004A26E7" w:rsidRDefault="00B671E3">
            <w:pPr>
              <w:spacing w:after="0"/>
              <w:jc w:val="both"/>
            </w:pPr>
            <w:r>
              <w:br/>
            </w:r>
          </w:p>
        </w:tc>
        <w:tc>
          <w:tcPr>
            <w:tcW w:w="3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54AB48" w14:textId="77777777" w:rsidR="004A26E7" w:rsidRDefault="00B671E3">
            <w:pPr>
              <w:spacing w:after="0"/>
              <w:jc w:val="both"/>
            </w:pPr>
            <w:r>
              <w:br/>
            </w:r>
          </w:p>
        </w:tc>
        <w:tc>
          <w:tcPr>
            <w:tcW w:w="3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3BE743" w14:textId="77777777" w:rsidR="004A26E7" w:rsidRDefault="00B671E3">
            <w:pPr>
              <w:spacing w:after="0"/>
              <w:jc w:val="both"/>
            </w:pPr>
            <w:r>
              <w:br/>
            </w:r>
          </w:p>
        </w:tc>
        <w:tc>
          <w:tcPr>
            <w:tcW w:w="8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23D193" w14:textId="77777777" w:rsidR="004A26E7" w:rsidRDefault="00B671E3">
            <w:pPr>
              <w:spacing w:after="0"/>
              <w:jc w:val="both"/>
            </w:pPr>
            <w:r>
              <w:br/>
            </w:r>
          </w:p>
        </w:tc>
        <w:tc>
          <w:tcPr>
            <w:tcW w:w="8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2BE53F" w14:textId="77777777" w:rsidR="004A26E7" w:rsidRDefault="00B671E3">
            <w:pPr>
              <w:spacing w:after="0"/>
              <w:jc w:val="both"/>
            </w:pPr>
            <w:r>
              <w:br/>
            </w:r>
          </w:p>
        </w:tc>
        <w:tc>
          <w:tcPr>
            <w:tcW w:w="8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066A7D" w14:textId="77777777" w:rsidR="004A26E7" w:rsidRDefault="00B671E3">
            <w:pPr>
              <w:spacing w:after="0"/>
              <w:jc w:val="both"/>
            </w:pPr>
            <w:r>
              <w:br/>
            </w:r>
          </w:p>
        </w:tc>
        <w:tc>
          <w:tcPr>
            <w:tcW w:w="8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303DFC" w14:textId="77777777" w:rsidR="004A26E7" w:rsidRDefault="00B671E3">
            <w:pPr>
              <w:spacing w:after="0"/>
              <w:jc w:val="both"/>
            </w:pPr>
            <w:r>
              <w:br/>
            </w:r>
          </w:p>
        </w:tc>
        <w:tc>
          <w:tcPr>
            <w:tcW w:w="7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C6E10F" w14:textId="77777777" w:rsidR="004A26E7" w:rsidRDefault="00B671E3">
            <w:pPr>
              <w:spacing w:after="0"/>
              <w:jc w:val="both"/>
            </w:pPr>
            <w:r>
              <w:br/>
            </w:r>
          </w:p>
        </w:tc>
        <w:tc>
          <w:tcPr>
            <w:tcW w:w="7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B4E798" w14:textId="77777777" w:rsidR="004A26E7" w:rsidRDefault="00B671E3">
            <w:pPr>
              <w:spacing w:after="0"/>
              <w:jc w:val="both"/>
            </w:pPr>
            <w:r>
              <w:br/>
            </w:r>
          </w:p>
        </w:tc>
        <w:tc>
          <w:tcPr>
            <w:tcW w:w="7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5A8AD" w14:textId="77777777" w:rsidR="004A26E7" w:rsidRDefault="00B671E3">
            <w:pPr>
              <w:spacing w:after="0"/>
              <w:jc w:val="both"/>
            </w:pPr>
            <w:r>
              <w:br/>
            </w:r>
          </w:p>
        </w:tc>
        <w:tc>
          <w:tcPr>
            <w:tcW w:w="2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C4FBB7" w14:textId="77777777" w:rsidR="004A26E7" w:rsidRDefault="00B671E3">
            <w:pPr>
              <w:spacing w:after="0"/>
              <w:jc w:val="both"/>
            </w:pPr>
            <w:r>
              <w:br/>
            </w:r>
          </w:p>
        </w:tc>
        <w:tc>
          <w:tcPr>
            <w:tcW w:w="2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F999E3" w14:textId="77777777" w:rsidR="004A26E7" w:rsidRDefault="00B671E3">
            <w:pPr>
              <w:spacing w:after="0"/>
              <w:jc w:val="both"/>
            </w:pPr>
            <w:r>
              <w:br/>
            </w:r>
          </w:p>
        </w:tc>
        <w:tc>
          <w:tcPr>
            <w:tcW w:w="8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915D5B" w14:textId="77777777" w:rsidR="004A26E7" w:rsidRDefault="00B671E3">
            <w:pPr>
              <w:spacing w:after="0"/>
              <w:jc w:val="both"/>
            </w:pPr>
            <w:r>
              <w:br/>
            </w:r>
          </w:p>
        </w:tc>
        <w:tc>
          <w:tcPr>
            <w:tcW w:w="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B70EE6" w14:textId="77777777" w:rsidR="004A26E7" w:rsidRDefault="00B671E3">
            <w:pPr>
              <w:spacing w:after="0"/>
              <w:jc w:val="both"/>
            </w:pPr>
            <w:r>
              <w:br/>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C37928" w14:textId="77777777" w:rsidR="004A26E7" w:rsidRDefault="00B671E3">
            <w:pPr>
              <w:spacing w:after="0"/>
              <w:jc w:val="both"/>
            </w:pPr>
            <w:r>
              <w:br/>
            </w:r>
          </w:p>
        </w:tc>
        <w:tc>
          <w:tcPr>
            <w:tcW w:w="1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0BAC2D" w14:textId="77777777" w:rsidR="004A26E7" w:rsidRDefault="00B671E3">
            <w:pPr>
              <w:spacing w:after="0"/>
              <w:jc w:val="both"/>
            </w:pPr>
            <w:r>
              <w:br/>
            </w:r>
          </w:p>
        </w:tc>
        <w:tc>
          <w:tcPr>
            <w:tcW w:w="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D92079" w14:textId="77777777" w:rsidR="004A26E7" w:rsidRDefault="00B671E3">
            <w:pPr>
              <w:spacing w:after="0"/>
              <w:jc w:val="both"/>
            </w:pPr>
            <w:r>
              <w:br/>
            </w:r>
          </w:p>
        </w:tc>
        <w:tc>
          <w:tcPr>
            <w:tcW w:w="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BFBD5D" w14:textId="77777777" w:rsidR="004A26E7" w:rsidRDefault="00B671E3">
            <w:pPr>
              <w:spacing w:after="0"/>
              <w:jc w:val="both"/>
            </w:pPr>
            <w:r>
              <w:br/>
            </w:r>
          </w:p>
        </w:tc>
        <w:tc>
          <w:tcPr>
            <w:tcW w:w="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D078D9" w14:textId="77777777" w:rsidR="004A26E7" w:rsidRDefault="00B671E3">
            <w:pPr>
              <w:spacing w:after="0"/>
              <w:jc w:val="both"/>
            </w:pPr>
            <w:r>
              <w:br/>
            </w:r>
          </w:p>
        </w:tc>
      </w:tr>
    </w:tbl>
    <w:p w14:paraId="6658C12A" w14:textId="77777777" w:rsidR="004A26E7" w:rsidRDefault="00B671E3">
      <w:pPr>
        <w:spacing w:after="0"/>
        <w:jc w:val="both"/>
      </w:pPr>
      <w:bookmarkStart w:id="1991" w:name="z2122"/>
      <w:r>
        <w:rPr>
          <w:color w:val="000000"/>
          <w:sz w:val="28"/>
        </w:rPr>
        <w:t>      Ввоз груза разрешен на ________ число _______ мес."___"______ г.</w:t>
      </w:r>
    </w:p>
    <w:p w14:paraId="75F74D55" w14:textId="77777777" w:rsidR="004A26E7" w:rsidRDefault="00B671E3">
      <w:pPr>
        <w:spacing w:after="0"/>
        <w:jc w:val="both"/>
      </w:pPr>
      <w:bookmarkStart w:id="1992" w:name="z2123"/>
      <w:bookmarkEnd w:id="1991"/>
      <w:r>
        <w:rPr>
          <w:color w:val="000000"/>
          <w:sz w:val="28"/>
        </w:rPr>
        <w:t>      Начальник станции _________________________________________</w:t>
      </w:r>
    </w:p>
    <w:p w14:paraId="2B5EB75B" w14:textId="77777777" w:rsidR="004A26E7" w:rsidRDefault="00B671E3">
      <w:pPr>
        <w:spacing w:after="0"/>
        <w:jc w:val="both"/>
      </w:pPr>
      <w:bookmarkStart w:id="1993" w:name="z2124"/>
      <w:bookmarkEnd w:id="1992"/>
      <w:r>
        <w:rPr>
          <w:color w:val="000000"/>
          <w:sz w:val="28"/>
        </w:rPr>
        <w:t>      Погрузка назначена на ________ число _______ мес.</w:t>
      </w:r>
    </w:p>
    <w:p w14:paraId="6BACF31A" w14:textId="77777777" w:rsidR="004A26E7" w:rsidRDefault="00B671E3">
      <w:pPr>
        <w:spacing w:after="0"/>
        <w:jc w:val="both"/>
      </w:pPr>
      <w:bookmarkStart w:id="1994" w:name="z2125"/>
      <w:bookmarkEnd w:id="1993"/>
      <w:r>
        <w:rPr>
          <w:color w:val="000000"/>
          <w:sz w:val="28"/>
        </w:rPr>
        <w:t>      (Оборотная сторона формы ГУ-27)</w:t>
      </w:r>
    </w:p>
    <w:p w14:paraId="64F70C80" w14:textId="77777777" w:rsidR="004A26E7" w:rsidRDefault="00B671E3">
      <w:pPr>
        <w:spacing w:after="0"/>
      </w:pPr>
      <w:bookmarkStart w:id="1995" w:name="z2126"/>
      <w:bookmarkEnd w:id="1994"/>
      <w:r>
        <w:rPr>
          <w:b/>
          <w:color w:val="000000"/>
        </w:rPr>
        <w:t xml:space="preserve"> Календарные штемпеля о времени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2491"/>
        <w:gridCol w:w="1690"/>
        <w:gridCol w:w="1040"/>
        <w:gridCol w:w="1209"/>
        <w:gridCol w:w="1626"/>
        <w:gridCol w:w="1503"/>
        <w:gridCol w:w="61"/>
      </w:tblGrid>
      <w:tr w:rsidR="004A26E7" w14:paraId="63EC0311" w14:textId="77777777">
        <w:trPr>
          <w:trHeight w:val="30"/>
          <w:tblCellSpacing w:w="0" w:type="auto"/>
        </w:trPr>
        <w:tc>
          <w:tcPr>
            <w:tcW w:w="28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995"/>
          <w:p w14:paraId="74A7859B" w14:textId="77777777" w:rsidR="004A26E7" w:rsidRDefault="00B671E3">
            <w:pPr>
              <w:spacing w:after="20"/>
              <w:ind w:left="20"/>
              <w:jc w:val="both"/>
            </w:pPr>
            <w:r>
              <w:rPr>
                <w:color w:val="000000"/>
                <w:sz w:val="20"/>
              </w:rPr>
              <w:t>Приема груза к перевозке</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BD75DB" w14:textId="77777777" w:rsidR="004A26E7" w:rsidRDefault="00B671E3">
            <w:pPr>
              <w:spacing w:after="20"/>
              <w:ind w:left="20"/>
              <w:jc w:val="both"/>
            </w:pPr>
            <w:r>
              <w:rPr>
                <w:color w:val="000000"/>
                <w:sz w:val="20"/>
              </w:rPr>
              <w:t>Выгрузки груза перевозчиком или подачи под выгрузку средствами грузополучателя</w:t>
            </w:r>
          </w:p>
        </w:tc>
        <w:tc>
          <w:tcPr>
            <w:tcW w:w="8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5F37C9" w14:textId="77777777" w:rsidR="004A26E7" w:rsidRDefault="00B671E3">
            <w:pPr>
              <w:spacing w:after="20"/>
              <w:ind w:left="20"/>
              <w:jc w:val="both"/>
            </w:pPr>
            <w:r>
              <w:rPr>
                <w:color w:val="000000"/>
                <w:sz w:val="20"/>
              </w:rPr>
              <w:t>Оформления выдачи груза</w:t>
            </w:r>
          </w:p>
        </w:tc>
      </w:tr>
      <w:tr w:rsidR="004A26E7" w14:paraId="2C1A686A" w14:textId="77777777">
        <w:trPr>
          <w:trHeight w:val="30"/>
          <w:tblCellSpacing w:w="0" w:type="auto"/>
        </w:trPr>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3E9657" w14:textId="77777777" w:rsidR="004A26E7" w:rsidRDefault="00B671E3">
            <w:pPr>
              <w:spacing w:after="0"/>
              <w:jc w:val="both"/>
            </w:pPr>
            <w:r>
              <w:br/>
            </w:r>
          </w:p>
        </w:tc>
      </w:tr>
      <w:tr w:rsidR="004A26E7" w14:paraId="2A8155B0" w14:textId="77777777">
        <w:trPr>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247810" w14:textId="77777777" w:rsidR="004A26E7" w:rsidRDefault="00B671E3">
            <w:pPr>
              <w:spacing w:after="20"/>
              <w:ind w:left="20"/>
              <w:jc w:val="both"/>
            </w:pPr>
            <w:bookmarkStart w:id="1996" w:name="z2127"/>
            <w:r>
              <w:rPr>
                <w:color w:val="000000"/>
                <w:sz w:val="20"/>
              </w:rPr>
              <w:t xml:space="preserve"> 1. Груз размещен и закреплен согласно §§ __ рис. ___ главы ___ </w:t>
            </w:r>
            <w:r>
              <w:br/>
            </w:r>
            <w:r>
              <w:rPr>
                <w:color w:val="000000"/>
                <w:sz w:val="20"/>
              </w:rPr>
              <w:t>Технических условий правильно</w:t>
            </w:r>
            <w:r>
              <w:br/>
            </w:r>
            <w:r>
              <w:rPr>
                <w:color w:val="000000"/>
                <w:sz w:val="20"/>
              </w:rPr>
              <w:t>Грузоотправитель ____________________________________________________________</w:t>
            </w:r>
            <w:r>
              <w:br/>
            </w:r>
            <w:r>
              <w:rPr>
                <w:color w:val="000000"/>
                <w:sz w:val="20"/>
              </w:rPr>
              <w:t>                                                     (должность и подпись разборчиво)</w:t>
            </w:r>
            <w:r>
              <w:br/>
            </w:r>
            <w:r>
              <w:rPr>
                <w:color w:val="000000"/>
                <w:sz w:val="20"/>
              </w:rPr>
              <w:t>Грузоотправители или организация, производящая погрузку и крепление груза, несет ответственность за несоблюдение Технических условий погрузки и крепления грузов</w:t>
            </w:r>
          </w:p>
        </w:tc>
        <w:bookmarkEnd w:id="1996"/>
        <w:tc>
          <w:tcPr>
            <w:tcW w:w="8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1EB136" w14:textId="77777777" w:rsidR="004A26E7" w:rsidRDefault="00B671E3">
            <w:pPr>
              <w:spacing w:after="20"/>
              <w:ind w:left="20"/>
              <w:jc w:val="both"/>
            </w:pPr>
            <w:r>
              <w:rPr>
                <w:color w:val="000000"/>
                <w:sz w:val="20"/>
              </w:rPr>
              <w:t>4. Особые заявления и отметки грузоотправителя</w:t>
            </w:r>
          </w:p>
        </w:tc>
      </w:tr>
      <w:tr w:rsidR="004A26E7" w14:paraId="069D64A3" w14:textId="77777777">
        <w:trPr>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C0F829" w14:textId="77777777" w:rsidR="004A26E7" w:rsidRDefault="00B671E3">
            <w:pPr>
              <w:spacing w:after="20"/>
              <w:ind w:left="20"/>
              <w:jc w:val="both"/>
            </w:pPr>
            <w:r>
              <w:rPr>
                <w:color w:val="000000"/>
                <w:sz w:val="20"/>
              </w:rPr>
              <w:t>2. Ввоз груза по частям</w:t>
            </w:r>
          </w:p>
        </w:tc>
        <w:tc>
          <w:tcPr>
            <w:tcW w:w="8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FD11B8" w14:textId="77777777" w:rsidR="004A26E7" w:rsidRDefault="00B671E3">
            <w:pPr>
              <w:spacing w:after="20"/>
              <w:ind w:left="20"/>
              <w:jc w:val="both"/>
            </w:pPr>
            <w:r>
              <w:rPr>
                <w:color w:val="000000"/>
                <w:sz w:val="20"/>
              </w:rPr>
              <w:t xml:space="preserve"> 5. Отметки перевозчика </w:t>
            </w:r>
          </w:p>
        </w:tc>
      </w:tr>
      <w:tr w:rsidR="004A26E7" w14:paraId="449CCCFB" w14:textId="77777777">
        <w:trPr>
          <w:trHeight w:val="30"/>
          <w:tblCellSpacing w:w="0" w:type="auto"/>
        </w:trPr>
        <w:tc>
          <w:tcPr>
            <w:tcW w:w="28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2A7BCF" w14:textId="77777777" w:rsidR="004A26E7" w:rsidRDefault="00B671E3">
            <w:pPr>
              <w:spacing w:after="20"/>
              <w:ind w:left="20"/>
              <w:jc w:val="both"/>
            </w:pPr>
            <w:r>
              <w:rPr>
                <w:color w:val="000000"/>
                <w:sz w:val="20"/>
              </w:rPr>
              <w:t>Число, месяц</w:t>
            </w:r>
          </w:p>
        </w:tc>
        <w:tc>
          <w:tcPr>
            <w:tcW w:w="15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DC8FAF" w14:textId="77777777" w:rsidR="004A26E7" w:rsidRDefault="00B671E3">
            <w:pPr>
              <w:spacing w:after="20"/>
              <w:ind w:left="20"/>
              <w:jc w:val="both"/>
            </w:pPr>
            <w:r>
              <w:rPr>
                <w:color w:val="000000"/>
                <w:sz w:val="20"/>
              </w:rPr>
              <w:t>Количество мест</w:t>
            </w:r>
          </w:p>
        </w:tc>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812475" w14:textId="77777777" w:rsidR="004A26E7" w:rsidRDefault="00B671E3">
            <w:pPr>
              <w:spacing w:after="20"/>
              <w:ind w:left="20"/>
              <w:jc w:val="both"/>
            </w:pPr>
            <w:r>
              <w:rPr>
                <w:color w:val="000000"/>
                <w:sz w:val="20"/>
              </w:rPr>
              <w:t>Масса</w:t>
            </w:r>
          </w:p>
        </w:tc>
        <w:tc>
          <w:tcPr>
            <w:tcW w:w="60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608E53" w14:textId="77777777" w:rsidR="004A26E7" w:rsidRDefault="00B671E3">
            <w:pPr>
              <w:spacing w:after="20"/>
              <w:ind w:left="20"/>
              <w:jc w:val="both"/>
            </w:pPr>
            <w:r>
              <w:rPr>
                <w:color w:val="000000"/>
                <w:sz w:val="20"/>
              </w:rPr>
              <w:t>Подпись приемо-сдатчика перев-ка (разборчиво)</w:t>
            </w:r>
          </w:p>
        </w:tc>
        <w:tc>
          <w:tcPr>
            <w:tcW w:w="8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40B641" w14:textId="77777777" w:rsidR="004A26E7" w:rsidRDefault="00B671E3">
            <w:pPr>
              <w:spacing w:after="0"/>
              <w:jc w:val="both"/>
            </w:pPr>
            <w:r>
              <w:br/>
            </w:r>
          </w:p>
        </w:tc>
      </w:tr>
      <w:tr w:rsidR="004A26E7" w14:paraId="5F46B112" w14:textId="77777777">
        <w:trPr>
          <w:trHeight w:val="30"/>
          <w:tblCellSpacing w:w="0" w:type="auto"/>
        </w:trPr>
        <w:tc>
          <w:tcPr>
            <w:tcW w:w="28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708C34" w14:textId="77777777" w:rsidR="004A26E7" w:rsidRDefault="00B671E3">
            <w:pPr>
              <w:spacing w:after="0"/>
              <w:jc w:val="both"/>
            </w:pPr>
            <w:r>
              <w:br/>
            </w:r>
          </w:p>
        </w:tc>
        <w:tc>
          <w:tcPr>
            <w:tcW w:w="15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BF8A9F" w14:textId="77777777" w:rsidR="004A26E7" w:rsidRDefault="00B671E3">
            <w:pPr>
              <w:spacing w:after="0"/>
              <w:jc w:val="both"/>
            </w:pPr>
            <w:r>
              <w:br/>
            </w:r>
          </w:p>
        </w:tc>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35C689" w14:textId="77777777" w:rsidR="004A26E7" w:rsidRDefault="00B671E3">
            <w:pPr>
              <w:spacing w:after="0"/>
              <w:jc w:val="both"/>
            </w:pPr>
            <w:r>
              <w:br/>
            </w:r>
          </w:p>
        </w:tc>
        <w:tc>
          <w:tcPr>
            <w:tcW w:w="60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E4845" w14:textId="77777777" w:rsidR="004A26E7" w:rsidRDefault="00B671E3">
            <w:pPr>
              <w:spacing w:after="0"/>
              <w:jc w:val="both"/>
            </w:pPr>
            <w:r>
              <w:br/>
            </w:r>
          </w:p>
        </w:tc>
        <w:tc>
          <w:tcPr>
            <w:tcW w:w="8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F73205" w14:textId="77777777" w:rsidR="004A26E7" w:rsidRDefault="00B671E3">
            <w:pPr>
              <w:spacing w:after="0"/>
              <w:jc w:val="both"/>
            </w:pPr>
            <w:r>
              <w:br/>
            </w:r>
          </w:p>
        </w:tc>
      </w:tr>
      <w:tr w:rsidR="004A26E7" w14:paraId="42E55D4B" w14:textId="77777777">
        <w:trPr>
          <w:trHeight w:val="30"/>
          <w:tblCellSpacing w:w="0" w:type="auto"/>
        </w:trPr>
        <w:tc>
          <w:tcPr>
            <w:tcW w:w="28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03F5C7" w14:textId="77777777" w:rsidR="004A26E7" w:rsidRDefault="00B671E3">
            <w:pPr>
              <w:spacing w:after="0"/>
              <w:jc w:val="both"/>
            </w:pPr>
            <w:r>
              <w:br/>
            </w:r>
          </w:p>
        </w:tc>
        <w:tc>
          <w:tcPr>
            <w:tcW w:w="15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F89EE5" w14:textId="77777777" w:rsidR="004A26E7" w:rsidRDefault="00B671E3">
            <w:pPr>
              <w:spacing w:after="0"/>
              <w:jc w:val="both"/>
            </w:pPr>
            <w:r>
              <w:br/>
            </w:r>
          </w:p>
        </w:tc>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F49B98" w14:textId="77777777" w:rsidR="004A26E7" w:rsidRDefault="00B671E3">
            <w:pPr>
              <w:spacing w:after="0"/>
              <w:jc w:val="both"/>
            </w:pPr>
            <w:r>
              <w:br/>
            </w:r>
          </w:p>
        </w:tc>
        <w:tc>
          <w:tcPr>
            <w:tcW w:w="60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01FF57" w14:textId="77777777" w:rsidR="004A26E7" w:rsidRDefault="00B671E3">
            <w:pPr>
              <w:spacing w:after="0"/>
              <w:jc w:val="both"/>
            </w:pPr>
            <w:r>
              <w:br/>
            </w:r>
          </w:p>
        </w:tc>
        <w:tc>
          <w:tcPr>
            <w:tcW w:w="8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ADA6D1" w14:textId="77777777" w:rsidR="004A26E7" w:rsidRDefault="00B671E3">
            <w:pPr>
              <w:spacing w:after="0"/>
              <w:jc w:val="both"/>
            </w:pPr>
            <w:r>
              <w:br/>
            </w:r>
          </w:p>
        </w:tc>
      </w:tr>
      <w:tr w:rsidR="004A26E7" w14:paraId="6A7E41E5" w14:textId="77777777">
        <w:trPr>
          <w:trHeight w:val="30"/>
          <w:tblCellSpacing w:w="0" w:type="auto"/>
        </w:trPr>
        <w:tc>
          <w:tcPr>
            <w:tcW w:w="28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38D704" w14:textId="77777777" w:rsidR="004A26E7" w:rsidRDefault="00B671E3">
            <w:pPr>
              <w:spacing w:after="0"/>
              <w:jc w:val="both"/>
            </w:pPr>
            <w:r>
              <w:br/>
            </w:r>
          </w:p>
        </w:tc>
        <w:tc>
          <w:tcPr>
            <w:tcW w:w="15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9DAD50" w14:textId="77777777" w:rsidR="004A26E7" w:rsidRDefault="00B671E3">
            <w:pPr>
              <w:spacing w:after="0"/>
              <w:jc w:val="both"/>
            </w:pPr>
            <w:r>
              <w:br/>
            </w:r>
          </w:p>
        </w:tc>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0EAF74" w14:textId="77777777" w:rsidR="004A26E7" w:rsidRDefault="00B671E3">
            <w:pPr>
              <w:spacing w:after="0"/>
              <w:jc w:val="both"/>
            </w:pPr>
            <w:r>
              <w:br/>
            </w:r>
          </w:p>
        </w:tc>
        <w:tc>
          <w:tcPr>
            <w:tcW w:w="60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6DC35E" w14:textId="77777777" w:rsidR="004A26E7" w:rsidRDefault="00B671E3">
            <w:pPr>
              <w:spacing w:after="0"/>
              <w:jc w:val="both"/>
            </w:pPr>
            <w:r>
              <w:br/>
            </w:r>
          </w:p>
        </w:tc>
        <w:tc>
          <w:tcPr>
            <w:tcW w:w="8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ECB8E6" w14:textId="77777777" w:rsidR="004A26E7" w:rsidRDefault="00B671E3">
            <w:pPr>
              <w:spacing w:after="0"/>
              <w:jc w:val="both"/>
            </w:pPr>
            <w:r>
              <w:br/>
            </w:r>
          </w:p>
        </w:tc>
      </w:tr>
      <w:tr w:rsidR="004A26E7" w14:paraId="48C1959E" w14:textId="77777777">
        <w:trPr>
          <w:trHeight w:val="30"/>
          <w:tblCellSpacing w:w="0" w:type="auto"/>
        </w:trPr>
        <w:tc>
          <w:tcPr>
            <w:tcW w:w="28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B2CF14" w14:textId="77777777" w:rsidR="004A26E7" w:rsidRDefault="00B671E3">
            <w:pPr>
              <w:spacing w:after="0"/>
              <w:jc w:val="both"/>
            </w:pPr>
            <w:r>
              <w:lastRenderedPageBreak/>
              <w:br/>
            </w:r>
          </w:p>
        </w:tc>
        <w:tc>
          <w:tcPr>
            <w:tcW w:w="15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BEE06C" w14:textId="77777777" w:rsidR="004A26E7" w:rsidRDefault="00B671E3">
            <w:pPr>
              <w:spacing w:after="0"/>
              <w:jc w:val="both"/>
            </w:pPr>
            <w:r>
              <w:br/>
            </w:r>
          </w:p>
        </w:tc>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B464E2" w14:textId="77777777" w:rsidR="004A26E7" w:rsidRDefault="00B671E3">
            <w:pPr>
              <w:spacing w:after="0"/>
              <w:jc w:val="both"/>
            </w:pPr>
            <w:r>
              <w:br/>
            </w:r>
          </w:p>
        </w:tc>
        <w:tc>
          <w:tcPr>
            <w:tcW w:w="60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8ED6D2" w14:textId="77777777" w:rsidR="004A26E7" w:rsidRDefault="00B671E3">
            <w:pPr>
              <w:spacing w:after="0"/>
              <w:jc w:val="both"/>
            </w:pPr>
            <w:r>
              <w:br/>
            </w:r>
          </w:p>
        </w:tc>
        <w:tc>
          <w:tcPr>
            <w:tcW w:w="8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D3E9EA" w14:textId="77777777" w:rsidR="004A26E7" w:rsidRDefault="00B671E3">
            <w:pPr>
              <w:spacing w:after="0"/>
              <w:jc w:val="both"/>
            </w:pPr>
            <w:r>
              <w:br/>
            </w:r>
          </w:p>
        </w:tc>
      </w:tr>
      <w:tr w:rsidR="004A26E7" w14:paraId="38953055" w14:textId="77777777">
        <w:trPr>
          <w:trHeight w:val="30"/>
          <w:tblCellSpacing w:w="0" w:type="auto"/>
        </w:trPr>
        <w:tc>
          <w:tcPr>
            <w:tcW w:w="28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959F8C" w14:textId="77777777" w:rsidR="004A26E7" w:rsidRDefault="00B671E3">
            <w:pPr>
              <w:spacing w:after="0"/>
              <w:jc w:val="both"/>
            </w:pPr>
            <w:r>
              <w:br/>
            </w:r>
          </w:p>
        </w:tc>
        <w:tc>
          <w:tcPr>
            <w:tcW w:w="15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168CD6" w14:textId="77777777" w:rsidR="004A26E7" w:rsidRDefault="00B671E3">
            <w:pPr>
              <w:spacing w:after="0"/>
              <w:jc w:val="both"/>
            </w:pPr>
            <w:r>
              <w:br/>
            </w:r>
          </w:p>
        </w:tc>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25B274" w14:textId="77777777" w:rsidR="004A26E7" w:rsidRDefault="00B671E3">
            <w:pPr>
              <w:spacing w:after="0"/>
              <w:jc w:val="both"/>
            </w:pPr>
            <w:r>
              <w:br/>
            </w:r>
          </w:p>
        </w:tc>
        <w:tc>
          <w:tcPr>
            <w:tcW w:w="60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3BD546" w14:textId="77777777" w:rsidR="004A26E7" w:rsidRDefault="00B671E3">
            <w:pPr>
              <w:spacing w:after="0"/>
              <w:jc w:val="both"/>
            </w:pPr>
            <w:r>
              <w:br/>
            </w:r>
          </w:p>
        </w:tc>
        <w:tc>
          <w:tcPr>
            <w:tcW w:w="8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719CB3" w14:textId="77777777" w:rsidR="004A26E7" w:rsidRDefault="00B671E3">
            <w:pPr>
              <w:spacing w:after="0"/>
              <w:jc w:val="both"/>
            </w:pPr>
            <w:r>
              <w:br/>
            </w:r>
          </w:p>
        </w:tc>
      </w:tr>
      <w:tr w:rsidR="004A26E7" w14:paraId="0319025E" w14:textId="77777777">
        <w:trPr>
          <w:trHeight w:val="30"/>
          <w:tblCellSpacing w:w="0" w:type="auto"/>
        </w:trPr>
        <w:tc>
          <w:tcPr>
            <w:tcW w:w="28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6BF449" w14:textId="77777777" w:rsidR="004A26E7" w:rsidRDefault="00B671E3">
            <w:pPr>
              <w:spacing w:after="0"/>
              <w:jc w:val="both"/>
            </w:pPr>
            <w:r>
              <w:br/>
            </w:r>
          </w:p>
        </w:tc>
        <w:tc>
          <w:tcPr>
            <w:tcW w:w="15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877255" w14:textId="77777777" w:rsidR="004A26E7" w:rsidRDefault="00B671E3">
            <w:pPr>
              <w:spacing w:after="0"/>
              <w:jc w:val="both"/>
            </w:pPr>
            <w:r>
              <w:br/>
            </w:r>
          </w:p>
        </w:tc>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39EA3D" w14:textId="77777777" w:rsidR="004A26E7" w:rsidRDefault="00B671E3">
            <w:pPr>
              <w:spacing w:after="0"/>
              <w:jc w:val="both"/>
            </w:pPr>
            <w:r>
              <w:br/>
            </w:r>
          </w:p>
        </w:tc>
        <w:tc>
          <w:tcPr>
            <w:tcW w:w="60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DC0B50" w14:textId="77777777" w:rsidR="004A26E7" w:rsidRDefault="00B671E3">
            <w:pPr>
              <w:spacing w:after="0"/>
              <w:jc w:val="both"/>
            </w:pPr>
            <w:r>
              <w:br/>
            </w:r>
          </w:p>
        </w:tc>
        <w:tc>
          <w:tcPr>
            <w:tcW w:w="8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AADE25" w14:textId="77777777" w:rsidR="004A26E7" w:rsidRDefault="00B671E3">
            <w:pPr>
              <w:spacing w:after="0"/>
              <w:jc w:val="both"/>
            </w:pPr>
            <w:r>
              <w:br/>
            </w:r>
          </w:p>
        </w:tc>
      </w:tr>
      <w:tr w:rsidR="004A26E7" w14:paraId="5002CE6C" w14:textId="77777777">
        <w:trPr>
          <w:trHeight w:val="30"/>
          <w:tblCellSpacing w:w="0" w:type="auto"/>
        </w:trPr>
        <w:tc>
          <w:tcPr>
            <w:tcW w:w="28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7C8A37" w14:textId="77777777" w:rsidR="004A26E7" w:rsidRDefault="00B671E3">
            <w:pPr>
              <w:spacing w:after="0"/>
              <w:jc w:val="both"/>
            </w:pPr>
            <w:r>
              <w:br/>
            </w:r>
          </w:p>
        </w:tc>
        <w:tc>
          <w:tcPr>
            <w:tcW w:w="15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CF576B" w14:textId="77777777" w:rsidR="004A26E7" w:rsidRDefault="00B671E3">
            <w:pPr>
              <w:spacing w:after="0"/>
              <w:jc w:val="both"/>
            </w:pPr>
            <w:r>
              <w:br/>
            </w:r>
          </w:p>
        </w:tc>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5982F5" w14:textId="77777777" w:rsidR="004A26E7" w:rsidRDefault="00B671E3">
            <w:pPr>
              <w:spacing w:after="0"/>
              <w:jc w:val="both"/>
            </w:pPr>
            <w:r>
              <w:br/>
            </w:r>
          </w:p>
        </w:tc>
        <w:tc>
          <w:tcPr>
            <w:tcW w:w="60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01B7BC" w14:textId="77777777" w:rsidR="004A26E7" w:rsidRDefault="00B671E3">
            <w:pPr>
              <w:spacing w:after="0"/>
              <w:jc w:val="both"/>
            </w:pPr>
            <w:r>
              <w:br/>
            </w:r>
          </w:p>
        </w:tc>
        <w:tc>
          <w:tcPr>
            <w:tcW w:w="8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F2931F" w14:textId="77777777" w:rsidR="004A26E7" w:rsidRDefault="00B671E3">
            <w:pPr>
              <w:spacing w:after="0"/>
              <w:jc w:val="both"/>
            </w:pPr>
            <w:r>
              <w:br/>
            </w:r>
          </w:p>
        </w:tc>
      </w:tr>
      <w:tr w:rsidR="004A26E7" w14:paraId="773B0A08" w14:textId="77777777">
        <w:trPr>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B5EDFD" w14:textId="77777777" w:rsidR="004A26E7" w:rsidRDefault="00B671E3">
            <w:pPr>
              <w:spacing w:after="20"/>
              <w:ind w:left="20"/>
              <w:jc w:val="both"/>
            </w:pPr>
            <w:r>
              <w:rPr>
                <w:color w:val="000000"/>
                <w:sz w:val="20"/>
              </w:rPr>
              <w:t>3. Вывоз груза</w:t>
            </w:r>
          </w:p>
        </w:tc>
        <w:tc>
          <w:tcPr>
            <w:tcW w:w="8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77B3D6" w14:textId="77777777" w:rsidR="004A26E7" w:rsidRDefault="00B671E3">
            <w:pPr>
              <w:spacing w:after="20"/>
              <w:ind w:left="20"/>
              <w:jc w:val="both"/>
            </w:pPr>
            <w:r>
              <w:rPr>
                <w:color w:val="000000"/>
                <w:sz w:val="20"/>
              </w:rPr>
              <w:t>6. Отметки о выдаче груза</w:t>
            </w:r>
          </w:p>
        </w:tc>
      </w:tr>
      <w:tr w:rsidR="004A26E7" w14:paraId="7C169082" w14:textId="77777777">
        <w:trPr>
          <w:trHeight w:val="30"/>
          <w:tblCellSpacing w:w="0" w:type="auto"/>
        </w:trPr>
        <w:tc>
          <w:tcPr>
            <w:tcW w:w="28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FCC753" w14:textId="77777777" w:rsidR="004A26E7" w:rsidRDefault="00B671E3">
            <w:pPr>
              <w:spacing w:after="20"/>
              <w:ind w:left="20"/>
              <w:jc w:val="both"/>
            </w:pPr>
            <w:r>
              <w:rPr>
                <w:color w:val="000000"/>
                <w:sz w:val="20"/>
              </w:rPr>
              <w:t>Число, месяц</w:t>
            </w:r>
          </w:p>
        </w:tc>
        <w:tc>
          <w:tcPr>
            <w:tcW w:w="15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777CB7" w14:textId="77777777" w:rsidR="004A26E7" w:rsidRDefault="00B671E3">
            <w:pPr>
              <w:spacing w:after="20"/>
              <w:ind w:left="20"/>
              <w:jc w:val="both"/>
            </w:pPr>
            <w:r>
              <w:rPr>
                <w:color w:val="000000"/>
                <w:sz w:val="20"/>
              </w:rPr>
              <w:t>Количество мест</w:t>
            </w:r>
          </w:p>
        </w:tc>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F84FD9" w14:textId="77777777" w:rsidR="004A26E7" w:rsidRDefault="00B671E3">
            <w:pPr>
              <w:spacing w:after="20"/>
              <w:ind w:left="20"/>
              <w:jc w:val="both"/>
            </w:pPr>
            <w:r>
              <w:rPr>
                <w:color w:val="000000"/>
                <w:sz w:val="20"/>
              </w:rPr>
              <w:t>Масса</w:t>
            </w:r>
          </w:p>
        </w:tc>
        <w:tc>
          <w:tcPr>
            <w:tcW w:w="60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1C09BA" w14:textId="77777777" w:rsidR="004A26E7" w:rsidRDefault="00B671E3">
            <w:pPr>
              <w:spacing w:after="20"/>
              <w:ind w:left="20"/>
              <w:jc w:val="both"/>
            </w:pPr>
            <w:r>
              <w:rPr>
                <w:color w:val="000000"/>
                <w:sz w:val="20"/>
              </w:rPr>
              <w:t>Подпись приемо-сдатчика перев-ка (разборчиво)</w:t>
            </w:r>
          </w:p>
        </w:tc>
        <w:tc>
          <w:tcPr>
            <w:tcW w:w="8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AE12DD" w14:textId="77777777" w:rsidR="004A26E7" w:rsidRDefault="00B671E3">
            <w:pPr>
              <w:spacing w:after="0"/>
              <w:jc w:val="both"/>
            </w:pPr>
            <w:r>
              <w:br/>
            </w:r>
          </w:p>
        </w:tc>
      </w:tr>
      <w:tr w:rsidR="004A26E7" w14:paraId="0B3189C5" w14:textId="77777777">
        <w:trPr>
          <w:trHeight w:val="30"/>
          <w:tblCellSpacing w:w="0" w:type="auto"/>
        </w:trPr>
        <w:tc>
          <w:tcPr>
            <w:tcW w:w="28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B2BE78" w14:textId="77777777" w:rsidR="004A26E7" w:rsidRDefault="00B671E3">
            <w:pPr>
              <w:spacing w:after="0"/>
              <w:jc w:val="both"/>
            </w:pPr>
            <w:r>
              <w:br/>
            </w:r>
          </w:p>
        </w:tc>
        <w:tc>
          <w:tcPr>
            <w:tcW w:w="15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41C328" w14:textId="77777777" w:rsidR="004A26E7" w:rsidRDefault="00B671E3">
            <w:pPr>
              <w:spacing w:after="0"/>
              <w:jc w:val="both"/>
            </w:pPr>
            <w:r>
              <w:br/>
            </w:r>
          </w:p>
        </w:tc>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E8ACE7" w14:textId="77777777" w:rsidR="004A26E7" w:rsidRDefault="00B671E3">
            <w:pPr>
              <w:spacing w:after="0"/>
              <w:jc w:val="both"/>
            </w:pPr>
            <w:r>
              <w:br/>
            </w:r>
          </w:p>
        </w:tc>
        <w:tc>
          <w:tcPr>
            <w:tcW w:w="60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3DC574" w14:textId="77777777" w:rsidR="004A26E7" w:rsidRDefault="00B671E3">
            <w:pPr>
              <w:spacing w:after="0"/>
              <w:jc w:val="both"/>
            </w:pPr>
            <w:r>
              <w:br/>
            </w:r>
          </w:p>
        </w:tc>
        <w:tc>
          <w:tcPr>
            <w:tcW w:w="8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CCBB13" w14:textId="77777777" w:rsidR="004A26E7" w:rsidRDefault="00B671E3">
            <w:pPr>
              <w:spacing w:after="0"/>
              <w:jc w:val="both"/>
            </w:pPr>
            <w:r>
              <w:br/>
            </w:r>
          </w:p>
        </w:tc>
      </w:tr>
      <w:tr w:rsidR="004A26E7" w14:paraId="2CDEE23F" w14:textId="77777777">
        <w:trPr>
          <w:trHeight w:val="30"/>
          <w:tblCellSpacing w:w="0" w:type="auto"/>
        </w:trPr>
        <w:tc>
          <w:tcPr>
            <w:tcW w:w="28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7EF115" w14:textId="77777777" w:rsidR="004A26E7" w:rsidRDefault="00B671E3">
            <w:pPr>
              <w:spacing w:after="0"/>
              <w:jc w:val="both"/>
            </w:pPr>
            <w:r>
              <w:br/>
            </w:r>
          </w:p>
        </w:tc>
        <w:tc>
          <w:tcPr>
            <w:tcW w:w="15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F3740A" w14:textId="77777777" w:rsidR="004A26E7" w:rsidRDefault="00B671E3">
            <w:pPr>
              <w:spacing w:after="0"/>
              <w:jc w:val="both"/>
            </w:pPr>
            <w:r>
              <w:br/>
            </w:r>
          </w:p>
        </w:tc>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B7936C" w14:textId="77777777" w:rsidR="004A26E7" w:rsidRDefault="00B671E3">
            <w:pPr>
              <w:spacing w:after="0"/>
              <w:jc w:val="both"/>
            </w:pPr>
            <w:r>
              <w:br/>
            </w:r>
          </w:p>
        </w:tc>
        <w:tc>
          <w:tcPr>
            <w:tcW w:w="60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9F96BC" w14:textId="77777777" w:rsidR="004A26E7" w:rsidRDefault="00B671E3">
            <w:pPr>
              <w:spacing w:after="0"/>
              <w:jc w:val="both"/>
            </w:pPr>
            <w:r>
              <w:br/>
            </w:r>
          </w:p>
        </w:tc>
        <w:tc>
          <w:tcPr>
            <w:tcW w:w="8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6697EA" w14:textId="77777777" w:rsidR="004A26E7" w:rsidRDefault="00B671E3">
            <w:pPr>
              <w:spacing w:after="0"/>
              <w:jc w:val="both"/>
            </w:pPr>
            <w:r>
              <w:br/>
            </w:r>
          </w:p>
        </w:tc>
      </w:tr>
      <w:tr w:rsidR="004A26E7" w14:paraId="7BCA24F9" w14:textId="77777777">
        <w:trPr>
          <w:trHeight w:val="30"/>
          <w:tblCellSpacing w:w="0" w:type="auto"/>
        </w:trPr>
        <w:tc>
          <w:tcPr>
            <w:tcW w:w="28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9A567C" w14:textId="77777777" w:rsidR="004A26E7" w:rsidRDefault="00B671E3">
            <w:pPr>
              <w:spacing w:after="0"/>
              <w:jc w:val="both"/>
            </w:pPr>
            <w:r>
              <w:br/>
            </w:r>
          </w:p>
        </w:tc>
        <w:tc>
          <w:tcPr>
            <w:tcW w:w="15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F4DDD1" w14:textId="77777777" w:rsidR="004A26E7" w:rsidRDefault="00B671E3">
            <w:pPr>
              <w:spacing w:after="0"/>
              <w:jc w:val="both"/>
            </w:pPr>
            <w:r>
              <w:br/>
            </w:r>
          </w:p>
        </w:tc>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EE5DAF" w14:textId="77777777" w:rsidR="004A26E7" w:rsidRDefault="00B671E3">
            <w:pPr>
              <w:spacing w:after="0"/>
              <w:jc w:val="both"/>
            </w:pPr>
            <w:r>
              <w:br/>
            </w:r>
          </w:p>
        </w:tc>
        <w:tc>
          <w:tcPr>
            <w:tcW w:w="60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8CFCB5" w14:textId="77777777" w:rsidR="004A26E7" w:rsidRDefault="00B671E3">
            <w:pPr>
              <w:spacing w:after="0"/>
              <w:jc w:val="both"/>
            </w:pPr>
            <w:r>
              <w:br/>
            </w:r>
          </w:p>
        </w:tc>
        <w:tc>
          <w:tcPr>
            <w:tcW w:w="8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C78871" w14:textId="77777777" w:rsidR="004A26E7" w:rsidRDefault="00B671E3">
            <w:pPr>
              <w:spacing w:after="0"/>
              <w:jc w:val="both"/>
            </w:pPr>
            <w:r>
              <w:br/>
            </w:r>
          </w:p>
        </w:tc>
      </w:tr>
      <w:tr w:rsidR="004A26E7" w14:paraId="357C8D53" w14:textId="77777777">
        <w:trPr>
          <w:trHeight w:val="30"/>
          <w:tblCellSpacing w:w="0" w:type="auto"/>
        </w:trPr>
        <w:tc>
          <w:tcPr>
            <w:tcW w:w="28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F96111" w14:textId="77777777" w:rsidR="004A26E7" w:rsidRDefault="00B671E3">
            <w:pPr>
              <w:spacing w:after="0"/>
              <w:jc w:val="both"/>
            </w:pPr>
            <w:r>
              <w:br/>
            </w:r>
          </w:p>
        </w:tc>
        <w:tc>
          <w:tcPr>
            <w:tcW w:w="15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0D7F59" w14:textId="77777777" w:rsidR="004A26E7" w:rsidRDefault="00B671E3">
            <w:pPr>
              <w:spacing w:after="0"/>
              <w:jc w:val="both"/>
            </w:pPr>
            <w:r>
              <w:br/>
            </w:r>
          </w:p>
        </w:tc>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DB5FB0" w14:textId="77777777" w:rsidR="004A26E7" w:rsidRDefault="00B671E3">
            <w:pPr>
              <w:spacing w:after="0"/>
              <w:jc w:val="both"/>
            </w:pPr>
            <w:r>
              <w:br/>
            </w:r>
          </w:p>
        </w:tc>
        <w:tc>
          <w:tcPr>
            <w:tcW w:w="60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F29B0F" w14:textId="77777777" w:rsidR="004A26E7" w:rsidRDefault="00B671E3">
            <w:pPr>
              <w:spacing w:after="0"/>
              <w:jc w:val="both"/>
            </w:pPr>
            <w:r>
              <w:br/>
            </w:r>
          </w:p>
        </w:tc>
        <w:tc>
          <w:tcPr>
            <w:tcW w:w="8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336A2A" w14:textId="77777777" w:rsidR="004A26E7" w:rsidRDefault="00B671E3">
            <w:pPr>
              <w:spacing w:after="0"/>
              <w:jc w:val="both"/>
            </w:pPr>
            <w:r>
              <w:br/>
            </w:r>
          </w:p>
        </w:tc>
      </w:tr>
      <w:tr w:rsidR="004A26E7" w14:paraId="04DE748F" w14:textId="77777777">
        <w:trPr>
          <w:trHeight w:val="30"/>
          <w:tblCellSpacing w:w="0" w:type="auto"/>
        </w:trPr>
        <w:tc>
          <w:tcPr>
            <w:tcW w:w="280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46683F" w14:textId="77777777" w:rsidR="004A26E7" w:rsidRDefault="00B671E3">
            <w:pPr>
              <w:spacing w:after="0"/>
              <w:jc w:val="both"/>
            </w:pPr>
            <w:r>
              <w:br/>
            </w:r>
          </w:p>
        </w:tc>
        <w:tc>
          <w:tcPr>
            <w:tcW w:w="15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19EA1D" w14:textId="77777777" w:rsidR="004A26E7" w:rsidRDefault="00B671E3">
            <w:pPr>
              <w:spacing w:after="0"/>
              <w:jc w:val="both"/>
            </w:pPr>
            <w:r>
              <w:br/>
            </w:r>
          </w:p>
        </w:tc>
        <w:tc>
          <w:tcPr>
            <w:tcW w:w="9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374156" w14:textId="77777777" w:rsidR="004A26E7" w:rsidRDefault="00B671E3">
            <w:pPr>
              <w:spacing w:after="0"/>
              <w:jc w:val="both"/>
            </w:pPr>
            <w:r>
              <w:br/>
            </w:r>
          </w:p>
        </w:tc>
        <w:tc>
          <w:tcPr>
            <w:tcW w:w="604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D2622C" w14:textId="77777777" w:rsidR="004A26E7" w:rsidRDefault="00B671E3">
            <w:pPr>
              <w:spacing w:after="0"/>
              <w:jc w:val="both"/>
            </w:pPr>
            <w:r>
              <w:br/>
            </w:r>
          </w:p>
        </w:tc>
        <w:tc>
          <w:tcPr>
            <w:tcW w:w="89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0D1B56" w14:textId="77777777" w:rsidR="004A26E7" w:rsidRDefault="00B671E3">
            <w:pPr>
              <w:spacing w:after="0"/>
              <w:jc w:val="both"/>
            </w:pPr>
            <w:r>
              <w:br/>
            </w:r>
          </w:p>
        </w:tc>
      </w:tr>
      <w:tr w:rsidR="004A26E7" w14:paraId="31AB0058"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14:paraId="652A3BE8"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204928B2" w14:textId="77777777" w:rsidR="004A26E7" w:rsidRDefault="00B671E3">
            <w:pPr>
              <w:spacing w:after="0"/>
              <w:jc w:val="center"/>
            </w:pPr>
            <w:r>
              <w:rPr>
                <w:color w:val="000000"/>
                <w:sz w:val="20"/>
              </w:rPr>
              <w:t>Приложение 18</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02D515CD"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14:paraId="0838F4FB"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0C1AFFD4" w14:textId="77777777" w:rsidR="004A26E7" w:rsidRDefault="00B671E3">
            <w:pPr>
              <w:spacing w:after="0"/>
              <w:jc w:val="center"/>
            </w:pPr>
            <w:r>
              <w:rPr>
                <w:color w:val="000000"/>
                <w:sz w:val="20"/>
              </w:rPr>
              <w:t>Форма ГУ-29к</w:t>
            </w:r>
          </w:p>
        </w:tc>
      </w:tr>
    </w:tbl>
    <w:p w14:paraId="43B20C46" w14:textId="77777777" w:rsidR="004A26E7" w:rsidRDefault="00B671E3">
      <w:pPr>
        <w:spacing w:after="0"/>
        <w:jc w:val="both"/>
      </w:pPr>
      <w:bookmarkStart w:id="1997" w:name="z2133"/>
      <w:r>
        <w:rPr>
          <w:color w:val="000000"/>
          <w:sz w:val="28"/>
        </w:rPr>
        <w:t>      Место для особых отметок и штемпелей</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9524"/>
        <w:gridCol w:w="48"/>
        <w:gridCol w:w="48"/>
      </w:tblGrid>
      <w:tr w:rsidR="004A26E7" w14:paraId="73B802B6" w14:textId="77777777">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9367"/>
            </w:tblGrid>
            <w:tr w:rsidR="004A26E7" w14:paraId="78037CA7" w14:textId="77777777">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8DB91E" w14:textId="77777777" w:rsidR="004A26E7" w:rsidRDefault="00B671E3">
                  <w:pPr>
                    <w:spacing w:after="20"/>
                    <w:ind w:left="20"/>
                    <w:jc w:val="both"/>
                  </w:pPr>
                  <w:bookmarkStart w:id="1998" w:name="z2134"/>
                  <w:bookmarkEnd w:id="1997"/>
                  <w:r>
                    <w:rPr>
                      <w:color w:val="000000"/>
                      <w:sz w:val="20"/>
                    </w:rPr>
                    <w:t>Срок доставки истекает</w:t>
                  </w:r>
                  <w:r>
                    <w:br/>
                  </w:r>
                  <w:r>
                    <w:rPr>
                      <w:color w:val="000000"/>
                      <w:sz w:val="20"/>
                    </w:rPr>
                    <w:t>___________________________г.</w:t>
                  </w:r>
                </w:p>
              </w:tc>
              <w:bookmarkEnd w:id="1998"/>
            </w:tr>
          </w:tbl>
          <w:p w14:paraId="38D1FAD2" w14:textId="77777777" w:rsidR="004A26E7" w:rsidRDefault="004A26E7"/>
          <w:p w14:paraId="6A901058" w14:textId="77777777" w:rsidR="004A26E7" w:rsidRDefault="00B671E3">
            <w:pPr>
              <w:spacing w:after="0"/>
              <w:jc w:val="both"/>
            </w:pPr>
            <w:r>
              <w:br/>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CFF9CE" w14:textId="77777777" w:rsidR="004A26E7" w:rsidRDefault="00B671E3">
            <w:pPr>
              <w:spacing w:after="0"/>
              <w:jc w:val="both"/>
            </w:pPr>
            <w:r>
              <w:br/>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AF14A6" w14:textId="77777777" w:rsidR="004A26E7" w:rsidRDefault="00B671E3">
            <w:pPr>
              <w:spacing w:after="0"/>
              <w:jc w:val="both"/>
            </w:pPr>
            <w:r>
              <w:br/>
            </w:r>
          </w:p>
        </w:tc>
      </w:tr>
    </w:tbl>
    <w:p w14:paraId="754CFB39" w14:textId="77777777" w:rsidR="004A26E7" w:rsidRDefault="00B671E3">
      <w:pPr>
        <w:spacing w:after="0"/>
      </w:pPr>
      <w:bookmarkStart w:id="1999" w:name="z2135"/>
      <w:r>
        <w:rPr>
          <w:b/>
          <w:color w:val="000000"/>
        </w:rPr>
        <w:t xml:space="preserve"> ОРИГИНАЛ ЖЕЛЕЗНОДОРОЖНОЙ ТРАНСПОРТНОЙ НАКЛАДНОЙ</w:t>
      </w:r>
      <w:r>
        <w:br/>
      </w:r>
      <w:r>
        <w:rPr>
          <w:b/>
          <w:color w:val="000000"/>
        </w:rPr>
        <w:t>1 на перевозку грузов в универсальном контейнере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022"/>
        <w:gridCol w:w="1022"/>
        <w:gridCol w:w="1654"/>
        <w:gridCol w:w="1055"/>
        <w:gridCol w:w="1163"/>
        <w:gridCol w:w="1537"/>
        <w:gridCol w:w="2167"/>
      </w:tblGrid>
      <w:tr w:rsidR="004A26E7" w14:paraId="48F4E02F" w14:textId="77777777">
        <w:trPr>
          <w:trHeight w:val="30"/>
          <w:tblCellSpacing w:w="0" w:type="auto"/>
        </w:trPr>
        <w:tc>
          <w:tcPr>
            <w:tcW w:w="6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999"/>
          <w:p w14:paraId="254EA455" w14:textId="77777777" w:rsidR="004A26E7" w:rsidRDefault="00B671E3">
            <w:pPr>
              <w:spacing w:after="20"/>
              <w:ind w:left="20"/>
              <w:jc w:val="both"/>
            </w:pPr>
            <w:r>
              <w:rPr>
                <w:color w:val="000000"/>
                <w:sz w:val="20"/>
              </w:rPr>
              <w:t>Код владельца контейнера</w:t>
            </w:r>
          </w:p>
        </w:tc>
        <w:tc>
          <w:tcPr>
            <w:tcW w:w="4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0316A3" w14:textId="77777777" w:rsidR="004A26E7" w:rsidRDefault="00B671E3">
            <w:pPr>
              <w:spacing w:after="20"/>
              <w:ind w:left="20"/>
              <w:jc w:val="both"/>
            </w:pPr>
            <w:r>
              <w:rPr>
                <w:color w:val="000000"/>
                <w:sz w:val="20"/>
              </w:rPr>
              <w:t>Номер контейнера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88492C" w14:textId="77777777" w:rsidR="004A26E7" w:rsidRDefault="00B671E3">
            <w:pPr>
              <w:spacing w:after="20"/>
              <w:ind w:left="20"/>
              <w:jc w:val="both"/>
            </w:pPr>
            <w:r>
              <w:rPr>
                <w:color w:val="000000"/>
                <w:sz w:val="20"/>
              </w:rPr>
              <w:t>Коды размера и типа контейнера</w:t>
            </w:r>
          </w:p>
        </w:tc>
        <w:tc>
          <w:tcPr>
            <w:tcW w:w="10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6C14A4" w14:textId="77777777" w:rsidR="004A26E7" w:rsidRDefault="00B671E3">
            <w:pPr>
              <w:spacing w:after="20"/>
              <w:ind w:left="20"/>
              <w:jc w:val="both"/>
            </w:pPr>
            <w:r>
              <w:rPr>
                <w:color w:val="000000"/>
                <w:sz w:val="20"/>
              </w:rPr>
              <w:t>Типоразмер контейнера</w:t>
            </w:r>
          </w:p>
        </w:tc>
        <w:tc>
          <w:tcPr>
            <w:tcW w:w="8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60DAED" w14:textId="77777777" w:rsidR="004A26E7" w:rsidRDefault="00B671E3">
            <w:pPr>
              <w:spacing w:after="20"/>
              <w:ind w:left="20"/>
              <w:jc w:val="both"/>
            </w:pPr>
            <w:r>
              <w:rPr>
                <w:color w:val="000000"/>
                <w:sz w:val="20"/>
              </w:rPr>
              <w:t>Отметки о спецконтейнере</w:t>
            </w:r>
          </w:p>
        </w:tc>
        <w:tc>
          <w:tcPr>
            <w:tcW w:w="7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BB9FF8" w14:textId="77777777" w:rsidR="004A26E7" w:rsidRDefault="00B671E3">
            <w:pPr>
              <w:spacing w:after="20"/>
              <w:ind w:left="20"/>
              <w:jc w:val="both"/>
            </w:pPr>
            <w:r>
              <w:rPr>
                <w:color w:val="000000"/>
                <w:sz w:val="20"/>
              </w:rPr>
              <w:t>№</w:t>
            </w:r>
          </w:p>
        </w:tc>
      </w:tr>
      <w:tr w:rsidR="004A26E7" w14:paraId="7C85CDF1" w14:textId="77777777">
        <w:trPr>
          <w:trHeight w:val="30"/>
          <w:tblCellSpacing w:w="0" w:type="auto"/>
        </w:trPr>
        <w:tc>
          <w:tcPr>
            <w:tcW w:w="6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4944E9" w14:textId="77777777" w:rsidR="004A26E7" w:rsidRDefault="00B671E3">
            <w:pPr>
              <w:spacing w:after="0"/>
              <w:jc w:val="both"/>
            </w:pPr>
            <w:r>
              <w:br/>
            </w:r>
          </w:p>
        </w:tc>
        <w:tc>
          <w:tcPr>
            <w:tcW w:w="4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E596AF"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D26AC1" w14:textId="77777777" w:rsidR="004A26E7" w:rsidRDefault="00B671E3">
            <w:pPr>
              <w:spacing w:after="0"/>
              <w:jc w:val="both"/>
            </w:pPr>
            <w:r>
              <w:br/>
            </w:r>
          </w:p>
        </w:tc>
        <w:tc>
          <w:tcPr>
            <w:tcW w:w="10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5623EA" w14:textId="77777777" w:rsidR="004A26E7" w:rsidRDefault="00B671E3">
            <w:pPr>
              <w:spacing w:after="0"/>
              <w:jc w:val="both"/>
            </w:pPr>
            <w:r>
              <w:br/>
            </w:r>
          </w:p>
        </w:tc>
        <w:tc>
          <w:tcPr>
            <w:tcW w:w="8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AC8B85" w14:textId="77777777" w:rsidR="004A26E7" w:rsidRDefault="00B671E3">
            <w:pPr>
              <w:spacing w:after="0"/>
              <w:jc w:val="both"/>
            </w:pPr>
            <w:r>
              <w:br/>
            </w:r>
          </w:p>
        </w:tc>
        <w:tc>
          <w:tcPr>
            <w:tcW w:w="788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71458C" w14:textId="77777777" w:rsidR="004A26E7" w:rsidRDefault="00B671E3">
            <w:pPr>
              <w:spacing w:after="20"/>
              <w:ind w:left="20"/>
              <w:jc w:val="both"/>
            </w:pPr>
            <w:r>
              <w:rPr>
                <w:color w:val="000000"/>
                <w:sz w:val="20"/>
              </w:rPr>
              <w:t>Скорость _________________ (грузовая, большая)</w:t>
            </w:r>
          </w:p>
        </w:tc>
      </w:tr>
      <w:tr w:rsidR="004A26E7" w14:paraId="786BBD82" w14:textId="77777777">
        <w:trPr>
          <w:trHeight w:val="30"/>
          <w:tblCellSpacing w:w="0" w:type="auto"/>
        </w:trPr>
        <w:tc>
          <w:tcPr>
            <w:tcW w:w="6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3A9EB2" w14:textId="77777777" w:rsidR="004A26E7" w:rsidRDefault="00B671E3">
            <w:pPr>
              <w:spacing w:after="20"/>
              <w:ind w:left="20"/>
              <w:jc w:val="both"/>
            </w:pPr>
            <w:r>
              <w:rPr>
                <w:color w:val="000000"/>
                <w:sz w:val="20"/>
              </w:rPr>
              <w:t>Род вагона</w:t>
            </w:r>
          </w:p>
        </w:tc>
        <w:tc>
          <w:tcPr>
            <w:tcW w:w="4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E6EE27" w14:textId="77777777" w:rsidR="004A26E7" w:rsidRDefault="00B671E3">
            <w:pPr>
              <w:spacing w:after="20"/>
              <w:ind w:left="20"/>
              <w:jc w:val="both"/>
            </w:pPr>
            <w:r>
              <w:rPr>
                <w:color w:val="000000"/>
                <w:sz w:val="20"/>
              </w:rPr>
              <w:t>№ вагона</w:t>
            </w:r>
          </w:p>
        </w:tc>
        <w:tc>
          <w:tcPr>
            <w:tcW w:w="8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4B1FB2" w14:textId="77777777" w:rsidR="004A26E7" w:rsidRDefault="00B671E3">
            <w:pPr>
              <w:spacing w:after="20"/>
              <w:ind w:left="20"/>
              <w:jc w:val="both"/>
            </w:pPr>
            <w:r>
              <w:rPr>
                <w:color w:val="000000"/>
                <w:sz w:val="20"/>
              </w:rPr>
              <w:t>Грузоподъемность вагона, т</w:t>
            </w:r>
          </w:p>
        </w:tc>
        <w:tc>
          <w:tcPr>
            <w:tcW w:w="4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0B94C1" w14:textId="77777777" w:rsidR="004A26E7" w:rsidRDefault="00B671E3">
            <w:pPr>
              <w:spacing w:after="20"/>
              <w:ind w:left="20"/>
              <w:jc w:val="both"/>
            </w:pPr>
            <w:r>
              <w:rPr>
                <w:color w:val="000000"/>
                <w:sz w:val="20"/>
              </w:rPr>
              <w:t>Количество осей</w:t>
            </w:r>
          </w:p>
        </w:tc>
        <w:tc>
          <w:tcPr>
            <w:tcW w:w="10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568694" w14:textId="77777777" w:rsidR="004A26E7" w:rsidRDefault="00B671E3">
            <w:pPr>
              <w:spacing w:after="20"/>
              <w:ind w:left="20"/>
              <w:jc w:val="both"/>
            </w:pPr>
            <w:r>
              <w:rPr>
                <w:color w:val="000000"/>
                <w:sz w:val="20"/>
              </w:rPr>
              <w:t>Масса тары вагона, кг</w:t>
            </w:r>
          </w:p>
        </w:tc>
        <w:tc>
          <w:tcPr>
            <w:tcW w:w="8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75D899" w14:textId="77777777" w:rsidR="004A26E7" w:rsidRDefault="00B671E3">
            <w:pPr>
              <w:spacing w:after="20"/>
              <w:ind w:left="20"/>
              <w:jc w:val="both"/>
            </w:pPr>
            <w:r>
              <w:rPr>
                <w:color w:val="000000"/>
                <w:sz w:val="20"/>
              </w:rPr>
              <w:t>Масса брутто вагона кг</w:t>
            </w:r>
          </w:p>
        </w:tc>
        <w:tc>
          <w:tcPr>
            <w:tcW w:w="0" w:type="auto"/>
            <w:vMerge/>
            <w:tcBorders>
              <w:top w:val="nil"/>
              <w:left w:val="single" w:sz="5" w:space="0" w:color="CFCFCF"/>
              <w:bottom w:val="single" w:sz="5" w:space="0" w:color="CFCFCF"/>
              <w:right w:val="single" w:sz="5" w:space="0" w:color="CFCFCF"/>
            </w:tcBorders>
          </w:tcPr>
          <w:p w14:paraId="3F033096" w14:textId="77777777" w:rsidR="004A26E7" w:rsidRDefault="004A26E7"/>
        </w:tc>
      </w:tr>
      <w:tr w:rsidR="004A26E7" w14:paraId="7615066F" w14:textId="77777777">
        <w:trPr>
          <w:trHeight w:val="30"/>
          <w:tblCellSpacing w:w="0" w:type="auto"/>
        </w:trPr>
        <w:tc>
          <w:tcPr>
            <w:tcW w:w="6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522E51" w14:textId="77777777" w:rsidR="004A26E7" w:rsidRDefault="00B671E3">
            <w:pPr>
              <w:spacing w:after="0"/>
              <w:jc w:val="both"/>
            </w:pPr>
            <w:r>
              <w:br/>
            </w:r>
          </w:p>
        </w:tc>
        <w:tc>
          <w:tcPr>
            <w:tcW w:w="4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C7D0A3" w14:textId="77777777" w:rsidR="004A26E7" w:rsidRDefault="00B671E3">
            <w:pPr>
              <w:spacing w:after="0"/>
              <w:jc w:val="both"/>
            </w:pPr>
            <w:r>
              <w:br/>
            </w:r>
          </w:p>
        </w:tc>
        <w:tc>
          <w:tcPr>
            <w:tcW w:w="8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9BD6AF" w14:textId="77777777" w:rsidR="004A26E7" w:rsidRDefault="00B671E3">
            <w:pPr>
              <w:spacing w:after="0"/>
              <w:jc w:val="both"/>
            </w:pPr>
            <w:r>
              <w:br/>
            </w:r>
          </w:p>
        </w:tc>
        <w:tc>
          <w:tcPr>
            <w:tcW w:w="4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87A668" w14:textId="77777777" w:rsidR="004A26E7" w:rsidRDefault="00B671E3">
            <w:pPr>
              <w:spacing w:after="0"/>
              <w:jc w:val="both"/>
            </w:pPr>
            <w:r>
              <w:br/>
            </w:r>
          </w:p>
        </w:tc>
        <w:tc>
          <w:tcPr>
            <w:tcW w:w="10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07AB6A" w14:textId="77777777" w:rsidR="004A26E7" w:rsidRDefault="00B671E3">
            <w:pPr>
              <w:spacing w:after="0"/>
              <w:jc w:val="both"/>
            </w:pPr>
            <w:r>
              <w:br/>
            </w:r>
          </w:p>
        </w:tc>
        <w:tc>
          <w:tcPr>
            <w:tcW w:w="8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47CDDD" w14:textId="77777777" w:rsidR="004A26E7" w:rsidRDefault="00B671E3">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5DB14E48" w14:textId="77777777" w:rsidR="004A26E7" w:rsidRDefault="004A26E7"/>
        </w:tc>
      </w:tr>
      <w:tr w:rsidR="004A26E7" w14:paraId="615DC23F" w14:textId="77777777">
        <w:trPr>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A4B63B" w14:textId="77777777" w:rsidR="004A26E7" w:rsidRDefault="00B671E3">
            <w:pPr>
              <w:spacing w:after="20"/>
              <w:ind w:left="20"/>
              <w:jc w:val="both"/>
            </w:pPr>
            <w:r>
              <w:rPr>
                <w:color w:val="000000"/>
                <w:sz w:val="20"/>
              </w:rPr>
              <w:t>Перевозчик</w:t>
            </w:r>
          </w:p>
        </w:tc>
        <w:tc>
          <w:tcPr>
            <w:tcW w:w="0" w:type="auto"/>
            <w:vMerge/>
            <w:tcBorders>
              <w:top w:val="nil"/>
              <w:left w:val="single" w:sz="5" w:space="0" w:color="CFCFCF"/>
              <w:bottom w:val="single" w:sz="5" w:space="0" w:color="CFCFCF"/>
              <w:right w:val="single" w:sz="5" w:space="0" w:color="CFCFCF"/>
            </w:tcBorders>
          </w:tcPr>
          <w:p w14:paraId="0CEFAA1D" w14:textId="77777777" w:rsidR="004A26E7" w:rsidRDefault="004A26E7"/>
        </w:tc>
      </w:tr>
      <w:tr w:rsidR="004A26E7" w14:paraId="46D0D99F"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F1CF10" w14:textId="77777777" w:rsidR="004A26E7" w:rsidRDefault="00B671E3">
            <w:pPr>
              <w:spacing w:after="20"/>
              <w:ind w:left="20"/>
              <w:jc w:val="both"/>
            </w:pPr>
            <w:r>
              <w:rPr>
                <w:color w:val="000000"/>
                <w:sz w:val="20"/>
              </w:rPr>
              <w:lastRenderedPageBreak/>
              <w:t>Станция отправления</w:t>
            </w:r>
          </w:p>
        </w:tc>
        <w:tc>
          <w:tcPr>
            <w:tcW w:w="4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A19366"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A069D2" w14:textId="77777777" w:rsidR="004A26E7" w:rsidRDefault="00B671E3">
            <w:pPr>
              <w:spacing w:after="20"/>
              <w:ind w:left="20"/>
              <w:jc w:val="both"/>
            </w:pPr>
            <w:r>
              <w:rPr>
                <w:color w:val="000000"/>
                <w:sz w:val="20"/>
              </w:rPr>
              <w:t>Станция назначения</w:t>
            </w:r>
          </w:p>
        </w:tc>
        <w:tc>
          <w:tcPr>
            <w:tcW w:w="7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089F37" w14:textId="77777777" w:rsidR="004A26E7" w:rsidRDefault="00B671E3">
            <w:pPr>
              <w:spacing w:after="0"/>
              <w:jc w:val="both"/>
            </w:pPr>
            <w:r>
              <w:br/>
            </w:r>
          </w:p>
        </w:tc>
      </w:tr>
      <w:tr w:rsidR="004A26E7" w14:paraId="53C092EA"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397E07" w14:textId="77777777" w:rsidR="004A26E7" w:rsidRDefault="00B671E3">
            <w:pPr>
              <w:spacing w:after="20"/>
              <w:ind w:left="20"/>
              <w:jc w:val="both"/>
            </w:pPr>
            <w:r>
              <w:rPr>
                <w:color w:val="000000"/>
                <w:sz w:val="20"/>
              </w:rPr>
              <w:t>Грузоотправитель (полное наименование)</w:t>
            </w:r>
          </w:p>
        </w:tc>
        <w:tc>
          <w:tcPr>
            <w:tcW w:w="4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A4C782"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868E75" w14:textId="77777777" w:rsidR="004A26E7" w:rsidRDefault="00B671E3">
            <w:pPr>
              <w:spacing w:after="20"/>
              <w:ind w:left="20"/>
              <w:jc w:val="both"/>
            </w:pPr>
            <w:r>
              <w:rPr>
                <w:color w:val="000000"/>
                <w:sz w:val="20"/>
              </w:rPr>
              <w:t>Грузополучатель (полное наименование)</w:t>
            </w:r>
          </w:p>
        </w:tc>
        <w:tc>
          <w:tcPr>
            <w:tcW w:w="7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13FC3E" w14:textId="77777777" w:rsidR="004A26E7" w:rsidRDefault="00B671E3">
            <w:pPr>
              <w:spacing w:after="0"/>
              <w:jc w:val="both"/>
            </w:pPr>
            <w:r>
              <w:br/>
            </w:r>
          </w:p>
        </w:tc>
      </w:tr>
      <w:tr w:rsidR="004A26E7" w14:paraId="2EABAE07"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D10449" w14:textId="77777777" w:rsidR="004A26E7" w:rsidRDefault="00B671E3">
            <w:pPr>
              <w:spacing w:after="20"/>
              <w:ind w:left="20"/>
              <w:jc w:val="both"/>
            </w:pPr>
            <w:r>
              <w:rPr>
                <w:color w:val="000000"/>
                <w:sz w:val="20"/>
              </w:rPr>
              <w:t>Почтовый адрес грузоотправителя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9E36DD" w14:textId="77777777" w:rsidR="004A26E7" w:rsidRDefault="00B671E3">
            <w:pPr>
              <w:spacing w:after="20"/>
              <w:ind w:left="20"/>
              <w:jc w:val="both"/>
            </w:pPr>
            <w:r>
              <w:rPr>
                <w:color w:val="000000"/>
                <w:sz w:val="20"/>
              </w:rPr>
              <w:t>Почтовый адрес Грузополучателя</w:t>
            </w:r>
          </w:p>
        </w:tc>
      </w:tr>
      <w:tr w:rsidR="004A26E7" w14:paraId="02E47E87"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401232" w14:textId="77777777" w:rsidR="004A26E7" w:rsidRDefault="00B671E3">
            <w:pPr>
              <w:spacing w:after="20"/>
              <w:ind w:left="20"/>
              <w:jc w:val="both"/>
            </w:pPr>
            <w:r>
              <w:rPr>
                <w:color w:val="000000"/>
                <w:sz w:val="20"/>
              </w:rPr>
              <w:t>Плательщик</w:t>
            </w:r>
          </w:p>
        </w:tc>
        <w:tc>
          <w:tcPr>
            <w:tcW w:w="4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06BEDD"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D4EEB1" w14:textId="77777777" w:rsidR="004A26E7" w:rsidRDefault="00B671E3">
            <w:pPr>
              <w:spacing w:after="20"/>
              <w:ind w:left="20"/>
              <w:jc w:val="both"/>
            </w:pPr>
            <w:r>
              <w:rPr>
                <w:color w:val="000000"/>
                <w:sz w:val="20"/>
              </w:rPr>
              <w:t>Плательщик</w:t>
            </w:r>
          </w:p>
        </w:tc>
        <w:tc>
          <w:tcPr>
            <w:tcW w:w="7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D5BDF0" w14:textId="77777777" w:rsidR="004A26E7" w:rsidRDefault="00B671E3">
            <w:pPr>
              <w:spacing w:after="0"/>
              <w:jc w:val="both"/>
            </w:pPr>
            <w:r>
              <w:br/>
            </w:r>
          </w:p>
        </w:tc>
      </w:tr>
      <w:tr w:rsidR="004A26E7" w14:paraId="358B0296"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D6BF76" w14:textId="77777777" w:rsidR="004A26E7" w:rsidRDefault="00B671E3">
            <w:pPr>
              <w:spacing w:after="20"/>
              <w:ind w:left="20"/>
              <w:jc w:val="both"/>
            </w:pPr>
            <w:r>
              <w:rPr>
                <w:color w:val="000000"/>
                <w:sz w:val="20"/>
              </w:rPr>
              <w:t>Станция передачи</w:t>
            </w:r>
          </w:p>
        </w:tc>
        <w:tc>
          <w:tcPr>
            <w:tcW w:w="4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7BD11C"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11F557" w14:textId="77777777" w:rsidR="004A26E7" w:rsidRDefault="00B671E3">
            <w:pPr>
              <w:spacing w:after="20"/>
              <w:ind w:left="20"/>
              <w:jc w:val="both"/>
            </w:pPr>
            <w:bookmarkStart w:id="2000" w:name="z2136"/>
            <w:r>
              <w:rPr>
                <w:color w:val="000000"/>
                <w:sz w:val="20"/>
              </w:rPr>
              <w:t>Погрузка контейнера на вагон средствами (ненужное зачеркнуть)</w:t>
            </w:r>
            <w:r>
              <w:br/>
            </w:r>
            <w:r>
              <w:rPr>
                <w:color w:val="000000"/>
                <w:sz w:val="20"/>
              </w:rPr>
              <w:t>Перевозчика</w:t>
            </w:r>
            <w:r>
              <w:br/>
            </w:r>
            <w:r>
              <w:rPr>
                <w:color w:val="000000"/>
                <w:sz w:val="20"/>
              </w:rPr>
              <w:t>Грузоотправителя</w:t>
            </w:r>
          </w:p>
        </w:tc>
        <w:bookmarkEnd w:id="2000"/>
        <w:tc>
          <w:tcPr>
            <w:tcW w:w="78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FDE019" w14:textId="77777777" w:rsidR="004A26E7" w:rsidRDefault="00B671E3">
            <w:pPr>
              <w:spacing w:after="20"/>
              <w:ind w:left="20"/>
              <w:jc w:val="both"/>
            </w:pPr>
            <w:r>
              <w:rPr>
                <w:color w:val="000000"/>
                <w:sz w:val="20"/>
              </w:rPr>
              <w:t>Масса груза вместе упаковкой кг, определенная грузоотправителем</w:t>
            </w:r>
          </w:p>
        </w:tc>
      </w:tr>
    </w:tbl>
    <w:p w14:paraId="30EF16B9"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2470"/>
        <w:gridCol w:w="1262"/>
        <w:gridCol w:w="3476"/>
        <w:gridCol w:w="1309"/>
        <w:gridCol w:w="539"/>
        <w:gridCol w:w="521"/>
        <w:gridCol w:w="43"/>
      </w:tblGrid>
      <w:tr w:rsidR="004A26E7" w14:paraId="360D8FD9" w14:textId="77777777">
        <w:trPr>
          <w:trHeight w:val="30"/>
          <w:tblCellSpacing w:w="0" w:type="auto"/>
        </w:trPr>
        <w:tc>
          <w:tcPr>
            <w:tcW w:w="3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479611" w14:textId="77777777" w:rsidR="004A26E7" w:rsidRDefault="00B671E3">
            <w:pPr>
              <w:spacing w:after="20"/>
              <w:ind w:left="20"/>
              <w:jc w:val="both"/>
            </w:pPr>
            <w:r>
              <w:rPr>
                <w:color w:val="000000"/>
                <w:sz w:val="20"/>
              </w:rPr>
              <w:t>Кол-во мест</w:t>
            </w:r>
          </w:p>
        </w:tc>
        <w:tc>
          <w:tcPr>
            <w:tcW w:w="1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54E25D" w14:textId="77777777" w:rsidR="004A26E7" w:rsidRDefault="00B671E3">
            <w:pPr>
              <w:spacing w:after="20"/>
              <w:ind w:left="20"/>
              <w:jc w:val="both"/>
            </w:pPr>
            <w:r>
              <w:rPr>
                <w:color w:val="000000"/>
                <w:sz w:val="20"/>
              </w:rPr>
              <w:t>Упаковка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7D01F8" w14:textId="77777777" w:rsidR="004A26E7" w:rsidRDefault="00B671E3">
            <w:pPr>
              <w:spacing w:after="20"/>
              <w:ind w:left="20"/>
              <w:jc w:val="both"/>
            </w:pPr>
            <w:bookmarkStart w:id="2001" w:name="z2138"/>
            <w:r>
              <w:rPr>
                <w:color w:val="000000"/>
                <w:sz w:val="20"/>
              </w:rPr>
              <w:t>Наименование груза</w:t>
            </w:r>
            <w:r>
              <w:br/>
            </w:r>
            <w:r>
              <w:rPr>
                <w:color w:val="000000"/>
                <w:sz w:val="20"/>
              </w:rPr>
              <w:t>Код __ __ __ __ __ __ __ __ __ __</w:t>
            </w:r>
          </w:p>
        </w:tc>
        <w:bookmarkEnd w:id="2001"/>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C16E6C" w14:textId="77777777" w:rsidR="004A26E7" w:rsidRDefault="00B671E3">
            <w:pPr>
              <w:spacing w:after="0"/>
              <w:jc w:val="both"/>
            </w:pPr>
            <w:r>
              <w:br/>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B5EB38" w14:textId="77777777" w:rsidR="004A26E7" w:rsidRDefault="00B671E3">
            <w:pPr>
              <w:spacing w:after="0"/>
              <w:jc w:val="both"/>
            </w:pPr>
            <w:r>
              <w:br/>
            </w:r>
          </w:p>
        </w:tc>
      </w:tr>
      <w:tr w:rsidR="004A26E7" w14:paraId="0BDDD637" w14:textId="77777777">
        <w:trPr>
          <w:trHeight w:val="30"/>
          <w:tblCellSpacing w:w="0" w:type="auto"/>
        </w:trPr>
        <w:tc>
          <w:tcPr>
            <w:tcW w:w="3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543CC4" w14:textId="77777777" w:rsidR="004A26E7" w:rsidRDefault="00B671E3">
            <w:pPr>
              <w:spacing w:after="0"/>
              <w:jc w:val="both"/>
            </w:pPr>
            <w:r>
              <w:br/>
            </w:r>
          </w:p>
        </w:tc>
        <w:tc>
          <w:tcPr>
            <w:tcW w:w="1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AC093D"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EB416C"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39CB63" w14:textId="77777777" w:rsidR="004A26E7" w:rsidRDefault="00B671E3">
            <w:pPr>
              <w:spacing w:after="0"/>
              <w:jc w:val="both"/>
            </w:pPr>
            <w:r>
              <w:br/>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3C783E" w14:textId="77777777" w:rsidR="004A26E7" w:rsidRDefault="00B671E3">
            <w:pPr>
              <w:spacing w:after="0"/>
              <w:jc w:val="both"/>
            </w:pPr>
            <w:r>
              <w:br/>
            </w:r>
          </w:p>
        </w:tc>
      </w:tr>
      <w:tr w:rsidR="004A26E7" w14:paraId="65FDCDD3" w14:textId="77777777">
        <w:trPr>
          <w:trHeight w:val="30"/>
          <w:tblCellSpacing w:w="0" w:type="auto"/>
        </w:trPr>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6FC0D7" w14:textId="77777777" w:rsidR="004A26E7" w:rsidRDefault="00B671E3">
            <w:pPr>
              <w:spacing w:after="20"/>
              <w:ind w:left="20"/>
              <w:jc w:val="both"/>
            </w:pPr>
            <w:bookmarkStart w:id="2002" w:name="z2139"/>
            <w:r>
              <w:rPr>
                <w:color w:val="000000"/>
                <w:sz w:val="20"/>
              </w:rPr>
              <w:t>Итого мест</w:t>
            </w:r>
            <w:r>
              <w:br/>
            </w:r>
            <w:r>
              <w:rPr>
                <w:color w:val="000000"/>
                <w:sz w:val="20"/>
              </w:rPr>
              <w:t>(прописью)</w:t>
            </w:r>
          </w:p>
        </w:tc>
        <w:bookmarkEnd w:id="2002"/>
        <w:tc>
          <w:tcPr>
            <w:tcW w:w="1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45CF2C" w14:textId="77777777" w:rsidR="004A26E7" w:rsidRDefault="00B671E3">
            <w:pPr>
              <w:spacing w:after="20"/>
              <w:ind w:left="20"/>
              <w:jc w:val="both"/>
            </w:pPr>
            <w:r>
              <w:rPr>
                <w:color w:val="000000"/>
                <w:sz w:val="20"/>
              </w:rPr>
              <w:t>Итого масса груза нетто</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29A75F" w14:textId="77777777" w:rsidR="004A26E7" w:rsidRDefault="00B671E3">
            <w:pPr>
              <w:spacing w:after="0"/>
              <w:jc w:val="both"/>
            </w:pPr>
            <w:r>
              <w:br/>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06BFED" w14:textId="77777777" w:rsidR="004A26E7" w:rsidRDefault="00B671E3">
            <w:pPr>
              <w:spacing w:after="0"/>
              <w:jc w:val="both"/>
            </w:pPr>
            <w:r>
              <w:br/>
            </w:r>
          </w:p>
        </w:tc>
      </w:tr>
      <w:tr w:rsidR="004A26E7" w14:paraId="5ACCC719" w14:textId="77777777">
        <w:trPr>
          <w:trHeight w:val="30"/>
          <w:tblCellSpacing w:w="0" w:type="auto"/>
        </w:trPr>
        <w:tc>
          <w:tcPr>
            <w:tcW w:w="0" w:type="auto"/>
            <w:gridSpan w:val="3"/>
            <w:vMerge/>
            <w:tcBorders>
              <w:top w:val="nil"/>
              <w:left w:val="single" w:sz="5" w:space="0" w:color="CFCFCF"/>
              <w:bottom w:val="single" w:sz="5" w:space="0" w:color="CFCFCF"/>
              <w:right w:val="single" w:sz="5" w:space="0" w:color="CFCFCF"/>
            </w:tcBorders>
          </w:tcPr>
          <w:p w14:paraId="54CDF29D" w14:textId="77777777" w:rsidR="004A26E7" w:rsidRDefault="004A26E7"/>
        </w:tc>
        <w:tc>
          <w:tcPr>
            <w:tcW w:w="169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E15E81" w14:textId="77777777" w:rsidR="004A26E7" w:rsidRDefault="00B671E3">
            <w:pPr>
              <w:spacing w:after="20"/>
              <w:ind w:left="20"/>
              <w:jc w:val="both"/>
            </w:pPr>
            <w:r>
              <w:rPr>
                <w:color w:val="000000"/>
                <w:sz w:val="20"/>
              </w:rPr>
              <w:t>Итого масса груза нетто</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F3632B" w14:textId="77777777" w:rsidR="004A26E7" w:rsidRDefault="00B671E3">
            <w:pPr>
              <w:spacing w:after="0"/>
              <w:jc w:val="both"/>
            </w:pPr>
            <w:r>
              <w:br/>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30161B" w14:textId="77777777" w:rsidR="004A26E7" w:rsidRDefault="00B671E3">
            <w:pPr>
              <w:spacing w:after="0"/>
              <w:jc w:val="both"/>
            </w:pPr>
            <w:r>
              <w:br/>
            </w:r>
          </w:p>
        </w:tc>
      </w:tr>
      <w:tr w:rsidR="004A26E7" w14:paraId="04DB0A56" w14:textId="77777777">
        <w:trPr>
          <w:trHeight w:val="30"/>
          <w:tblCellSpacing w:w="0" w:type="auto"/>
        </w:trPr>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FEFA3F" w14:textId="77777777" w:rsidR="004A26E7" w:rsidRDefault="00B671E3">
            <w:pPr>
              <w:spacing w:after="20"/>
              <w:ind w:left="20"/>
              <w:jc w:val="both"/>
            </w:pPr>
            <w:bookmarkStart w:id="2003" w:name="z2140"/>
            <w:r>
              <w:rPr>
                <w:color w:val="000000"/>
                <w:sz w:val="20"/>
              </w:rPr>
              <w:t>Итого масса груза нетто</w:t>
            </w:r>
            <w:r>
              <w:br/>
            </w:r>
            <w:r>
              <w:rPr>
                <w:color w:val="000000"/>
                <w:sz w:val="20"/>
              </w:rPr>
              <w:t>(прописью)</w:t>
            </w:r>
          </w:p>
        </w:tc>
        <w:bookmarkEnd w:id="2003"/>
        <w:tc>
          <w:tcPr>
            <w:tcW w:w="0" w:type="auto"/>
            <w:vMerge/>
            <w:tcBorders>
              <w:top w:val="nil"/>
              <w:left w:val="single" w:sz="5" w:space="0" w:color="CFCFCF"/>
              <w:bottom w:val="single" w:sz="5" w:space="0" w:color="CFCFCF"/>
              <w:right w:val="single" w:sz="5" w:space="0" w:color="CFCFCF"/>
            </w:tcBorders>
          </w:tcPr>
          <w:p w14:paraId="5CD33FDE"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2F460097" w14:textId="77777777" w:rsidR="004A26E7" w:rsidRDefault="004A26E7"/>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916BA3" w14:textId="77777777" w:rsidR="004A26E7" w:rsidRDefault="00B671E3">
            <w:pPr>
              <w:spacing w:after="0"/>
              <w:jc w:val="both"/>
            </w:pPr>
            <w:r>
              <w:br/>
            </w:r>
          </w:p>
        </w:tc>
      </w:tr>
      <w:tr w:rsidR="004A26E7" w14:paraId="13E7C496" w14:textId="77777777">
        <w:trPr>
          <w:trHeight w:val="30"/>
          <w:tblCellSpacing w:w="0" w:type="auto"/>
        </w:trPr>
        <w:tc>
          <w:tcPr>
            <w:tcW w:w="0" w:type="auto"/>
            <w:gridSpan w:val="3"/>
            <w:vMerge/>
            <w:tcBorders>
              <w:top w:val="nil"/>
              <w:left w:val="single" w:sz="5" w:space="0" w:color="CFCFCF"/>
              <w:bottom w:val="single" w:sz="5" w:space="0" w:color="CFCFCF"/>
              <w:right w:val="single" w:sz="5" w:space="0" w:color="CFCFCF"/>
            </w:tcBorders>
          </w:tcPr>
          <w:p w14:paraId="6228289B" w14:textId="77777777" w:rsidR="004A26E7" w:rsidRDefault="004A26E7"/>
        </w:tc>
        <w:tc>
          <w:tcPr>
            <w:tcW w:w="1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AAB852" w14:textId="77777777" w:rsidR="004A26E7" w:rsidRDefault="00B671E3">
            <w:pPr>
              <w:spacing w:after="20"/>
              <w:ind w:left="20"/>
              <w:jc w:val="both"/>
            </w:pPr>
            <w:r>
              <w:rPr>
                <w:color w:val="000000"/>
                <w:sz w:val="20"/>
              </w:rPr>
              <w:t>Масса брутто контейнера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6DFED9" w14:textId="77777777" w:rsidR="004A26E7" w:rsidRDefault="00B671E3">
            <w:pPr>
              <w:spacing w:after="0"/>
              <w:jc w:val="both"/>
            </w:pPr>
            <w:r>
              <w:br/>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D6BB99" w14:textId="77777777" w:rsidR="004A26E7" w:rsidRDefault="00B671E3">
            <w:pPr>
              <w:spacing w:after="0"/>
              <w:jc w:val="both"/>
            </w:pPr>
            <w:r>
              <w:br/>
            </w:r>
          </w:p>
        </w:tc>
      </w:tr>
      <w:tr w:rsidR="004A26E7" w14:paraId="2324B19D" w14:textId="77777777">
        <w:trPr>
          <w:trHeight w:val="30"/>
          <w:tblCellSpacing w:w="0" w:type="auto"/>
        </w:trPr>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6D6677" w14:textId="77777777" w:rsidR="004A26E7" w:rsidRDefault="00B671E3">
            <w:pPr>
              <w:spacing w:after="20"/>
              <w:ind w:left="20"/>
              <w:jc w:val="both"/>
            </w:pPr>
            <w:bookmarkStart w:id="2004" w:name="z2141"/>
            <w:r>
              <w:rPr>
                <w:color w:val="000000"/>
                <w:sz w:val="20"/>
              </w:rPr>
              <w:t>Объявленная ценность ____________________________________________________ тенге</w:t>
            </w:r>
            <w:r>
              <w:br/>
            </w:r>
            <w:r>
              <w:rPr>
                <w:color w:val="000000"/>
                <w:sz w:val="20"/>
              </w:rPr>
              <w:t>                                                                        (прописью)</w:t>
            </w:r>
          </w:p>
        </w:tc>
        <w:bookmarkEnd w:id="2004"/>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00B102" w14:textId="77777777" w:rsidR="004A26E7" w:rsidRDefault="00B671E3">
            <w:pPr>
              <w:spacing w:after="20"/>
              <w:ind w:left="20"/>
              <w:jc w:val="both"/>
            </w:pPr>
            <w:r>
              <w:rPr>
                <w:color w:val="000000"/>
                <w:sz w:val="20"/>
              </w:rPr>
              <w:t>Тарифные отметки</w:t>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936209" w14:textId="77777777" w:rsidR="004A26E7" w:rsidRDefault="00B671E3">
            <w:pPr>
              <w:spacing w:after="0"/>
              <w:jc w:val="both"/>
            </w:pPr>
            <w:r>
              <w:br/>
            </w:r>
          </w:p>
        </w:tc>
      </w:tr>
      <w:tr w:rsidR="004A26E7" w14:paraId="277C7D44" w14:textId="77777777">
        <w:trPr>
          <w:trHeight w:val="30"/>
          <w:tblCellSpacing w:w="0" w:type="auto"/>
        </w:trPr>
        <w:tc>
          <w:tcPr>
            <w:tcW w:w="0" w:type="auto"/>
            <w:gridSpan w:val="3"/>
            <w:vMerge/>
            <w:tcBorders>
              <w:top w:val="nil"/>
              <w:left w:val="single" w:sz="5" w:space="0" w:color="CFCFCF"/>
              <w:bottom w:val="single" w:sz="5" w:space="0" w:color="CFCFCF"/>
              <w:right w:val="single" w:sz="5" w:space="0" w:color="CFCFCF"/>
            </w:tcBorders>
          </w:tcPr>
          <w:p w14:paraId="51BE8C4E" w14:textId="77777777" w:rsidR="004A26E7" w:rsidRDefault="004A26E7"/>
        </w:tc>
        <w:tc>
          <w:tcPr>
            <w:tcW w:w="1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1975FD" w14:textId="77777777" w:rsidR="004A26E7" w:rsidRDefault="00B671E3">
            <w:pPr>
              <w:spacing w:after="20"/>
              <w:ind w:left="20"/>
              <w:jc w:val="both"/>
            </w:pPr>
            <w:r>
              <w:rPr>
                <w:color w:val="000000"/>
                <w:sz w:val="20"/>
              </w:rPr>
              <w:t>Схема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D022BB" w14:textId="77777777" w:rsidR="004A26E7" w:rsidRDefault="00B671E3">
            <w:pPr>
              <w:spacing w:after="0"/>
              <w:jc w:val="both"/>
            </w:pPr>
            <w:r>
              <w:br/>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D14622" w14:textId="77777777" w:rsidR="004A26E7" w:rsidRDefault="00B671E3">
            <w:pPr>
              <w:spacing w:after="0"/>
              <w:jc w:val="both"/>
            </w:pPr>
            <w:r>
              <w:br/>
            </w:r>
          </w:p>
        </w:tc>
      </w:tr>
      <w:tr w:rsidR="004A26E7" w14:paraId="329E1138" w14:textId="77777777">
        <w:trPr>
          <w:trHeight w:val="30"/>
          <w:tblCellSpacing w:w="0" w:type="auto"/>
        </w:trPr>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DE575E" w14:textId="77777777" w:rsidR="004A26E7" w:rsidRDefault="00B671E3">
            <w:pPr>
              <w:spacing w:after="20"/>
              <w:ind w:left="20"/>
              <w:jc w:val="both"/>
            </w:pPr>
            <w:bookmarkStart w:id="2005" w:name="z2142"/>
            <w:r>
              <w:rPr>
                <w:color w:val="000000"/>
                <w:sz w:val="20"/>
              </w:rPr>
              <w:t>Платежи внесены на станции отправления</w:t>
            </w:r>
            <w:r>
              <w:br/>
            </w:r>
            <w:r>
              <w:rPr>
                <w:color w:val="000000"/>
                <w:sz w:val="20"/>
              </w:rPr>
              <w:t>_____________________________________________-_______________________________</w:t>
            </w:r>
            <w:r>
              <w:br/>
            </w:r>
            <w:r>
              <w:rPr>
                <w:color w:val="000000"/>
                <w:sz w:val="20"/>
              </w:rPr>
              <w:t>__________________Перевозчик________________________</w:t>
            </w:r>
            <w:r>
              <w:br/>
            </w:r>
            <w:r>
              <w:rPr>
                <w:color w:val="000000"/>
                <w:sz w:val="20"/>
              </w:rPr>
              <w:t>____________________(подпись)</w:t>
            </w:r>
          </w:p>
        </w:tc>
        <w:bookmarkEnd w:id="2005"/>
        <w:tc>
          <w:tcPr>
            <w:tcW w:w="1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CA9DCC" w14:textId="77777777" w:rsidR="004A26E7" w:rsidRDefault="00B671E3">
            <w:pPr>
              <w:spacing w:after="20"/>
              <w:ind w:left="20"/>
              <w:jc w:val="both"/>
            </w:pPr>
            <w:r>
              <w:rPr>
                <w:color w:val="000000"/>
                <w:sz w:val="20"/>
              </w:rPr>
              <w:t>Вид отправки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145D45" w14:textId="77777777" w:rsidR="004A26E7" w:rsidRDefault="00B671E3">
            <w:pPr>
              <w:spacing w:after="0"/>
              <w:jc w:val="both"/>
            </w:pPr>
            <w:r>
              <w:br/>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4B08D1" w14:textId="77777777" w:rsidR="004A26E7" w:rsidRDefault="00B671E3">
            <w:pPr>
              <w:spacing w:after="0"/>
              <w:jc w:val="both"/>
            </w:pPr>
            <w:r>
              <w:br/>
            </w:r>
          </w:p>
        </w:tc>
      </w:tr>
      <w:tr w:rsidR="004A26E7" w14:paraId="5421B887" w14:textId="77777777">
        <w:trPr>
          <w:trHeight w:val="30"/>
          <w:tblCellSpacing w:w="0" w:type="auto"/>
        </w:trPr>
        <w:tc>
          <w:tcPr>
            <w:tcW w:w="0" w:type="auto"/>
            <w:gridSpan w:val="3"/>
            <w:vMerge/>
            <w:tcBorders>
              <w:top w:val="nil"/>
              <w:left w:val="single" w:sz="5" w:space="0" w:color="CFCFCF"/>
              <w:bottom w:val="single" w:sz="5" w:space="0" w:color="CFCFCF"/>
              <w:right w:val="single" w:sz="5" w:space="0" w:color="CFCFCF"/>
            </w:tcBorders>
          </w:tcPr>
          <w:p w14:paraId="75075C45" w14:textId="77777777" w:rsidR="004A26E7" w:rsidRDefault="004A26E7"/>
        </w:tc>
        <w:tc>
          <w:tcPr>
            <w:tcW w:w="1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6BB57C" w14:textId="77777777" w:rsidR="004A26E7" w:rsidRDefault="00B671E3">
            <w:pPr>
              <w:spacing w:after="20"/>
              <w:ind w:left="20"/>
              <w:jc w:val="both"/>
            </w:pPr>
            <w:r>
              <w:rPr>
                <w:color w:val="000000"/>
                <w:sz w:val="20"/>
              </w:rPr>
              <w:t>Искл. тариф №</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1E179C" w14:textId="77777777" w:rsidR="004A26E7" w:rsidRDefault="00B671E3">
            <w:pPr>
              <w:spacing w:after="0"/>
              <w:jc w:val="both"/>
            </w:pPr>
            <w:r>
              <w:br/>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7C9309" w14:textId="77777777" w:rsidR="004A26E7" w:rsidRDefault="00B671E3">
            <w:pPr>
              <w:spacing w:after="0"/>
              <w:jc w:val="both"/>
            </w:pPr>
            <w:r>
              <w:br/>
            </w:r>
          </w:p>
        </w:tc>
      </w:tr>
      <w:tr w:rsidR="004A26E7" w14:paraId="43C693B1" w14:textId="77777777">
        <w:trPr>
          <w:trHeight w:val="30"/>
          <w:tblCellSpacing w:w="0" w:type="auto"/>
        </w:trPr>
        <w:tc>
          <w:tcPr>
            <w:tcW w:w="0" w:type="auto"/>
            <w:gridSpan w:val="3"/>
            <w:vMerge/>
            <w:tcBorders>
              <w:top w:val="nil"/>
              <w:left w:val="single" w:sz="5" w:space="0" w:color="CFCFCF"/>
              <w:bottom w:val="single" w:sz="5" w:space="0" w:color="CFCFCF"/>
              <w:right w:val="single" w:sz="5" w:space="0" w:color="CFCFCF"/>
            </w:tcBorders>
          </w:tcPr>
          <w:p w14:paraId="2CB10157" w14:textId="77777777" w:rsidR="004A26E7" w:rsidRDefault="004A26E7"/>
        </w:tc>
        <w:tc>
          <w:tcPr>
            <w:tcW w:w="1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8D2878" w14:textId="77777777" w:rsidR="004A26E7" w:rsidRDefault="00B671E3">
            <w:pPr>
              <w:spacing w:after="20"/>
              <w:ind w:left="20"/>
              <w:jc w:val="both"/>
            </w:pPr>
            <w:r>
              <w:rPr>
                <w:color w:val="000000"/>
                <w:sz w:val="20"/>
              </w:rPr>
              <w:t>Расчет платежей за км</w:t>
            </w:r>
          </w:p>
        </w:tc>
        <w:tc>
          <w:tcPr>
            <w:tcW w:w="1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565078" w14:textId="77777777" w:rsidR="004A26E7" w:rsidRDefault="00B671E3">
            <w:pPr>
              <w:spacing w:after="20"/>
              <w:ind w:left="20"/>
              <w:jc w:val="both"/>
            </w:pPr>
            <w:r>
              <w:rPr>
                <w:color w:val="000000"/>
                <w:sz w:val="20"/>
              </w:rPr>
              <w:t>Тенге</w:t>
            </w:r>
          </w:p>
        </w:tc>
        <w:tc>
          <w:tcPr>
            <w:tcW w:w="1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59F35F" w14:textId="77777777" w:rsidR="004A26E7" w:rsidRDefault="00B671E3">
            <w:pPr>
              <w:spacing w:after="20"/>
              <w:ind w:left="20"/>
              <w:jc w:val="both"/>
            </w:pPr>
            <w:r>
              <w:rPr>
                <w:color w:val="000000"/>
                <w:sz w:val="20"/>
              </w:rPr>
              <w:t>Тиын</w:t>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DA4CF2" w14:textId="77777777" w:rsidR="004A26E7" w:rsidRDefault="00B671E3">
            <w:pPr>
              <w:spacing w:after="0"/>
              <w:jc w:val="both"/>
            </w:pPr>
            <w:r>
              <w:br/>
            </w:r>
          </w:p>
        </w:tc>
      </w:tr>
      <w:tr w:rsidR="004A26E7" w14:paraId="320E414A" w14:textId="77777777">
        <w:trPr>
          <w:trHeight w:val="30"/>
          <w:tblCellSpacing w:w="0" w:type="auto"/>
        </w:trPr>
        <w:tc>
          <w:tcPr>
            <w:tcW w:w="31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1CB47C" w14:textId="77777777" w:rsidR="004A26E7" w:rsidRDefault="00B671E3">
            <w:pPr>
              <w:spacing w:after="0"/>
              <w:jc w:val="both"/>
            </w:pPr>
            <w:r>
              <w:br/>
            </w:r>
          </w:p>
        </w:tc>
        <w:tc>
          <w:tcPr>
            <w:tcW w:w="1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44C1F4" w14:textId="77777777" w:rsidR="004A26E7" w:rsidRDefault="00B671E3">
            <w:pPr>
              <w:spacing w:after="0"/>
              <w:jc w:val="both"/>
            </w:pPr>
            <w:r>
              <w:br/>
            </w:r>
          </w:p>
        </w:tc>
        <w:tc>
          <w:tcPr>
            <w:tcW w:w="59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D17D5E" w14:textId="77777777" w:rsidR="004A26E7" w:rsidRDefault="00B671E3">
            <w:pPr>
              <w:spacing w:after="0"/>
              <w:jc w:val="both"/>
            </w:pPr>
            <w:r>
              <w:br/>
            </w:r>
          </w:p>
        </w:tc>
        <w:tc>
          <w:tcPr>
            <w:tcW w:w="1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C33CD0" w14:textId="77777777" w:rsidR="004A26E7" w:rsidRDefault="00B671E3">
            <w:pPr>
              <w:spacing w:after="0"/>
              <w:jc w:val="both"/>
            </w:pPr>
            <w:r>
              <w:br/>
            </w:r>
          </w:p>
        </w:tc>
        <w:tc>
          <w:tcPr>
            <w:tcW w:w="1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00E436" w14:textId="77777777" w:rsidR="004A26E7" w:rsidRDefault="00B671E3">
            <w:pPr>
              <w:spacing w:after="0"/>
              <w:jc w:val="both"/>
            </w:pPr>
            <w:r>
              <w:br/>
            </w:r>
          </w:p>
        </w:tc>
        <w:tc>
          <w:tcPr>
            <w:tcW w:w="1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3FADC7" w14:textId="77777777" w:rsidR="004A26E7" w:rsidRDefault="00B671E3">
            <w:pPr>
              <w:spacing w:after="0"/>
              <w:jc w:val="both"/>
            </w:pPr>
            <w:r>
              <w:br/>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FA940C" w14:textId="77777777" w:rsidR="004A26E7" w:rsidRDefault="00B671E3">
            <w:pPr>
              <w:spacing w:after="0"/>
              <w:jc w:val="both"/>
            </w:pPr>
            <w:r>
              <w:br/>
            </w:r>
          </w:p>
        </w:tc>
      </w:tr>
    </w:tbl>
    <w:p w14:paraId="67EB7ECF"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469"/>
        <w:gridCol w:w="3161"/>
        <w:gridCol w:w="547"/>
        <w:gridCol w:w="799"/>
        <w:gridCol w:w="546"/>
        <w:gridCol w:w="798"/>
        <w:gridCol w:w="478"/>
        <w:gridCol w:w="478"/>
        <w:gridCol w:w="1299"/>
        <w:gridCol w:w="45"/>
      </w:tblGrid>
      <w:tr w:rsidR="004A26E7" w14:paraId="4EF0ABAC" w14:textId="77777777">
        <w:trPr>
          <w:trHeight w:val="30"/>
          <w:tblCellSpacing w:w="0" w:type="auto"/>
        </w:trPr>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6CBD9D" w14:textId="77777777" w:rsidR="004A26E7" w:rsidRDefault="00B671E3">
            <w:pPr>
              <w:spacing w:after="20"/>
              <w:ind w:left="20"/>
              <w:jc w:val="both"/>
            </w:pPr>
            <w:bookmarkStart w:id="2006" w:name="z2145"/>
            <w:r>
              <w:rPr>
                <w:color w:val="000000"/>
                <w:sz w:val="20"/>
              </w:rPr>
              <w:t>Сведения о ЗПУ</w:t>
            </w:r>
            <w:r>
              <w:br/>
            </w:r>
            <w:r>
              <w:rPr>
                <w:color w:val="000000"/>
                <w:sz w:val="20"/>
              </w:rPr>
              <w:t>__________________</w:t>
            </w:r>
            <w:r>
              <w:br/>
            </w:r>
            <w:r>
              <w:rPr>
                <w:color w:val="000000"/>
                <w:sz w:val="20"/>
              </w:rPr>
              <w:t>(отпр., перевозчик)</w:t>
            </w:r>
          </w:p>
        </w:tc>
        <w:bookmarkEnd w:id="2006"/>
        <w:tc>
          <w:tcPr>
            <w:tcW w:w="119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B317E2" w14:textId="77777777" w:rsidR="004A26E7" w:rsidRDefault="00B671E3">
            <w:pPr>
              <w:spacing w:after="20"/>
              <w:ind w:left="20"/>
              <w:jc w:val="both"/>
            </w:pPr>
            <w:r>
              <w:rPr>
                <w:color w:val="000000"/>
                <w:sz w:val="20"/>
              </w:rPr>
              <w:t>Тип ЗПУ</w:t>
            </w:r>
          </w:p>
        </w:tc>
        <w:tc>
          <w:tcPr>
            <w:tcW w:w="125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A82FDD" w14:textId="77777777" w:rsidR="004A26E7" w:rsidRDefault="00B671E3">
            <w:pPr>
              <w:spacing w:after="20"/>
              <w:ind w:left="20"/>
              <w:jc w:val="both"/>
            </w:pPr>
            <w:r>
              <w:rPr>
                <w:color w:val="000000"/>
                <w:sz w:val="20"/>
              </w:rPr>
              <w:t>К/знаки</w:t>
            </w:r>
          </w:p>
        </w:tc>
        <w:tc>
          <w:tcPr>
            <w:tcW w:w="119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410762" w14:textId="77777777" w:rsidR="004A26E7" w:rsidRDefault="00B671E3">
            <w:pPr>
              <w:spacing w:after="20"/>
              <w:ind w:left="20"/>
              <w:jc w:val="both"/>
            </w:pPr>
            <w:r>
              <w:rPr>
                <w:color w:val="000000"/>
                <w:sz w:val="20"/>
              </w:rPr>
              <w:t>Тип ЗПУ</w:t>
            </w:r>
          </w:p>
        </w:tc>
        <w:tc>
          <w:tcPr>
            <w:tcW w:w="125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C4E2C4" w14:textId="77777777" w:rsidR="004A26E7" w:rsidRDefault="00B671E3">
            <w:pPr>
              <w:spacing w:after="20"/>
              <w:ind w:left="20"/>
              <w:jc w:val="both"/>
            </w:pPr>
            <w:r>
              <w:rPr>
                <w:color w:val="000000"/>
                <w:sz w:val="20"/>
              </w:rPr>
              <w:t>К/знаки</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3C3A79" w14:textId="77777777" w:rsidR="004A26E7" w:rsidRDefault="00B671E3">
            <w:pPr>
              <w:spacing w:after="20"/>
              <w:ind w:left="20"/>
              <w:jc w:val="both"/>
            </w:pPr>
            <w:r>
              <w:rPr>
                <w:color w:val="000000"/>
                <w:sz w:val="20"/>
              </w:rPr>
              <w:t>При отправлении</w:t>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9BE017" w14:textId="77777777" w:rsidR="004A26E7" w:rsidRDefault="00B671E3">
            <w:pPr>
              <w:spacing w:after="0"/>
              <w:jc w:val="both"/>
            </w:pPr>
            <w:r>
              <w:br/>
            </w:r>
          </w:p>
        </w:tc>
      </w:tr>
      <w:tr w:rsidR="004A26E7" w14:paraId="2B8C3549" w14:textId="77777777">
        <w:trPr>
          <w:trHeight w:val="30"/>
          <w:tblCellSpacing w:w="0" w:type="auto"/>
        </w:trPr>
        <w:tc>
          <w:tcPr>
            <w:tcW w:w="0" w:type="auto"/>
            <w:gridSpan w:val="2"/>
            <w:vMerge/>
            <w:tcBorders>
              <w:top w:val="nil"/>
              <w:left w:val="single" w:sz="5" w:space="0" w:color="CFCFCF"/>
              <w:bottom w:val="single" w:sz="5" w:space="0" w:color="CFCFCF"/>
              <w:right w:val="single" w:sz="5" w:space="0" w:color="CFCFCF"/>
            </w:tcBorders>
          </w:tcPr>
          <w:p w14:paraId="01F6C3C0"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2C03D31"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3F87398"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D776342"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827E165" w14:textId="77777777" w:rsidR="004A26E7" w:rsidRDefault="004A26E7"/>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FEDACC" w14:textId="77777777" w:rsidR="004A26E7" w:rsidRDefault="00B671E3">
            <w:pPr>
              <w:spacing w:after="20"/>
              <w:ind w:left="20"/>
              <w:jc w:val="both"/>
            </w:pPr>
            <w:r>
              <w:rPr>
                <w:color w:val="000000"/>
                <w:sz w:val="20"/>
              </w:rPr>
              <w:t>Провозная плата</w:t>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1CAEA9" w14:textId="77777777" w:rsidR="004A26E7" w:rsidRDefault="00B671E3">
            <w:pPr>
              <w:spacing w:after="0"/>
              <w:jc w:val="both"/>
            </w:pPr>
            <w:r>
              <w:br/>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65481C" w14:textId="77777777" w:rsidR="004A26E7" w:rsidRDefault="00B671E3">
            <w:pPr>
              <w:spacing w:after="0"/>
              <w:jc w:val="both"/>
            </w:pPr>
            <w:r>
              <w:br/>
            </w:r>
          </w:p>
        </w:tc>
      </w:tr>
      <w:tr w:rsidR="004A26E7" w14:paraId="7B71F617" w14:textId="77777777">
        <w:trPr>
          <w:trHeight w:val="30"/>
          <w:tblCellSpacing w:w="0" w:type="auto"/>
        </w:trPr>
        <w:tc>
          <w:tcPr>
            <w:tcW w:w="0" w:type="auto"/>
            <w:gridSpan w:val="2"/>
            <w:vMerge/>
            <w:tcBorders>
              <w:top w:val="nil"/>
              <w:left w:val="single" w:sz="5" w:space="0" w:color="CFCFCF"/>
              <w:bottom w:val="single" w:sz="5" w:space="0" w:color="CFCFCF"/>
              <w:right w:val="single" w:sz="5" w:space="0" w:color="CFCFCF"/>
            </w:tcBorders>
          </w:tcPr>
          <w:p w14:paraId="3CE50690" w14:textId="77777777" w:rsidR="004A26E7" w:rsidRDefault="004A26E7"/>
        </w:tc>
        <w:tc>
          <w:tcPr>
            <w:tcW w:w="11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39A25F" w14:textId="77777777" w:rsidR="004A26E7" w:rsidRDefault="00B671E3">
            <w:pPr>
              <w:spacing w:after="0"/>
              <w:jc w:val="both"/>
            </w:pPr>
            <w:r>
              <w:br/>
            </w:r>
          </w:p>
        </w:tc>
        <w:tc>
          <w:tcPr>
            <w:tcW w:w="12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16EB1A" w14:textId="77777777" w:rsidR="004A26E7" w:rsidRDefault="00B671E3">
            <w:pPr>
              <w:spacing w:after="0"/>
              <w:jc w:val="both"/>
            </w:pPr>
            <w:r>
              <w:br/>
            </w:r>
          </w:p>
        </w:tc>
        <w:tc>
          <w:tcPr>
            <w:tcW w:w="11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46476B" w14:textId="77777777" w:rsidR="004A26E7" w:rsidRDefault="00B671E3">
            <w:pPr>
              <w:spacing w:after="0"/>
              <w:jc w:val="both"/>
            </w:pPr>
            <w:r>
              <w:br/>
            </w:r>
          </w:p>
        </w:tc>
        <w:tc>
          <w:tcPr>
            <w:tcW w:w="12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2EC132"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B64F29" w14:textId="77777777" w:rsidR="004A26E7" w:rsidRDefault="00B671E3">
            <w:pPr>
              <w:spacing w:after="20"/>
              <w:ind w:left="20"/>
              <w:jc w:val="both"/>
            </w:pPr>
            <w:r>
              <w:rPr>
                <w:color w:val="000000"/>
                <w:sz w:val="20"/>
              </w:rPr>
              <w:t>Сбор за объяв. ценность</w:t>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07DA59" w14:textId="77777777" w:rsidR="004A26E7" w:rsidRDefault="00B671E3">
            <w:pPr>
              <w:spacing w:after="0"/>
              <w:jc w:val="both"/>
            </w:pPr>
            <w:r>
              <w:br/>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5044F3" w14:textId="77777777" w:rsidR="004A26E7" w:rsidRDefault="00B671E3">
            <w:pPr>
              <w:spacing w:after="0"/>
              <w:jc w:val="both"/>
            </w:pPr>
            <w:r>
              <w:br/>
            </w:r>
          </w:p>
        </w:tc>
      </w:tr>
      <w:tr w:rsidR="004A26E7" w14:paraId="0FD4571E" w14:textId="77777777">
        <w:trPr>
          <w:trHeight w:val="30"/>
          <w:tblCellSpacing w:w="0" w:type="auto"/>
        </w:trPr>
        <w:tc>
          <w:tcPr>
            <w:tcW w:w="0" w:type="auto"/>
            <w:gridSpan w:val="2"/>
            <w:vMerge/>
            <w:tcBorders>
              <w:top w:val="nil"/>
              <w:left w:val="single" w:sz="5" w:space="0" w:color="CFCFCF"/>
              <w:bottom w:val="single" w:sz="5" w:space="0" w:color="CFCFCF"/>
              <w:right w:val="single" w:sz="5" w:space="0" w:color="CFCFCF"/>
            </w:tcBorders>
          </w:tcPr>
          <w:p w14:paraId="5DFACC10" w14:textId="77777777" w:rsidR="004A26E7" w:rsidRDefault="004A26E7"/>
        </w:tc>
        <w:tc>
          <w:tcPr>
            <w:tcW w:w="11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735774" w14:textId="77777777" w:rsidR="004A26E7" w:rsidRDefault="00B671E3">
            <w:pPr>
              <w:spacing w:after="0"/>
              <w:jc w:val="both"/>
            </w:pPr>
            <w:r>
              <w:br/>
            </w:r>
          </w:p>
        </w:tc>
        <w:tc>
          <w:tcPr>
            <w:tcW w:w="12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EEEE95" w14:textId="77777777" w:rsidR="004A26E7" w:rsidRDefault="00B671E3">
            <w:pPr>
              <w:spacing w:after="0"/>
              <w:jc w:val="both"/>
            </w:pPr>
            <w:r>
              <w:br/>
            </w:r>
          </w:p>
        </w:tc>
        <w:tc>
          <w:tcPr>
            <w:tcW w:w="11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43A444" w14:textId="77777777" w:rsidR="004A26E7" w:rsidRDefault="00B671E3">
            <w:pPr>
              <w:spacing w:after="0"/>
              <w:jc w:val="both"/>
            </w:pPr>
            <w:r>
              <w:br/>
            </w:r>
          </w:p>
        </w:tc>
        <w:tc>
          <w:tcPr>
            <w:tcW w:w="12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01B23F"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200A29" w14:textId="77777777" w:rsidR="004A26E7" w:rsidRDefault="00B671E3">
            <w:pPr>
              <w:spacing w:after="0"/>
              <w:jc w:val="both"/>
            </w:pPr>
            <w:r>
              <w:br/>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327054" w14:textId="77777777" w:rsidR="004A26E7" w:rsidRDefault="00B671E3">
            <w:pPr>
              <w:spacing w:after="0"/>
              <w:jc w:val="both"/>
            </w:pPr>
            <w:r>
              <w:br/>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0C3184" w14:textId="77777777" w:rsidR="004A26E7" w:rsidRDefault="00B671E3">
            <w:pPr>
              <w:spacing w:after="0"/>
              <w:jc w:val="both"/>
            </w:pPr>
            <w:r>
              <w:br/>
            </w:r>
          </w:p>
        </w:tc>
      </w:tr>
      <w:tr w:rsidR="004A26E7" w14:paraId="01230482" w14:textId="77777777">
        <w:trPr>
          <w:trHeight w:val="30"/>
          <w:tblCellSpacing w:w="0" w:type="auto"/>
        </w:trPr>
        <w:tc>
          <w:tcPr>
            <w:tcW w:w="0" w:type="auto"/>
            <w:gridSpan w:val="6"/>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1EDC49" w14:textId="77777777" w:rsidR="004A26E7" w:rsidRDefault="00B671E3">
            <w:pPr>
              <w:spacing w:after="20"/>
              <w:ind w:left="20"/>
              <w:jc w:val="both"/>
            </w:pPr>
            <w:bookmarkStart w:id="2007" w:name="z2147"/>
            <w:r>
              <w:rPr>
                <w:color w:val="000000"/>
                <w:sz w:val="20"/>
              </w:rPr>
              <w:t>За правильность внесенных в накладную сведений</w:t>
            </w:r>
            <w:r>
              <w:br/>
            </w:r>
            <w:r>
              <w:rPr>
                <w:color w:val="000000"/>
                <w:sz w:val="20"/>
              </w:rPr>
              <w:t>отвечаю___________________________________________________________</w:t>
            </w:r>
            <w:r>
              <w:br/>
            </w:r>
            <w:r>
              <w:rPr>
                <w:color w:val="000000"/>
                <w:sz w:val="20"/>
              </w:rPr>
              <w:t>(должность и подпись грузоотправителя разборчиво)</w:t>
            </w:r>
          </w:p>
        </w:tc>
        <w:bookmarkEnd w:id="2007"/>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F5B3D0" w14:textId="77777777" w:rsidR="004A26E7" w:rsidRDefault="00B671E3">
            <w:pPr>
              <w:spacing w:after="0"/>
              <w:jc w:val="both"/>
            </w:pPr>
            <w:r>
              <w:br/>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FFFD7D" w14:textId="77777777" w:rsidR="004A26E7" w:rsidRDefault="00B671E3">
            <w:pPr>
              <w:spacing w:after="0"/>
              <w:jc w:val="both"/>
            </w:pPr>
            <w:r>
              <w:br/>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AC96D4" w14:textId="77777777" w:rsidR="004A26E7" w:rsidRDefault="00B671E3">
            <w:pPr>
              <w:spacing w:after="0"/>
              <w:jc w:val="both"/>
            </w:pPr>
            <w:r>
              <w:br/>
            </w:r>
          </w:p>
        </w:tc>
      </w:tr>
      <w:tr w:rsidR="004A26E7" w14:paraId="6A2AD86D" w14:textId="77777777">
        <w:trPr>
          <w:trHeight w:val="30"/>
          <w:tblCellSpacing w:w="0" w:type="auto"/>
        </w:trPr>
        <w:tc>
          <w:tcPr>
            <w:tcW w:w="0" w:type="auto"/>
            <w:gridSpan w:val="6"/>
            <w:vMerge/>
            <w:tcBorders>
              <w:top w:val="nil"/>
              <w:left w:val="single" w:sz="5" w:space="0" w:color="CFCFCF"/>
              <w:bottom w:val="single" w:sz="5" w:space="0" w:color="CFCFCF"/>
              <w:right w:val="single" w:sz="5" w:space="0" w:color="CFCFCF"/>
            </w:tcBorders>
          </w:tcPr>
          <w:p w14:paraId="37709943" w14:textId="77777777" w:rsidR="004A26E7" w:rsidRDefault="004A26E7"/>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B4755B" w14:textId="77777777" w:rsidR="004A26E7" w:rsidRDefault="00B671E3">
            <w:pPr>
              <w:spacing w:after="20"/>
              <w:ind w:left="20"/>
              <w:jc w:val="both"/>
            </w:pPr>
            <w:r>
              <w:rPr>
                <w:color w:val="000000"/>
                <w:sz w:val="20"/>
              </w:rPr>
              <w:t>Итого при отпр.</w:t>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071D72" w14:textId="77777777" w:rsidR="004A26E7" w:rsidRDefault="00B671E3">
            <w:pPr>
              <w:spacing w:after="0"/>
              <w:jc w:val="both"/>
            </w:pPr>
            <w:r>
              <w:br/>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015BC7" w14:textId="77777777" w:rsidR="004A26E7" w:rsidRDefault="00B671E3">
            <w:pPr>
              <w:spacing w:after="0"/>
              <w:jc w:val="both"/>
            </w:pPr>
            <w:r>
              <w:br/>
            </w:r>
          </w:p>
        </w:tc>
      </w:tr>
      <w:tr w:rsidR="004A26E7" w14:paraId="436AB4CF" w14:textId="77777777">
        <w:trPr>
          <w:trHeight w:val="30"/>
          <w:tblCellSpacing w:w="0" w:type="auto"/>
        </w:trPr>
        <w:tc>
          <w:tcPr>
            <w:tcW w:w="0" w:type="auto"/>
            <w:gridSpan w:val="6"/>
            <w:vMerge/>
            <w:tcBorders>
              <w:top w:val="nil"/>
              <w:left w:val="single" w:sz="5" w:space="0" w:color="CFCFCF"/>
              <w:bottom w:val="single" w:sz="5" w:space="0" w:color="CFCFCF"/>
              <w:right w:val="single" w:sz="5" w:space="0" w:color="CFCFCF"/>
            </w:tcBorders>
          </w:tcPr>
          <w:p w14:paraId="08BDC676" w14:textId="77777777" w:rsidR="004A26E7" w:rsidRDefault="004A26E7"/>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734FD1" w14:textId="77777777" w:rsidR="004A26E7" w:rsidRDefault="00B671E3">
            <w:pPr>
              <w:spacing w:after="20"/>
              <w:ind w:left="20"/>
              <w:jc w:val="both"/>
            </w:pPr>
            <w:r>
              <w:rPr>
                <w:color w:val="000000"/>
                <w:sz w:val="20"/>
              </w:rPr>
              <w:t>По прибытии</w:t>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C9F28C" w14:textId="77777777" w:rsidR="004A26E7" w:rsidRDefault="00B671E3">
            <w:pPr>
              <w:spacing w:after="0"/>
              <w:jc w:val="both"/>
            </w:pPr>
            <w:r>
              <w:br/>
            </w:r>
          </w:p>
        </w:tc>
      </w:tr>
      <w:tr w:rsidR="004A26E7" w14:paraId="5572BED4" w14:textId="77777777">
        <w:trPr>
          <w:trHeight w:val="30"/>
          <w:tblCellSpacing w:w="0" w:type="auto"/>
        </w:trPr>
        <w:tc>
          <w:tcPr>
            <w:tcW w:w="0" w:type="auto"/>
            <w:gridSpan w:val="6"/>
            <w:vMerge/>
            <w:tcBorders>
              <w:top w:val="nil"/>
              <w:left w:val="single" w:sz="5" w:space="0" w:color="CFCFCF"/>
              <w:bottom w:val="single" w:sz="5" w:space="0" w:color="CFCFCF"/>
              <w:right w:val="single" w:sz="5" w:space="0" w:color="CFCFCF"/>
            </w:tcBorders>
          </w:tcPr>
          <w:p w14:paraId="6FA73BC5" w14:textId="77777777" w:rsidR="004A26E7" w:rsidRDefault="004A26E7"/>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ACD4D9" w14:textId="77777777" w:rsidR="004A26E7" w:rsidRDefault="00B671E3">
            <w:pPr>
              <w:spacing w:after="20"/>
              <w:ind w:left="20"/>
              <w:jc w:val="both"/>
            </w:pPr>
            <w:r>
              <w:rPr>
                <w:color w:val="000000"/>
                <w:sz w:val="20"/>
              </w:rPr>
              <w:t>Провозная плата</w:t>
            </w:r>
          </w:p>
        </w:tc>
        <w:tc>
          <w:tcPr>
            <w:tcW w:w="7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6E7267" w14:textId="77777777" w:rsidR="004A26E7" w:rsidRDefault="00B671E3">
            <w:pPr>
              <w:spacing w:after="0"/>
              <w:jc w:val="both"/>
            </w:pPr>
            <w:r>
              <w:br/>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27D713" w14:textId="77777777" w:rsidR="004A26E7" w:rsidRDefault="00B671E3">
            <w:pPr>
              <w:spacing w:after="0"/>
              <w:jc w:val="both"/>
            </w:pPr>
            <w:r>
              <w:br/>
            </w:r>
          </w:p>
        </w:tc>
      </w:tr>
      <w:tr w:rsidR="004A26E7" w14:paraId="1561F386" w14:textId="77777777">
        <w:trPr>
          <w:trHeight w:val="30"/>
          <w:tblCellSpacing w:w="0" w:type="auto"/>
        </w:trPr>
        <w:tc>
          <w:tcPr>
            <w:tcW w:w="0" w:type="auto"/>
            <w:gridSpan w:val="6"/>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0FBD6F" w14:textId="77777777" w:rsidR="004A26E7" w:rsidRDefault="00B671E3">
            <w:pPr>
              <w:spacing w:after="20"/>
              <w:ind w:left="20"/>
              <w:jc w:val="both"/>
            </w:pPr>
            <w:bookmarkStart w:id="2008" w:name="z2149"/>
            <w:r>
              <w:rPr>
                <w:color w:val="000000"/>
                <w:sz w:val="20"/>
              </w:rPr>
              <w:t>Платежи внесены на станции назначения</w:t>
            </w:r>
            <w:r>
              <w:br/>
            </w:r>
            <w:r>
              <w:rPr>
                <w:color w:val="000000"/>
                <w:sz w:val="20"/>
              </w:rPr>
              <w:t>__________________________________________________________________</w:t>
            </w:r>
            <w:r>
              <w:br/>
            </w:r>
            <w:r>
              <w:rPr>
                <w:color w:val="000000"/>
                <w:sz w:val="20"/>
              </w:rPr>
              <w:t>_______________________________________________________Перевозчик</w:t>
            </w:r>
            <w:r>
              <w:br/>
            </w:r>
            <w:r>
              <w:rPr>
                <w:color w:val="000000"/>
                <w:sz w:val="20"/>
              </w:rPr>
              <w:t>_________________________________________________________(подпись)</w:t>
            </w:r>
          </w:p>
        </w:tc>
        <w:bookmarkEnd w:id="2008"/>
        <w:tc>
          <w:tcPr>
            <w:tcW w:w="0" w:type="auto"/>
            <w:gridSpan w:val="2"/>
            <w:vMerge/>
            <w:tcBorders>
              <w:top w:val="nil"/>
              <w:left w:val="single" w:sz="5" w:space="0" w:color="CFCFCF"/>
              <w:bottom w:val="single" w:sz="5" w:space="0" w:color="CFCFCF"/>
              <w:right w:val="single" w:sz="5" w:space="0" w:color="CFCFCF"/>
            </w:tcBorders>
          </w:tcPr>
          <w:p w14:paraId="2CE30CD0"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D6F57F7" w14:textId="77777777" w:rsidR="004A26E7" w:rsidRDefault="004A26E7"/>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8E4E62" w14:textId="77777777" w:rsidR="004A26E7" w:rsidRDefault="00B671E3">
            <w:pPr>
              <w:spacing w:after="0"/>
              <w:jc w:val="both"/>
            </w:pPr>
            <w:r>
              <w:br/>
            </w:r>
          </w:p>
        </w:tc>
      </w:tr>
      <w:tr w:rsidR="004A26E7" w14:paraId="63EAD78B" w14:textId="77777777">
        <w:trPr>
          <w:trHeight w:val="30"/>
          <w:tblCellSpacing w:w="0" w:type="auto"/>
        </w:trPr>
        <w:tc>
          <w:tcPr>
            <w:tcW w:w="0" w:type="auto"/>
            <w:gridSpan w:val="6"/>
            <w:vMerge/>
            <w:tcBorders>
              <w:top w:val="nil"/>
              <w:left w:val="single" w:sz="5" w:space="0" w:color="CFCFCF"/>
              <w:bottom w:val="single" w:sz="5" w:space="0" w:color="CFCFCF"/>
              <w:right w:val="single" w:sz="5" w:space="0" w:color="CFCFCF"/>
            </w:tcBorders>
          </w:tcPr>
          <w:p w14:paraId="69C82110" w14:textId="77777777" w:rsidR="004A26E7" w:rsidRDefault="004A26E7"/>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A9444B" w14:textId="77777777" w:rsidR="004A26E7" w:rsidRDefault="00B671E3">
            <w:pPr>
              <w:spacing w:after="20"/>
              <w:ind w:left="20"/>
              <w:jc w:val="both"/>
            </w:pPr>
            <w:r>
              <w:rPr>
                <w:color w:val="000000"/>
                <w:sz w:val="20"/>
              </w:rPr>
              <w:t>Сбор за объяв. ценность</w:t>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ADD727" w14:textId="77777777" w:rsidR="004A26E7" w:rsidRDefault="00B671E3">
            <w:pPr>
              <w:spacing w:after="0"/>
              <w:jc w:val="both"/>
            </w:pPr>
            <w:r>
              <w:br/>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23A7D8" w14:textId="77777777" w:rsidR="004A26E7" w:rsidRDefault="00B671E3">
            <w:pPr>
              <w:spacing w:after="0"/>
              <w:jc w:val="both"/>
            </w:pPr>
            <w:r>
              <w:br/>
            </w:r>
          </w:p>
        </w:tc>
      </w:tr>
      <w:tr w:rsidR="004A26E7" w14:paraId="04B960D6" w14:textId="77777777">
        <w:trPr>
          <w:trHeight w:val="30"/>
          <w:tblCellSpacing w:w="0" w:type="auto"/>
        </w:trPr>
        <w:tc>
          <w:tcPr>
            <w:tcW w:w="0" w:type="auto"/>
            <w:gridSpan w:val="6"/>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5BD3AD" w14:textId="77777777" w:rsidR="004A26E7" w:rsidRDefault="00B671E3">
            <w:pPr>
              <w:spacing w:after="20"/>
              <w:ind w:left="20"/>
              <w:jc w:val="both"/>
            </w:pPr>
            <w:bookmarkStart w:id="2009" w:name="z2152"/>
            <w:r>
              <w:rPr>
                <w:color w:val="000000"/>
                <w:sz w:val="20"/>
              </w:rPr>
              <w:t>По заявке №_________________</w:t>
            </w:r>
            <w:r>
              <w:br/>
            </w:r>
            <w:r>
              <w:rPr>
                <w:color w:val="000000"/>
                <w:sz w:val="20"/>
              </w:rPr>
              <w:t>Ввоз контейнера (груза) разрешен на "__"_______________________ г.</w:t>
            </w:r>
            <w:r>
              <w:br/>
            </w:r>
            <w:r>
              <w:rPr>
                <w:color w:val="000000"/>
                <w:sz w:val="20"/>
              </w:rPr>
              <w:t>Погрузка контейнера назначена на "__"_______________________ г.</w:t>
            </w:r>
          </w:p>
        </w:tc>
        <w:bookmarkEnd w:id="2009"/>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D46811" w14:textId="77777777" w:rsidR="004A26E7" w:rsidRDefault="00B671E3">
            <w:pPr>
              <w:spacing w:after="0"/>
              <w:jc w:val="both"/>
            </w:pPr>
            <w:r>
              <w:br/>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A9344F" w14:textId="77777777" w:rsidR="004A26E7" w:rsidRDefault="00B671E3">
            <w:pPr>
              <w:spacing w:after="0"/>
              <w:jc w:val="both"/>
            </w:pPr>
            <w:r>
              <w:br/>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489644" w14:textId="77777777" w:rsidR="004A26E7" w:rsidRDefault="00B671E3">
            <w:pPr>
              <w:spacing w:after="0"/>
              <w:jc w:val="both"/>
            </w:pPr>
            <w:r>
              <w:br/>
            </w:r>
          </w:p>
        </w:tc>
      </w:tr>
      <w:tr w:rsidR="004A26E7" w14:paraId="3328ED47" w14:textId="77777777">
        <w:trPr>
          <w:trHeight w:val="30"/>
          <w:tblCellSpacing w:w="0" w:type="auto"/>
        </w:trPr>
        <w:tc>
          <w:tcPr>
            <w:tcW w:w="0" w:type="auto"/>
            <w:gridSpan w:val="6"/>
            <w:vMerge/>
            <w:tcBorders>
              <w:top w:val="nil"/>
              <w:left w:val="single" w:sz="5" w:space="0" w:color="CFCFCF"/>
              <w:bottom w:val="single" w:sz="5" w:space="0" w:color="CFCFCF"/>
              <w:right w:val="single" w:sz="5" w:space="0" w:color="CFCFCF"/>
            </w:tcBorders>
          </w:tcPr>
          <w:p w14:paraId="56C492B6" w14:textId="77777777" w:rsidR="004A26E7" w:rsidRDefault="004A26E7"/>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3D26F5" w14:textId="77777777" w:rsidR="004A26E7" w:rsidRDefault="00B671E3">
            <w:pPr>
              <w:spacing w:after="0"/>
              <w:jc w:val="both"/>
            </w:pPr>
            <w:r>
              <w:br/>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C72DA" w14:textId="77777777" w:rsidR="004A26E7" w:rsidRDefault="00B671E3">
            <w:pPr>
              <w:spacing w:after="0"/>
              <w:jc w:val="both"/>
            </w:pPr>
            <w:r>
              <w:br/>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9ED39C" w14:textId="77777777" w:rsidR="004A26E7" w:rsidRDefault="00B671E3">
            <w:pPr>
              <w:spacing w:after="0"/>
              <w:jc w:val="both"/>
            </w:pPr>
            <w:r>
              <w:br/>
            </w:r>
          </w:p>
        </w:tc>
      </w:tr>
      <w:tr w:rsidR="004A26E7" w14:paraId="3091F798" w14:textId="77777777">
        <w:trPr>
          <w:trHeight w:val="30"/>
          <w:tblCellSpacing w:w="0" w:type="auto"/>
        </w:trPr>
        <w:tc>
          <w:tcPr>
            <w:tcW w:w="0" w:type="auto"/>
            <w:gridSpan w:val="6"/>
            <w:vMerge/>
            <w:tcBorders>
              <w:top w:val="nil"/>
              <w:left w:val="single" w:sz="5" w:space="0" w:color="CFCFCF"/>
              <w:bottom w:val="single" w:sz="5" w:space="0" w:color="CFCFCF"/>
              <w:right w:val="single" w:sz="5" w:space="0" w:color="CFCFCF"/>
            </w:tcBorders>
          </w:tcPr>
          <w:p w14:paraId="44237BF5" w14:textId="77777777" w:rsidR="004A26E7" w:rsidRDefault="004A26E7"/>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574491" w14:textId="77777777" w:rsidR="004A26E7" w:rsidRDefault="00B671E3">
            <w:pPr>
              <w:spacing w:after="20"/>
              <w:ind w:left="20"/>
              <w:jc w:val="both"/>
            </w:pPr>
            <w:r>
              <w:rPr>
                <w:color w:val="000000"/>
                <w:sz w:val="20"/>
              </w:rPr>
              <w:t>Итого по прибытию</w:t>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EE2AFE" w14:textId="77777777" w:rsidR="004A26E7" w:rsidRDefault="00B671E3">
            <w:pPr>
              <w:spacing w:after="0"/>
              <w:jc w:val="both"/>
            </w:pPr>
            <w:r>
              <w:br/>
            </w:r>
          </w:p>
        </w:tc>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F43495" w14:textId="77777777" w:rsidR="004A26E7" w:rsidRDefault="00B671E3">
            <w:pPr>
              <w:spacing w:after="0"/>
              <w:jc w:val="both"/>
            </w:pPr>
            <w:r>
              <w:br/>
            </w:r>
          </w:p>
        </w:tc>
      </w:tr>
      <w:tr w:rsidR="004A26E7" w14:paraId="4D8B0E25" w14:textId="77777777">
        <w:trPr>
          <w:trHeight w:val="30"/>
          <w:tblCellSpacing w:w="0" w:type="auto"/>
        </w:trPr>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D45649" w14:textId="77777777" w:rsidR="004A26E7" w:rsidRDefault="00B671E3">
            <w:pPr>
              <w:spacing w:after="20"/>
              <w:ind w:left="20"/>
              <w:jc w:val="both"/>
            </w:pPr>
            <w:bookmarkStart w:id="2010" w:name="z2154"/>
            <w:r>
              <w:rPr>
                <w:color w:val="000000"/>
                <w:sz w:val="20"/>
              </w:rPr>
              <w:t>№ визы _______________________Перевозчик___________________________________________</w:t>
            </w:r>
            <w:r>
              <w:br/>
            </w:r>
            <w:r>
              <w:rPr>
                <w:color w:val="000000"/>
                <w:sz w:val="20"/>
              </w:rPr>
              <w:t>"___"______________________________г.</w:t>
            </w:r>
          </w:p>
        </w:tc>
        <w:bookmarkEnd w:id="2010"/>
        <w:tc>
          <w:tcPr>
            <w:tcW w:w="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FF2714" w14:textId="77777777" w:rsidR="004A26E7" w:rsidRDefault="00B671E3">
            <w:pPr>
              <w:spacing w:after="0"/>
              <w:jc w:val="both"/>
            </w:pPr>
            <w:r>
              <w:br/>
            </w:r>
          </w:p>
        </w:tc>
      </w:tr>
      <w:tr w:rsidR="004A26E7" w14:paraId="2A06024B" w14:textId="77777777">
        <w:trPr>
          <w:trHeight w:val="30"/>
          <w:tblCellSpacing w:w="0" w:type="auto"/>
        </w:trPr>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AA8039" w14:textId="77777777" w:rsidR="004A26E7" w:rsidRDefault="00B671E3">
            <w:pPr>
              <w:spacing w:after="20"/>
              <w:ind w:left="20"/>
              <w:jc w:val="both"/>
            </w:pPr>
            <w:r>
              <w:rPr>
                <w:color w:val="000000"/>
                <w:sz w:val="20"/>
              </w:rPr>
              <w:t>КАЛЕНДАРНЫЕ ШТЕМПЕЛЯ</w:t>
            </w:r>
          </w:p>
        </w:tc>
      </w:tr>
      <w:tr w:rsidR="004A26E7" w14:paraId="4267FC58" w14:textId="77777777">
        <w:trPr>
          <w:trHeight w:val="30"/>
          <w:tblCellSpacing w:w="0" w:type="auto"/>
        </w:trPr>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92CD30" w14:textId="77777777" w:rsidR="004A26E7" w:rsidRDefault="00B671E3">
            <w:pPr>
              <w:spacing w:after="20"/>
              <w:ind w:left="20"/>
              <w:jc w:val="both"/>
            </w:pPr>
            <w:r>
              <w:rPr>
                <w:color w:val="000000"/>
                <w:sz w:val="20"/>
              </w:rPr>
              <w:t>Документальное оформление приема груза к перевозке</w:t>
            </w:r>
          </w:p>
        </w:tc>
        <w:tc>
          <w:tcPr>
            <w:tcW w:w="53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D69163" w14:textId="77777777" w:rsidR="004A26E7" w:rsidRDefault="00B671E3">
            <w:pPr>
              <w:spacing w:after="20"/>
              <w:ind w:left="20"/>
              <w:jc w:val="both"/>
            </w:pPr>
            <w:r>
              <w:rPr>
                <w:color w:val="000000"/>
                <w:sz w:val="20"/>
              </w:rPr>
              <w:t>Прибытие на станцию назначения</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9472D5" w14:textId="77777777" w:rsidR="004A26E7" w:rsidRDefault="00B671E3">
            <w:pPr>
              <w:spacing w:after="20"/>
              <w:ind w:left="20"/>
              <w:jc w:val="both"/>
            </w:pPr>
            <w:r>
              <w:rPr>
                <w:color w:val="000000"/>
                <w:sz w:val="20"/>
              </w:rPr>
              <w:t>Уведомление грузополучателя о прибытии груза</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063690" w14:textId="77777777" w:rsidR="004A26E7" w:rsidRDefault="00B671E3">
            <w:pPr>
              <w:spacing w:after="20"/>
              <w:ind w:left="20"/>
              <w:jc w:val="both"/>
            </w:pPr>
            <w:r>
              <w:rPr>
                <w:color w:val="000000"/>
                <w:sz w:val="20"/>
              </w:rPr>
              <w:t>Выдача оригинала накладной грузополучателю</w:t>
            </w:r>
          </w:p>
        </w:tc>
      </w:tr>
      <w:tr w:rsidR="004A26E7" w14:paraId="3DD4B3DA" w14:textId="77777777">
        <w:trPr>
          <w:trHeight w:val="30"/>
          <w:tblCellSpacing w:w="0" w:type="auto"/>
        </w:trPr>
        <w:tc>
          <w:tcPr>
            <w:tcW w:w="8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488121" w14:textId="77777777" w:rsidR="004A26E7" w:rsidRDefault="00B671E3">
            <w:pPr>
              <w:spacing w:after="0"/>
              <w:jc w:val="both"/>
            </w:pPr>
            <w:r>
              <w:br/>
            </w:r>
          </w:p>
        </w:tc>
        <w:tc>
          <w:tcPr>
            <w:tcW w:w="53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8E9B91" w14:textId="77777777" w:rsidR="004A26E7" w:rsidRDefault="00B671E3">
            <w:pPr>
              <w:spacing w:after="20"/>
              <w:ind w:left="20"/>
              <w:jc w:val="both"/>
            </w:pPr>
            <w:bookmarkStart w:id="2011" w:name="z2155"/>
            <w:r>
              <w:rPr>
                <w:color w:val="000000"/>
                <w:sz w:val="20"/>
              </w:rPr>
              <w:t>Дата и время выгрузки</w:t>
            </w:r>
            <w:r>
              <w:br/>
            </w:r>
            <w:r>
              <w:rPr>
                <w:color w:val="000000"/>
                <w:sz w:val="20"/>
              </w:rPr>
              <w:t>____число_____________месяц</w:t>
            </w:r>
            <w:r>
              <w:br/>
            </w:r>
            <w:r>
              <w:rPr>
                <w:color w:val="000000"/>
                <w:sz w:val="20"/>
              </w:rPr>
              <w:t>___________час._________мин.</w:t>
            </w:r>
            <w:r>
              <w:br/>
            </w:r>
            <w:r>
              <w:rPr>
                <w:color w:val="000000"/>
                <w:sz w:val="20"/>
              </w:rPr>
              <w:t>Место выгрузки______________</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F2D595" w14:textId="77777777" w:rsidR="004A26E7" w:rsidRDefault="00B671E3">
            <w:pPr>
              <w:spacing w:after="20"/>
              <w:ind w:left="20"/>
              <w:jc w:val="both"/>
            </w:pPr>
            <w:bookmarkStart w:id="2012" w:name="z2158"/>
            <w:bookmarkEnd w:id="2011"/>
            <w:r>
              <w:rPr>
                <w:color w:val="000000"/>
                <w:sz w:val="20"/>
              </w:rPr>
              <w:t>Время</w:t>
            </w:r>
            <w:r>
              <w:br/>
            </w:r>
            <w:r>
              <w:rPr>
                <w:color w:val="000000"/>
                <w:sz w:val="20"/>
              </w:rPr>
              <w:t>_______час. ________мин.</w:t>
            </w:r>
            <w:r>
              <w:br/>
            </w:r>
            <w:r>
              <w:rPr>
                <w:color w:val="000000"/>
                <w:sz w:val="20"/>
              </w:rPr>
              <w:t>______________ __________</w:t>
            </w:r>
            <w:r>
              <w:br/>
            </w:r>
            <w:r>
              <w:rPr>
                <w:color w:val="000000"/>
                <w:sz w:val="20"/>
              </w:rPr>
              <w:t>  перевозчик     подпись</w:t>
            </w:r>
          </w:p>
        </w:tc>
        <w:bookmarkEnd w:id="2012"/>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F868AD" w14:textId="77777777" w:rsidR="004A26E7" w:rsidRDefault="00B671E3">
            <w:pPr>
              <w:spacing w:after="0"/>
              <w:jc w:val="both"/>
            </w:pPr>
            <w:r>
              <w:br/>
            </w:r>
          </w:p>
        </w:tc>
      </w:tr>
    </w:tbl>
    <w:p w14:paraId="2404878A"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8056"/>
        <w:gridCol w:w="1564"/>
      </w:tblGrid>
      <w:tr w:rsidR="004A26E7" w14:paraId="2933339D" w14:textId="77777777">
        <w:trPr>
          <w:trHeight w:val="30"/>
          <w:tblCellSpacing w:w="0" w:type="auto"/>
        </w:trPr>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D08EB3" w14:textId="77777777" w:rsidR="004A26E7" w:rsidRDefault="00B671E3">
            <w:pPr>
              <w:spacing w:after="20"/>
              <w:ind w:left="20"/>
              <w:jc w:val="both"/>
            </w:pPr>
            <w:bookmarkStart w:id="2013" w:name="z2161"/>
            <w:r>
              <w:rPr>
                <w:color w:val="000000"/>
                <w:sz w:val="20"/>
              </w:rPr>
              <w:t>1. Груз в контейнере размещен и закреплен в соответствии с Инструкцией перевозок грузов правильно</w:t>
            </w:r>
            <w:r>
              <w:br/>
            </w:r>
            <w:r>
              <w:rPr>
                <w:color w:val="000000"/>
                <w:sz w:val="20"/>
              </w:rPr>
              <w:t>Грузоотправитель___________________________________</w:t>
            </w:r>
            <w:r>
              <w:br/>
            </w:r>
            <w:r>
              <w:rPr>
                <w:color w:val="000000"/>
                <w:sz w:val="20"/>
              </w:rPr>
              <w:t>__________________________________</w:t>
            </w:r>
            <w:r>
              <w:br/>
            </w:r>
            <w:r>
              <w:rPr>
                <w:color w:val="000000"/>
                <w:sz w:val="20"/>
              </w:rPr>
              <w:t>                        (должность, Ф.И.О. и подпись разборчиво)</w:t>
            </w:r>
            <w:r>
              <w:br/>
            </w:r>
            <w:r>
              <w:rPr>
                <w:color w:val="000000"/>
                <w:sz w:val="20"/>
              </w:rPr>
              <w:t>Грузоотправитель или организация, производящая погрузку и крепление груз, несет ответственность за соблюдение условии размещения и крепления груза установленные Инструкцией перевозок грузов</w:t>
            </w:r>
          </w:p>
        </w:tc>
        <w:bookmarkEnd w:id="2013"/>
        <w:tc>
          <w:tcPr>
            <w:tcW w:w="113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FF5380" w14:textId="77777777" w:rsidR="004A26E7" w:rsidRDefault="00B671E3">
            <w:pPr>
              <w:spacing w:after="20"/>
              <w:ind w:left="20"/>
              <w:jc w:val="both"/>
            </w:pPr>
            <w:r>
              <w:rPr>
                <w:color w:val="000000"/>
                <w:sz w:val="20"/>
              </w:rPr>
              <w:t>3. Особые заявления и отметки грузоотправителя</w:t>
            </w:r>
          </w:p>
        </w:tc>
      </w:tr>
      <w:tr w:rsidR="004A26E7" w14:paraId="75DBFBDB" w14:textId="77777777">
        <w:trPr>
          <w:trHeight w:val="30"/>
          <w:tblCellSpacing w:w="0" w:type="auto"/>
        </w:trPr>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4FC6E8" w14:textId="77777777" w:rsidR="004A26E7" w:rsidRDefault="00B671E3">
            <w:pPr>
              <w:spacing w:after="20"/>
              <w:ind w:left="20"/>
              <w:jc w:val="both"/>
            </w:pPr>
            <w:bookmarkStart w:id="2014" w:name="z2165"/>
            <w:r>
              <w:rPr>
                <w:color w:val="000000"/>
                <w:sz w:val="20"/>
              </w:rPr>
              <w:t>2. Контейнер по настоящей накладной принят</w:t>
            </w:r>
            <w:r>
              <w:br/>
            </w:r>
            <w:r>
              <w:rPr>
                <w:color w:val="000000"/>
                <w:sz w:val="20"/>
              </w:rPr>
              <w:t>"___"_____________________________________г.</w:t>
            </w:r>
            <w:r>
              <w:br/>
            </w:r>
            <w:r>
              <w:rPr>
                <w:color w:val="000000"/>
                <w:sz w:val="20"/>
              </w:rPr>
              <w:lastRenderedPageBreak/>
              <w:t>Координаты местоположения контейнера___________________________________</w:t>
            </w:r>
            <w:r>
              <w:br/>
            </w:r>
            <w:r>
              <w:rPr>
                <w:color w:val="000000"/>
                <w:sz w:val="20"/>
              </w:rPr>
              <w:t>Перевозчик ______________________________________________</w:t>
            </w:r>
            <w:r>
              <w:br/>
            </w:r>
            <w:r>
              <w:rPr>
                <w:color w:val="000000"/>
                <w:sz w:val="20"/>
              </w:rPr>
              <w:t>____________________________</w:t>
            </w:r>
            <w:r>
              <w:br/>
            </w:r>
            <w:r>
              <w:rPr>
                <w:color w:val="000000"/>
                <w:sz w:val="20"/>
              </w:rPr>
              <w:t>(подпись разборчиво)</w:t>
            </w:r>
          </w:p>
        </w:tc>
        <w:bookmarkEnd w:id="2014"/>
        <w:tc>
          <w:tcPr>
            <w:tcW w:w="0" w:type="auto"/>
            <w:vMerge/>
            <w:tcBorders>
              <w:top w:val="nil"/>
              <w:left w:val="single" w:sz="5" w:space="0" w:color="CFCFCF"/>
              <w:bottom w:val="single" w:sz="5" w:space="0" w:color="CFCFCF"/>
              <w:right w:val="single" w:sz="5" w:space="0" w:color="CFCFCF"/>
            </w:tcBorders>
          </w:tcPr>
          <w:p w14:paraId="0B8E86F4" w14:textId="77777777" w:rsidR="004A26E7" w:rsidRDefault="004A26E7"/>
        </w:tc>
      </w:tr>
      <w:tr w:rsidR="004A26E7" w14:paraId="1C1B208C" w14:textId="77777777">
        <w:trPr>
          <w:trHeight w:val="30"/>
          <w:tblCellSpacing w:w="0" w:type="auto"/>
        </w:trPr>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59E9C3" w14:textId="77777777" w:rsidR="004A26E7" w:rsidRDefault="00B671E3">
            <w:pPr>
              <w:spacing w:after="20"/>
              <w:ind w:left="20"/>
              <w:jc w:val="both"/>
            </w:pPr>
            <w:r>
              <w:rPr>
                <w:color w:val="000000"/>
                <w:sz w:val="20"/>
              </w:rPr>
              <w:t>4. Отметки перевозчика</w:t>
            </w:r>
          </w:p>
        </w:tc>
        <w:tc>
          <w:tcPr>
            <w:tcW w:w="1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699236" w14:textId="77777777" w:rsidR="004A26E7" w:rsidRDefault="00B671E3">
            <w:pPr>
              <w:spacing w:after="20"/>
              <w:ind w:left="20"/>
              <w:jc w:val="both"/>
            </w:pPr>
            <w:r>
              <w:rPr>
                <w:color w:val="000000"/>
                <w:sz w:val="20"/>
              </w:rPr>
              <w:t>5. Отметки о выдаче груза</w:t>
            </w:r>
          </w:p>
        </w:tc>
      </w:tr>
      <w:tr w:rsidR="004A26E7" w14:paraId="71B27509" w14:textId="77777777">
        <w:trPr>
          <w:trHeight w:val="30"/>
          <w:tblCellSpacing w:w="0" w:type="auto"/>
        </w:trPr>
        <w:tc>
          <w:tcPr>
            <w:tcW w:w="111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BC694F" w14:textId="77777777" w:rsidR="004A26E7" w:rsidRDefault="00B671E3">
            <w:pPr>
              <w:spacing w:after="20"/>
              <w:ind w:left="20"/>
              <w:jc w:val="both"/>
            </w:pPr>
            <w:r>
              <w:rPr>
                <w:color w:val="000000"/>
                <w:sz w:val="20"/>
              </w:rPr>
              <w:t>№ книги прибытия</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20DC5B" w14:textId="77777777" w:rsidR="004A26E7" w:rsidRDefault="00B671E3">
            <w:pPr>
              <w:spacing w:after="20"/>
              <w:ind w:left="20"/>
              <w:jc w:val="both"/>
            </w:pPr>
            <w:r>
              <w:rPr>
                <w:color w:val="000000"/>
                <w:sz w:val="20"/>
              </w:rPr>
              <w:t>№ папки</w:t>
            </w:r>
          </w:p>
        </w:tc>
      </w:tr>
      <w:tr w:rsidR="004A26E7" w14:paraId="32C302B4" w14:textId="77777777">
        <w:trPr>
          <w:trHeight w:val="30"/>
          <w:tblCellSpacing w:w="0" w:type="auto"/>
        </w:trPr>
        <w:tc>
          <w:tcPr>
            <w:tcW w:w="111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40BC59"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8699B1" w14:textId="77777777" w:rsidR="004A26E7" w:rsidRDefault="00B671E3">
            <w:pPr>
              <w:spacing w:after="0"/>
              <w:jc w:val="both"/>
            </w:pPr>
            <w:r>
              <w:br/>
            </w:r>
          </w:p>
        </w:tc>
      </w:tr>
      <w:tr w:rsidR="004A26E7" w14:paraId="3187785A" w14:textId="77777777">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4B8057" w14:textId="77777777" w:rsidR="004A26E7" w:rsidRDefault="00B671E3">
            <w:pPr>
              <w:spacing w:after="20"/>
              <w:ind w:left="20"/>
              <w:jc w:val="both"/>
            </w:pPr>
            <w:r>
              <w:rPr>
                <w:color w:val="000000"/>
                <w:sz w:val="20"/>
              </w:rPr>
              <w:t>Срок доставки истекает ______г.</w:t>
            </w:r>
          </w:p>
        </w:tc>
      </w:tr>
    </w:tbl>
    <w:p w14:paraId="3520DA28" w14:textId="77777777" w:rsidR="004A26E7" w:rsidRDefault="00B671E3">
      <w:pPr>
        <w:spacing w:after="0"/>
      </w:pPr>
      <w:bookmarkStart w:id="2015" w:name="z2170"/>
      <w:r>
        <w:rPr>
          <w:b/>
          <w:color w:val="000000"/>
        </w:rPr>
        <w:t xml:space="preserve"> ДОРОЖНАЯ ВЕДОМОСТЬ 2 на загрузку груза в универсальном контейнере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022"/>
        <w:gridCol w:w="865"/>
        <w:gridCol w:w="1648"/>
        <w:gridCol w:w="1059"/>
        <w:gridCol w:w="1098"/>
        <w:gridCol w:w="1432"/>
        <w:gridCol w:w="2496"/>
      </w:tblGrid>
      <w:tr w:rsidR="004A26E7" w14:paraId="54184A8F" w14:textId="77777777">
        <w:trPr>
          <w:trHeight w:val="30"/>
          <w:tblCellSpacing w:w="0" w:type="auto"/>
        </w:trPr>
        <w:tc>
          <w:tcPr>
            <w:tcW w:w="4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015"/>
          <w:p w14:paraId="485DF29E" w14:textId="77777777" w:rsidR="004A26E7" w:rsidRDefault="00B671E3">
            <w:pPr>
              <w:spacing w:after="20"/>
              <w:ind w:left="20"/>
              <w:jc w:val="both"/>
            </w:pPr>
            <w:r>
              <w:rPr>
                <w:color w:val="000000"/>
                <w:sz w:val="20"/>
              </w:rPr>
              <w:t>Код владельца контейнера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31792E" w14:textId="77777777" w:rsidR="004A26E7" w:rsidRDefault="00B671E3">
            <w:pPr>
              <w:spacing w:after="20"/>
              <w:ind w:left="20"/>
              <w:jc w:val="both"/>
            </w:pPr>
            <w:r>
              <w:rPr>
                <w:color w:val="000000"/>
                <w:sz w:val="20"/>
              </w:rPr>
              <w:t>Номер контейнера</w:t>
            </w:r>
          </w:p>
        </w:tc>
        <w:tc>
          <w:tcPr>
            <w:tcW w:w="16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02B520" w14:textId="77777777" w:rsidR="004A26E7" w:rsidRDefault="00B671E3">
            <w:pPr>
              <w:spacing w:after="20"/>
              <w:ind w:left="20"/>
              <w:jc w:val="both"/>
            </w:pPr>
            <w:r>
              <w:rPr>
                <w:color w:val="000000"/>
                <w:sz w:val="20"/>
              </w:rPr>
              <w:t>Коды размера и типа контейнера</w:t>
            </w:r>
          </w:p>
        </w:tc>
        <w:tc>
          <w:tcPr>
            <w:tcW w:w="16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EB572E" w14:textId="77777777" w:rsidR="004A26E7" w:rsidRDefault="00B671E3">
            <w:pPr>
              <w:spacing w:after="20"/>
              <w:ind w:left="20"/>
              <w:jc w:val="both"/>
            </w:pPr>
            <w:r>
              <w:rPr>
                <w:color w:val="000000"/>
                <w:sz w:val="20"/>
              </w:rPr>
              <w:t>Типоразмер контейнера</w:t>
            </w:r>
          </w:p>
        </w:tc>
        <w:tc>
          <w:tcPr>
            <w:tcW w:w="13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7C4F49" w14:textId="77777777" w:rsidR="004A26E7" w:rsidRDefault="00B671E3">
            <w:pPr>
              <w:spacing w:after="20"/>
              <w:ind w:left="20"/>
              <w:jc w:val="both"/>
            </w:pPr>
            <w:r>
              <w:rPr>
                <w:color w:val="000000"/>
                <w:sz w:val="20"/>
              </w:rPr>
              <w:t>Отметки о спецконтейнере</w:t>
            </w:r>
          </w:p>
        </w:tc>
        <w:tc>
          <w:tcPr>
            <w:tcW w:w="56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FA799C" w14:textId="77777777" w:rsidR="004A26E7" w:rsidRDefault="00B671E3">
            <w:pPr>
              <w:spacing w:after="20"/>
              <w:ind w:left="20"/>
              <w:jc w:val="both"/>
            </w:pPr>
            <w:r>
              <w:rPr>
                <w:color w:val="000000"/>
                <w:sz w:val="20"/>
              </w:rPr>
              <w:t>№</w:t>
            </w:r>
          </w:p>
        </w:tc>
      </w:tr>
      <w:tr w:rsidR="004A26E7" w14:paraId="4C305964" w14:textId="77777777">
        <w:trPr>
          <w:trHeight w:val="30"/>
          <w:tblCellSpacing w:w="0" w:type="auto"/>
        </w:trPr>
        <w:tc>
          <w:tcPr>
            <w:tcW w:w="4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F13793"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EDE442" w14:textId="77777777" w:rsidR="004A26E7" w:rsidRDefault="00B671E3">
            <w:pPr>
              <w:spacing w:after="0"/>
              <w:jc w:val="both"/>
            </w:pPr>
            <w:r>
              <w:br/>
            </w:r>
          </w:p>
        </w:tc>
        <w:tc>
          <w:tcPr>
            <w:tcW w:w="16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5A9A5B" w14:textId="77777777" w:rsidR="004A26E7" w:rsidRDefault="00B671E3">
            <w:pPr>
              <w:spacing w:after="0"/>
              <w:jc w:val="both"/>
            </w:pPr>
            <w:r>
              <w:br/>
            </w:r>
          </w:p>
        </w:tc>
        <w:tc>
          <w:tcPr>
            <w:tcW w:w="16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E081DA" w14:textId="77777777" w:rsidR="004A26E7" w:rsidRDefault="00B671E3">
            <w:pPr>
              <w:spacing w:after="0"/>
              <w:jc w:val="both"/>
            </w:pPr>
            <w:r>
              <w:br/>
            </w:r>
          </w:p>
        </w:tc>
        <w:tc>
          <w:tcPr>
            <w:tcW w:w="13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E27E82" w14:textId="77777777" w:rsidR="004A26E7" w:rsidRDefault="00B671E3">
            <w:pPr>
              <w:spacing w:after="0"/>
              <w:jc w:val="both"/>
            </w:pPr>
            <w:r>
              <w:br/>
            </w:r>
          </w:p>
        </w:tc>
        <w:tc>
          <w:tcPr>
            <w:tcW w:w="566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1C13CD" w14:textId="77777777" w:rsidR="004A26E7" w:rsidRDefault="00B671E3">
            <w:pPr>
              <w:spacing w:after="20"/>
              <w:ind w:left="20"/>
              <w:jc w:val="both"/>
            </w:pPr>
            <w:bookmarkStart w:id="2016" w:name="z2171"/>
            <w:r>
              <w:rPr>
                <w:color w:val="000000"/>
                <w:sz w:val="20"/>
              </w:rPr>
              <w:t>Скорость</w:t>
            </w:r>
            <w:r>
              <w:br/>
            </w:r>
            <w:r>
              <w:rPr>
                <w:color w:val="000000"/>
                <w:sz w:val="20"/>
              </w:rPr>
              <w:t>________________________</w:t>
            </w:r>
            <w:r>
              <w:br/>
            </w:r>
            <w:r>
              <w:rPr>
                <w:color w:val="000000"/>
                <w:sz w:val="20"/>
              </w:rPr>
              <w:t>(грузовая, большая)</w:t>
            </w:r>
          </w:p>
        </w:tc>
        <w:bookmarkEnd w:id="2016"/>
      </w:tr>
      <w:tr w:rsidR="004A26E7" w14:paraId="5152EB4B" w14:textId="77777777">
        <w:trPr>
          <w:trHeight w:val="30"/>
          <w:tblCellSpacing w:w="0" w:type="auto"/>
        </w:trPr>
        <w:tc>
          <w:tcPr>
            <w:tcW w:w="4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E23AD3" w14:textId="77777777" w:rsidR="004A26E7" w:rsidRDefault="00B671E3">
            <w:pPr>
              <w:spacing w:after="20"/>
              <w:ind w:left="20"/>
              <w:jc w:val="both"/>
            </w:pPr>
            <w:r>
              <w:rPr>
                <w:color w:val="000000"/>
                <w:sz w:val="20"/>
              </w:rPr>
              <w:t>Род вагона</w:t>
            </w:r>
          </w:p>
        </w:tc>
        <w:tc>
          <w:tcPr>
            <w:tcW w:w="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F7A745" w14:textId="77777777" w:rsidR="004A26E7" w:rsidRDefault="00B671E3">
            <w:pPr>
              <w:spacing w:after="20"/>
              <w:ind w:left="20"/>
              <w:jc w:val="both"/>
            </w:pPr>
            <w:r>
              <w:rPr>
                <w:color w:val="000000"/>
                <w:sz w:val="20"/>
              </w:rPr>
              <w:t>№ вагона</w:t>
            </w:r>
          </w:p>
        </w:tc>
        <w:tc>
          <w:tcPr>
            <w:tcW w:w="13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D8A3DB" w14:textId="77777777" w:rsidR="004A26E7" w:rsidRDefault="00B671E3">
            <w:pPr>
              <w:spacing w:after="20"/>
              <w:ind w:left="20"/>
              <w:jc w:val="both"/>
            </w:pPr>
            <w:r>
              <w:rPr>
                <w:color w:val="000000"/>
                <w:sz w:val="20"/>
              </w:rPr>
              <w:t>Грузоподъемность вагона, т</w:t>
            </w:r>
          </w:p>
        </w:tc>
        <w:tc>
          <w:tcPr>
            <w:tcW w:w="16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1305B2" w14:textId="77777777" w:rsidR="004A26E7" w:rsidRDefault="00B671E3">
            <w:pPr>
              <w:spacing w:after="20"/>
              <w:ind w:left="20"/>
              <w:jc w:val="both"/>
            </w:pPr>
            <w:r>
              <w:rPr>
                <w:color w:val="000000"/>
                <w:sz w:val="20"/>
              </w:rPr>
              <w:t>Количество осей</w:t>
            </w:r>
          </w:p>
        </w:tc>
        <w:tc>
          <w:tcPr>
            <w:tcW w:w="16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CE2EE5" w14:textId="77777777" w:rsidR="004A26E7" w:rsidRDefault="00B671E3">
            <w:pPr>
              <w:spacing w:after="20"/>
              <w:ind w:left="20"/>
              <w:jc w:val="both"/>
            </w:pPr>
            <w:r>
              <w:rPr>
                <w:color w:val="000000"/>
                <w:sz w:val="20"/>
              </w:rPr>
              <w:t>Масса тары вагона, кг</w:t>
            </w:r>
          </w:p>
        </w:tc>
        <w:tc>
          <w:tcPr>
            <w:tcW w:w="13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E9C7A0" w14:textId="77777777" w:rsidR="004A26E7" w:rsidRDefault="00B671E3">
            <w:pPr>
              <w:spacing w:after="20"/>
              <w:ind w:left="20"/>
              <w:jc w:val="both"/>
            </w:pPr>
            <w:r>
              <w:rPr>
                <w:color w:val="000000"/>
                <w:sz w:val="20"/>
              </w:rPr>
              <w:t>Масса брутто вагона кг</w:t>
            </w:r>
          </w:p>
        </w:tc>
        <w:tc>
          <w:tcPr>
            <w:tcW w:w="0" w:type="auto"/>
            <w:vMerge/>
            <w:tcBorders>
              <w:top w:val="nil"/>
              <w:left w:val="single" w:sz="5" w:space="0" w:color="CFCFCF"/>
              <w:bottom w:val="single" w:sz="5" w:space="0" w:color="CFCFCF"/>
              <w:right w:val="single" w:sz="5" w:space="0" w:color="CFCFCF"/>
            </w:tcBorders>
          </w:tcPr>
          <w:p w14:paraId="529C4D6B" w14:textId="77777777" w:rsidR="004A26E7" w:rsidRDefault="004A26E7"/>
        </w:tc>
      </w:tr>
      <w:tr w:rsidR="004A26E7" w14:paraId="069CA251" w14:textId="77777777">
        <w:trPr>
          <w:trHeight w:val="30"/>
          <w:tblCellSpacing w:w="0" w:type="auto"/>
        </w:trPr>
        <w:tc>
          <w:tcPr>
            <w:tcW w:w="4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198BE3" w14:textId="77777777" w:rsidR="004A26E7" w:rsidRDefault="00B671E3">
            <w:pPr>
              <w:spacing w:after="0"/>
              <w:jc w:val="both"/>
            </w:pPr>
            <w:r>
              <w:br/>
            </w:r>
          </w:p>
        </w:tc>
        <w:tc>
          <w:tcPr>
            <w:tcW w:w="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187607" w14:textId="77777777" w:rsidR="004A26E7" w:rsidRDefault="00B671E3">
            <w:pPr>
              <w:spacing w:after="0"/>
              <w:jc w:val="both"/>
            </w:pPr>
            <w:r>
              <w:br/>
            </w:r>
          </w:p>
        </w:tc>
        <w:tc>
          <w:tcPr>
            <w:tcW w:w="13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74E067" w14:textId="77777777" w:rsidR="004A26E7" w:rsidRDefault="00B671E3">
            <w:pPr>
              <w:spacing w:after="0"/>
              <w:jc w:val="both"/>
            </w:pPr>
            <w:r>
              <w:br/>
            </w:r>
          </w:p>
        </w:tc>
        <w:tc>
          <w:tcPr>
            <w:tcW w:w="16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D1C4FC" w14:textId="77777777" w:rsidR="004A26E7" w:rsidRDefault="00B671E3">
            <w:pPr>
              <w:spacing w:after="0"/>
              <w:jc w:val="both"/>
            </w:pPr>
            <w:r>
              <w:br/>
            </w:r>
          </w:p>
        </w:tc>
        <w:tc>
          <w:tcPr>
            <w:tcW w:w="16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7EAADF" w14:textId="77777777" w:rsidR="004A26E7" w:rsidRDefault="00B671E3">
            <w:pPr>
              <w:spacing w:after="0"/>
              <w:jc w:val="both"/>
            </w:pPr>
            <w:r>
              <w:br/>
            </w:r>
          </w:p>
        </w:tc>
        <w:tc>
          <w:tcPr>
            <w:tcW w:w="13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6E171D" w14:textId="77777777" w:rsidR="004A26E7" w:rsidRDefault="00B671E3">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0D796ECF" w14:textId="77777777" w:rsidR="004A26E7" w:rsidRDefault="004A26E7"/>
        </w:tc>
      </w:tr>
      <w:tr w:rsidR="004A26E7" w14:paraId="541B1B86" w14:textId="77777777">
        <w:trPr>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BA9DC" w14:textId="77777777" w:rsidR="004A26E7" w:rsidRDefault="00B671E3">
            <w:pPr>
              <w:spacing w:after="20"/>
              <w:ind w:left="20"/>
              <w:jc w:val="both"/>
            </w:pPr>
            <w:r>
              <w:rPr>
                <w:color w:val="000000"/>
                <w:sz w:val="20"/>
              </w:rPr>
              <w:t>Перевозчик</w:t>
            </w:r>
          </w:p>
        </w:tc>
        <w:tc>
          <w:tcPr>
            <w:tcW w:w="0" w:type="auto"/>
            <w:vMerge/>
            <w:tcBorders>
              <w:top w:val="nil"/>
              <w:left w:val="single" w:sz="5" w:space="0" w:color="CFCFCF"/>
              <w:bottom w:val="single" w:sz="5" w:space="0" w:color="CFCFCF"/>
              <w:right w:val="single" w:sz="5" w:space="0" w:color="CFCFCF"/>
            </w:tcBorders>
          </w:tcPr>
          <w:p w14:paraId="54802BBF" w14:textId="77777777" w:rsidR="004A26E7" w:rsidRDefault="004A26E7"/>
        </w:tc>
      </w:tr>
      <w:tr w:rsidR="004A26E7" w14:paraId="433B7A95"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FBB50E" w14:textId="77777777" w:rsidR="004A26E7" w:rsidRDefault="00B671E3">
            <w:pPr>
              <w:spacing w:after="20"/>
              <w:ind w:left="20"/>
              <w:jc w:val="both"/>
            </w:pPr>
            <w:r>
              <w:rPr>
                <w:color w:val="000000"/>
                <w:sz w:val="20"/>
              </w:rPr>
              <w:t>Станция отправления</w:t>
            </w:r>
          </w:p>
        </w:tc>
        <w:tc>
          <w:tcPr>
            <w:tcW w:w="16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5D979B"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8DCDA7" w14:textId="77777777" w:rsidR="004A26E7" w:rsidRDefault="00B671E3">
            <w:pPr>
              <w:spacing w:after="20"/>
              <w:ind w:left="20"/>
              <w:jc w:val="both"/>
            </w:pPr>
            <w:r>
              <w:rPr>
                <w:color w:val="000000"/>
                <w:sz w:val="20"/>
              </w:rPr>
              <w:t>Станция назначения</w:t>
            </w:r>
          </w:p>
        </w:tc>
        <w:tc>
          <w:tcPr>
            <w:tcW w:w="56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177048" w14:textId="77777777" w:rsidR="004A26E7" w:rsidRDefault="00B671E3">
            <w:pPr>
              <w:spacing w:after="0"/>
              <w:jc w:val="both"/>
            </w:pPr>
            <w:r>
              <w:br/>
            </w:r>
          </w:p>
        </w:tc>
      </w:tr>
      <w:tr w:rsidR="004A26E7" w14:paraId="290294E6"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DA8CB4" w14:textId="77777777" w:rsidR="004A26E7" w:rsidRDefault="00B671E3">
            <w:pPr>
              <w:spacing w:after="20"/>
              <w:ind w:left="20"/>
              <w:jc w:val="both"/>
            </w:pPr>
            <w:r>
              <w:rPr>
                <w:color w:val="000000"/>
                <w:sz w:val="20"/>
              </w:rPr>
              <w:t>Грузоотправитель (полное наименование)</w:t>
            </w:r>
          </w:p>
        </w:tc>
        <w:tc>
          <w:tcPr>
            <w:tcW w:w="16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54C8C7"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A77001" w14:textId="77777777" w:rsidR="004A26E7" w:rsidRDefault="00B671E3">
            <w:pPr>
              <w:spacing w:after="20"/>
              <w:ind w:left="20"/>
              <w:jc w:val="both"/>
            </w:pPr>
            <w:r>
              <w:rPr>
                <w:color w:val="000000"/>
                <w:sz w:val="20"/>
              </w:rPr>
              <w:t>Грузополучатель (полное наименование)</w:t>
            </w:r>
          </w:p>
        </w:tc>
        <w:tc>
          <w:tcPr>
            <w:tcW w:w="56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80BDEB" w14:textId="77777777" w:rsidR="004A26E7" w:rsidRDefault="00B671E3">
            <w:pPr>
              <w:spacing w:after="0"/>
              <w:jc w:val="both"/>
            </w:pPr>
            <w:r>
              <w:br/>
            </w:r>
          </w:p>
        </w:tc>
      </w:tr>
      <w:tr w:rsidR="004A26E7" w14:paraId="5CC309AD"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16FBB1" w14:textId="77777777" w:rsidR="004A26E7" w:rsidRDefault="00B671E3">
            <w:pPr>
              <w:spacing w:after="20"/>
              <w:ind w:left="20"/>
              <w:jc w:val="both"/>
            </w:pPr>
            <w:r>
              <w:rPr>
                <w:color w:val="000000"/>
                <w:sz w:val="20"/>
              </w:rPr>
              <w:t>Почтовый адрес грузоотправителя</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C2A1BA" w14:textId="77777777" w:rsidR="004A26E7" w:rsidRDefault="00B671E3">
            <w:pPr>
              <w:spacing w:after="20"/>
              <w:ind w:left="20"/>
              <w:jc w:val="both"/>
            </w:pPr>
            <w:bookmarkStart w:id="2017" w:name="z2173"/>
            <w:r>
              <w:rPr>
                <w:color w:val="000000"/>
                <w:sz w:val="20"/>
              </w:rPr>
              <w:t>Почтовый адрес</w:t>
            </w:r>
            <w:r>
              <w:br/>
            </w:r>
            <w:r>
              <w:rPr>
                <w:color w:val="000000"/>
                <w:sz w:val="20"/>
              </w:rPr>
              <w:t>Грузополучателя</w:t>
            </w:r>
          </w:p>
        </w:tc>
        <w:bookmarkEnd w:id="2017"/>
      </w:tr>
      <w:tr w:rsidR="004A26E7" w14:paraId="67EE6910"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571906" w14:textId="77777777" w:rsidR="004A26E7" w:rsidRDefault="00B671E3">
            <w:pPr>
              <w:spacing w:after="20"/>
              <w:ind w:left="20"/>
              <w:jc w:val="both"/>
            </w:pPr>
            <w:r>
              <w:rPr>
                <w:color w:val="000000"/>
                <w:sz w:val="20"/>
              </w:rPr>
              <w:t>Плательщик</w:t>
            </w:r>
          </w:p>
        </w:tc>
        <w:tc>
          <w:tcPr>
            <w:tcW w:w="16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67D997"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134A9A" w14:textId="77777777" w:rsidR="004A26E7" w:rsidRDefault="00B671E3">
            <w:pPr>
              <w:spacing w:after="20"/>
              <w:ind w:left="20"/>
              <w:jc w:val="both"/>
            </w:pPr>
            <w:r>
              <w:rPr>
                <w:color w:val="000000"/>
                <w:sz w:val="20"/>
              </w:rPr>
              <w:t>Плательщик</w:t>
            </w:r>
          </w:p>
        </w:tc>
        <w:tc>
          <w:tcPr>
            <w:tcW w:w="56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21BA21" w14:textId="77777777" w:rsidR="004A26E7" w:rsidRDefault="00B671E3">
            <w:pPr>
              <w:spacing w:after="0"/>
              <w:jc w:val="both"/>
            </w:pPr>
            <w:r>
              <w:br/>
            </w:r>
          </w:p>
        </w:tc>
      </w:tr>
      <w:tr w:rsidR="004A26E7" w14:paraId="27F3B63D"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418C4A" w14:textId="77777777" w:rsidR="004A26E7" w:rsidRDefault="00B671E3">
            <w:pPr>
              <w:spacing w:after="20"/>
              <w:ind w:left="20"/>
              <w:jc w:val="both"/>
            </w:pPr>
            <w:r>
              <w:rPr>
                <w:color w:val="000000"/>
                <w:sz w:val="20"/>
              </w:rPr>
              <w:t>Станция передачи</w:t>
            </w:r>
          </w:p>
        </w:tc>
        <w:tc>
          <w:tcPr>
            <w:tcW w:w="16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AFC7EE"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95AF28" w14:textId="77777777" w:rsidR="004A26E7" w:rsidRDefault="00B671E3">
            <w:pPr>
              <w:spacing w:after="20"/>
              <w:ind w:left="20"/>
              <w:jc w:val="both"/>
            </w:pPr>
            <w:bookmarkStart w:id="2018" w:name="z2174"/>
            <w:r>
              <w:rPr>
                <w:color w:val="000000"/>
                <w:sz w:val="20"/>
              </w:rPr>
              <w:t>Погрузка контейнера на вагон средствами (ненужное зачеркнуть)</w:t>
            </w:r>
            <w:r>
              <w:br/>
            </w:r>
            <w:r>
              <w:rPr>
                <w:color w:val="000000"/>
                <w:sz w:val="20"/>
              </w:rPr>
              <w:t>Перевозчика</w:t>
            </w:r>
            <w:r>
              <w:br/>
            </w:r>
            <w:r>
              <w:rPr>
                <w:color w:val="000000"/>
                <w:sz w:val="20"/>
              </w:rPr>
              <w:t>Грузоотправителя</w:t>
            </w:r>
          </w:p>
        </w:tc>
        <w:bookmarkEnd w:id="2018"/>
        <w:tc>
          <w:tcPr>
            <w:tcW w:w="566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6D6620" w14:textId="77777777" w:rsidR="004A26E7" w:rsidRDefault="00B671E3">
            <w:pPr>
              <w:spacing w:after="20"/>
              <w:ind w:left="20"/>
              <w:jc w:val="both"/>
            </w:pPr>
            <w:r>
              <w:rPr>
                <w:color w:val="000000"/>
                <w:sz w:val="20"/>
              </w:rPr>
              <w:t>Масса груза вместе упаковкой кг, определенная грузоотправителем</w:t>
            </w:r>
          </w:p>
        </w:tc>
      </w:tr>
      <w:tr w:rsidR="004A26E7" w14:paraId="7A6E29B5" w14:textId="77777777">
        <w:trPr>
          <w:trHeight w:val="30"/>
          <w:tblCellSpacing w:w="0" w:type="auto"/>
        </w:trPr>
        <w:tc>
          <w:tcPr>
            <w:tcW w:w="4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A3091E" w14:textId="77777777" w:rsidR="004A26E7" w:rsidRDefault="00B671E3">
            <w:pPr>
              <w:spacing w:after="20"/>
              <w:ind w:left="20"/>
              <w:jc w:val="both"/>
            </w:pPr>
            <w:r>
              <w:rPr>
                <w:color w:val="000000"/>
                <w:sz w:val="20"/>
              </w:rPr>
              <w:t>Кол-во мест</w:t>
            </w:r>
          </w:p>
        </w:tc>
        <w:tc>
          <w:tcPr>
            <w:tcW w:w="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A19E43" w14:textId="77777777" w:rsidR="004A26E7" w:rsidRDefault="00B671E3">
            <w:pPr>
              <w:spacing w:after="20"/>
              <w:ind w:left="20"/>
              <w:jc w:val="both"/>
            </w:pPr>
            <w:r>
              <w:rPr>
                <w:color w:val="000000"/>
                <w:sz w:val="20"/>
              </w:rPr>
              <w:t>Упаковка</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414C6C" w14:textId="77777777" w:rsidR="004A26E7" w:rsidRDefault="00B671E3">
            <w:pPr>
              <w:spacing w:after="20"/>
              <w:ind w:left="20"/>
              <w:jc w:val="both"/>
            </w:pPr>
            <w:bookmarkStart w:id="2019" w:name="z2176"/>
            <w:r>
              <w:rPr>
                <w:color w:val="000000"/>
                <w:sz w:val="20"/>
              </w:rPr>
              <w:t>Наименование груза</w:t>
            </w:r>
            <w:r>
              <w:br/>
            </w:r>
            <w:r>
              <w:rPr>
                <w:color w:val="000000"/>
                <w:sz w:val="20"/>
              </w:rPr>
              <w:t>Код __ __ __ __ __ __ __ __ __ __</w:t>
            </w:r>
          </w:p>
        </w:tc>
        <w:bookmarkEnd w:id="2019"/>
        <w:tc>
          <w:tcPr>
            <w:tcW w:w="0" w:type="auto"/>
            <w:vMerge/>
            <w:tcBorders>
              <w:top w:val="nil"/>
              <w:left w:val="single" w:sz="5" w:space="0" w:color="CFCFCF"/>
              <w:bottom w:val="single" w:sz="5" w:space="0" w:color="CFCFCF"/>
              <w:right w:val="single" w:sz="5" w:space="0" w:color="CFCFCF"/>
            </w:tcBorders>
          </w:tcPr>
          <w:p w14:paraId="131DD482" w14:textId="77777777" w:rsidR="004A26E7" w:rsidRDefault="004A26E7"/>
        </w:tc>
      </w:tr>
      <w:tr w:rsidR="004A26E7" w14:paraId="51E7A30A" w14:textId="77777777">
        <w:trPr>
          <w:trHeight w:val="30"/>
          <w:tblCellSpacing w:w="0" w:type="auto"/>
        </w:trPr>
        <w:tc>
          <w:tcPr>
            <w:tcW w:w="4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430494" w14:textId="77777777" w:rsidR="004A26E7" w:rsidRDefault="00B671E3">
            <w:pPr>
              <w:spacing w:after="0"/>
              <w:jc w:val="both"/>
            </w:pPr>
            <w:r>
              <w:br/>
            </w:r>
          </w:p>
        </w:tc>
        <w:tc>
          <w:tcPr>
            <w:tcW w:w="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139D78"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8D009B" w14:textId="77777777" w:rsidR="004A26E7" w:rsidRDefault="00B671E3">
            <w:pPr>
              <w:spacing w:after="0"/>
              <w:jc w:val="both"/>
            </w:pPr>
            <w:r>
              <w:br/>
            </w:r>
          </w:p>
        </w:tc>
        <w:tc>
          <w:tcPr>
            <w:tcW w:w="56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5CDF19" w14:textId="77777777" w:rsidR="004A26E7" w:rsidRDefault="00B671E3">
            <w:pPr>
              <w:spacing w:after="0"/>
              <w:jc w:val="both"/>
            </w:pPr>
            <w:r>
              <w:br/>
            </w:r>
          </w:p>
        </w:tc>
      </w:tr>
      <w:tr w:rsidR="004A26E7" w14:paraId="01C44110" w14:textId="77777777">
        <w:trPr>
          <w:trHeight w:val="30"/>
          <w:tblCellSpacing w:w="0" w:type="auto"/>
        </w:trPr>
        <w:tc>
          <w:tcPr>
            <w:tcW w:w="4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669D96" w14:textId="77777777" w:rsidR="004A26E7" w:rsidRDefault="00B671E3">
            <w:pPr>
              <w:spacing w:after="0"/>
              <w:jc w:val="both"/>
            </w:pPr>
            <w:r>
              <w:br/>
            </w:r>
          </w:p>
        </w:tc>
        <w:tc>
          <w:tcPr>
            <w:tcW w:w="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B84D00"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6EB3BF" w14:textId="77777777" w:rsidR="004A26E7" w:rsidRDefault="00B671E3">
            <w:pPr>
              <w:spacing w:after="0"/>
              <w:jc w:val="both"/>
            </w:pPr>
            <w:r>
              <w:br/>
            </w:r>
          </w:p>
        </w:tc>
        <w:tc>
          <w:tcPr>
            <w:tcW w:w="56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F26974" w14:textId="77777777" w:rsidR="004A26E7" w:rsidRDefault="00B671E3">
            <w:pPr>
              <w:spacing w:after="0"/>
              <w:jc w:val="both"/>
            </w:pPr>
            <w:r>
              <w:br/>
            </w:r>
          </w:p>
        </w:tc>
      </w:tr>
    </w:tbl>
    <w:p w14:paraId="6100C5F2"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7491"/>
        <w:gridCol w:w="1022"/>
        <w:gridCol w:w="539"/>
        <w:gridCol w:w="521"/>
        <w:gridCol w:w="47"/>
      </w:tblGrid>
      <w:tr w:rsidR="004A26E7" w14:paraId="5F765299" w14:textId="77777777">
        <w:trPr>
          <w:trHeight w:val="30"/>
          <w:tblCellSpacing w:w="0" w:type="auto"/>
        </w:trPr>
        <w:tc>
          <w:tcPr>
            <w:tcW w:w="1138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B6CB86" w14:textId="77777777" w:rsidR="004A26E7" w:rsidRDefault="00B671E3">
            <w:pPr>
              <w:spacing w:after="20"/>
              <w:ind w:left="20"/>
              <w:jc w:val="both"/>
            </w:pPr>
            <w:r>
              <w:rPr>
                <w:color w:val="000000"/>
                <w:sz w:val="20"/>
              </w:rPr>
              <w:t>Итого мест (прописью)</w:t>
            </w:r>
          </w:p>
        </w:tc>
        <w:tc>
          <w:tcPr>
            <w:tcW w:w="5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AAD922" w14:textId="77777777" w:rsidR="004A26E7" w:rsidRDefault="00B671E3">
            <w:pPr>
              <w:spacing w:after="20"/>
              <w:ind w:left="20"/>
              <w:jc w:val="both"/>
            </w:pPr>
            <w:r>
              <w:rPr>
                <w:color w:val="000000"/>
                <w:sz w:val="20"/>
              </w:rPr>
              <w:t>Итого масса груза нетто</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588DCC"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44978A" w14:textId="77777777" w:rsidR="004A26E7" w:rsidRDefault="00B671E3">
            <w:pPr>
              <w:spacing w:after="0"/>
              <w:jc w:val="both"/>
            </w:pPr>
            <w:r>
              <w:br/>
            </w:r>
          </w:p>
        </w:tc>
      </w:tr>
      <w:tr w:rsidR="004A26E7" w14:paraId="1FF42E5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94BA863" w14:textId="77777777" w:rsidR="004A26E7" w:rsidRDefault="004A26E7"/>
        </w:tc>
        <w:tc>
          <w:tcPr>
            <w:tcW w:w="5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87B63B" w14:textId="77777777" w:rsidR="004A26E7" w:rsidRDefault="00B671E3">
            <w:pPr>
              <w:spacing w:after="20"/>
              <w:ind w:left="20"/>
              <w:jc w:val="both"/>
            </w:pPr>
            <w:r>
              <w:rPr>
                <w:color w:val="000000"/>
                <w:sz w:val="20"/>
              </w:rPr>
              <w:t>Итого масса груза нетто</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66CE39"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0243EA" w14:textId="77777777" w:rsidR="004A26E7" w:rsidRDefault="00B671E3">
            <w:pPr>
              <w:spacing w:after="0"/>
              <w:jc w:val="both"/>
            </w:pPr>
            <w:r>
              <w:br/>
            </w:r>
          </w:p>
        </w:tc>
      </w:tr>
      <w:tr w:rsidR="004A26E7" w14:paraId="13C0BD1E" w14:textId="77777777">
        <w:trPr>
          <w:trHeight w:val="30"/>
          <w:tblCellSpacing w:w="0" w:type="auto"/>
        </w:trPr>
        <w:tc>
          <w:tcPr>
            <w:tcW w:w="1138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A39520" w14:textId="77777777" w:rsidR="004A26E7" w:rsidRDefault="00B671E3">
            <w:pPr>
              <w:spacing w:after="20"/>
              <w:ind w:left="20"/>
              <w:jc w:val="both"/>
            </w:pPr>
            <w:bookmarkStart w:id="2020" w:name="z2177"/>
            <w:r>
              <w:rPr>
                <w:color w:val="000000"/>
                <w:sz w:val="20"/>
              </w:rPr>
              <w:t>Итого масса груза нетто</w:t>
            </w:r>
            <w:r>
              <w:br/>
            </w:r>
            <w:r>
              <w:rPr>
                <w:color w:val="000000"/>
                <w:sz w:val="20"/>
              </w:rPr>
              <w:t>(прописью)</w:t>
            </w:r>
          </w:p>
        </w:tc>
        <w:bookmarkEnd w:id="2020"/>
        <w:tc>
          <w:tcPr>
            <w:tcW w:w="0" w:type="auto"/>
            <w:vMerge/>
            <w:tcBorders>
              <w:top w:val="nil"/>
              <w:left w:val="single" w:sz="5" w:space="0" w:color="CFCFCF"/>
              <w:bottom w:val="single" w:sz="5" w:space="0" w:color="CFCFCF"/>
              <w:right w:val="single" w:sz="5" w:space="0" w:color="CFCFCF"/>
            </w:tcBorders>
          </w:tcPr>
          <w:p w14:paraId="1F9CE9AF"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61BD9831" w14:textId="77777777" w:rsidR="004A26E7" w:rsidRDefault="004A26E7"/>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8483CA" w14:textId="77777777" w:rsidR="004A26E7" w:rsidRDefault="00B671E3">
            <w:pPr>
              <w:spacing w:after="0"/>
              <w:jc w:val="both"/>
            </w:pPr>
            <w:r>
              <w:br/>
            </w:r>
          </w:p>
        </w:tc>
      </w:tr>
      <w:tr w:rsidR="004A26E7" w14:paraId="05148F2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423EE7B" w14:textId="77777777" w:rsidR="004A26E7" w:rsidRDefault="004A26E7"/>
        </w:tc>
        <w:tc>
          <w:tcPr>
            <w:tcW w:w="5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80C291" w14:textId="77777777" w:rsidR="004A26E7" w:rsidRDefault="00B671E3">
            <w:pPr>
              <w:spacing w:after="20"/>
              <w:ind w:left="20"/>
              <w:jc w:val="both"/>
            </w:pPr>
            <w:r>
              <w:rPr>
                <w:color w:val="000000"/>
                <w:sz w:val="20"/>
              </w:rPr>
              <w:t>Масса брутто контейнера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B5255E"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67682E" w14:textId="77777777" w:rsidR="004A26E7" w:rsidRDefault="00B671E3">
            <w:pPr>
              <w:spacing w:after="0"/>
              <w:jc w:val="both"/>
            </w:pPr>
            <w:r>
              <w:br/>
            </w:r>
          </w:p>
        </w:tc>
      </w:tr>
      <w:tr w:rsidR="004A26E7" w14:paraId="5299ADBF" w14:textId="77777777">
        <w:trPr>
          <w:trHeight w:val="30"/>
          <w:tblCellSpacing w:w="0" w:type="auto"/>
        </w:trPr>
        <w:tc>
          <w:tcPr>
            <w:tcW w:w="1138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C53207" w14:textId="77777777" w:rsidR="004A26E7" w:rsidRDefault="00B671E3">
            <w:pPr>
              <w:spacing w:after="20"/>
              <w:ind w:left="20"/>
              <w:jc w:val="both"/>
            </w:pPr>
            <w:bookmarkStart w:id="2021" w:name="z2178"/>
            <w:r>
              <w:rPr>
                <w:color w:val="000000"/>
                <w:sz w:val="20"/>
              </w:rPr>
              <w:t>Объявленная ценность</w:t>
            </w:r>
            <w:r>
              <w:br/>
            </w:r>
            <w:r>
              <w:rPr>
                <w:color w:val="000000"/>
                <w:sz w:val="20"/>
              </w:rPr>
              <w:t>___________________________________________________________</w:t>
            </w:r>
            <w:r>
              <w:br/>
            </w:r>
            <w:r>
              <w:rPr>
                <w:color w:val="000000"/>
                <w:sz w:val="20"/>
              </w:rPr>
              <w:t>____________тенге</w:t>
            </w:r>
            <w:r>
              <w:br/>
            </w:r>
            <w:r>
              <w:rPr>
                <w:color w:val="000000"/>
                <w:sz w:val="20"/>
              </w:rPr>
              <w:t>(прописью)</w:t>
            </w:r>
          </w:p>
        </w:tc>
        <w:bookmarkEnd w:id="2021"/>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1CDC02" w14:textId="77777777" w:rsidR="004A26E7" w:rsidRDefault="00B671E3">
            <w:pPr>
              <w:spacing w:after="20"/>
              <w:ind w:left="20"/>
              <w:jc w:val="both"/>
            </w:pPr>
            <w:r>
              <w:rPr>
                <w:color w:val="000000"/>
                <w:sz w:val="20"/>
              </w:rPr>
              <w:t>Тарифные отметки</w:t>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310BAC" w14:textId="77777777" w:rsidR="004A26E7" w:rsidRDefault="00B671E3">
            <w:pPr>
              <w:spacing w:after="0"/>
              <w:jc w:val="both"/>
            </w:pPr>
            <w:r>
              <w:br/>
            </w:r>
          </w:p>
        </w:tc>
      </w:tr>
      <w:tr w:rsidR="004A26E7" w14:paraId="7835240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CAB5BF7" w14:textId="77777777" w:rsidR="004A26E7" w:rsidRDefault="004A26E7"/>
        </w:tc>
        <w:tc>
          <w:tcPr>
            <w:tcW w:w="5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F3FBEF" w14:textId="77777777" w:rsidR="004A26E7" w:rsidRDefault="00B671E3">
            <w:pPr>
              <w:spacing w:after="20"/>
              <w:ind w:left="20"/>
              <w:jc w:val="both"/>
            </w:pPr>
            <w:r>
              <w:rPr>
                <w:color w:val="000000"/>
                <w:sz w:val="20"/>
              </w:rPr>
              <w:t>Схема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14B434"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51E117" w14:textId="77777777" w:rsidR="004A26E7" w:rsidRDefault="00B671E3">
            <w:pPr>
              <w:spacing w:after="0"/>
              <w:jc w:val="both"/>
            </w:pPr>
            <w:r>
              <w:br/>
            </w:r>
          </w:p>
        </w:tc>
      </w:tr>
      <w:tr w:rsidR="004A26E7" w14:paraId="5420E85F" w14:textId="77777777">
        <w:trPr>
          <w:trHeight w:val="30"/>
          <w:tblCellSpacing w:w="0" w:type="auto"/>
        </w:trPr>
        <w:tc>
          <w:tcPr>
            <w:tcW w:w="1138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B3A69D" w14:textId="77777777" w:rsidR="004A26E7" w:rsidRDefault="00B671E3">
            <w:pPr>
              <w:spacing w:after="20"/>
              <w:ind w:left="20"/>
              <w:jc w:val="both"/>
            </w:pPr>
            <w:bookmarkStart w:id="2022" w:name="z2181"/>
            <w:r>
              <w:rPr>
                <w:color w:val="000000"/>
                <w:sz w:val="20"/>
              </w:rPr>
              <w:t>Платежи внесены на станции отправления</w:t>
            </w:r>
            <w:r>
              <w:br/>
            </w:r>
            <w:r>
              <w:rPr>
                <w:color w:val="000000"/>
                <w:sz w:val="20"/>
              </w:rPr>
              <w:t>___________________________________________________________</w:t>
            </w:r>
            <w:r>
              <w:br/>
            </w:r>
            <w:r>
              <w:rPr>
                <w:color w:val="000000"/>
                <w:sz w:val="20"/>
              </w:rPr>
              <w:t>___________________</w:t>
            </w:r>
            <w:r>
              <w:br/>
            </w:r>
            <w:r>
              <w:rPr>
                <w:color w:val="000000"/>
                <w:sz w:val="20"/>
              </w:rPr>
              <w:t>__________________Перевозчик______________________(подпись)</w:t>
            </w:r>
          </w:p>
        </w:tc>
        <w:bookmarkEnd w:id="2022"/>
        <w:tc>
          <w:tcPr>
            <w:tcW w:w="5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0BA3EF" w14:textId="77777777" w:rsidR="004A26E7" w:rsidRDefault="00B671E3">
            <w:pPr>
              <w:spacing w:after="20"/>
              <w:ind w:left="20"/>
              <w:jc w:val="both"/>
            </w:pPr>
            <w:r>
              <w:rPr>
                <w:color w:val="000000"/>
                <w:sz w:val="20"/>
              </w:rPr>
              <w:t>Вид отправки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9CEBEE"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13D6B6" w14:textId="77777777" w:rsidR="004A26E7" w:rsidRDefault="00B671E3">
            <w:pPr>
              <w:spacing w:after="0"/>
              <w:jc w:val="both"/>
            </w:pPr>
            <w:r>
              <w:br/>
            </w:r>
          </w:p>
        </w:tc>
      </w:tr>
      <w:tr w:rsidR="004A26E7" w14:paraId="43D5B0D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D7F5FB4" w14:textId="77777777" w:rsidR="004A26E7" w:rsidRDefault="004A26E7"/>
        </w:tc>
        <w:tc>
          <w:tcPr>
            <w:tcW w:w="5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873209" w14:textId="77777777" w:rsidR="004A26E7" w:rsidRDefault="00B671E3">
            <w:pPr>
              <w:spacing w:after="20"/>
              <w:ind w:left="20"/>
              <w:jc w:val="both"/>
            </w:pPr>
            <w:r>
              <w:rPr>
                <w:color w:val="000000"/>
                <w:sz w:val="20"/>
              </w:rPr>
              <w:t>Искл. тариф №</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978591"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EC0702" w14:textId="77777777" w:rsidR="004A26E7" w:rsidRDefault="00B671E3">
            <w:pPr>
              <w:spacing w:after="0"/>
              <w:jc w:val="both"/>
            </w:pPr>
            <w:r>
              <w:br/>
            </w:r>
          </w:p>
        </w:tc>
      </w:tr>
      <w:tr w:rsidR="004A26E7" w14:paraId="6CC8FE1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7ED1AA3" w14:textId="77777777" w:rsidR="004A26E7" w:rsidRDefault="004A26E7"/>
        </w:tc>
        <w:tc>
          <w:tcPr>
            <w:tcW w:w="5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23E1D0" w14:textId="77777777" w:rsidR="004A26E7" w:rsidRDefault="00B671E3">
            <w:pPr>
              <w:spacing w:after="20"/>
              <w:ind w:left="20"/>
              <w:jc w:val="both"/>
            </w:pPr>
            <w:r>
              <w:rPr>
                <w:color w:val="000000"/>
                <w:sz w:val="20"/>
              </w:rPr>
              <w:t>Расчет платежей за км</w:t>
            </w:r>
          </w:p>
        </w:tc>
        <w:tc>
          <w:tcPr>
            <w:tcW w:w="1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9AD97B" w14:textId="77777777" w:rsidR="004A26E7" w:rsidRDefault="00B671E3">
            <w:pPr>
              <w:spacing w:after="20"/>
              <w:ind w:left="20"/>
              <w:jc w:val="both"/>
            </w:pPr>
            <w:r>
              <w:rPr>
                <w:color w:val="000000"/>
                <w:sz w:val="20"/>
              </w:rPr>
              <w:t>Тенге</w:t>
            </w:r>
          </w:p>
        </w:tc>
        <w:tc>
          <w:tcPr>
            <w:tcW w:w="1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961342" w14:textId="77777777" w:rsidR="004A26E7" w:rsidRDefault="00B671E3">
            <w:pPr>
              <w:spacing w:after="20"/>
              <w:ind w:left="20"/>
              <w:jc w:val="both"/>
            </w:pPr>
            <w:r>
              <w:rPr>
                <w:color w:val="000000"/>
                <w:sz w:val="20"/>
              </w:rPr>
              <w:t>Тиын</w:t>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6DA112" w14:textId="77777777" w:rsidR="004A26E7" w:rsidRDefault="00B671E3">
            <w:pPr>
              <w:spacing w:after="0"/>
              <w:jc w:val="both"/>
            </w:pPr>
            <w:r>
              <w:br/>
            </w:r>
          </w:p>
        </w:tc>
      </w:tr>
      <w:tr w:rsidR="004A26E7" w14:paraId="4D453EEF" w14:textId="77777777">
        <w:trPr>
          <w:trHeight w:val="30"/>
          <w:tblCellSpacing w:w="0" w:type="auto"/>
        </w:trPr>
        <w:tc>
          <w:tcPr>
            <w:tcW w:w="1138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C7936F" w14:textId="77777777" w:rsidR="004A26E7" w:rsidRDefault="00B671E3">
            <w:pPr>
              <w:spacing w:after="20"/>
              <w:ind w:left="20"/>
              <w:jc w:val="both"/>
            </w:pPr>
            <w:bookmarkStart w:id="2023" w:name="z2184"/>
            <w:r>
              <w:rPr>
                <w:color w:val="000000"/>
                <w:sz w:val="20"/>
              </w:rPr>
              <w:t>ПО ПРИБЫТИИ</w:t>
            </w:r>
            <w:r>
              <w:br/>
            </w:r>
            <w:r>
              <w:rPr>
                <w:color w:val="000000"/>
                <w:sz w:val="20"/>
              </w:rPr>
              <w:t>Оригинал накладной</w:t>
            </w:r>
            <w:r>
              <w:br/>
            </w:r>
            <w:r>
              <w:rPr>
                <w:color w:val="000000"/>
                <w:sz w:val="20"/>
              </w:rPr>
              <w:t>получил___________числа___________________месяца_________г.</w:t>
            </w:r>
            <w:r>
              <w:br/>
            </w:r>
            <w:r>
              <w:rPr>
                <w:color w:val="000000"/>
                <w:sz w:val="20"/>
              </w:rPr>
              <w:t>по доверенности №_________________от_____________________г.</w:t>
            </w:r>
            <w:r>
              <w:br/>
            </w:r>
            <w:r>
              <w:rPr>
                <w:color w:val="000000"/>
                <w:sz w:val="20"/>
              </w:rPr>
              <w:t>Удостоверение личности (паспорт) серии</w:t>
            </w:r>
            <w:r>
              <w:br/>
            </w:r>
            <w:r>
              <w:rPr>
                <w:color w:val="000000"/>
                <w:sz w:val="20"/>
              </w:rPr>
              <w:t>________ №_______________выдан ______________</w:t>
            </w:r>
            <w:r>
              <w:br/>
            </w:r>
            <w:r>
              <w:rPr>
                <w:color w:val="000000"/>
                <w:sz w:val="20"/>
              </w:rPr>
              <w:t>Ул.__________________________________, дом</w:t>
            </w:r>
            <w:r>
              <w:br/>
            </w:r>
            <w:r>
              <w:rPr>
                <w:color w:val="000000"/>
                <w:sz w:val="20"/>
              </w:rPr>
              <w:t>№_______________, квю№________________</w:t>
            </w:r>
            <w:r>
              <w:br/>
            </w:r>
            <w:r>
              <w:rPr>
                <w:color w:val="000000"/>
                <w:sz w:val="20"/>
              </w:rPr>
              <w:t>Расписка грузополучателя__________________________________</w:t>
            </w:r>
          </w:p>
        </w:tc>
        <w:bookmarkEnd w:id="2023"/>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70119F" w14:textId="77777777" w:rsidR="004A26E7" w:rsidRDefault="00B671E3">
            <w:pPr>
              <w:spacing w:after="20"/>
              <w:ind w:left="20"/>
              <w:jc w:val="both"/>
            </w:pPr>
            <w:r>
              <w:rPr>
                <w:color w:val="000000"/>
                <w:sz w:val="20"/>
              </w:rPr>
              <w:t>При отправлении</w:t>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60C3D2" w14:textId="77777777" w:rsidR="004A26E7" w:rsidRDefault="00B671E3">
            <w:pPr>
              <w:spacing w:after="0"/>
              <w:jc w:val="both"/>
            </w:pPr>
            <w:r>
              <w:br/>
            </w:r>
          </w:p>
        </w:tc>
      </w:tr>
      <w:tr w:rsidR="004A26E7" w14:paraId="5243525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48C2306" w14:textId="77777777" w:rsidR="004A26E7" w:rsidRDefault="004A26E7"/>
        </w:tc>
        <w:tc>
          <w:tcPr>
            <w:tcW w:w="5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2892F8" w14:textId="77777777" w:rsidR="004A26E7" w:rsidRDefault="00B671E3">
            <w:pPr>
              <w:spacing w:after="20"/>
              <w:ind w:left="20"/>
              <w:jc w:val="both"/>
            </w:pPr>
            <w:r>
              <w:rPr>
                <w:color w:val="000000"/>
                <w:sz w:val="20"/>
              </w:rPr>
              <w:t>Провозная плата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9AFC41"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CBFA04" w14:textId="77777777" w:rsidR="004A26E7" w:rsidRDefault="00B671E3">
            <w:pPr>
              <w:spacing w:after="0"/>
              <w:jc w:val="both"/>
            </w:pPr>
            <w:r>
              <w:br/>
            </w:r>
          </w:p>
        </w:tc>
      </w:tr>
      <w:tr w:rsidR="004A26E7" w14:paraId="3448130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BBA4969" w14:textId="77777777" w:rsidR="004A26E7" w:rsidRDefault="004A26E7"/>
        </w:tc>
        <w:tc>
          <w:tcPr>
            <w:tcW w:w="5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9F4CBD" w14:textId="77777777" w:rsidR="004A26E7" w:rsidRDefault="00B671E3">
            <w:pPr>
              <w:spacing w:after="20"/>
              <w:ind w:left="20"/>
              <w:jc w:val="both"/>
            </w:pPr>
            <w:r>
              <w:rPr>
                <w:color w:val="000000"/>
                <w:sz w:val="20"/>
              </w:rPr>
              <w:t>Сбор за объяв. ценность</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4FB16B"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565001" w14:textId="77777777" w:rsidR="004A26E7" w:rsidRDefault="00B671E3">
            <w:pPr>
              <w:spacing w:after="0"/>
              <w:jc w:val="both"/>
            </w:pPr>
            <w:r>
              <w:br/>
            </w:r>
          </w:p>
        </w:tc>
      </w:tr>
      <w:tr w:rsidR="004A26E7" w14:paraId="267F13A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C0FA7A6" w14:textId="77777777" w:rsidR="004A26E7" w:rsidRDefault="004A26E7"/>
        </w:tc>
        <w:tc>
          <w:tcPr>
            <w:tcW w:w="5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9F618D"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6E1451"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0E6D2C" w14:textId="77777777" w:rsidR="004A26E7" w:rsidRDefault="00B671E3">
            <w:pPr>
              <w:spacing w:after="0"/>
              <w:jc w:val="both"/>
            </w:pPr>
            <w:r>
              <w:br/>
            </w:r>
          </w:p>
        </w:tc>
      </w:tr>
      <w:tr w:rsidR="004A26E7" w14:paraId="08BF2F3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4224310" w14:textId="77777777" w:rsidR="004A26E7" w:rsidRDefault="004A26E7"/>
        </w:tc>
        <w:tc>
          <w:tcPr>
            <w:tcW w:w="5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73A2A3"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3341B9"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6D2F5F" w14:textId="77777777" w:rsidR="004A26E7" w:rsidRDefault="00B671E3">
            <w:pPr>
              <w:spacing w:after="0"/>
              <w:jc w:val="both"/>
            </w:pPr>
            <w:r>
              <w:br/>
            </w:r>
          </w:p>
        </w:tc>
      </w:tr>
      <w:tr w:rsidR="004A26E7" w14:paraId="5D07B80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9826948" w14:textId="77777777" w:rsidR="004A26E7" w:rsidRDefault="004A26E7"/>
        </w:tc>
        <w:tc>
          <w:tcPr>
            <w:tcW w:w="5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0DBA03" w14:textId="77777777" w:rsidR="004A26E7" w:rsidRDefault="00B671E3">
            <w:pPr>
              <w:spacing w:after="20"/>
              <w:ind w:left="20"/>
              <w:jc w:val="both"/>
            </w:pPr>
            <w:r>
              <w:rPr>
                <w:color w:val="000000"/>
                <w:sz w:val="20"/>
              </w:rPr>
              <w:t>Итого при отпр.</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A5CA2D"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49E5F4" w14:textId="77777777" w:rsidR="004A26E7" w:rsidRDefault="00B671E3">
            <w:pPr>
              <w:spacing w:after="0"/>
              <w:jc w:val="both"/>
            </w:pPr>
            <w:r>
              <w:br/>
            </w:r>
          </w:p>
        </w:tc>
      </w:tr>
      <w:tr w:rsidR="004A26E7" w14:paraId="355942B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C2BBE16" w14:textId="77777777" w:rsidR="004A26E7" w:rsidRDefault="004A26E7"/>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2807CB" w14:textId="77777777" w:rsidR="004A26E7" w:rsidRDefault="00B671E3">
            <w:pPr>
              <w:spacing w:after="20"/>
              <w:ind w:left="20"/>
              <w:jc w:val="both"/>
            </w:pPr>
            <w:r>
              <w:rPr>
                <w:color w:val="000000"/>
                <w:sz w:val="20"/>
              </w:rPr>
              <w:t>По прибытии</w:t>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BFBA41" w14:textId="77777777" w:rsidR="004A26E7" w:rsidRDefault="00B671E3">
            <w:pPr>
              <w:spacing w:after="0"/>
              <w:jc w:val="both"/>
            </w:pPr>
            <w:r>
              <w:br/>
            </w:r>
          </w:p>
        </w:tc>
      </w:tr>
      <w:tr w:rsidR="004A26E7" w14:paraId="2ACE98D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C60CD3B" w14:textId="77777777" w:rsidR="004A26E7" w:rsidRDefault="004A26E7"/>
        </w:tc>
        <w:tc>
          <w:tcPr>
            <w:tcW w:w="5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AE221A" w14:textId="77777777" w:rsidR="004A26E7" w:rsidRDefault="00B671E3">
            <w:pPr>
              <w:spacing w:after="20"/>
              <w:ind w:left="20"/>
              <w:jc w:val="both"/>
            </w:pPr>
            <w:r>
              <w:rPr>
                <w:color w:val="000000"/>
                <w:sz w:val="20"/>
              </w:rPr>
              <w:t>Провозная плата</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5F3F32"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0855C1" w14:textId="77777777" w:rsidR="004A26E7" w:rsidRDefault="00B671E3">
            <w:pPr>
              <w:spacing w:after="0"/>
              <w:jc w:val="both"/>
            </w:pPr>
            <w:r>
              <w:br/>
            </w:r>
          </w:p>
        </w:tc>
      </w:tr>
      <w:tr w:rsidR="004A26E7" w14:paraId="0406927D" w14:textId="77777777">
        <w:trPr>
          <w:trHeight w:val="30"/>
          <w:tblCellSpacing w:w="0" w:type="auto"/>
        </w:trPr>
        <w:tc>
          <w:tcPr>
            <w:tcW w:w="1138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CB48A0" w14:textId="77777777" w:rsidR="004A26E7" w:rsidRDefault="00B671E3">
            <w:pPr>
              <w:spacing w:after="20"/>
              <w:ind w:left="20"/>
              <w:jc w:val="both"/>
            </w:pPr>
            <w:bookmarkStart w:id="2024" w:name="z2192"/>
            <w:r>
              <w:rPr>
                <w:color w:val="000000"/>
                <w:sz w:val="20"/>
              </w:rPr>
              <w:t>Платежи внесены на станции назначения</w:t>
            </w:r>
            <w:r>
              <w:br/>
            </w:r>
            <w:r>
              <w:rPr>
                <w:color w:val="000000"/>
                <w:sz w:val="20"/>
              </w:rPr>
              <w:t>___________________________________________________________</w:t>
            </w:r>
            <w:r>
              <w:br/>
            </w:r>
            <w:r>
              <w:rPr>
                <w:color w:val="000000"/>
                <w:sz w:val="20"/>
              </w:rPr>
              <w:t>__________________________________Перевозчик______(подпись)</w:t>
            </w:r>
          </w:p>
        </w:tc>
        <w:bookmarkEnd w:id="2024"/>
        <w:tc>
          <w:tcPr>
            <w:tcW w:w="0" w:type="auto"/>
            <w:vMerge/>
            <w:tcBorders>
              <w:top w:val="nil"/>
              <w:left w:val="single" w:sz="5" w:space="0" w:color="CFCFCF"/>
              <w:bottom w:val="single" w:sz="5" w:space="0" w:color="CFCFCF"/>
              <w:right w:val="single" w:sz="5" w:space="0" w:color="CFCFCF"/>
            </w:tcBorders>
          </w:tcPr>
          <w:p w14:paraId="5BAE0302"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3DB6383F" w14:textId="77777777" w:rsidR="004A26E7" w:rsidRDefault="004A26E7"/>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989E88" w14:textId="77777777" w:rsidR="004A26E7" w:rsidRDefault="00B671E3">
            <w:pPr>
              <w:spacing w:after="0"/>
              <w:jc w:val="both"/>
            </w:pPr>
            <w:r>
              <w:br/>
            </w:r>
          </w:p>
        </w:tc>
      </w:tr>
      <w:tr w:rsidR="004A26E7" w14:paraId="570A03C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B2E790A" w14:textId="77777777" w:rsidR="004A26E7" w:rsidRDefault="004A26E7"/>
        </w:tc>
        <w:tc>
          <w:tcPr>
            <w:tcW w:w="5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E62DE2" w14:textId="77777777" w:rsidR="004A26E7" w:rsidRDefault="00B671E3">
            <w:pPr>
              <w:spacing w:after="20"/>
              <w:ind w:left="20"/>
              <w:jc w:val="both"/>
            </w:pPr>
            <w:r>
              <w:rPr>
                <w:color w:val="000000"/>
                <w:sz w:val="20"/>
              </w:rPr>
              <w:t>Сбор за объяв. ценность</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7AE1E2"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389071" w14:textId="77777777" w:rsidR="004A26E7" w:rsidRDefault="00B671E3">
            <w:pPr>
              <w:spacing w:after="0"/>
              <w:jc w:val="both"/>
            </w:pPr>
            <w:r>
              <w:br/>
            </w:r>
          </w:p>
        </w:tc>
      </w:tr>
      <w:tr w:rsidR="004A26E7" w14:paraId="6A4EBC8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63F18F9" w14:textId="77777777" w:rsidR="004A26E7" w:rsidRDefault="004A26E7"/>
        </w:tc>
        <w:tc>
          <w:tcPr>
            <w:tcW w:w="5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ADC6B9"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AD7EDF"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E91EC8" w14:textId="77777777" w:rsidR="004A26E7" w:rsidRDefault="00B671E3">
            <w:pPr>
              <w:spacing w:after="0"/>
              <w:jc w:val="both"/>
            </w:pPr>
            <w:r>
              <w:br/>
            </w:r>
          </w:p>
        </w:tc>
      </w:tr>
      <w:tr w:rsidR="004A26E7" w14:paraId="029E238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9A3EAD3" w14:textId="77777777" w:rsidR="004A26E7" w:rsidRDefault="004A26E7"/>
        </w:tc>
        <w:tc>
          <w:tcPr>
            <w:tcW w:w="5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7481AF"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9FF908"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21754F" w14:textId="77777777" w:rsidR="004A26E7" w:rsidRDefault="00B671E3">
            <w:pPr>
              <w:spacing w:after="0"/>
              <w:jc w:val="both"/>
            </w:pPr>
            <w:r>
              <w:br/>
            </w:r>
          </w:p>
        </w:tc>
      </w:tr>
      <w:tr w:rsidR="004A26E7" w14:paraId="79F1658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7C5C4FE" w14:textId="77777777" w:rsidR="004A26E7" w:rsidRDefault="004A26E7"/>
        </w:tc>
        <w:tc>
          <w:tcPr>
            <w:tcW w:w="5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22FAAC" w14:textId="77777777" w:rsidR="004A26E7" w:rsidRDefault="00B671E3">
            <w:pPr>
              <w:spacing w:after="20"/>
              <w:ind w:left="20"/>
              <w:jc w:val="both"/>
            </w:pPr>
            <w:r>
              <w:rPr>
                <w:color w:val="000000"/>
                <w:sz w:val="20"/>
              </w:rPr>
              <w:t>Итого по прибытию</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F7845F"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9E10A4" w14:textId="77777777" w:rsidR="004A26E7" w:rsidRDefault="00B671E3">
            <w:pPr>
              <w:spacing w:after="0"/>
              <w:jc w:val="both"/>
            </w:pPr>
            <w:r>
              <w:br/>
            </w:r>
          </w:p>
        </w:tc>
      </w:tr>
      <w:tr w:rsidR="004A26E7" w14:paraId="12AAE784" w14:textId="77777777">
        <w:trPr>
          <w:trHeight w:val="30"/>
          <w:tblCellSpacing w:w="0" w:type="auto"/>
        </w:trPr>
        <w:tc>
          <w:tcPr>
            <w:tcW w:w="113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CFDE81" w14:textId="77777777" w:rsidR="004A26E7" w:rsidRDefault="00B671E3">
            <w:pPr>
              <w:spacing w:after="0"/>
              <w:jc w:val="both"/>
            </w:pPr>
            <w:r>
              <w:br/>
            </w:r>
          </w:p>
        </w:tc>
        <w:tc>
          <w:tcPr>
            <w:tcW w:w="5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97D036" w14:textId="77777777" w:rsidR="004A26E7" w:rsidRDefault="00B671E3">
            <w:pPr>
              <w:spacing w:after="0"/>
              <w:jc w:val="both"/>
            </w:pPr>
            <w:r>
              <w:br/>
            </w:r>
          </w:p>
        </w:tc>
        <w:tc>
          <w:tcPr>
            <w:tcW w:w="1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1B56D3" w14:textId="77777777" w:rsidR="004A26E7" w:rsidRDefault="00B671E3">
            <w:pPr>
              <w:spacing w:after="0"/>
              <w:jc w:val="both"/>
            </w:pPr>
            <w:r>
              <w:br/>
            </w:r>
          </w:p>
        </w:tc>
        <w:tc>
          <w:tcPr>
            <w:tcW w:w="1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DEA0C2" w14:textId="77777777" w:rsidR="004A26E7" w:rsidRDefault="00B671E3">
            <w:pPr>
              <w:spacing w:after="0"/>
              <w:jc w:val="both"/>
            </w:pPr>
            <w:r>
              <w:br/>
            </w:r>
          </w:p>
        </w:tc>
        <w:tc>
          <w:tcPr>
            <w:tcW w:w="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CA36F3" w14:textId="77777777" w:rsidR="004A26E7" w:rsidRDefault="00B671E3">
            <w:pPr>
              <w:spacing w:after="0"/>
              <w:jc w:val="both"/>
            </w:pPr>
            <w:r>
              <w:br/>
            </w:r>
          </w:p>
        </w:tc>
      </w:tr>
    </w:tbl>
    <w:p w14:paraId="41806142"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469"/>
        <w:gridCol w:w="3303"/>
        <w:gridCol w:w="3315"/>
        <w:gridCol w:w="1533"/>
      </w:tblGrid>
      <w:tr w:rsidR="004A26E7" w14:paraId="685BA4C8"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20048E" w14:textId="77777777" w:rsidR="004A26E7" w:rsidRDefault="00B671E3">
            <w:pPr>
              <w:spacing w:after="20"/>
              <w:ind w:left="20"/>
              <w:jc w:val="both"/>
            </w:pPr>
            <w:r>
              <w:rPr>
                <w:color w:val="000000"/>
                <w:sz w:val="20"/>
              </w:rPr>
              <w:t>КАЛЕНДАРНЫЕ ШТЕМПЕЛЯ</w:t>
            </w:r>
          </w:p>
        </w:tc>
      </w:tr>
      <w:tr w:rsidR="004A26E7" w14:paraId="72DAEABB" w14:textId="77777777">
        <w:trPr>
          <w:trHeight w:val="30"/>
          <w:tblCellSpacing w:w="0" w:type="auto"/>
        </w:trPr>
        <w:tc>
          <w:tcPr>
            <w:tcW w:w="7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CD8DC3" w14:textId="77777777" w:rsidR="004A26E7" w:rsidRDefault="00B671E3">
            <w:pPr>
              <w:spacing w:after="20"/>
              <w:ind w:left="20"/>
              <w:jc w:val="both"/>
            </w:pPr>
            <w:r>
              <w:rPr>
                <w:color w:val="000000"/>
                <w:sz w:val="20"/>
              </w:rPr>
              <w:t>Документальное оформление приема груза к перевозке</w:t>
            </w:r>
          </w:p>
        </w:tc>
        <w:tc>
          <w:tcPr>
            <w:tcW w:w="47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C4240B" w14:textId="77777777" w:rsidR="004A26E7" w:rsidRDefault="00B671E3">
            <w:pPr>
              <w:spacing w:after="20"/>
              <w:ind w:left="20"/>
              <w:jc w:val="both"/>
            </w:pPr>
            <w:r>
              <w:rPr>
                <w:color w:val="000000"/>
                <w:sz w:val="20"/>
              </w:rPr>
              <w:t>Прибытие на станцию назначения</w:t>
            </w:r>
          </w:p>
        </w:tc>
        <w:tc>
          <w:tcPr>
            <w:tcW w:w="63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A7884C" w14:textId="77777777" w:rsidR="004A26E7" w:rsidRDefault="00B671E3">
            <w:pPr>
              <w:spacing w:after="20"/>
              <w:ind w:left="20"/>
              <w:jc w:val="both"/>
            </w:pPr>
            <w:r>
              <w:rPr>
                <w:color w:val="000000"/>
                <w:sz w:val="20"/>
              </w:rPr>
              <w:t>Уведомление грузополучателя о прибытии груза</w:t>
            </w:r>
          </w:p>
        </w:tc>
        <w:tc>
          <w:tcPr>
            <w:tcW w:w="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249E55" w14:textId="77777777" w:rsidR="004A26E7" w:rsidRDefault="00B671E3">
            <w:pPr>
              <w:spacing w:after="20"/>
              <w:ind w:left="20"/>
              <w:jc w:val="both"/>
            </w:pPr>
            <w:r>
              <w:rPr>
                <w:color w:val="000000"/>
                <w:sz w:val="20"/>
              </w:rPr>
              <w:t>Выдача оригинала накладной грузополучателю</w:t>
            </w:r>
          </w:p>
        </w:tc>
      </w:tr>
      <w:tr w:rsidR="004A26E7" w14:paraId="277EB207" w14:textId="77777777">
        <w:trPr>
          <w:trHeight w:val="30"/>
          <w:tblCellSpacing w:w="0" w:type="auto"/>
        </w:trPr>
        <w:tc>
          <w:tcPr>
            <w:tcW w:w="7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C0F8E" w14:textId="77777777" w:rsidR="004A26E7" w:rsidRDefault="00B671E3">
            <w:pPr>
              <w:spacing w:after="0"/>
              <w:jc w:val="both"/>
            </w:pPr>
            <w:r>
              <w:br/>
            </w:r>
          </w:p>
        </w:tc>
        <w:tc>
          <w:tcPr>
            <w:tcW w:w="47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9D8BBB" w14:textId="77777777" w:rsidR="004A26E7" w:rsidRDefault="00B671E3">
            <w:pPr>
              <w:spacing w:after="20"/>
              <w:ind w:left="20"/>
              <w:jc w:val="both"/>
            </w:pPr>
            <w:bookmarkStart w:id="2025" w:name="z2194"/>
            <w:r>
              <w:rPr>
                <w:color w:val="000000"/>
                <w:sz w:val="20"/>
              </w:rPr>
              <w:t>Дата и время выгрузки</w:t>
            </w:r>
            <w:r>
              <w:br/>
            </w:r>
            <w:r>
              <w:rPr>
                <w:color w:val="000000"/>
                <w:sz w:val="20"/>
              </w:rPr>
              <w:t>____число_____________месяц</w:t>
            </w:r>
            <w:r>
              <w:br/>
            </w:r>
            <w:r>
              <w:rPr>
                <w:color w:val="000000"/>
                <w:sz w:val="20"/>
              </w:rPr>
              <w:t>___________час._________мин</w:t>
            </w:r>
            <w:r>
              <w:br/>
            </w:r>
            <w:r>
              <w:rPr>
                <w:color w:val="000000"/>
                <w:sz w:val="20"/>
              </w:rPr>
              <w:t>Место</w:t>
            </w:r>
            <w:r>
              <w:br/>
            </w:r>
            <w:r>
              <w:rPr>
                <w:color w:val="000000"/>
                <w:sz w:val="20"/>
              </w:rPr>
              <w:t>выгрузки______________</w:t>
            </w:r>
          </w:p>
        </w:tc>
        <w:tc>
          <w:tcPr>
            <w:tcW w:w="63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067A45" w14:textId="77777777" w:rsidR="004A26E7" w:rsidRDefault="00B671E3">
            <w:pPr>
              <w:spacing w:after="20"/>
              <w:ind w:left="20"/>
              <w:jc w:val="both"/>
            </w:pPr>
            <w:bookmarkStart w:id="2026" w:name="z2198"/>
            <w:bookmarkEnd w:id="2025"/>
            <w:r>
              <w:rPr>
                <w:color w:val="000000"/>
                <w:sz w:val="20"/>
              </w:rPr>
              <w:t>Время _______час. ______мин.</w:t>
            </w:r>
            <w:r>
              <w:br/>
            </w:r>
            <w:r>
              <w:rPr>
                <w:color w:val="000000"/>
                <w:sz w:val="20"/>
              </w:rPr>
              <w:t>_________________ __________</w:t>
            </w:r>
            <w:r>
              <w:br/>
            </w:r>
            <w:r>
              <w:rPr>
                <w:color w:val="000000"/>
                <w:sz w:val="20"/>
              </w:rPr>
              <w:t>   перевозчик      подпись</w:t>
            </w:r>
          </w:p>
        </w:tc>
        <w:bookmarkEnd w:id="2026"/>
        <w:tc>
          <w:tcPr>
            <w:tcW w:w="5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8D944A" w14:textId="77777777" w:rsidR="004A26E7" w:rsidRDefault="00B671E3">
            <w:pPr>
              <w:spacing w:after="0"/>
              <w:jc w:val="both"/>
            </w:pPr>
            <w:r>
              <w:br/>
            </w:r>
          </w:p>
        </w:tc>
      </w:tr>
    </w:tbl>
    <w:p w14:paraId="42807389" w14:textId="77777777" w:rsidR="004A26E7" w:rsidRDefault="00B671E3">
      <w:pPr>
        <w:spacing w:after="0"/>
      </w:pPr>
      <w:bookmarkStart w:id="2027" w:name="z2200"/>
      <w:r>
        <w:rPr>
          <w:b/>
          <w:color w:val="000000"/>
        </w:rPr>
        <w:t xml:space="preserve"> КАЛЕНДАРНЫЕ ШТЕМПЕЛЯ СТАНЦИИ ПЕРЕДАЧИ (ПРОСТАВЛЯЮТСЯ В СТРОГО ПОСЛЕДОВАТЕЛЬНОМ ПОРЯДКЕ НОМЕРОВ КЛЕТОК)</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
        <w:gridCol w:w="2285"/>
        <w:gridCol w:w="2285"/>
        <w:gridCol w:w="1216"/>
        <w:gridCol w:w="1233"/>
        <w:gridCol w:w="2568"/>
        <w:gridCol w:w="27"/>
      </w:tblGrid>
      <w:tr w:rsidR="004A26E7" w14:paraId="7B3AF8C0" w14:textId="77777777">
        <w:trPr>
          <w:gridBefore w:val="1"/>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027"/>
          <w:p w14:paraId="54DD2310" w14:textId="77777777" w:rsidR="004A26E7" w:rsidRDefault="00B671E3">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9703EA" w14:textId="77777777" w:rsidR="004A26E7" w:rsidRDefault="00B671E3">
            <w:pPr>
              <w:spacing w:after="20"/>
              <w:ind w:left="20"/>
              <w:jc w:val="both"/>
            </w:pPr>
            <w:r>
              <w:rPr>
                <w:color w:val="000000"/>
                <w:sz w:val="20"/>
              </w:rPr>
              <w:t>2</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7DFF73" w14:textId="77777777" w:rsidR="004A26E7" w:rsidRDefault="00B671E3">
            <w:pPr>
              <w:spacing w:after="20"/>
              <w:ind w:left="20"/>
              <w:jc w:val="both"/>
            </w:pPr>
            <w:r>
              <w:rPr>
                <w:color w:val="000000"/>
                <w:sz w:val="20"/>
              </w:rPr>
              <w:t>3</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BDB7A5" w14:textId="77777777" w:rsidR="004A26E7" w:rsidRDefault="00B671E3">
            <w:pPr>
              <w:spacing w:after="20"/>
              <w:ind w:left="20"/>
              <w:jc w:val="both"/>
            </w:pPr>
            <w:r>
              <w:rPr>
                <w:color w:val="000000"/>
                <w:sz w:val="20"/>
              </w:rPr>
              <w:t>4</w:t>
            </w:r>
          </w:p>
        </w:tc>
      </w:tr>
      <w:tr w:rsidR="004A26E7" w14:paraId="00686D6A" w14:textId="77777777">
        <w:trPr>
          <w:gridBefore w:val="1"/>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65C65A" w14:textId="77777777" w:rsidR="004A26E7" w:rsidRDefault="00B671E3">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77340C" w14:textId="77777777" w:rsidR="004A26E7" w:rsidRDefault="00B671E3">
            <w:pPr>
              <w:spacing w:after="20"/>
              <w:ind w:left="20"/>
              <w:jc w:val="both"/>
            </w:pPr>
            <w:r>
              <w:rPr>
                <w:color w:val="000000"/>
                <w:sz w:val="20"/>
              </w:rPr>
              <w:t>6</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14A9E5" w14:textId="77777777" w:rsidR="004A26E7" w:rsidRDefault="00B671E3">
            <w:pPr>
              <w:spacing w:after="20"/>
              <w:ind w:left="20"/>
              <w:jc w:val="both"/>
            </w:pPr>
            <w:r>
              <w:rPr>
                <w:color w:val="000000"/>
                <w:sz w:val="20"/>
              </w:rPr>
              <w:t>7</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C681A5" w14:textId="77777777" w:rsidR="004A26E7" w:rsidRDefault="00B671E3">
            <w:pPr>
              <w:spacing w:after="20"/>
              <w:ind w:left="20"/>
              <w:jc w:val="both"/>
            </w:pPr>
            <w:r>
              <w:rPr>
                <w:color w:val="000000"/>
                <w:sz w:val="20"/>
              </w:rPr>
              <w:t>8</w:t>
            </w:r>
          </w:p>
        </w:tc>
      </w:tr>
      <w:tr w:rsidR="004A26E7" w14:paraId="30C1A4C5"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14:paraId="413A2026"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6DF024D3" w14:textId="77777777" w:rsidR="004A26E7" w:rsidRDefault="00B671E3">
            <w:pPr>
              <w:spacing w:after="0"/>
              <w:jc w:val="center"/>
            </w:pPr>
            <w:r>
              <w:rPr>
                <w:color w:val="000000"/>
                <w:sz w:val="20"/>
              </w:rPr>
              <w:t>Приложение 19</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4E6D55A6"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14:paraId="0FDAE59F"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5BA7C63F" w14:textId="77777777" w:rsidR="004A26E7" w:rsidRDefault="00B671E3">
            <w:pPr>
              <w:spacing w:after="0"/>
              <w:jc w:val="center"/>
            </w:pPr>
            <w:r>
              <w:rPr>
                <w:color w:val="000000"/>
                <w:sz w:val="20"/>
              </w:rPr>
              <w:t>Форма ГУ-27дс</w:t>
            </w:r>
          </w:p>
        </w:tc>
      </w:tr>
    </w:tbl>
    <w:p w14:paraId="537B9752" w14:textId="77777777" w:rsidR="004A26E7" w:rsidRDefault="00B671E3">
      <w:pPr>
        <w:spacing w:after="0"/>
        <w:jc w:val="both"/>
      </w:pPr>
      <w:bookmarkStart w:id="2028" w:name="z2203"/>
      <w:r>
        <w:rPr>
          <w:color w:val="000000"/>
          <w:sz w:val="28"/>
        </w:rPr>
        <w:t>      КОРЕШОК ПЕРЕСЫЛОЧНОЙ накладной АГ</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864"/>
        <w:gridCol w:w="4756"/>
      </w:tblGrid>
      <w:tr w:rsidR="004A26E7" w14:paraId="6F9D918B" w14:textId="77777777">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6912B5" w14:textId="77777777" w:rsidR="004A26E7" w:rsidRDefault="00B671E3">
            <w:pPr>
              <w:spacing w:after="20"/>
              <w:ind w:left="20"/>
              <w:jc w:val="both"/>
            </w:pPr>
            <w:bookmarkStart w:id="2029" w:name="z2204"/>
            <w:bookmarkEnd w:id="2028"/>
            <w:r>
              <w:rPr>
                <w:color w:val="000000"/>
                <w:sz w:val="20"/>
              </w:rPr>
              <w:t>На перевозку порожней цистерны из-под слива светлых нефтепродуктов</w:t>
            </w:r>
            <w:r>
              <w:br/>
            </w:r>
            <w:r>
              <w:rPr>
                <w:color w:val="000000"/>
                <w:sz w:val="20"/>
              </w:rPr>
              <w:t>_______________________________________</w:t>
            </w:r>
            <w:r>
              <w:br/>
            </w:r>
            <w:r>
              <w:rPr>
                <w:color w:val="000000"/>
                <w:sz w:val="20"/>
              </w:rPr>
              <w:t>Штемпель</w:t>
            </w:r>
            <w:r>
              <w:br/>
            </w:r>
            <w:r>
              <w:rPr>
                <w:color w:val="000000"/>
                <w:sz w:val="20"/>
              </w:rPr>
              <w:t>грузополучателя</w:t>
            </w:r>
            <w:r>
              <w:br/>
            </w:r>
            <w:r>
              <w:rPr>
                <w:color w:val="000000"/>
                <w:sz w:val="20"/>
              </w:rPr>
              <w:t>_______________________________________</w:t>
            </w:r>
            <w:r>
              <w:br/>
            </w:r>
            <w:r>
              <w:rPr>
                <w:color w:val="000000"/>
                <w:sz w:val="20"/>
              </w:rPr>
              <w:t>Цистерна №</w:t>
            </w:r>
            <w:r>
              <w:br/>
            </w:r>
            <w:r>
              <w:rPr>
                <w:color w:val="000000"/>
                <w:sz w:val="20"/>
              </w:rPr>
              <w:t>______________________________________</w:t>
            </w:r>
            <w:r>
              <w:br/>
            </w:r>
            <w:r>
              <w:rPr>
                <w:color w:val="000000"/>
                <w:sz w:val="20"/>
              </w:rPr>
              <w:t>из-под</w:t>
            </w:r>
            <w:r>
              <w:br/>
            </w:r>
            <w:r>
              <w:rPr>
                <w:color w:val="000000"/>
                <w:sz w:val="20"/>
              </w:rPr>
              <w:t>____________________________________</w:t>
            </w:r>
            <w:r>
              <w:br/>
            </w:r>
            <w:r>
              <w:rPr>
                <w:color w:val="000000"/>
                <w:sz w:val="20"/>
              </w:rPr>
              <w:t>____________________________________</w:t>
            </w:r>
            <w:r>
              <w:br/>
            </w:r>
            <w:r>
              <w:rPr>
                <w:color w:val="000000"/>
                <w:sz w:val="20"/>
              </w:rPr>
              <w:t>____________________________________</w:t>
            </w:r>
            <w:r>
              <w:br/>
            </w:r>
            <w:r>
              <w:rPr>
                <w:color w:val="000000"/>
                <w:sz w:val="20"/>
              </w:rPr>
              <w:t>____________________________________</w:t>
            </w:r>
            <w:r>
              <w:br/>
            </w:r>
            <w:r>
              <w:rPr>
                <w:color w:val="000000"/>
                <w:sz w:val="20"/>
              </w:rPr>
              <w:t>(указать наименование и</w:t>
            </w:r>
            <w:r>
              <w:br/>
            </w:r>
            <w:r>
              <w:rPr>
                <w:color w:val="000000"/>
                <w:sz w:val="20"/>
              </w:rPr>
              <w:t>____________________________________</w:t>
            </w:r>
            <w:r>
              <w:br/>
            </w:r>
            <w:r>
              <w:rPr>
                <w:color w:val="000000"/>
                <w:sz w:val="20"/>
              </w:rPr>
              <w:t>____________________________________</w:t>
            </w:r>
            <w:r>
              <w:br/>
            </w:r>
            <w:r>
              <w:rPr>
                <w:color w:val="000000"/>
                <w:sz w:val="20"/>
              </w:rPr>
              <w:t>Код слитого светлого</w:t>
            </w:r>
            <w:r>
              <w:br/>
            </w:r>
            <w:r>
              <w:rPr>
                <w:color w:val="000000"/>
                <w:sz w:val="20"/>
              </w:rPr>
              <w:t>____________________________________</w:t>
            </w:r>
            <w:r>
              <w:br/>
            </w:r>
            <w:r>
              <w:rPr>
                <w:color w:val="000000"/>
                <w:sz w:val="20"/>
              </w:rPr>
              <w:t>____________________________________</w:t>
            </w:r>
            <w:r>
              <w:br/>
            </w:r>
            <w:r>
              <w:rPr>
                <w:color w:val="000000"/>
                <w:sz w:val="20"/>
              </w:rPr>
              <w:t>нефтепродукта)</w:t>
            </w:r>
            <w:r>
              <w:br/>
            </w:r>
            <w:r>
              <w:rPr>
                <w:color w:val="000000"/>
                <w:sz w:val="20"/>
              </w:rPr>
              <w:t>слитого</w:t>
            </w:r>
            <w:r>
              <w:br/>
            </w:r>
            <w:r>
              <w:rPr>
                <w:color w:val="000000"/>
                <w:sz w:val="20"/>
              </w:rPr>
              <w:t>____________________________________</w:t>
            </w:r>
            <w:r>
              <w:br/>
            </w:r>
            <w:r>
              <w:rPr>
                <w:color w:val="000000"/>
                <w:sz w:val="20"/>
              </w:rPr>
              <w:t>_____________________________________</w:t>
            </w:r>
            <w:r>
              <w:br/>
            </w:r>
            <w:r>
              <w:rPr>
                <w:color w:val="000000"/>
                <w:sz w:val="20"/>
              </w:rPr>
              <w:t>                    (полное наименование</w:t>
            </w:r>
            <w:r>
              <w:br/>
            </w:r>
            <w:r>
              <w:rPr>
                <w:color w:val="000000"/>
                <w:sz w:val="20"/>
              </w:rPr>
              <w:lastRenderedPageBreak/>
              <w:t>____________________________________</w:t>
            </w:r>
            <w:r>
              <w:br/>
            </w:r>
            <w:r>
              <w:rPr>
                <w:color w:val="000000"/>
                <w:sz w:val="20"/>
              </w:rPr>
              <w:t>____________________________________</w:t>
            </w:r>
            <w:r>
              <w:br/>
            </w:r>
            <w:r>
              <w:rPr>
                <w:color w:val="000000"/>
                <w:sz w:val="20"/>
              </w:rPr>
              <w:t>организации, слившей груз</w:t>
            </w:r>
            <w:r>
              <w:br/>
            </w:r>
            <w:r>
              <w:rPr>
                <w:color w:val="000000"/>
                <w:sz w:val="20"/>
              </w:rPr>
              <w:t>Дата заполнения пересылочной</w:t>
            </w:r>
            <w:r>
              <w:br/>
            </w:r>
            <w:r>
              <w:rPr>
                <w:color w:val="000000"/>
                <w:sz w:val="20"/>
              </w:rPr>
              <w:t>накладной</w:t>
            </w:r>
            <w:r>
              <w:br/>
            </w:r>
            <w:r>
              <w:rPr>
                <w:color w:val="000000"/>
                <w:sz w:val="20"/>
              </w:rPr>
              <w:t>_____________________________________</w:t>
            </w:r>
            <w:r>
              <w:br/>
            </w:r>
            <w:r>
              <w:rPr>
                <w:color w:val="000000"/>
                <w:sz w:val="20"/>
              </w:rPr>
              <w:t>_____________________________________</w:t>
            </w:r>
            <w:r>
              <w:br/>
            </w:r>
            <w:r>
              <w:rPr>
                <w:color w:val="000000"/>
                <w:sz w:val="20"/>
              </w:rPr>
              <w:t>Грузополучатель</w:t>
            </w:r>
            <w:r>
              <w:br/>
            </w:r>
            <w:r>
              <w:rPr>
                <w:color w:val="000000"/>
                <w:sz w:val="20"/>
              </w:rPr>
              <w:t>_____________________________________</w:t>
            </w:r>
            <w:r>
              <w:br/>
            </w:r>
            <w:r>
              <w:rPr>
                <w:color w:val="000000"/>
                <w:sz w:val="20"/>
              </w:rPr>
              <w:t>_____________________________________</w:t>
            </w:r>
            <w:r>
              <w:br/>
            </w:r>
            <w:r>
              <w:rPr>
                <w:color w:val="000000"/>
                <w:sz w:val="20"/>
              </w:rPr>
              <w:t>_____________________________________</w:t>
            </w:r>
            <w:r>
              <w:br/>
            </w:r>
            <w:r>
              <w:rPr>
                <w:color w:val="000000"/>
                <w:sz w:val="20"/>
              </w:rPr>
              <w:t>должность и подпись разборчиво</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707"/>
            </w:tblGrid>
            <w:tr w:rsidR="004A26E7" w14:paraId="7C1730FA" w14:textId="77777777">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029"/>
                <w:p w14:paraId="24FF9581" w14:textId="77777777" w:rsidR="004A26E7" w:rsidRDefault="00B671E3">
                  <w:pPr>
                    <w:spacing w:after="20"/>
                    <w:ind w:left="20"/>
                    <w:jc w:val="both"/>
                  </w:pPr>
                  <w:r>
                    <w:rPr>
                      <w:color w:val="000000"/>
                      <w:sz w:val="20"/>
                    </w:rPr>
                    <w:t>штемпель грузополучателя</w:t>
                  </w:r>
                </w:p>
              </w:tc>
            </w:tr>
          </w:tbl>
          <w:p w14:paraId="20BEF317" w14:textId="77777777" w:rsidR="004A26E7" w:rsidRDefault="004A26E7"/>
          <w:p w14:paraId="58806E07" w14:textId="77777777" w:rsidR="004A26E7" w:rsidRDefault="00B671E3">
            <w:pPr>
              <w:spacing w:after="0"/>
              <w:jc w:val="both"/>
            </w:pPr>
            <w:r>
              <w:br/>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09F6FB" w14:textId="77777777" w:rsidR="004A26E7" w:rsidRDefault="00B671E3">
            <w:pPr>
              <w:spacing w:after="20"/>
              <w:ind w:left="20"/>
              <w:jc w:val="both"/>
            </w:pPr>
            <w:bookmarkStart w:id="2030" w:name="z2239"/>
            <w:r>
              <w:rPr>
                <w:color w:val="000000"/>
                <w:sz w:val="20"/>
              </w:rPr>
              <w:lastRenderedPageBreak/>
              <w:t>Пересылочная накладная АГ</w:t>
            </w:r>
            <w:r>
              <w:br/>
            </w:r>
            <w:r>
              <w:rPr>
                <w:color w:val="000000"/>
                <w:sz w:val="20"/>
              </w:rPr>
              <w:t>На перевозку порожней цистерны из под слива светлых нефтепродуктов</w:t>
            </w:r>
            <w:r>
              <w:br/>
            </w:r>
            <w:r>
              <w:rPr>
                <w:color w:val="000000"/>
                <w:sz w:val="20"/>
              </w:rPr>
              <w:t>Перевозчик</w:t>
            </w: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354"/>
              <w:gridCol w:w="1742"/>
              <w:gridCol w:w="1503"/>
            </w:tblGrid>
            <w:tr w:rsidR="004A26E7" w14:paraId="305750B3" w14:textId="77777777">
              <w:trPr>
                <w:trHeight w:val="30"/>
                <w:tblCellSpacing w:w="0" w:type="auto"/>
              </w:trPr>
              <w:tc>
                <w:tcPr>
                  <w:tcW w:w="36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030"/>
                <w:p w14:paraId="6354DF5C" w14:textId="77777777" w:rsidR="004A26E7" w:rsidRDefault="00B671E3">
                  <w:pPr>
                    <w:spacing w:after="20"/>
                    <w:ind w:left="20"/>
                    <w:jc w:val="both"/>
                  </w:pPr>
                  <w:r>
                    <w:rPr>
                      <w:color w:val="000000"/>
                      <w:sz w:val="20"/>
                    </w:rPr>
                    <w:t>Номер цистерны</w:t>
                  </w:r>
                </w:p>
              </w:tc>
              <w:tc>
                <w:tcPr>
                  <w:tcW w:w="5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09C701" w14:textId="77777777" w:rsidR="004A26E7" w:rsidRDefault="00B671E3">
                  <w:pPr>
                    <w:spacing w:after="20"/>
                    <w:ind w:left="20"/>
                    <w:jc w:val="both"/>
                  </w:pPr>
                  <w:r>
                    <w:rPr>
                      <w:color w:val="000000"/>
                      <w:sz w:val="20"/>
                    </w:rPr>
                    <w:t>Тип калибровки цистерны</w:t>
                  </w:r>
                </w:p>
              </w:tc>
              <w:tc>
                <w:tcPr>
                  <w:tcW w:w="36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4517E" w14:textId="77777777" w:rsidR="004A26E7" w:rsidRDefault="00B671E3">
                  <w:pPr>
                    <w:spacing w:after="20"/>
                    <w:ind w:left="20"/>
                    <w:jc w:val="both"/>
                  </w:pPr>
                  <w:r>
                    <w:rPr>
                      <w:color w:val="000000"/>
                      <w:sz w:val="20"/>
                    </w:rPr>
                    <w:t>Количество осей</w:t>
                  </w:r>
                </w:p>
              </w:tc>
            </w:tr>
            <w:tr w:rsidR="004A26E7" w14:paraId="23AE58C5" w14:textId="77777777">
              <w:trPr>
                <w:trHeight w:val="30"/>
                <w:tblCellSpacing w:w="0" w:type="auto"/>
              </w:trPr>
              <w:tc>
                <w:tcPr>
                  <w:tcW w:w="36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BFBBAB" w14:textId="77777777" w:rsidR="004A26E7" w:rsidRDefault="00B671E3">
                  <w:pPr>
                    <w:spacing w:after="0"/>
                    <w:jc w:val="both"/>
                  </w:pPr>
                  <w:r>
                    <w:br/>
                  </w:r>
                </w:p>
              </w:tc>
              <w:tc>
                <w:tcPr>
                  <w:tcW w:w="5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8F6463" w14:textId="77777777" w:rsidR="004A26E7" w:rsidRDefault="00B671E3">
                  <w:pPr>
                    <w:spacing w:after="0"/>
                    <w:jc w:val="both"/>
                  </w:pPr>
                  <w:r>
                    <w:br/>
                  </w:r>
                </w:p>
              </w:tc>
              <w:tc>
                <w:tcPr>
                  <w:tcW w:w="36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0B1EED" w14:textId="77777777" w:rsidR="004A26E7" w:rsidRDefault="00B671E3">
                  <w:pPr>
                    <w:spacing w:after="0"/>
                    <w:jc w:val="both"/>
                  </w:pPr>
                  <w:r>
                    <w:br/>
                  </w:r>
                </w:p>
              </w:tc>
            </w:tr>
          </w:tbl>
          <w:p w14:paraId="72903BFB" w14:textId="77777777" w:rsidR="004A26E7" w:rsidRDefault="004A26E7"/>
          <w:p w14:paraId="2259F1CA" w14:textId="77777777" w:rsidR="004A26E7" w:rsidRDefault="00B671E3">
            <w:pPr>
              <w:spacing w:after="0"/>
              <w:jc w:val="both"/>
            </w:pPr>
            <w:r>
              <w:rPr>
                <w:color w:val="000000"/>
                <w:sz w:val="20"/>
              </w:rPr>
              <w:t>Станция отправления порожней цистерны</w:t>
            </w:r>
            <w:r>
              <w:br/>
            </w:r>
            <w:r>
              <w:rPr>
                <w:color w:val="000000"/>
                <w:sz w:val="20"/>
              </w:rPr>
              <w:t>______________________________________</w:t>
            </w:r>
            <w:r>
              <w:br/>
            </w:r>
            <w:r>
              <w:rPr>
                <w:color w:val="000000"/>
                <w:sz w:val="20"/>
              </w:rPr>
              <w:t>______________________________________</w:t>
            </w:r>
            <w:r>
              <w:br/>
            </w:r>
            <w:r>
              <w:rPr>
                <w:color w:val="000000"/>
                <w:sz w:val="20"/>
              </w:rPr>
              <w:t>Грузоотправитель (полное наименование организации, слившей груз)</w:t>
            </w:r>
            <w:r>
              <w:br/>
            </w:r>
            <w:r>
              <w:rPr>
                <w:color w:val="000000"/>
                <w:sz w:val="20"/>
              </w:rPr>
              <w:t>______________________________________</w:t>
            </w:r>
            <w:r>
              <w:br/>
            </w:r>
            <w:r>
              <w:rPr>
                <w:color w:val="000000"/>
                <w:sz w:val="20"/>
              </w:rPr>
              <w:t>______________________________________</w:t>
            </w:r>
            <w:r>
              <w:br/>
            </w:r>
            <w:r>
              <w:rPr>
                <w:color w:val="000000"/>
                <w:sz w:val="20"/>
              </w:rPr>
              <w:t>Наименование и код груза, слитого из цистерны</w:t>
            </w:r>
            <w:r>
              <w:br/>
            </w:r>
            <w:r>
              <w:rPr>
                <w:color w:val="000000"/>
                <w:sz w:val="20"/>
              </w:rPr>
              <w:t>______________________________________</w:t>
            </w:r>
            <w:r>
              <w:br/>
            </w:r>
            <w:r>
              <w:rPr>
                <w:color w:val="000000"/>
                <w:sz w:val="20"/>
              </w:rPr>
              <w:t>______________________________________</w:t>
            </w:r>
            <w:r>
              <w:br/>
            </w:r>
            <w:r>
              <w:rPr>
                <w:color w:val="000000"/>
                <w:sz w:val="20"/>
              </w:rPr>
              <w:t xml:space="preserve">Цистерна слита полностью, внутренняя и наружная поверхности котла очищены от остатков груза, грязи </w:t>
            </w:r>
            <w:r>
              <w:rPr>
                <w:color w:val="000000"/>
                <w:sz w:val="20"/>
              </w:rPr>
              <w:lastRenderedPageBreak/>
              <w:t>(шлама) и льда</w:t>
            </w:r>
            <w:r>
              <w:br/>
            </w:r>
            <w:r>
              <w:rPr>
                <w:color w:val="000000"/>
                <w:sz w:val="20"/>
              </w:rPr>
              <w:t>Грузополучатель</w:t>
            </w:r>
            <w:r>
              <w:br/>
            </w:r>
            <w:r>
              <w:rPr>
                <w:color w:val="000000"/>
                <w:sz w:val="20"/>
              </w:rPr>
              <w:t>Должность ________________________</w:t>
            </w:r>
            <w:r>
              <w:br/>
            </w:r>
            <w:r>
              <w:rPr>
                <w:color w:val="000000"/>
                <w:sz w:val="20"/>
              </w:rPr>
              <w:t>Подпись __________________________</w:t>
            </w:r>
            <w:r>
              <w:br/>
            </w:r>
            <w:r>
              <w:rPr>
                <w:color w:val="000000"/>
                <w:sz w:val="20"/>
              </w:rPr>
              <w:t>_______ число _______мес. 20 ______ г.</w:t>
            </w:r>
            <w:r>
              <w:br/>
            </w:r>
            <w:r>
              <w:rPr>
                <w:color w:val="000000"/>
                <w:sz w:val="20"/>
              </w:rPr>
              <w:t>Печать или штемпель грузополучателя</w:t>
            </w:r>
            <w:r>
              <w:br/>
            </w:r>
            <w:r>
              <w:rPr>
                <w:color w:val="000000"/>
                <w:sz w:val="20"/>
              </w:rPr>
              <w:t>Календарный штемпель перевозчика на станции отправления штемпель грузополучателя порожней цистерны</w:t>
            </w:r>
            <w:r>
              <w:br/>
            </w:r>
          </w:p>
        </w:tc>
      </w:tr>
    </w:tbl>
    <w:p w14:paraId="0AE5866C" w14:textId="77777777" w:rsidR="004A26E7" w:rsidRDefault="00B671E3">
      <w:pPr>
        <w:spacing w:after="0"/>
        <w:jc w:val="both"/>
      </w:pPr>
      <w:bookmarkStart w:id="2031" w:name="z2257"/>
      <w:r>
        <w:rPr>
          <w:color w:val="000000"/>
          <w:sz w:val="28"/>
        </w:rPr>
        <w:lastRenderedPageBreak/>
        <w:t>      Пересылочная накладная заполняется на пишущей машинке, штемпелями или чернилами.</w:t>
      </w:r>
    </w:p>
    <w:p w14:paraId="226299B4" w14:textId="77777777" w:rsidR="004A26E7" w:rsidRDefault="00B671E3">
      <w:pPr>
        <w:spacing w:after="0"/>
        <w:jc w:val="both"/>
      </w:pPr>
      <w:bookmarkStart w:id="2032" w:name="z2258"/>
      <w:bookmarkEnd w:id="2031"/>
      <w:r>
        <w:rPr>
          <w:color w:val="000000"/>
          <w:sz w:val="28"/>
        </w:rPr>
        <w:t>      Пересылочная накладная с подчистками, помарками, исправлениями, а также заполненная карандашом не принимается.</w:t>
      </w:r>
    </w:p>
    <w:p w14:paraId="3BAF5845" w14:textId="77777777" w:rsidR="004A26E7" w:rsidRDefault="00B671E3">
      <w:pPr>
        <w:spacing w:after="0"/>
      </w:pPr>
      <w:bookmarkStart w:id="2033" w:name="z2259"/>
      <w:bookmarkEnd w:id="2032"/>
      <w:r>
        <w:rPr>
          <w:b/>
          <w:color w:val="000000"/>
        </w:rPr>
        <w:t xml:space="preserve"> Отметка о составлении акта о недосливе цистерн, обнаруженном в пункте налива:</w:t>
      </w:r>
    </w:p>
    <w:p w14:paraId="50DA2CA7" w14:textId="77777777" w:rsidR="004A26E7" w:rsidRDefault="00B671E3">
      <w:pPr>
        <w:spacing w:after="0"/>
        <w:jc w:val="both"/>
      </w:pPr>
      <w:bookmarkStart w:id="2034" w:name="z2260"/>
      <w:bookmarkEnd w:id="2033"/>
      <w:r>
        <w:rPr>
          <w:color w:val="000000"/>
          <w:sz w:val="28"/>
        </w:rPr>
        <w:t>      Цистерна прибыла под налив на ст. ___________________________ ж.д.</w:t>
      </w:r>
    </w:p>
    <w:p w14:paraId="5CEFD77C" w14:textId="77777777" w:rsidR="004A26E7" w:rsidRDefault="00B671E3">
      <w:pPr>
        <w:spacing w:after="0"/>
        <w:jc w:val="both"/>
      </w:pPr>
      <w:bookmarkStart w:id="2035" w:name="z2261"/>
      <w:bookmarkEnd w:id="2034"/>
      <w:r>
        <w:rPr>
          <w:color w:val="000000"/>
          <w:sz w:val="28"/>
        </w:rPr>
        <w:t>      __________ числа _________ месяца _____ 20___ г.</w:t>
      </w:r>
    </w:p>
    <w:p w14:paraId="782AA18F" w14:textId="77777777" w:rsidR="004A26E7" w:rsidRDefault="00B671E3">
      <w:pPr>
        <w:spacing w:after="0"/>
        <w:jc w:val="both"/>
      </w:pPr>
      <w:bookmarkStart w:id="2036" w:name="z2262"/>
      <w:bookmarkEnd w:id="2035"/>
      <w:r>
        <w:rPr>
          <w:color w:val="000000"/>
          <w:sz w:val="28"/>
        </w:rPr>
        <w:t>      Подписи, удостоверяющие составление акта: ________________________</w:t>
      </w:r>
    </w:p>
    <w:p w14:paraId="1684F246" w14:textId="77777777" w:rsidR="004A26E7" w:rsidRDefault="00B671E3">
      <w:pPr>
        <w:spacing w:after="0"/>
        <w:jc w:val="both"/>
      </w:pPr>
      <w:bookmarkStart w:id="2037" w:name="z2263"/>
      <w:bookmarkEnd w:id="2036"/>
      <w:r>
        <w:rPr>
          <w:color w:val="000000"/>
          <w:sz w:val="28"/>
        </w:rPr>
        <w:t>      Представитель перевозчика _______________________________________</w:t>
      </w:r>
    </w:p>
    <w:p w14:paraId="054F1CB5" w14:textId="77777777" w:rsidR="004A26E7" w:rsidRDefault="00B671E3">
      <w:pPr>
        <w:spacing w:after="0"/>
        <w:jc w:val="both"/>
      </w:pPr>
      <w:bookmarkStart w:id="2038" w:name="z2264"/>
      <w:bookmarkEnd w:id="2037"/>
      <w:r>
        <w:rPr>
          <w:color w:val="000000"/>
          <w:sz w:val="28"/>
        </w:rPr>
        <w:t>      Представитель грузоотправителя</w:t>
      </w:r>
    </w:p>
    <w:p w14:paraId="470D04D9" w14:textId="77777777" w:rsidR="004A26E7" w:rsidRDefault="00B671E3">
      <w:pPr>
        <w:spacing w:after="0"/>
        <w:jc w:val="both"/>
      </w:pPr>
      <w:bookmarkStart w:id="2039" w:name="z2265"/>
      <w:bookmarkEnd w:id="2038"/>
      <w:r>
        <w:rPr>
          <w:color w:val="000000"/>
          <w:sz w:val="28"/>
        </w:rPr>
        <w:t>      или промывочно-пропарочного пункта 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8"/>
        <w:gridCol w:w="9523"/>
        <w:gridCol w:w="49"/>
      </w:tblGrid>
      <w:tr w:rsidR="004A26E7" w14:paraId="1B68CF43" w14:textId="77777777">
        <w:trPr>
          <w:trHeight w:val="30"/>
          <w:tblCellSpacing w:w="0" w:type="auto"/>
        </w:trPr>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039"/>
          <w:p w14:paraId="597FE268" w14:textId="77777777" w:rsidR="004A26E7" w:rsidRDefault="00B671E3">
            <w:pPr>
              <w:spacing w:after="0"/>
              <w:jc w:val="both"/>
            </w:pPr>
            <w:r>
              <w:br/>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9366"/>
            </w:tblGrid>
            <w:tr w:rsidR="004A26E7" w14:paraId="79D0CEF5" w14:textId="77777777">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1D8700" w14:textId="77777777" w:rsidR="004A26E7" w:rsidRDefault="00B671E3">
                  <w:pPr>
                    <w:spacing w:after="20"/>
                    <w:ind w:left="20"/>
                    <w:jc w:val="both"/>
                  </w:pPr>
                  <w:r>
                    <w:rPr>
                      <w:color w:val="000000"/>
                      <w:sz w:val="20"/>
                    </w:rPr>
                    <w:t>Штемпель перевозчика на станции</w:t>
                  </w:r>
                </w:p>
              </w:tc>
            </w:tr>
          </w:tbl>
          <w:p w14:paraId="5AA0838A" w14:textId="77777777" w:rsidR="004A26E7" w:rsidRDefault="004A26E7"/>
          <w:p w14:paraId="5AE32CC2" w14:textId="77777777" w:rsidR="004A26E7" w:rsidRDefault="00B671E3">
            <w:pPr>
              <w:spacing w:after="0"/>
              <w:jc w:val="both"/>
            </w:pPr>
            <w:r>
              <w:br/>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38F055" w14:textId="77777777" w:rsidR="004A26E7" w:rsidRDefault="00B671E3">
            <w:pPr>
              <w:spacing w:after="0"/>
              <w:jc w:val="both"/>
            </w:pPr>
            <w:r>
              <w:br/>
            </w:r>
          </w:p>
        </w:tc>
      </w:tr>
    </w:tbl>
    <w:p w14:paraId="1EE403C6" w14:textId="77777777" w:rsidR="004A26E7" w:rsidRDefault="00B671E3">
      <w:pPr>
        <w:spacing w:after="0"/>
      </w:pPr>
      <w:bookmarkStart w:id="2040" w:name="z2266"/>
      <w:r>
        <w:rPr>
          <w:b/>
          <w:color w:val="000000"/>
        </w:rPr>
        <w:t xml:space="preserve"> Перечень светлых нефтепродуктов</w:t>
      </w:r>
    </w:p>
    <w:p w14:paraId="2C7192E1" w14:textId="77777777" w:rsidR="004A26E7" w:rsidRDefault="00B671E3">
      <w:pPr>
        <w:spacing w:after="0"/>
        <w:jc w:val="both"/>
      </w:pPr>
      <w:bookmarkStart w:id="2041" w:name="z2267"/>
      <w:bookmarkEnd w:id="2040"/>
      <w:r>
        <w:rPr>
          <w:color w:val="000000"/>
          <w:sz w:val="28"/>
        </w:rPr>
        <w:t xml:space="preserve">      Алкилат, алкилбензин, асидол, асидолмылонафт, бензин газовый стабильный, бензин для промышленных целей, бензин моторный, бензин этилированный, газойль, дистиллят вакуумный, керосин, конденсат из природного газа, масла минеральные и нефтянные, брайсток (масло для прокатных станов П-28), вапор (масло цилиндровое 52), велосит (масло для высокоскоростных механизмов), вискозин (масло цилиндровое 24), масла (авиационные, автомобильные, автотракторные, вазелиновое, веретенное, висциновое, дизельное, для гипоидных передач, прессов и прокатных станов, для изготовления солидола, индустриальное, кабельное, компрессорное, конденсаторное, машинное, </w:t>
      </w:r>
      <w:r>
        <w:rPr>
          <w:color w:val="000000"/>
          <w:sz w:val="28"/>
        </w:rPr>
        <w:lastRenderedPageBreak/>
        <w:t>моторное, осевое, рефрижераторное, сепараторное, судовое, трансмиссионное, трансформаторное, турбинное, турбогенераторное, турборедукторное, цилиндровое, швейное), нафтил, парафин, петролатун, топливо дизельное, топливо Т-1, ТС-1 и ТС-2, уайт-спирит, фракция керосино-газойлевая, фракция гексановая, эфир петролейный.</w:t>
      </w:r>
    </w:p>
    <w:tbl>
      <w:tblPr>
        <w:tblW w:w="0" w:type="auto"/>
        <w:tblCellSpacing w:w="0" w:type="auto"/>
        <w:tblLook w:val="04A0" w:firstRow="1" w:lastRow="0" w:firstColumn="1" w:lastColumn="0" w:noHBand="0" w:noVBand="1"/>
      </w:tblPr>
      <w:tblGrid>
        <w:gridCol w:w="6047"/>
        <w:gridCol w:w="3700"/>
      </w:tblGrid>
      <w:tr w:rsidR="004A26E7" w14:paraId="35E4D8AF" w14:textId="77777777">
        <w:trPr>
          <w:trHeight w:val="30"/>
          <w:tblCellSpacing w:w="0" w:type="auto"/>
        </w:trPr>
        <w:tc>
          <w:tcPr>
            <w:tcW w:w="7780" w:type="dxa"/>
            <w:tcMar>
              <w:top w:w="15" w:type="dxa"/>
              <w:left w:w="15" w:type="dxa"/>
              <w:bottom w:w="15" w:type="dxa"/>
              <w:right w:w="15" w:type="dxa"/>
            </w:tcMar>
            <w:vAlign w:val="center"/>
          </w:tcPr>
          <w:bookmarkEnd w:id="2041"/>
          <w:p w14:paraId="1C1C9450"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0F727AFC" w14:textId="77777777" w:rsidR="004A26E7" w:rsidRDefault="00B671E3">
            <w:pPr>
              <w:spacing w:after="0"/>
              <w:jc w:val="center"/>
            </w:pPr>
            <w:r>
              <w:rPr>
                <w:color w:val="000000"/>
                <w:sz w:val="20"/>
              </w:rPr>
              <w:t>Форма ГУ-27 сп</w:t>
            </w:r>
          </w:p>
        </w:tc>
      </w:tr>
    </w:tbl>
    <w:p w14:paraId="275981D3" w14:textId="77777777" w:rsidR="004A26E7" w:rsidRDefault="00B671E3">
      <w:pPr>
        <w:spacing w:after="0"/>
        <w:jc w:val="both"/>
      </w:pPr>
      <w:bookmarkStart w:id="2042" w:name="z2269"/>
      <w:r>
        <w:rPr>
          <w:color w:val="000000"/>
          <w:sz w:val="28"/>
        </w:rPr>
        <w:t>      Корешок пересылочной накладной АА 000000*</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610"/>
        <w:gridCol w:w="6010"/>
      </w:tblGrid>
      <w:tr w:rsidR="004A26E7" w14:paraId="1BD0A1F9" w14:textId="77777777">
        <w:trPr>
          <w:trHeight w:val="30"/>
          <w:tblCellSpacing w:w="0" w:type="auto"/>
        </w:trPr>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D643BC" w14:textId="77777777" w:rsidR="004A26E7" w:rsidRDefault="00B671E3">
            <w:pPr>
              <w:spacing w:after="20"/>
              <w:ind w:left="20"/>
              <w:jc w:val="both"/>
            </w:pPr>
            <w:bookmarkStart w:id="2043" w:name="z2270"/>
            <w:bookmarkEnd w:id="2042"/>
            <w:r>
              <w:rPr>
                <w:color w:val="000000"/>
                <w:sz w:val="20"/>
              </w:rPr>
              <w:t>На перевозку порожних цистерн для цемента, известковых и других материалов, перевозимых насыпью, хопперов-цементовозов, минераловозов, зерновозов, апатитовозов, окатышевозов, платформ для перевозки холоднокатанной стали, крытых вагонов для перевозки бумаги, крытых вагонов для перевозки легковых автомобилей, двухярусных платформ для перевозки легковых автомобилей, цельнометаллических грузовых вагонов (ЦМВГ), транспортеров, полувагонов, платформ и крытых вагонов.</w:t>
            </w:r>
            <w:r>
              <w:br/>
            </w:r>
            <w:r>
              <w:rPr>
                <w:color w:val="000000"/>
                <w:sz w:val="20"/>
              </w:rPr>
              <w:t>____________________</w:t>
            </w:r>
            <w:r>
              <w:br/>
            </w:r>
            <w:r>
              <w:rPr>
                <w:color w:val="000000"/>
                <w:sz w:val="20"/>
              </w:rPr>
              <w:t>____________________</w:t>
            </w:r>
            <w:r>
              <w:br/>
            </w:r>
            <w:r>
              <w:rPr>
                <w:color w:val="000000"/>
                <w:sz w:val="20"/>
              </w:rPr>
              <w:t>Дата заполнения пересылочной</w:t>
            </w:r>
            <w:r>
              <w:br/>
            </w:r>
            <w:r>
              <w:rPr>
                <w:color w:val="000000"/>
                <w:sz w:val="20"/>
              </w:rPr>
              <w:t>накладной</w:t>
            </w:r>
            <w:r>
              <w:br/>
            </w:r>
            <w:r>
              <w:rPr>
                <w:color w:val="000000"/>
                <w:sz w:val="20"/>
              </w:rPr>
              <w:t>_____________________________</w:t>
            </w:r>
            <w:r>
              <w:br/>
            </w:r>
            <w:r>
              <w:rPr>
                <w:color w:val="000000"/>
                <w:sz w:val="20"/>
              </w:rPr>
              <w:t>Вагон № ____________________</w:t>
            </w:r>
            <w:r>
              <w:br/>
            </w:r>
            <w:r>
              <w:rPr>
                <w:color w:val="000000"/>
                <w:sz w:val="20"/>
              </w:rPr>
              <w:t>____________________</w:t>
            </w:r>
            <w:r>
              <w:br/>
            </w:r>
            <w:r>
              <w:rPr>
                <w:color w:val="000000"/>
                <w:sz w:val="20"/>
              </w:rPr>
              <w:t>Род вагона __________</w:t>
            </w:r>
            <w:r>
              <w:br/>
            </w:r>
            <w:r>
              <w:rPr>
                <w:color w:val="000000"/>
                <w:sz w:val="20"/>
              </w:rPr>
              <w:t>выгружен ___________</w:t>
            </w:r>
            <w:r>
              <w:br/>
            </w:r>
            <w:r>
              <w:rPr>
                <w:color w:val="000000"/>
                <w:sz w:val="20"/>
              </w:rPr>
              <w:t>____________________</w:t>
            </w:r>
            <w:r>
              <w:br/>
            </w:r>
            <w:r>
              <w:rPr>
                <w:color w:val="000000"/>
                <w:sz w:val="20"/>
              </w:rPr>
              <w:t>____________________</w:t>
            </w:r>
            <w:r>
              <w:br/>
            </w:r>
            <w:r>
              <w:rPr>
                <w:color w:val="000000"/>
                <w:sz w:val="20"/>
              </w:rPr>
              <w:t>(полное наименование</w:t>
            </w:r>
            <w:r>
              <w:br/>
            </w:r>
            <w:r>
              <w:rPr>
                <w:color w:val="000000"/>
                <w:sz w:val="20"/>
              </w:rPr>
              <w:t>____________________</w:t>
            </w:r>
            <w:r>
              <w:br/>
            </w:r>
            <w:r>
              <w:rPr>
                <w:color w:val="000000"/>
                <w:sz w:val="20"/>
              </w:rPr>
              <w:t>____________________</w:t>
            </w:r>
            <w:r>
              <w:br/>
            </w:r>
            <w:r>
              <w:rPr>
                <w:color w:val="000000"/>
                <w:sz w:val="20"/>
              </w:rPr>
              <w:t>организации, выгрузившей груз) после выгрузки вагон</w:t>
            </w:r>
            <w:r>
              <w:br/>
            </w:r>
            <w:r>
              <w:rPr>
                <w:color w:val="000000"/>
                <w:sz w:val="20"/>
              </w:rPr>
              <w:t>____________________</w:t>
            </w:r>
            <w:r>
              <w:br/>
            </w:r>
            <w:r>
              <w:rPr>
                <w:color w:val="000000"/>
                <w:sz w:val="20"/>
              </w:rPr>
              <w:t>____________________</w:t>
            </w:r>
            <w:r>
              <w:br/>
            </w:r>
            <w:r>
              <w:rPr>
                <w:color w:val="000000"/>
                <w:sz w:val="20"/>
              </w:rPr>
              <w:t>(указать от остатков</w:t>
            </w:r>
            <w:r>
              <w:br/>
            </w:r>
            <w:r>
              <w:rPr>
                <w:color w:val="000000"/>
                <w:sz w:val="20"/>
              </w:rPr>
              <w:t>____________________</w:t>
            </w:r>
            <w:r>
              <w:br/>
            </w:r>
            <w:r>
              <w:rPr>
                <w:color w:val="000000"/>
                <w:sz w:val="20"/>
              </w:rPr>
              <w:t>____________________</w:t>
            </w:r>
            <w:r>
              <w:br/>
            </w:r>
            <w:r>
              <w:rPr>
                <w:color w:val="000000"/>
                <w:sz w:val="20"/>
              </w:rPr>
              <w:t>каких грузов, реквизитов</w:t>
            </w:r>
            <w:r>
              <w:br/>
            </w:r>
            <w:r>
              <w:rPr>
                <w:color w:val="000000"/>
                <w:sz w:val="20"/>
              </w:rPr>
              <w:t>____________________</w:t>
            </w:r>
            <w:r>
              <w:br/>
            </w:r>
            <w:r>
              <w:rPr>
                <w:color w:val="000000"/>
                <w:sz w:val="20"/>
              </w:rPr>
              <w:t>____________________</w:t>
            </w:r>
            <w:r>
              <w:br/>
            </w:r>
            <w:r>
              <w:rPr>
                <w:color w:val="000000"/>
                <w:sz w:val="20"/>
              </w:rPr>
              <w:t>крепления, мусора и т.п.</w:t>
            </w:r>
            <w:r>
              <w:br/>
            </w:r>
            <w:r>
              <w:rPr>
                <w:color w:val="000000"/>
                <w:sz w:val="20"/>
              </w:rPr>
              <w:t>____________________</w:t>
            </w:r>
            <w:r>
              <w:br/>
            </w:r>
            <w:r>
              <w:rPr>
                <w:color w:val="000000"/>
                <w:sz w:val="20"/>
              </w:rPr>
              <w:t>____________________</w:t>
            </w:r>
            <w:r>
              <w:br/>
            </w:r>
            <w:r>
              <w:rPr>
                <w:color w:val="000000"/>
                <w:sz w:val="20"/>
              </w:rPr>
              <w:t>вагон очищен)</w:t>
            </w:r>
            <w:r>
              <w:br/>
            </w:r>
            <w:r>
              <w:rPr>
                <w:color w:val="000000"/>
                <w:sz w:val="20"/>
              </w:rPr>
              <w:t>очищен от остатков</w:t>
            </w:r>
            <w:r>
              <w:br/>
            </w:r>
            <w:r>
              <w:rPr>
                <w:color w:val="000000"/>
                <w:sz w:val="20"/>
              </w:rPr>
              <w:lastRenderedPageBreak/>
              <w:t>Грузополучатель</w:t>
            </w:r>
            <w:r>
              <w:br/>
            </w:r>
            <w:r>
              <w:rPr>
                <w:color w:val="000000"/>
                <w:sz w:val="20"/>
              </w:rPr>
              <w:t>____________________</w:t>
            </w:r>
            <w:r>
              <w:br/>
            </w:r>
            <w:r>
              <w:rPr>
                <w:color w:val="000000"/>
                <w:sz w:val="20"/>
              </w:rPr>
              <w:t>____________________</w:t>
            </w:r>
            <w:r>
              <w:br/>
            </w:r>
            <w:r>
              <w:rPr>
                <w:color w:val="000000"/>
                <w:sz w:val="20"/>
              </w:rPr>
              <w:t> (должность и подпись разборчиво)</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453"/>
            </w:tblGrid>
            <w:tr w:rsidR="004A26E7" w14:paraId="4A0DAAB7" w14:textId="77777777">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043"/>
                <w:p w14:paraId="49F15318" w14:textId="77777777" w:rsidR="004A26E7" w:rsidRDefault="00B671E3">
                  <w:pPr>
                    <w:spacing w:after="20"/>
                    <w:ind w:left="20"/>
                    <w:jc w:val="both"/>
                  </w:pPr>
                  <w:r>
                    <w:rPr>
                      <w:color w:val="000000"/>
                      <w:sz w:val="20"/>
                    </w:rPr>
                    <w:t>Штемпель грузополучателя</w:t>
                  </w:r>
                </w:p>
              </w:tc>
            </w:tr>
          </w:tbl>
          <w:p w14:paraId="095B1702" w14:textId="77777777" w:rsidR="004A26E7" w:rsidRDefault="004A26E7"/>
          <w:p w14:paraId="068E6A1E" w14:textId="77777777" w:rsidR="004A26E7" w:rsidRDefault="00B671E3">
            <w:pPr>
              <w:spacing w:after="0"/>
              <w:jc w:val="both"/>
            </w:pPr>
            <w:r>
              <w:br/>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89B1D4" w14:textId="77777777" w:rsidR="004A26E7" w:rsidRDefault="00B671E3">
            <w:pPr>
              <w:spacing w:after="20"/>
              <w:ind w:left="20"/>
              <w:jc w:val="both"/>
            </w:pPr>
            <w:bookmarkStart w:id="2044" w:name="z2303"/>
            <w:r>
              <w:rPr>
                <w:color w:val="000000"/>
                <w:sz w:val="20"/>
              </w:rPr>
              <w:lastRenderedPageBreak/>
              <w:t>Пересылочная накладная АА 000000* На перевозку порожних цистерн для цемента, известковых и других материалов, перевозимых насыпью, хопперов-цементовозов, минераловозов, зерновозов, апатитовозов, окатышевозов, платформ для перевозки холоднокатанной стали, крытых вагонов для перевозки бумаги, крытых вагонов для перевозки легковых автомобилей, двухярусных платформ для перевозки легковых автомобилей, цельнометаллических грузовых вагонов (ЦМВГ), транспортеров, полувагонов, платформ и крытых вагонов.</w:t>
            </w: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97"/>
              <w:gridCol w:w="2578"/>
              <w:gridCol w:w="2578"/>
            </w:tblGrid>
            <w:tr w:rsidR="004A26E7" w14:paraId="72F69686" w14:textId="77777777">
              <w:trPr>
                <w:trHeight w:val="30"/>
                <w:tblCellSpacing w:w="0" w:type="auto"/>
              </w:trPr>
              <w:tc>
                <w:tcPr>
                  <w:tcW w:w="16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044"/>
                <w:p w14:paraId="5D77DCF1" w14:textId="77777777" w:rsidR="004A26E7" w:rsidRDefault="00B671E3">
                  <w:pPr>
                    <w:spacing w:after="0"/>
                    <w:jc w:val="both"/>
                  </w:pPr>
                  <w:r>
                    <w:br/>
                  </w:r>
                </w:p>
              </w:tc>
              <w:tc>
                <w:tcPr>
                  <w:tcW w:w="5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63FBF7" w14:textId="77777777" w:rsidR="004A26E7" w:rsidRDefault="00B671E3">
                  <w:pPr>
                    <w:spacing w:after="20"/>
                    <w:ind w:left="20"/>
                    <w:jc w:val="both"/>
                  </w:pPr>
                  <w:r>
                    <w:rPr>
                      <w:color w:val="000000"/>
                      <w:sz w:val="20"/>
                    </w:rPr>
                    <w:t>Номер вагона</w:t>
                  </w:r>
                </w:p>
              </w:tc>
              <w:tc>
                <w:tcPr>
                  <w:tcW w:w="5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C61A95" w14:textId="77777777" w:rsidR="004A26E7" w:rsidRDefault="00B671E3">
                  <w:pPr>
                    <w:spacing w:after="20"/>
                    <w:ind w:left="20"/>
                    <w:jc w:val="both"/>
                  </w:pPr>
                  <w:r>
                    <w:rPr>
                      <w:color w:val="000000"/>
                      <w:sz w:val="20"/>
                    </w:rPr>
                    <w:t>Род вагона</w:t>
                  </w:r>
                </w:p>
              </w:tc>
            </w:tr>
          </w:tbl>
          <w:p w14:paraId="78F98F0F" w14:textId="77777777" w:rsidR="004A26E7" w:rsidRDefault="004A26E7"/>
          <w:p w14:paraId="18F2205F" w14:textId="77777777" w:rsidR="004A26E7" w:rsidRDefault="00B671E3">
            <w:pPr>
              <w:spacing w:after="0"/>
              <w:jc w:val="both"/>
            </w:pPr>
            <w:r>
              <w:rPr>
                <w:color w:val="000000"/>
                <w:sz w:val="20"/>
              </w:rPr>
              <w:t>Станция отправления порожнего вагона</w:t>
            </w:r>
            <w:r>
              <w:br/>
            </w:r>
            <w:r>
              <w:rPr>
                <w:color w:val="000000"/>
                <w:sz w:val="20"/>
              </w:rPr>
              <w:t>____________________________________________________</w:t>
            </w:r>
            <w:r>
              <w:br/>
            </w:r>
            <w:r>
              <w:rPr>
                <w:color w:val="000000"/>
                <w:sz w:val="20"/>
              </w:rPr>
              <w:t>____________________________________________________</w:t>
            </w:r>
            <w:r>
              <w:br/>
            </w:r>
            <w:r>
              <w:rPr>
                <w:color w:val="000000"/>
                <w:sz w:val="20"/>
              </w:rPr>
              <w:t>Станция назначения порожнего вагона</w:t>
            </w:r>
            <w:r>
              <w:br/>
            </w:r>
            <w:r>
              <w:rPr>
                <w:color w:val="000000"/>
                <w:sz w:val="20"/>
              </w:rPr>
              <w:t>____________________________________________________</w:t>
            </w:r>
            <w:r>
              <w:br/>
            </w:r>
            <w:r>
              <w:rPr>
                <w:color w:val="000000"/>
                <w:sz w:val="20"/>
              </w:rPr>
              <w:t>____________________________________________________</w:t>
            </w:r>
            <w:r>
              <w:br/>
            </w:r>
            <w:r>
              <w:rPr>
                <w:color w:val="000000"/>
                <w:sz w:val="20"/>
              </w:rPr>
              <w:t>Грузоотправитель</w:t>
            </w:r>
            <w:r>
              <w:br/>
            </w:r>
            <w:r>
              <w:rPr>
                <w:color w:val="000000"/>
                <w:sz w:val="20"/>
              </w:rPr>
              <w:t>Полное наименование организации, выгрузившей груз______</w:t>
            </w:r>
            <w:r>
              <w:br/>
            </w:r>
            <w:r>
              <w:rPr>
                <w:color w:val="000000"/>
                <w:sz w:val="20"/>
              </w:rPr>
              <w:t>__________________________________________________</w:t>
            </w:r>
            <w:r>
              <w:br/>
            </w:r>
            <w:r>
              <w:rPr>
                <w:color w:val="000000"/>
                <w:sz w:val="20"/>
              </w:rPr>
              <w:t>__________________________________________________</w:t>
            </w:r>
            <w:r>
              <w:br/>
            </w:r>
            <w:r>
              <w:rPr>
                <w:color w:val="000000"/>
                <w:sz w:val="20"/>
              </w:rPr>
              <w:t>Наименование и код выгруженного груза __________________</w:t>
            </w:r>
            <w:r>
              <w:br/>
            </w:r>
            <w:r>
              <w:rPr>
                <w:color w:val="000000"/>
                <w:sz w:val="20"/>
              </w:rPr>
              <w:t>прибывшего 20 ___ г.</w:t>
            </w:r>
            <w:r>
              <w:br/>
            </w:r>
            <w:r>
              <w:rPr>
                <w:color w:val="000000"/>
                <w:sz w:val="20"/>
              </w:rPr>
              <w:t>_______________________________________________________</w:t>
            </w:r>
            <w:r>
              <w:br/>
            </w:r>
            <w:r>
              <w:rPr>
                <w:color w:val="000000"/>
                <w:sz w:val="20"/>
              </w:rPr>
              <w:t>Вагон выгружен полностью. Внутренняя и наружная</w:t>
            </w:r>
            <w:r>
              <w:br/>
            </w:r>
            <w:r>
              <w:rPr>
                <w:color w:val="000000"/>
                <w:sz w:val="20"/>
              </w:rPr>
              <w:t>поверхности очищены от остатков груза.</w:t>
            </w:r>
            <w:r>
              <w:br/>
            </w:r>
            <w:r>
              <w:rPr>
                <w:color w:val="000000"/>
                <w:sz w:val="20"/>
              </w:rPr>
              <w:t>Погрузочно-разгрузочные люки закрыты. Выгрузочные</w:t>
            </w:r>
            <w:r>
              <w:br/>
            </w:r>
            <w:r>
              <w:rPr>
                <w:color w:val="000000"/>
                <w:sz w:val="20"/>
              </w:rPr>
              <w:t>устройства работают нормально.</w:t>
            </w:r>
            <w:r>
              <w:br/>
            </w:r>
            <w:r>
              <w:rPr>
                <w:color w:val="000000"/>
                <w:sz w:val="20"/>
              </w:rPr>
              <w:t>Грузополучатель</w:t>
            </w:r>
            <w:r>
              <w:br/>
            </w:r>
            <w:r>
              <w:rPr>
                <w:color w:val="000000"/>
                <w:sz w:val="20"/>
              </w:rPr>
              <w:t>Должность ________________________</w:t>
            </w:r>
            <w:r>
              <w:br/>
            </w:r>
            <w:r>
              <w:rPr>
                <w:color w:val="000000"/>
                <w:sz w:val="20"/>
              </w:rPr>
              <w:t>Подпись __________________________</w:t>
            </w:r>
            <w:r>
              <w:br/>
            </w:r>
            <w:r>
              <w:rPr>
                <w:color w:val="000000"/>
                <w:sz w:val="20"/>
              </w:rPr>
              <w:t>_______ число _______мес. 20 ______ г.</w:t>
            </w:r>
            <w:r>
              <w:br/>
            </w:r>
            <w:r>
              <w:rPr>
                <w:color w:val="000000"/>
                <w:sz w:val="20"/>
              </w:rPr>
              <w:t>Печать или штемпель грузополучателя</w:t>
            </w:r>
            <w:r>
              <w:br/>
            </w:r>
            <w:r>
              <w:rPr>
                <w:color w:val="000000"/>
                <w:sz w:val="20"/>
              </w:rPr>
              <w:t>Календарный штемпель перевозчика на станции отправления</w:t>
            </w:r>
            <w:r>
              <w:br/>
            </w:r>
            <w:r>
              <w:rPr>
                <w:color w:val="000000"/>
                <w:sz w:val="20"/>
              </w:rPr>
              <w:t>порожнего вагона.</w:t>
            </w:r>
            <w:r>
              <w:br/>
            </w:r>
            <w:r>
              <w:rPr>
                <w:color w:val="000000"/>
                <w:sz w:val="20"/>
              </w:rPr>
              <w:t>_________________________________________</w:t>
            </w:r>
            <w:r>
              <w:br/>
            </w:r>
            <w:r>
              <w:rPr>
                <w:color w:val="000000"/>
                <w:sz w:val="20"/>
              </w:rPr>
              <w:t>_________________________________________</w:t>
            </w:r>
            <w:r>
              <w:br/>
            </w:r>
            <w:r>
              <w:rPr>
                <w:color w:val="000000"/>
                <w:sz w:val="20"/>
              </w:rPr>
              <w:t>Пересылочная накладная заполняется на пишущей машинке,</w:t>
            </w:r>
            <w:r>
              <w:br/>
            </w:r>
            <w:r>
              <w:rPr>
                <w:color w:val="000000"/>
                <w:sz w:val="20"/>
              </w:rPr>
              <w:t>штемпелями или чернилами. Пересылочная накладная с</w:t>
            </w:r>
            <w:r>
              <w:br/>
            </w:r>
            <w:r>
              <w:rPr>
                <w:color w:val="000000"/>
                <w:sz w:val="20"/>
              </w:rPr>
              <w:lastRenderedPageBreak/>
              <w:t>подчистками, помарками, исправлениями, а также</w:t>
            </w:r>
            <w:r>
              <w:br/>
            </w:r>
            <w:r>
              <w:rPr>
                <w:color w:val="000000"/>
                <w:sz w:val="20"/>
              </w:rPr>
              <w:t>заполненная карандашом не принимается.</w:t>
            </w:r>
            <w:r>
              <w:br/>
            </w:r>
          </w:p>
        </w:tc>
      </w:tr>
    </w:tbl>
    <w:p w14:paraId="2DE28F8C" w14:textId="77777777" w:rsidR="004A26E7" w:rsidRDefault="00B671E3">
      <w:pPr>
        <w:spacing w:after="0"/>
      </w:pPr>
      <w:bookmarkStart w:id="2045" w:name="z2333"/>
      <w:r>
        <w:rPr>
          <w:b/>
          <w:color w:val="000000"/>
        </w:rPr>
        <w:lastRenderedPageBreak/>
        <w:t xml:space="preserve"> Оборотная сторона пересылочной накладной (заполняется представителем перевозчика на станции погрузки)</w:t>
      </w:r>
    </w:p>
    <w:p w14:paraId="67A9A947" w14:textId="77777777" w:rsidR="004A26E7" w:rsidRDefault="00B671E3">
      <w:pPr>
        <w:spacing w:after="0"/>
        <w:jc w:val="both"/>
      </w:pPr>
      <w:bookmarkStart w:id="2046" w:name="z2334"/>
      <w:bookmarkEnd w:id="2045"/>
      <w:r>
        <w:rPr>
          <w:color w:val="000000"/>
          <w:sz w:val="28"/>
        </w:rPr>
        <w:t>      Порожняя цистерна для цемента, известковых и других материалов, перевозимых насыпью, хоппер-цементовоз, минераловоз, зерновоз, апатитовоз, окатышевоз, платформа для перевозки холоднокатанной стали, крытый вагон для перевозки бумаги, крытый вагон для перевозки легковых автомобилей, двухъярусная платформа для перевозки легковых автомобилей, цельнометаллический грузовой вагон (ЦМГВ), транспортер, полувагон, платформа и крытый вагон (нужное подчеркнуть).</w:t>
      </w:r>
    </w:p>
    <w:p w14:paraId="72CFE434" w14:textId="77777777" w:rsidR="004A26E7" w:rsidRDefault="00B671E3">
      <w:pPr>
        <w:spacing w:after="0"/>
        <w:jc w:val="both"/>
      </w:pPr>
      <w:bookmarkStart w:id="2047" w:name="z2335"/>
      <w:bookmarkEnd w:id="2046"/>
      <w:r>
        <w:rPr>
          <w:color w:val="000000"/>
          <w:sz w:val="28"/>
        </w:rPr>
        <w:t>      № _______ прибыл(а) на станцию ________________________________</w:t>
      </w:r>
    </w:p>
    <w:p w14:paraId="2C728FCF" w14:textId="77777777" w:rsidR="004A26E7" w:rsidRDefault="00B671E3">
      <w:pPr>
        <w:spacing w:after="0"/>
        <w:jc w:val="both"/>
      </w:pPr>
      <w:bookmarkStart w:id="2048" w:name="z2336"/>
      <w:bookmarkEnd w:id="2047"/>
      <w:r>
        <w:rPr>
          <w:color w:val="000000"/>
          <w:sz w:val="28"/>
        </w:rPr>
        <w:t>      ________________________________________________________________ ж.д.</w:t>
      </w:r>
    </w:p>
    <w:p w14:paraId="4203C7D9" w14:textId="77777777" w:rsidR="004A26E7" w:rsidRDefault="00B671E3">
      <w:pPr>
        <w:spacing w:after="0"/>
        <w:jc w:val="both"/>
      </w:pPr>
      <w:bookmarkStart w:id="2049" w:name="z2337"/>
      <w:bookmarkEnd w:id="2048"/>
      <w:r>
        <w:rPr>
          <w:color w:val="000000"/>
          <w:sz w:val="28"/>
        </w:rPr>
        <w:t>      _________ числа _____ мес. 20_________ г.</w:t>
      </w:r>
    </w:p>
    <w:p w14:paraId="2616ACE5" w14:textId="77777777" w:rsidR="004A26E7" w:rsidRDefault="00B671E3">
      <w:pPr>
        <w:spacing w:after="0"/>
        <w:jc w:val="both"/>
      </w:pPr>
      <w:bookmarkStart w:id="2050" w:name="z2338"/>
      <w:bookmarkEnd w:id="2049"/>
      <w:r>
        <w:rPr>
          <w:color w:val="000000"/>
          <w:sz w:val="28"/>
        </w:rPr>
        <w:t>      При осмотре вагона установлено:</w:t>
      </w:r>
    </w:p>
    <w:p w14:paraId="4EF39798" w14:textId="77777777" w:rsidR="004A26E7" w:rsidRDefault="00B671E3">
      <w:pPr>
        <w:spacing w:after="0"/>
        <w:jc w:val="both"/>
      </w:pPr>
      <w:bookmarkStart w:id="2051" w:name="z2339"/>
      <w:bookmarkEnd w:id="2050"/>
      <w:r>
        <w:rPr>
          <w:color w:val="000000"/>
          <w:sz w:val="28"/>
        </w:rPr>
        <w:t>      _________________________________________________________</w:t>
      </w:r>
    </w:p>
    <w:p w14:paraId="720B8A37" w14:textId="77777777" w:rsidR="004A26E7" w:rsidRDefault="00B671E3">
      <w:pPr>
        <w:spacing w:after="0"/>
        <w:jc w:val="both"/>
      </w:pPr>
      <w:bookmarkStart w:id="2052" w:name="z2340"/>
      <w:bookmarkEnd w:id="2051"/>
      <w:r>
        <w:rPr>
          <w:color w:val="000000"/>
          <w:sz w:val="28"/>
        </w:rPr>
        <w:t>      _________________________________________________________</w:t>
      </w:r>
    </w:p>
    <w:p w14:paraId="3FC264AE" w14:textId="77777777" w:rsidR="004A26E7" w:rsidRDefault="00B671E3">
      <w:pPr>
        <w:spacing w:after="0"/>
        <w:jc w:val="both"/>
      </w:pPr>
      <w:bookmarkStart w:id="2053" w:name="z2341"/>
      <w:bookmarkEnd w:id="2052"/>
      <w:r>
        <w:rPr>
          <w:color w:val="000000"/>
          <w:sz w:val="28"/>
        </w:rPr>
        <w:t>      _________________________________________________________</w:t>
      </w:r>
    </w:p>
    <w:p w14:paraId="1F9D3510" w14:textId="77777777" w:rsidR="004A26E7" w:rsidRDefault="00B671E3">
      <w:pPr>
        <w:spacing w:after="0"/>
        <w:jc w:val="both"/>
      </w:pPr>
      <w:bookmarkStart w:id="2054" w:name="z2342"/>
      <w:bookmarkEnd w:id="2053"/>
      <w:r>
        <w:rPr>
          <w:color w:val="000000"/>
          <w:sz w:val="28"/>
        </w:rPr>
        <w:t>      _________________________________________________________</w:t>
      </w:r>
    </w:p>
    <w:p w14:paraId="6D097616" w14:textId="77777777" w:rsidR="004A26E7" w:rsidRDefault="00B671E3">
      <w:pPr>
        <w:spacing w:after="0"/>
        <w:jc w:val="both"/>
      </w:pPr>
      <w:bookmarkStart w:id="2055" w:name="z2343"/>
      <w:bookmarkEnd w:id="2054"/>
      <w:r>
        <w:rPr>
          <w:color w:val="000000"/>
          <w:sz w:val="28"/>
        </w:rPr>
        <w:t>      _________________________________________________________</w:t>
      </w:r>
    </w:p>
    <w:p w14:paraId="1F040A94" w14:textId="77777777" w:rsidR="004A26E7" w:rsidRDefault="00B671E3">
      <w:pPr>
        <w:spacing w:after="0"/>
        <w:jc w:val="both"/>
      </w:pPr>
      <w:bookmarkStart w:id="2056" w:name="z2344"/>
      <w:bookmarkEnd w:id="2055"/>
      <w:r>
        <w:rPr>
          <w:color w:val="000000"/>
          <w:sz w:val="28"/>
        </w:rPr>
        <w:t>      _________________________________________________________</w:t>
      </w:r>
    </w:p>
    <w:p w14:paraId="7916887C" w14:textId="77777777" w:rsidR="004A26E7" w:rsidRDefault="00B671E3">
      <w:pPr>
        <w:spacing w:after="0"/>
        <w:jc w:val="both"/>
      </w:pPr>
      <w:bookmarkStart w:id="2057" w:name="z2345"/>
      <w:bookmarkEnd w:id="2056"/>
      <w:r>
        <w:rPr>
          <w:color w:val="000000"/>
          <w:sz w:val="28"/>
        </w:rPr>
        <w:t>      Полнота выгрузки и очистки вагона (наличие в вагоне остатков грузов, мусора, не снятых реквизитов), состояние трафаретных надписей на вагоне, загрузочных и выгрузочных устройств, их транспортное положение и пригодность вагона под погрузку).</w:t>
      </w:r>
    </w:p>
    <w:p w14:paraId="707EEA24" w14:textId="77777777" w:rsidR="004A26E7" w:rsidRDefault="00B671E3">
      <w:pPr>
        <w:spacing w:after="0"/>
        <w:jc w:val="both"/>
      </w:pPr>
      <w:bookmarkStart w:id="2058" w:name="z2346"/>
      <w:bookmarkEnd w:id="2057"/>
      <w:r>
        <w:rPr>
          <w:color w:val="000000"/>
          <w:sz w:val="28"/>
        </w:rPr>
        <w:t>      Вагон простоял под очисткой ___________часов</w:t>
      </w:r>
    </w:p>
    <w:p w14:paraId="4FE952E6" w14:textId="77777777" w:rsidR="004A26E7" w:rsidRDefault="00B671E3">
      <w:pPr>
        <w:spacing w:after="0"/>
        <w:jc w:val="both"/>
      </w:pPr>
      <w:bookmarkStart w:id="2059" w:name="z2347"/>
      <w:bookmarkEnd w:id="2058"/>
      <w:r>
        <w:rPr>
          <w:color w:val="000000"/>
          <w:sz w:val="28"/>
        </w:rPr>
        <w:t>      Представитель перевозчика __________________________</w:t>
      </w:r>
    </w:p>
    <w:p w14:paraId="451E2A14" w14:textId="77777777" w:rsidR="004A26E7" w:rsidRDefault="00B671E3">
      <w:pPr>
        <w:spacing w:after="0"/>
        <w:jc w:val="both"/>
      </w:pPr>
      <w:bookmarkStart w:id="2060" w:name="z2348"/>
      <w:bookmarkEnd w:id="2059"/>
      <w:r>
        <w:rPr>
          <w:color w:val="000000"/>
          <w:sz w:val="28"/>
        </w:rPr>
        <w:t>      Представитель грузоотправителя ______________________</w:t>
      </w:r>
    </w:p>
    <w:tbl>
      <w:tblPr>
        <w:tblW w:w="0" w:type="auto"/>
        <w:tblCellSpacing w:w="0" w:type="auto"/>
        <w:tblLook w:val="04A0" w:firstRow="1" w:lastRow="0" w:firstColumn="1" w:lastColumn="0" w:noHBand="0" w:noVBand="1"/>
      </w:tblPr>
      <w:tblGrid>
        <w:gridCol w:w="6047"/>
        <w:gridCol w:w="3700"/>
      </w:tblGrid>
      <w:tr w:rsidR="004A26E7" w14:paraId="0BD71452" w14:textId="77777777">
        <w:trPr>
          <w:trHeight w:val="30"/>
          <w:tblCellSpacing w:w="0" w:type="auto"/>
        </w:trPr>
        <w:tc>
          <w:tcPr>
            <w:tcW w:w="7780" w:type="dxa"/>
            <w:tcMar>
              <w:top w:w="15" w:type="dxa"/>
              <w:left w:w="15" w:type="dxa"/>
              <w:bottom w:w="15" w:type="dxa"/>
              <w:right w:w="15" w:type="dxa"/>
            </w:tcMar>
            <w:vAlign w:val="center"/>
          </w:tcPr>
          <w:bookmarkEnd w:id="2060"/>
          <w:p w14:paraId="31412A04"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2BF5B2BF" w14:textId="77777777" w:rsidR="004A26E7" w:rsidRDefault="00B671E3">
            <w:pPr>
              <w:spacing w:after="0"/>
              <w:jc w:val="center"/>
            </w:pPr>
            <w:r>
              <w:rPr>
                <w:color w:val="000000"/>
                <w:sz w:val="20"/>
              </w:rPr>
              <w:t>Форма ГУ-27 дт</w:t>
            </w:r>
          </w:p>
        </w:tc>
      </w:tr>
    </w:tbl>
    <w:p w14:paraId="5533337A" w14:textId="77777777" w:rsidR="004A26E7" w:rsidRDefault="00B671E3">
      <w:pPr>
        <w:spacing w:after="0"/>
        <w:jc w:val="both"/>
      </w:pPr>
      <w:bookmarkStart w:id="2061" w:name="z2350"/>
      <w:r>
        <w:rPr>
          <w:color w:val="000000"/>
          <w:sz w:val="28"/>
        </w:rPr>
        <w:t>      Корешок пересылочной накладной АГ</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989"/>
        <w:gridCol w:w="5631"/>
      </w:tblGrid>
      <w:tr w:rsidR="004A26E7" w14:paraId="7F25C106" w14:textId="77777777">
        <w:trPr>
          <w:trHeight w:val="30"/>
          <w:tblCellSpacing w:w="0" w:type="auto"/>
        </w:trPr>
        <w:tc>
          <w:tcPr>
            <w:tcW w:w="5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4AB72C" w14:textId="77777777" w:rsidR="004A26E7" w:rsidRDefault="00B671E3">
            <w:pPr>
              <w:spacing w:after="20"/>
              <w:ind w:left="20"/>
              <w:jc w:val="both"/>
            </w:pPr>
            <w:bookmarkStart w:id="2062" w:name="z2351"/>
            <w:bookmarkEnd w:id="2061"/>
            <w:r>
              <w:rPr>
                <w:color w:val="000000"/>
                <w:sz w:val="20"/>
              </w:rPr>
              <w:t xml:space="preserve">На перевозку порожнего бункерного полувагона на перевозку порожнего или порожней цистерны из-под слива темных </w:t>
            </w:r>
            <w:r>
              <w:rPr>
                <w:color w:val="000000"/>
                <w:sz w:val="20"/>
              </w:rPr>
              <w:lastRenderedPageBreak/>
              <w:t>нефтепродуктов, следующей по регулировочному заданию перевозчика ___________________</w:t>
            </w:r>
            <w:r>
              <w:br/>
            </w:r>
            <w:r>
              <w:rPr>
                <w:color w:val="000000"/>
                <w:sz w:val="20"/>
              </w:rPr>
              <w:t>______________________________</w:t>
            </w:r>
            <w:r>
              <w:br/>
            </w:r>
            <w:r>
              <w:rPr>
                <w:color w:val="000000"/>
                <w:sz w:val="20"/>
              </w:rPr>
              <w:t>Штемпель грузополучателя</w:t>
            </w:r>
            <w:r>
              <w:br/>
            </w:r>
            <w:r>
              <w:rPr>
                <w:color w:val="000000"/>
                <w:sz w:val="20"/>
              </w:rPr>
              <w:t>_______________________________________</w:t>
            </w:r>
            <w:r>
              <w:br/>
            </w:r>
            <w:r>
              <w:rPr>
                <w:color w:val="000000"/>
                <w:sz w:val="20"/>
              </w:rPr>
              <w:t>Цистерна (бункерный полувагон) № ________</w:t>
            </w:r>
            <w:r>
              <w:br/>
            </w:r>
            <w:r>
              <w:rPr>
                <w:color w:val="000000"/>
                <w:sz w:val="20"/>
              </w:rPr>
              <w:t>из-под _________________________________</w:t>
            </w:r>
            <w:r>
              <w:br/>
            </w:r>
            <w:r>
              <w:rPr>
                <w:color w:val="000000"/>
                <w:sz w:val="20"/>
              </w:rPr>
              <w:t>_______________________________________</w:t>
            </w:r>
            <w:r>
              <w:br/>
            </w:r>
            <w:r>
              <w:rPr>
                <w:color w:val="000000"/>
                <w:sz w:val="20"/>
              </w:rPr>
              <w:t>(указать наименование и код</w:t>
            </w:r>
            <w:r>
              <w:br/>
            </w:r>
            <w:r>
              <w:rPr>
                <w:color w:val="000000"/>
                <w:sz w:val="20"/>
              </w:rPr>
              <w:t>_______________________________________</w:t>
            </w:r>
            <w:r>
              <w:br/>
            </w:r>
            <w:r>
              <w:rPr>
                <w:color w:val="000000"/>
                <w:sz w:val="20"/>
              </w:rPr>
              <w:t>слитого темного</w:t>
            </w:r>
            <w:r>
              <w:br/>
            </w:r>
            <w:r>
              <w:rPr>
                <w:color w:val="000000"/>
                <w:sz w:val="20"/>
              </w:rPr>
              <w:t>_______________________________________</w:t>
            </w:r>
            <w:r>
              <w:br/>
            </w:r>
            <w:r>
              <w:rPr>
                <w:color w:val="000000"/>
                <w:sz w:val="20"/>
              </w:rPr>
              <w:t>нефтепродукта слитого</w:t>
            </w:r>
            <w:r>
              <w:br/>
            </w:r>
            <w:r>
              <w:rPr>
                <w:color w:val="000000"/>
                <w:sz w:val="20"/>
              </w:rPr>
              <w:t>_______________________________________</w:t>
            </w:r>
            <w:r>
              <w:br/>
            </w:r>
            <w:r>
              <w:rPr>
                <w:color w:val="000000"/>
                <w:sz w:val="20"/>
              </w:rPr>
              <w:t>(полное наименование</w:t>
            </w:r>
            <w:r>
              <w:br/>
            </w:r>
            <w:r>
              <w:rPr>
                <w:color w:val="000000"/>
                <w:sz w:val="20"/>
              </w:rPr>
              <w:t>_______________________________________</w:t>
            </w:r>
            <w:r>
              <w:br/>
            </w:r>
            <w:r>
              <w:rPr>
                <w:color w:val="000000"/>
                <w:sz w:val="20"/>
              </w:rPr>
              <w:t>организации, слившей или</w:t>
            </w:r>
            <w:r>
              <w:br/>
            </w:r>
            <w:r>
              <w:rPr>
                <w:color w:val="000000"/>
                <w:sz w:val="20"/>
              </w:rPr>
              <w:t>_______________________________________</w:t>
            </w:r>
            <w:r>
              <w:br/>
            </w:r>
            <w:r>
              <w:rPr>
                <w:color w:val="000000"/>
                <w:sz w:val="20"/>
              </w:rPr>
              <w:t>выгрузившей груз)</w:t>
            </w:r>
            <w:r>
              <w:br/>
            </w:r>
            <w:r>
              <w:rPr>
                <w:color w:val="000000"/>
                <w:sz w:val="20"/>
              </w:rPr>
              <w:t>Дата заполнения пересылочной</w:t>
            </w:r>
            <w:r>
              <w:br/>
            </w:r>
            <w:r>
              <w:rPr>
                <w:color w:val="000000"/>
                <w:sz w:val="20"/>
              </w:rPr>
              <w:t>накладной ______________________________</w:t>
            </w:r>
            <w:r>
              <w:br/>
            </w:r>
            <w:r>
              <w:rPr>
                <w:color w:val="000000"/>
                <w:sz w:val="20"/>
              </w:rPr>
              <w:t>Грузополучатель</w:t>
            </w:r>
            <w:r>
              <w:br/>
            </w:r>
            <w:r>
              <w:rPr>
                <w:color w:val="000000"/>
                <w:sz w:val="20"/>
              </w:rPr>
              <w:t>_______________________________________</w:t>
            </w:r>
            <w:r>
              <w:br/>
            </w:r>
            <w:r>
              <w:rPr>
                <w:color w:val="000000"/>
                <w:sz w:val="20"/>
              </w:rPr>
              <w:t> (должность и подпись разборчиво)</w:t>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61E362" w14:textId="77777777" w:rsidR="004A26E7" w:rsidRDefault="00B671E3">
            <w:pPr>
              <w:spacing w:after="20"/>
              <w:ind w:left="20"/>
              <w:jc w:val="both"/>
            </w:pPr>
            <w:bookmarkStart w:id="2063" w:name="z2373"/>
            <w:bookmarkEnd w:id="2062"/>
            <w:r>
              <w:rPr>
                <w:color w:val="000000"/>
                <w:sz w:val="20"/>
              </w:rPr>
              <w:lastRenderedPageBreak/>
              <w:t>Пересылочная накладная АГ</w:t>
            </w:r>
            <w:r>
              <w:br/>
            </w:r>
            <w:r>
              <w:rPr>
                <w:color w:val="000000"/>
                <w:sz w:val="20"/>
              </w:rPr>
              <w:t xml:space="preserve">На перевозку порожнего бункерного полувагона на перевозку порожнего или порожней цистерны из-под слива темных </w:t>
            </w:r>
            <w:r>
              <w:rPr>
                <w:color w:val="000000"/>
                <w:sz w:val="20"/>
              </w:rPr>
              <w:lastRenderedPageBreak/>
              <w:t>нефтепродуктов, следующей по регулировочному заданию перевозчика Перевозчик</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2509"/>
              <w:gridCol w:w="1591"/>
              <w:gridCol w:w="1374"/>
            </w:tblGrid>
            <w:tr w:rsidR="004A26E7" w14:paraId="44458B77" w14:textId="77777777">
              <w:trPr>
                <w:trHeight w:val="30"/>
                <w:tblCellSpacing w:w="0" w:type="auto"/>
              </w:trPr>
              <w:tc>
                <w:tcPr>
                  <w:tcW w:w="66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063"/>
                <w:p w14:paraId="275CFC9F" w14:textId="77777777" w:rsidR="004A26E7" w:rsidRDefault="00B671E3">
                  <w:pPr>
                    <w:spacing w:after="20"/>
                    <w:ind w:left="20"/>
                    <w:jc w:val="both"/>
                  </w:pPr>
                  <w:r>
                    <w:rPr>
                      <w:color w:val="000000"/>
                      <w:sz w:val="20"/>
                    </w:rPr>
                    <w:t>№ цистерны (бункерского   полувагона)</w:t>
                  </w:r>
                </w:p>
              </w:tc>
              <w:tc>
                <w:tcPr>
                  <w:tcW w:w="32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542752" w14:textId="77777777" w:rsidR="004A26E7" w:rsidRDefault="00B671E3">
                  <w:pPr>
                    <w:spacing w:after="20"/>
                    <w:ind w:left="20"/>
                    <w:jc w:val="both"/>
                  </w:pPr>
                  <w:r>
                    <w:rPr>
                      <w:color w:val="000000"/>
                      <w:sz w:val="20"/>
                    </w:rPr>
                    <w:t>Тип калибровки цистерны</w:t>
                  </w:r>
                </w:p>
              </w:tc>
              <w:tc>
                <w:tcPr>
                  <w:tcW w:w="23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753A2B" w14:textId="77777777" w:rsidR="004A26E7" w:rsidRDefault="00B671E3">
                  <w:pPr>
                    <w:spacing w:after="20"/>
                    <w:ind w:left="20"/>
                    <w:jc w:val="both"/>
                  </w:pPr>
                  <w:r>
                    <w:rPr>
                      <w:color w:val="000000"/>
                      <w:sz w:val="20"/>
                    </w:rPr>
                    <w:t>Количество осей</w:t>
                  </w:r>
                </w:p>
              </w:tc>
            </w:tr>
            <w:tr w:rsidR="004A26E7" w14:paraId="2860F2CD" w14:textId="77777777">
              <w:trPr>
                <w:trHeight w:val="30"/>
                <w:tblCellSpacing w:w="0" w:type="auto"/>
              </w:trPr>
              <w:tc>
                <w:tcPr>
                  <w:tcW w:w="66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043A35" w14:textId="77777777" w:rsidR="004A26E7" w:rsidRDefault="00B671E3">
                  <w:pPr>
                    <w:spacing w:after="0"/>
                    <w:jc w:val="both"/>
                  </w:pPr>
                  <w:r>
                    <w:br/>
                  </w:r>
                </w:p>
              </w:tc>
              <w:tc>
                <w:tcPr>
                  <w:tcW w:w="32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39E543" w14:textId="77777777" w:rsidR="004A26E7" w:rsidRDefault="00B671E3">
                  <w:pPr>
                    <w:spacing w:after="0"/>
                    <w:jc w:val="both"/>
                  </w:pPr>
                  <w:r>
                    <w:br/>
                  </w:r>
                </w:p>
              </w:tc>
              <w:tc>
                <w:tcPr>
                  <w:tcW w:w="23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1D054B" w14:textId="77777777" w:rsidR="004A26E7" w:rsidRDefault="00B671E3">
                  <w:pPr>
                    <w:spacing w:after="0"/>
                    <w:jc w:val="both"/>
                  </w:pPr>
                  <w:r>
                    <w:br/>
                  </w:r>
                </w:p>
              </w:tc>
            </w:tr>
          </w:tbl>
          <w:p w14:paraId="2A4F732C" w14:textId="77777777" w:rsidR="004A26E7" w:rsidRDefault="004A26E7"/>
          <w:p w14:paraId="45022A83" w14:textId="77777777" w:rsidR="004A26E7" w:rsidRDefault="00B671E3">
            <w:pPr>
              <w:spacing w:after="0"/>
              <w:jc w:val="both"/>
            </w:pPr>
            <w:r>
              <w:br/>
            </w:r>
            <w:r>
              <w:rPr>
                <w:color w:val="000000"/>
                <w:sz w:val="20"/>
              </w:rPr>
              <w:t>Станция отправления порожней цистерны (бункерного полувагона)</w:t>
            </w:r>
            <w:r>
              <w:br/>
            </w:r>
            <w:r>
              <w:rPr>
                <w:color w:val="000000"/>
                <w:sz w:val="20"/>
              </w:rPr>
              <w:t>__________________________________________________</w:t>
            </w:r>
            <w:r>
              <w:br/>
            </w:r>
            <w:r>
              <w:rPr>
                <w:color w:val="000000"/>
                <w:sz w:val="20"/>
              </w:rPr>
              <w:t>__________________________________________________</w:t>
            </w:r>
            <w:r>
              <w:br/>
            </w:r>
            <w:r>
              <w:rPr>
                <w:color w:val="000000"/>
                <w:sz w:val="20"/>
              </w:rPr>
              <w:t>Грузоотправитель (полное наименование организации, слившей груз</w:t>
            </w:r>
            <w:r>
              <w:br/>
            </w:r>
            <w:r>
              <w:rPr>
                <w:color w:val="000000"/>
                <w:sz w:val="20"/>
              </w:rPr>
              <w:t>___________________________________________________</w:t>
            </w:r>
            <w:r>
              <w:br/>
            </w:r>
            <w:r>
              <w:rPr>
                <w:color w:val="000000"/>
                <w:sz w:val="20"/>
              </w:rPr>
              <w:t>__________________________________________________</w:t>
            </w:r>
            <w:r>
              <w:br/>
            </w:r>
            <w:r>
              <w:rPr>
                <w:color w:val="000000"/>
                <w:sz w:val="20"/>
              </w:rPr>
              <w:t>Наименование и код груза, слитого из цистерны (бункерного полувагона)</w:t>
            </w:r>
            <w:r>
              <w:br/>
            </w:r>
            <w:r>
              <w:rPr>
                <w:color w:val="000000"/>
                <w:sz w:val="20"/>
              </w:rPr>
              <w:t>_____________________________________________________</w:t>
            </w:r>
            <w:r>
              <w:br/>
            </w:r>
            <w:r>
              <w:rPr>
                <w:color w:val="000000"/>
                <w:sz w:val="20"/>
              </w:rPr>
              <w:t>_____________________________________________________</w:t>
            </w:r>
            <w:r>
              <w:br/>
            </w:r>
            <w:r>
              <w:rPr>
                <w:color w:val="000000"/>
                <w:sz w:val="20"/>
              </w:rPr>
              <w:t>Цистерна слита (бункерный полувагон выгружен полностью, внутренняя и наружная поверхности котла (бункера) очищены от остатков груза, грязи (шлама) и льда</w:t>
            </w:r>
            <w:r>
              <w:br/>
            </w:r>
            <w:r>
              <w:rPr>
                <w:color w:val="000000"/>
                <w:sz w:val="20"/>
              </w:rPr>
              <w:t>______________________________________________________</w:t>
            </w:r>
            <w:r>
              <w:br/>
            </w:r>
            <w:r>
              <w:rPr>
                <w:color w:val="000000"/>
                <w:sz w:val="20"/>
              </w:rPr>
              <w:t>______________________________________________________</w:t>
            </w:r>
            <w:r>
              <w:br/>
            </w:r>
            <w:r>
              <w:rPr>
                <w:color w:val="000000"/>
                <w:sz w:val="20"/>
              </w:rPr>
              <w:t>Агент грузополучателя</w:t>
            </w:r>
            <w:r>
              <w:br/>
            </w:r>
            <w:r>
              <w:rPr>
                <w:color w:val="000000"/>
                <w:sz w:val="20"/>
              </w:rPr>
              <w:t>Должность ________________________</w:t>
            </w:r>
            <w:r>
              <w:br/>
            </w:r>
            <w:r>
              <w:rPr>
                <w:color w:val="000000"/>
                <w:sz w:val="20"/>
              </w:rPr>
              <w:t>Подпись __________________________</w:t>
            </w:r>
            <w:r>
              <w:br/>
            </w:r>
            <w:r>
              <w:rPr>
                <w:color w:val="000000"/>
                <w:sz w:val="20"/>
              </w:rPr>
              <w:t>_______ число _______мес. 20 ______ г.</w:t>
            </w:r>
            <w:r>
              <w:br/>
            </w:r>
            <w:r>
              <w:rPr>
                <w:color w:val="000000"/>
                <w:sz w:val="20"/>
              </w:rPr>
              <w:t>Печать или штемпель грузополучателя</w:t>
            </w:r>
            <w:r>
              <w:br/>
            </w:r>
            <w:r>
              <w:rPr>
                <w:color w:val="000000"/>
                <w:sz w:val="20"/>
              </w:rPr>
              <w:t>Календарный штемпель перевозчика на станции отправления порожней цистерны.</w:t>
            </w:r>
            <w:r>
              <w:br/>
            </w:r>
          </w:p>
        </w:tc>
      </w:tr>
    </w:tbl>
    <w:p w14:paraId="666AF06C" w14:textId="77777777" w:rsidR="004A26E7" w:rsidRDefault="00B671E3">
      <w:pPr>
        <w:spacing w:after="0"/>
        <w:jc w:val="both"/>
      </w:pPr>
      <w:bookmarkStart w:id="2064" w:name="z2392"/>
      <w:r>
        <w:rPr>
          <w:color w:val="000000"/>
          <w:sz w:val="28"/>
        </w:rPr>
        <w:lastRenderedPageBreak/>
        <w:t>      Пересылочная накладная заполняется на пишущей машинке, штемпелями или чернилами. Пересылочная накладная с подчистками, помарками, исправлениями, а также заполненная карандашом не принимается.</w:t>
      </w:r>
    </w:p>
    <w:p w14:paraId="2F965925" w14:textId="77777777" w:rsidR="004A26E7" w:rsidRDefault="00B671E3">
      <w:pPr>
        <w:spacing w:after="0"/>
      </w:pPr>
      <w:bookmarkStart w:id="2065" w:name="z2393"/>
      <w:bookmarkEnd w:id="2064"/>
      <w:r>
        <w:rPr>
          <w:b/>
          <w:color w:val="000000"/>
        </w:rPr>
        <w:t xml:space="preserve">  Отметка о составлении акта о недосливе цистерн, обнаруженном в пункте налива:</w:t>
      </w:r>
    </w:p>
    <w:p w14:paraId="35E6A839" w14:textId="77777777" w:rsidR="004A26E7" w:rsidRDefault="00B671E3">
      <w:pPr>
        <w:spacing w:after="0"/>
        <w:jc w:val="both"/>
      </w:pPr>
      <w:bookmarkStart w:id="2066" w:name="z2394"/>
      <w:bookmarkEnd w:id="2065"/>
      <w:r>
        <w:rPr>
          <w:color w:val="000000"/>
          <w:sz w:val="28"/>
        </w:rPr>
        <w:t>      Цистерна (бункерный полувагон) прибыла под налив на ст.</w:t>
      </w:r>
    </w:p>
    <w:p w14:paraId="6CD06CFE" w14:textId="77777777" w:rsidR="004A26E7" w:rsidRDefault="00B671E3">
      <w:pPr>
        <w:spacing w:after="0"/>
        <w:jc w:val="both"/>
      </w:pPr>
      <w:bookmarkStart w:id="2067" w:name="z2395"/>
      <w:bookmarkEnd w:id="2066"/>
      <w:r>
        <w:rPr>
          <w:color w:val="000000"/>
          <w:sz w:val="28"/>
        </w:rPr>
        <w:t>      ______________________________________________________ж.д.</w:t>
      </w:r>
    </w:p>
    <w:p w14:paraId="12F247C2" w14:textId="77777777" w:rsidR="004A26E7" w:rsidRDefault="00B671E3">
      <w:pPr>
        <w:spacing w:after="0"/>
        <w:jc w:val="both"/>
      </w:pPr>
      <w:bookmarkStart w:id="2068" w:name="z2396"/>
      <w:bookmarkEnd w:id="2067"/>
      <w:r>
        <w:rPr>
          <w:color w:val="000000"/>
          <w:sz w:val="28"/>
        </w:rPr>
        <w:t>      __________ числа _________ месяца _____ 20___ г.</w:t>
      </w:r>
    </w:p>
    <w:p w14:paraId="73B79E23" w14:textId="77777777" w:rsidR="004A26E7" w:rsidRDefault="00B671E3">
      <w:pPr>
        <w:spacing w:after="0"/>
        <w:jc w:val="both"/>
      </w:pPr>
      <w:bookmarkStart w:id="2069" w:name="z2397"/>
      <w:bookmarkEnd w:id="2068"/>
      <w:r>
        <w:rPr>
          <w:color w:val="000000"/>
          <w:sz w:val="28"/>
        </w:rPr>
        <w:t>      Подписи, удостоверяющие составление акта:</w:t>
      </w:r>
    </w:p>
    <w:p w14:paraId="663A9B8D" w14:textId="77777777" w:rsidR="004A26E7" w:rsidRDefault="00B671E3">
      <w:pPr>
        <w:spacing w:after="0"/>
        <w:jc w:val="both"/>
      </w:pPr>
      <w:bookmarkStart w:id="2070" w:name="z2398"/>
      <w:bookmarkEnd w:id="2069"/>
      <w:r>
        <w:rPr>
          <w:color w:val="000000"/>
          <w:sz w:val="28"/>
        </w:rPr>
        <w:t>      Представитель перевозчика_____________________________</w:t>
      </w:r>
    </w:p>
    <w:p w14:paraId="716E4D5B" w14:textId="77777777" w:rsidR="004A26E7" w:rsidRDefault="00B671E3">
      <w:pPr>
        <w:spacing w:after="0"/>
        <w:jc w:val="both"/>
      </w:pPr>
      <w:bookmarkStart w:id="2071" w:name="z2399"/>
      <w:bookmarkEnd w:id="2070"/>
      <w:r>
        <w:rPr>
          <w:color w:val="000000"/>
          <w:sz w:val="28"/>
        </w:rPr>
        <w:t>      Представитель грузоотправителя</w:t>
      </w:r>
    </w:p>
    <w:p w14:paraId="2F9A93CC" w14:textId="77777777" w:rsidR="004A26E7" w:rsidRDefault="00B671E3">
      <w:pPr>
        <w:spacing w:after="0"/>
        <w:jc w:val="both"/>
      </w:pPr>
      <w:bookmarkStart w:id="2072" w:name="z2400"/>
      <w:bookmarkEnd w:id="2071"/>
      <w:r>
        <w:rPr>
          <w:color w:val="000000"/>
          <w:sz w:val="28"/>
        </w:rPr>
        <w:t>      или промывочно- пропарочного пункта 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8"/>
        <w:gridCol w:w="9523"/>
        <w:gridCol w:w="49"/>
      </w:tblGrid>
      <w:tr w:rsidR="004A26E7" w14:paraId="2895D7E7" w14:textId="77777777">
        <w:trPr>
          <w:trHeight w:val="30"/>
          <w:tblCellSpacing w:w="0" w:type="auto"/>
        </w:trPr>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072"/>
          <w:p w14:paraId="5824B6C6" w14:textId="77777777" w:rsidR="004A26E7" w:rsidRDefault="00B671E3">
            <w:pPr>
              <w:spacing w:after="0"/>
              <w:jc w:val="both"/>
            </w:pPr>
            <w:r>
              <w:br/>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9366"/>
            </w:tblGrid>
            <w:tr w:rsidR="004A26E7" w14:paraId="655D0DC7" w14:textId="77777777">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84B694" w14:textId="77777777" w:rsidR="004A26E7" w:rsidRDefault="00B671E3">
                  <w:pPr>
                    <w:spacing w:after="20"/>
                    <w:ind w:left="20"/>
                    <w:jc w:val="both"/>
                  </w:pPr>
                  <w:r>
                    <w:rPr>
                      <w:color w:val="000000"/>
                      <w:sz w:val="20"/>
                    </w:rPr>
                    <w:t>Штемпель перевозчика настанции</w:t>
                  </w:r>
                </w:p>
              </w:tc>
            </w:tr>
          </w:tbl>
          <w:p w14:paraId="3DE6661B" w14:textId="77777777" w:rsidR="004A26E7" w:rsidRDefault="004A26E7"/>
          <w:p w14:paraId="4AE7F958" w14:textId="77777777" w:rsidR="004A26E7" w:rsidRDefault="00B671E3">
            <w:pPr>
              <w:spacing w:after="0"/>
              <w:jc w:val="both"/>
            </w:pPr>
            <w:r>
              <w:br/>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556F26" w14:textId="77777777" w:rsidR="004A26E7" w:rsidRDefault="00B671E3">
            <w:pPr>
              <w:spacing w:after="0"/>
              <w:jc w:val="both"/>
            </w:pPr>
            <w:r>
              <w:lastRenderedPageBreak/>
              <w:br/>
            </w:r>
          </w:p>
        </w:tc>
      </w:tr>
    </w:tbl>
    <w:p w14:paraId="17887D41" w14:textId="77777777" w:rsidR="004A26E7" w:rsidRDefault="00B671E3">
      <w:pPr>
        <w:spacing w:after="0"/>
      </w:pPr>
      <w:bookmarkStart w:id="2073" w:name="z2401"/>
      <w:r>
        <w:rPr>
          <w:b/>
          <w:color w:val="000000"/>
        </w:rPr>
        <w:t xml:space="preserve"> Перечень темных нефтепродуктов</w:t>
      </w:r>
    </w:p>
    <w:p w14:paraId="6A39F343" w14:textId="77777777" w:rsidR="004A26E7" w:rsidRDefault="00B671E3">
      <w:pPr>
        <w:spacing w:after="0"/>
        <w:jc w:val="both"/>
      </w:pPr>
      <w:bookmarkStart w:id="2074" w:name="z2402"/>
      <w:bookmarkEnd w:id="2073"/>
      <w:r>
        <w:rPr>
          <w:color w:val="000000"/>
          <w:sz w:val="28"/>
        </w:rPr>
        <w:t>      Автол, битумы вязких марок, битумы жидких марок, депрессатор АзНИИ, деэмульгатор, (контакт черный нейтрализованнный), лакойль, мазут-мягчитель, мазут прямой гонки, мазут смазочный, мазуты топочные, мазут флотский, масла минеральные темные, масло сланцевое, масло соляровое, нефть сырая, нефтяное сырье для производства олифы, ниогрин, остатки нефтянные тяжелые, пек жидкий, полугудрон, смола, нефтяная тяжелая, смеси отработанных нефтепродуктов, соапсток, сульфофрезол, сырье нефтяное для производства технического углерода, топливо моторное, топливо нефтяное.</w:t>
      </w:r>
    </w:p>
    <w:tbl>
      <w:tblPr>
        <w:tblW w:w="0" w:type="auto"/>
        <w:tblCellSpacing w:w="0" w:type="auto"/>
        <w:tblLook w:val="04A0" w:firstRow="1" w:lastRow="0" w:firstColumn="1" w:lastColumn="0" w:noHBand="0" w:noVBand="1"/>
      </w:tblPr>
      <w:tblGrid>
        <w:gridCol w:w="5878"/>
        <w:gridCol w:w="3869"/>
      </w:tblGrid>
      <w:tr w:rsidR="004A26E7" w14:paraId="44CEBA2E" w14:textId="77777777">
        <w:trPr>
          <w:trHeight w:val="30"/>
          <w:tblCellSpacing w:w="0" w:type="auto"/>
        </w:trPr>
        <w:tc>
          <w:tcPr>
            <w:tcW w:w="7780" w:type="dxa"/>
            <w:tcMar>
              <w:top w:w="15" w:type="dxa"/>
              <w:left w:w="15" w:type="dxa"/>
              <w:bottom w:w="15" w:type="dxa"/>
              <w:right w:w="15" w:type="dxa"/>
            </w:tcMar>
            <w:vAlign w:val="center"/>
          </w:tcPr>
          <w:bookmarkEnd w:id="2074"/>
          <w:p w14:paraId="4C364A93"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59D7BF32" w14:textId="77777777" w:rsidR="004A26E7" w:rsidRDefault="00B671E3">
            <w:pPr>
              <w:spacing w:after="0"/>
              <w:jc w:val="center"/>
            </w:pPr>
            <w:r>
              <w:rPr>
                <w:color w:val="000000"/>
                <w:sz w:val="20"/>
              </w:rPr>
              <w:t>Приложение 20</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39DB3864" w14:textId="77777777">
        <w:trPr>
          <w:trHeight w:val="30"/>
          <w:tblCellSpacing w:w="0" w:type="auto"/>
        </w:trPr>
        <w:tc>
          <w:tcPr>
            <w:tcW w:w="7780" w:type="dxa"/>
            <w:tcMar>
              <w:top w:w="15" w:type="dxa"/>
              <w:left w:w="15" w:type="dxa"/>
              <w:bottom w:w="15" w:type="dxa"/>
              <w:right w:w="15" w:type="dxa"/>
            </w:tcMar>
            <w:vAlign w:val="center"/>
          </w:tcPr>
          <w:p w14:paraId="49C94875"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49ED90DD" w14:textId="77777777" w:rsidR="004A26E7" w:rsidRDefault="00B671E3">
            <w:pPr>
              <w:spacing w:after="0"/>
              <w:jc w:val="center"/>
            </w:pPr>
            <w:r>
              <w:rPr>
                <w:color w:val="000000"/>
                <w:sz w:val="20"/>
              </w:rPr>
              <w:t>Форма ГУ-27е</w:t>
            </w:r>
          </w:p>
        </w:tc>
      </w:tr>
    </w:tbl>
    <w:p w14:paraId="2A0F2075" w14:textId="77777777" w:rsidR="004A26E7" w:rsidRDefault="00B671E3">
      <w:pPr>
        <w:spacing w:after="0"/>
      </w:pPr>
      <w:bookmarkStart w:id="2075" w:name="z2405"/>
      <w:r>
        <w:rPr>
          <w:b/>
          <w:color w:val="000000"/>
        </w:rPr>
        <w:t xml:space="preserve">                          ОБРАЗЕЦ НАКЛАДНОЙ</w:t>
      </w:r>
    </w:p>
    <w:p w14:paraId="215CF0F6" w14:textId="77777777" w:rsidR="004A26E7" w:rsidRDefault="00B671E3">
      <w:pPr>
        <w:spacing w:after="0"/>
        <w:jc w:val="both"/>
      </w:pPr>
      <w:bookmarkStart w:id="2076" w:name="z2406"/>
      <w:bookmarkEnd w:id="2075"/>
      <w:r>
        <w:rPr>
          <w:color w:val="000000"/>
          <w:sz w:val="28"/>
        </w:rPr>
        <w:t>      Место для особых отметок и штемпелей</w:t>
      </w:r>
    </w:p>
    <w:p w14:paraId="0594D9A6" w14:textId="77777777" w:rsidR="004A26E7" w:rsidRDefault="00B671E3">
      <w:pPr>
        <w:spacing w:after="0"/>
        <w:jc w:val="both"/>
      </w:pPr>
      <w:bookmarkStart w:id="2077" w:name="z2407"/>
      <w:bookmarkEnd w:id="2076"/>
      <w:r>
        <w:rPr>
          <w:color w:val="000000"/>
          <w:sz w:val="28"/>
        </w:rPr>
        <w:t>      оригинал транспортной железнодорожной накладной №____________</w:t>
      </w:r>
    </w:p>
    <w:p w14:paraId="3A6E6556" w14:textId="77777777" w:rsidR="004A26E7" w:rsidRDefault="00B671E3">
      <w:pPr>
        <w:spacing w:after="0"/>
        <w:jc w:val="both"/>
      </w:pPr>
      <w:bookmarkStart w:id="2078" w:name="z2408"/>
      <w:bookmarkEnd w:id="2077"/>
      <w:r>
        <w:rPr>
          <w:color w:val="000000"/>
          <w:sz w:val="28"/>
        </w:rPr>
        <w:t>      на маршрут/группу вагонов/сцеп</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2453"/>
        <w:gridCol w:w="7167"/>
      </w:tblGrid>
      <w:tr w:rsidR="004A26E7" w14:paraId="24781075" w14:textId="77777777">
        <w:trPr>
          <w:trHeight w:val="30"/>
          <w:tblCellSpacing w:w="0" w:type="auto"/>
        </w:trPr>
        <w:tc>
          <w:tcPr>
            <w:tcW w:w="2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325847" w14:textId="77777777" w:rsidR="004A26E7" w:rsidRDefault="00B671E3">
            <w:pPr>
              <w:spacing w:after="20"/>
              <w:ind w:left="20"/>
              <w:jc w:val="both"/>
            </w:pPr>
            <w:bookmarkStart w:id="2079" w:name="z2409"/>
            <w:bookmarkEnd w:id="2078"/>
            <w:r>
              <w:rPr>
                <w:color w:val="000000"/>
                <w:sz w:val="20"/>
              </w:rPr>
              <w:t>Срок доставки истекает ___</w:t>
            </w:r>
            <w:r>
              <w:br/>
            </w:r>
            <w:r>
              <w:rPr>
                <w:color w:val="000000"/>
                <w:sz w:val="20"/>
              </w:rPr>
              <w:t>Скорость _______</w:t>
            </w:r>
            <w:r>
              <w:br/>
            </w:r>
            <w:r>
              <w:rPr>
                <w:color w:val="000000"/>
                <w:sz w:val="20"/>
              </w:rPr>
              <w:t xml:space="preserve">                               (грузовая, большая) перевозчик </w:t>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7010"/>
            </w:tblGrid>
            <w:tr w:rsidR="004A26E7" w14:paraId="61531E2D" w14:textId="77777777">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079"/>
                <w:p w14:paraId="7E7172EE" w14:textId="77777777" w:rsidR="004A26E7" w:rsidRDefault="00B671E3">
                  <w:pPr>
                    <w:spacing w:after="0"/>
                    <w:jc w:val="both"/>
                  </w:pPr>
                  <w:r>
                    <w:br/>
                  </w:r>
                </w:p>
              </w:tc>
            </w:tr>
          </w:tbl>
          <w:p w14:paraId="4CB99F28" w14:textId="77777777" w:rsidR="004A26E7" w:rsidRDefault="004A26E7"/>
          <w:p w14:paraId="081B9036" w14:textId="77777777" w:rsidR="004A26E7" w:rsidRDefault="00B671E3">
            <w:pPr>
              <w:spacing w:after="0"/>
              <w:jc w:val="both"/>
            </w:pPr>
            <w:r>
              <w:br/>
            </w:r>
          </w:p>
        </w:tc>
      </w:tr>
    </w:tbl>
    <w:p w14:paraId="2D1C0BC2" w14:textId="77777777" w:rsidR="004A26E7" w:rsidRDefault="00B671E3">
      <w:pPr>
        <w:spacing w:after="0"/>
        <w:jc w:val="both"/>
      </w:pPr>
      <w:bookmarkStart w:id="2080" w:name="z2411"/>
      <w:r>
        <w:rPr>
          <w:color w:val="000000"/>
          <w:sz w:val="28"/>
        </w:rPr>
        <w:t>      Перевозчик</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663"/>
        <w:gridCol w:w="3196"/>
        <w:gridCol w:w="851"/>
        <w:gridCol w:w="713"/>
        <w:gridCol w:w="3197"/>
      </w:tblGrid>
      <w:tr w:rsidR="004A26E7" w14:paraId="46451717" w14:textId="77777777">
        <w:trPr>
          <w:trHeight w:val="30"/>
          <w:tblCellSpacing w:w="0" w:type="auto"/>
        </w:trPr>
        <w:tc>
          <w:tcPr>
            <w:tcW w:w="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080"/>
          <w:p w14:paraId="27FBCE3F" w14:textId="77777777" w:rsidR="004A26E7" w:rsidRDefault="00B671E3">
            <w:pPr>
              <w:spacing w:after="20"/>
              <w:ind w:left="20"/>
              <w:jc w:val="both"/>
            </w:pPr>
            <w:r>
              <w:rPr>
                <w:color w:val="000000"/>
                <w:sz w:val="20"/>
              </w:rPr>
              <w:t xml:space="preserve"> станция отправления </w:t>
            </w:r>
          </w:p>
        </w:tc>
        <w:tc>
          <w:tcPr>
            <w:tcW w:w="52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240648" w14:textId="77777777" w:rsidR="004A26E7" w:rsidRDefault="004A26E7">
            <w:pPr>
              <w:spacing w:after="20"/>
              <w:ind w:left="20"/>
              <w:jc w:val="both"/>
            </w:pPr>
            <w:bookmarkStart w:id="2081" w:name="z2412"/>
          </w:p>
          <w:bookmarkEnd w:id="2081"/>
          <w:p w14:paraId="3B119EE5" w14:textId="77777777" w:rsidR="004A26E7" w:rsidRDefault="00B671E3">
            <w:pPr>
              <w:spacing w:after="20"/>
              <w:ind w:left="20"/>
              <w:jc w:val="both"/>
            </w:pPr>
            <w:r>
              <w:rPr>
                <w:noProof/>
              </w:rPr>
              <w:drawing>
                <wp:inline distT="0" distB="0" distL="0" distR="0" wp14:anchorId="14F6BB2E" wp14:editId="58779905">
                  <wp:extent cx="1460500" cy="3302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60500" cy="330200"/>
                          </a:xfrm>
                          <a:prstGeom prst="rect">
                            <a:avLst/>
                          </a:prstGeom>
                        </pic:spPr>
                      </pic:pic>
                    </a:graphicData>
                  </a:graphic>
                </wp:inline>
              </w:drawing>
            </w:r>
          </w:p>
          <w:p w14:paraId="2E098D83" w14:textId="77777777" w:rsidR="004A26E7" w:rsidRDefault="00B671E3">
            <w:pPr>
              <w:spacing w:after="0"/>
              <w:jc w:val="both"/>
            </w:pPr>
            <w:r>
              <w:br/>
            </w: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86AEA9" w14:textId="77777777" w:rsidR="004A26E7" w:rsidRDefault="00B671E3">
            <w:pPr>
              <w:spacing w:after="20"/>
              <w:ind w:left="20"/>
              <w:jc w:val="both"/>
            </w:pPr>
            <w:r>
              <w:rPr>
                <w:color w:val="000000"/>
                <w:sz w:val="20"/>
              </w:rPr>
              <w:t xml:space="preserve"> станция назначения </w:t>
            </w:r>
          </w:p>
        </w:tc>
        <w:tc>
          <w:tcPr>
            <w:tcW w:w="52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75B98" w14:textId="77777777" w:rsidR="004A26E7" w:rsidRDefault="004A26E7">
            <w:pPr>
              <w:spacing w:after="20"/>
              <w:ind w:left="20"/>
              <w:jc w:val="both"/>
            </w:pPr>
            <w:bookmarkStart w:id="2082" w:name="z2413"/>
          </w:p>
          <w:bookmarkEnd w:id="2082"/>
          <w:p w14:paraId="42B193A9" w14:textId="77777777" w:rsidR="004A26E7" w:rsidRDefault="00B671E3">
            <w:pPr>
              <w:spacing w:after="20"/>
              <w:ind w:left="20"/>
              <w:jc w:val="both"/>
            </w:pPr>
            <w:r>
              <w:rPr>
                <w:noProof/>
              </w:rPr>
              <w:drawing>
                <wp:inline distT="0" distB="0" distL="0" distR="0" wp14:anchorId="7F362F54" wp14:editId="5CC2938A">
                  <wp:extent cx="1460500" cy="3302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60500" cy="330200"/>
                          </a:xfrm>
                          <a:prstGeom prst="rect">
                            <a:avLst/>
                          </a:prstGeom>
                        </pic:spPr>
                      </pic:pic>
                    </a:graphicData>
                  </a:graphic>
                </wp:inline>
              </w:drawing>
            </w:r>
          </w:p>
          <w:p w14:paraId="317A9223" w14:textId="77777777" w:rsidR="004A26E7" w:rsidRDefault="00B671E3">
            <w:pPr>
              <w:spacing w:after="0"/>
              <w:jc w:val="both"/>
            </w:pPr>
            <w:r>
              <w:br/>
            </w:r>
            <w:r>
              <w:br/>
            </w:r>
          </w:p>
        </w:tc>
      </w:tr>
      <w:tr w:rsidR="004A26E7" w14:paraId="76233DC7" w14:textId="77777777">
        <w:trPr>
          <w:trHeight w:val="30"/>
          <w:tblCellSpacing w:w="0" w:type="auto"/>
        </w:trPr>
        <w:tc>
          <w:tcPr>
            <w:tcW w:w="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93A70B" w14:textId="77777777" w:rsidR="004A26E7" w:rsidRDefault="00B671E3">
            <w:pPr>
              <w:spacing w:after="20"/>
              <w:ind w:left="20"/>
              <w:jc w:val="both"/>
            </w:pPr>
            <w:r>
              <w:rPr>
                <w:color w:val="000000"/>
                <w:sz w:val="20"/>
              </w:rPr>
              <w:t>грузооотправитель (полное наименование)</w:t>
            </w:r>
          </w:p>
        </w:tc>
        <w:tc>
          <w:tcPr>
            <w:tcW w:w="52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7C3B19"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F3E959" w14:textId="77777777" w:rsidR="004A26E7" w:rsidRDefault="00B671E3">
            <w:pPr>
              <w:spacing w:after="20"/>
              <w:ind w:left="20"/>
              <w:jc w:val="both"/>
            </w:pPr>
            <w:r>
              <w:rPr>
                <w:color w:val="000000"/>
                <w:sz w:val="20"/>
              </w:rPr>
              <w:t>грузополучатель (полное наименование)</w:t>
            </w:r>
          </w:p>
        </w:tc>
        <w:tc>
          <w:tcPr>
            <w:tcW w:w="52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4BEF2C" w14:textId="77777777" w:rsidR="004A26E7" w:rsidRDefault="00B671E3">
            <w:pPr>
              <w:spacing w:after="0"/>
              <w:jc w:val="both"/>
            </w:pPr>
            <w:r>
              <w:br/>
            </w:r>
          </w:p>
        </w:tc>
      </w:tr>
      <w:tr w:rsidR="004A26E7" w14:paraId="676B0F23" w14:textId="77777777">
        <w:trPr>
          <w:trHeight w:val="30"/>
          <w:tblCellSpacing w:w="0" w:type="auto"/>
        </w:trPr>
        <w:tc>
          <w:tcPr>
            <w:tcW w:w="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05F07B" w14:textId="77777777" w:rsidR="004A26E7" w:rsidRDefault="00B671E3">
            <w:pPr>
              <w:spacing w:after="20"/>
              <w:ind w:left="20"/>
              <w:jc w:val="both"/>
            </w:pPr>
            <w:r>
              <w:rPr>
                <w:color w:val="000000"/>
                <w:sz w:val="20"/>
              </w:rPr>
              <w:t xml:space="preserve"> почтовой адрес грузоотправителя </w:t>
            </w:r>
          </w:p>
        </w:tc>
        <w:tc>
          <w:tcPr>
            <w:tcW w:w="52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E77BD2"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85F8AA" w14:textId="77777777" w:rsidR="004A26E7" w:rsidRDefault="00B671E3">
            <w:pPr>
              <w:spacing w:after="20"/>
              <w:ind w:left="20"/>
              <w:jc w:val="both"/>
            </w:pPr>
            <w:r>
              <w:rPr>
                <w:color w:val="000000"/>
                <w:sz w:val="20"/>
              </w:rPr>
              <w:t>почтовой адрес грузополучателя</w:t>
            </w:r>
          </w:p>
        </w:tc>
        <w:tc>
          <w:tcPr>
            <w:tcW w:w="52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A14F47" w14:textId="77777777" w:rsidR="004A26E7" w:rsidRDefault="00B671E3">
            <w:pPr>
              <w:spacing w:after="0"/>
              <w:jc w:val="both"/>
            </w:pPr>
            <w:r>
              <w:br/>
            </w:r>
          </w:p>
        </w:tc>
      </w:tr>
      <w:tr w:rsidR="004A26E7" w14:paraId="18DC1FCE" w14:textId="77777777">
        <w:trPr>
          <w:trHeight w:val="30"/>
          <w:tblCellSpacing w:w="0" w:type="auto"/>
        </w:trPr>
        <w:tc>
          <w:tcPr>
            <w:tcW w:w="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30A256" w14:textId="77777777" w:rsidR="004A26E7" w:rsidRDefault="00B671E3">
            <w:pPr>
              <w:spacing w:after="20"/>
              <w:ind w:left="20"/>
              <w:jc w:val="both"/>
            </w:pPr>
            <w:r>
              <w:rPr>
                <w:color w:val="000000"/>
                <w:sz w:val="20"/>
              </w:rPr>
              <w:t>плательщик</w:t>
            </w:r>
          </w:p>
        </w:tc>
        <w:tc>
          <w:tcPr>
            <w:tcW w:w="52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D070F2"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89B422" w14:textId="77777777" w:rsidR="004A26E7" w:rsidRDefault="00B671E3">
            <w:pPr>
              <w:spacing w:after="20"/>
              <w:ind w:left="20"/>
              <w:jc w:val="both"/>
            </w:pPr>
            <w:r>
              <w:rPr>
                <w:color w:val="000000"/>
                <w:sz w:val="20"/>
              </w:rPr>
              <w:t>плательщик</w:t>
            </w:r>
          </w:p>
        </w:tc>
        <w:tc>
          <w:tcPr>
            <w:tcW w:w="52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D02304" w14:textId="77777777" w:rsidR="004A26E7" w:rsidRDefault="00B671E3">
            <w:pPr>
              <w:spacing w:after="0"/>
              <w:jc w:val="both"/>
            </w:pPr>
            <w:r>
              <w:br/>
            </w:r>
          </w:p>
        </w:tc>
      </w:tr>
      <w:tr w:rsidR="004A26E7" w14:paraId="424B9989" w14:textId="77777777">
        <w:trPr>
          <w:trHeight w:val="30"/>
          <w:tblCellSpacing w:w="0" w:type="auto"/>
        </w:trPr>
        <w:tc>
          <w:tcPr>
            <w:tcW w:w="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BCE306" w14:textId="77777777" w:rsidR="004A26E7" w:rsidRDefault="00B671E3">
            <w:pPr>
              <w:spacing w:after="20"/>
              <w:ind w:left="20"/>
              <w:jc w:val="both"/>
            </w:pPr>
            <w:r>
              <w:rPr>
                <w:color w:val="000000"/>
                <w:sz w:val="20"/>
              </w:rPr>
              <w:t>станции передачи</w:t>
            </w:r>
          </w:p>
        </w:tc>
        <w:tc>
          <w:tcPr>
            <w:tcW w:w="52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5E3812"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99CAAD" w14:textId="77777777" w:rsidR="004A26E7" w:rsidRDefault="00B671E3">
            <w:pPr>
              <w:spacing w:after="20"/>
              <w:ind w:left="20"/>
              <w:jc w:val="both"/>
            </w:pPr>
            <w:r>
              <w:rPr>
                <w:color w:val="000000"/>
                <w:sz w:val="20"/>
              </w:rPr>
              <w:t xml:space="preserve"> погрузка в вагоны </w:t>
            </w:r>
            <w:r>
              <w:rPr>
                <w:color w:val="000000"/>
                <w:sz w:val="20"/>
              </w:rPr>
              <w:lastRenderedPageBreak/>
              <w:t xml:space="preserve">средствами грузоотправителя </w:t>
            </w:r>
          </w:p>
        </w:tc>
        <w:tc>
          <w:tcPr>
            <w:tcW w:w="52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013B45" w14:textId="77777777" w:rsidR="004A26E7" w:rsidRDefault="00B671E3">
            <w:pPr>
              <w:spacing w:after="0"/>
              <w:jc w:val="both"/>
            </w:pPr>
            <w:r>
              <w:lastRenderedPageBreak/>
              <w:br/>
            </w:r>
          </w:p>
        </w:tc>
      </w:tr>
      <w:tr w:rsidR="004A26E7" w14:paraId="70FA3952" w14:textId="77777777">
        <w:trPr>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4E03F2" w14:textId="77777777" w:rsidR="004A26E7" w:rsidRDefault="00B671E3">
            <w:pPr>
              <w:spacing w:after="20"/>
              <w:ind w:left="20"/>
              <w:jc w:val="both"/>
            </w:pPr>
            <w:r>
              <w:rPr>
                <w:color w:val="000000"/>
                <w:sz w:val="20"/>
              </w:rPr>
              <w:t>Масса груза в кг, определенная Грузоотправителем Совместно (ненужное зачеркнуть)</w:t>
            </w:r>
          </w:p>
        </w:tc>
      </w:tr>
      <w:tr w:rsidR="004A26E7" w14:paraId="1B0CC2AB" w14:textId="77777777">
        <w:trPr>
          <w:trHeight w:val="30"/>
          <w:tblCellSpacing w:w="0" w:type="auto"/>
        </w:trPr>
        <w:tc>
          <w:tcPr>
            <w:tcW w:w="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75F9E5" w14:textId="77777777" w:rsidR="004A26E7" w:rsidRDefault="00B671E3">
            <w:pPr>
              <w:spacing w:after="20"/>
              <w:ind w:left="20"/>
              <w:jc w:val="both"/>
            </w:pPr>
            <w:r>
              <w:rPr>
                <w:color w:val="000000"/>
                <w:sz w:val="20"/>
              </w:rPr>
              <w:t>кол-во вагонов</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00B0D1" w14:textId="77777777" w:rsidR="004A26E7" w:rsidRDefault="00B671E3">
            <w:pPr>
              <w:spacing w:after="20"/>
              <w:ind w:left="20"/>
              <w:jc w:val="both"/>
            </w:pPr>
            <w:r>
              <w:rPr>
                <w:color w:val="000000"/>
                <w:sz w:val="20"/>
              </w:rPr>
              <w:t>кол- во мест</w:t>
            </w:r>
          </w:p>
        </w:tc>
        <w:tc>
          <w:tcPr>
            <w:tcW w:w="52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8C079C" w14:textId="77777777" w:rsidR="004A26E7" w:rsidRDefault="00B671E3">
            <w:pPr>
              <w:spacing w:after="20"/>
              <w:ind w:left="20"/>
              <w:jc w:val="both"/>
            </w:pPr>
            <w:r>
              <w:rPr>
                <w:color w:val="000000"/>
                <w:sz w:val="20"/>
              </w:rPr>
              <w:t>код</w:t>
            </w:r>
          </w:p>
        </w:tc>
      </w:tr>
      <w:tr w:rsidR="004A26E7" w14:paraId="17394BA1" w14:textId="77777777">
        <w:trPr>
          <w:trHeight w:val="30"/>
          <w:tblCellSpacing w:w="0" w:type="auto"/>
        </w:trPr>
        <w:tc>
          <w:tcPr>
            <w:tcW w:w="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94C92D"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F69FE3" w14:textId="77777777" w:rsidR="004A26E7" w:rsidRDefault="00B671E3">
            <w:pPr>
              <w:spacing w:after="0"/>
              <w:jc w:val="both"/>
            </w:pPr>
            <w:r>
              <w:br/>
            </w:r>
          </w:p>
        </w:tc>
        <w:tc>
          <w:tcPr>
            <w:tcW w:w="52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608774" w14:textId="77777777" w:rsidR="004A26E7" w:rsidRDefault="00B671E3">
            <w:pPr>
              <w:spacing w:after="0"/>
              <w:jc w:val="both"/>
            </w:pPr>
            <w:r>
              <w:br/>
            </w:r>
          </w:p>
        </w:tc>
      </w:tr>
      <w:tr w:rsidR="004A26E7" w14:paraId="217A67A5" w14:textId="77777777">
        <w:trPr>
          <w:trHeight w:val="30"/>
          <w:tblCellSpacing w:w="0" w:type="auto"/>
        </w:trPr>
        <w:tc>
          <w:tcPr>
            <w:tcW w:w="9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1714D7" w14:textId="77777777" w:rsidR="004A26E7" w:rsidRDefault="00B671E3">
            <w:pPr>
              <w:spacing w:after="20"/>
              <w:ind w:left="20"/>
              <w:jc w:val="both"/>
            </w:pPr>
            <w:r>
              <w:rPr>
                <w:color w:val="000000"/>
                <w:sz w:val="20"/>
              </w:rPr>
              <w:t>итого вагонов (прописью)</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873C2B" w14:textId="77777777" w:rsidR="004A26E7" w:rsidRDefault="00B671E3">
            <w:pPr>
              <w:spacing w:after="20"/>
              <w:ind w:left="20"/>
              <w:jc w:val="both"/>
            </w:pPr>
            <w:r>
              <w:rPr>
                <w:color w:val="000000"/>
                <w:sz w:val="20"/>
              </w:rPr>
              <w:t>итого мест (прописью)</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1C2314" w14:textId="77777777" w:rsidR="004A26E7" w:rsidRDefault="00B671E3">
            <w:pPr>
              <w:spacing w:after="20"/>
              <w:ind w:left="20"/>
              <w:jc w:val="both"/>
            </w:pPr>
            <w:r>
              <w:rPr>
                <w:color w:val="000000"/>
                <w:sz w:val="20"/>
              </w:rPr>
              <w:t>итого масса (прописью)</w:t>
            </w:r>
          </w:p>
        </w:tc>
      </w:tr>
    </w:tbl>
    <w:p w14:paraId="6FE6F350" w14:textId="77777777" w:rsidR="004A26E7" w:rsidRDefault="00B671E3">
      <w:pPr>
        <w:spacing w:after="0"/>
        <w:jc w:val="both"/>
      </w:pPr>
      <w:bookmarkStart w:id="2083" w:name="z2414"/>
      <w:r>
        <w:rPr>
          <w:color w:val="000000"/>
          <w:sz w:val="28"/>
        </w:rPr>
        <w:t>      продолжение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206"/>
        <w:gridCol w:w="3207"/>
        <w:gridCol w:w="3207"/>
      </w:tblGrid>
      <w:tr w:rsidR="004A26E7" w14:paraId="61927A69" w14:textId="77777777">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083"/>
          <w:p w14:paraId="0A11441E" w14:textId="77777777" w:rsidR="004A26E7" w:rsidRDefault="00B671E3">
            <w:pPr>
              <w:spacing w:after="0"/>
              <w:jc w:val="both"/>
            </w:pPr>
            <w:r>
              <w:br/>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EF6B5" w14:textId="77777777" w:rsidR="004A26E7" w:rsidRDefault="00B671E3">
            <w:pPr>
              <w:spacing w:after="0"/>
              <w:jc w:val="both"/>
            </w:pPr>
            <w:r>
              <w:br/>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FB665A" w14:textId="77777777" w:rsidR="004A26E7" w:rsidRDefault="00B671E3">
            <w:pPr>
              <w:spacing w:after="0"/>
              <w:jc w:val="both"/>
            </w:pPr>
            <w:r>
              <w:br/>
            </w:r>
          </w:p>
        </w:tc>
      </w:tr>
    </w:tbl>
    <w:p w14:paraId="4B6F07AE" w14:textId="77777777" w:rsidR="004A26E7" w:rsidRDefault="00B671E3">
      <w:pPr>
        <w:spacing w:after="0"/>
        <w:jc w:val="both"/>
      </w:pPr>
      <w:bookmarkStart w:id="2084" w:name="z2415"/>
      <w:r>
        <w:rPr>
          <w:color w:val="000000"/>
          <w:sz w:val="28"/>
        </w:rPr>
        <w:t>      Способ определения массы __________________________________________________</w:t>
      </w:r>
    </w:p>
    <w:p w14:paraId="7D866983" w14:textId="77777777" w:rsidR="004A26E7" w:rsidRDefault="00B671E3">
      <w:pPr>
        <w:spacing w:after="0"/>
        <w:jc w:val="both"/>
      </w:pPr>
      <w:bookmarkStart w:id="2085" w:name="z2416"/>
      <w:bookmarkEnd w:id="2084"/>
      <w:r>
        <w:rPr>
          <w:color w:val="000000"/>
          <w:sz w:val="28"/>
        </w:rPr>
        <w:t>      _________________________________________________________________________</w:t>
      </w:r>
    </w:p>
    <w:p w14:paraId="288AB57C" w14:textId="77777777" w:rsidR="004A26E7" w:rsidRDefault="00B671E3">
      <w:pPr>
        <w:spacing w:after="0"/>
        <w:jc w:val="both"/>
      </w:pPr>
      <w:bookmarkStart w:id="2086" w:name="z2417"/>
      <w:bookmarkEnd w:id="2085"/>
      <w:r>
        <w:rPr>
          <w:color w:val="000000"/>
          <w:sz w:val="28"/>
        </w:rPr>
        <w:t>                         (на всех по стандарту, по трафарету, расчетным путем, по обмеру)</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7"/>
        <w:gridCol w:w="9526"/>
        <w:gridCol w:w="47"/>
      </w:tblGrid>
      <w:tr w:rsidR="004A26E7" w14:paraId="17D49A58" w14:textId="77777777">
        <w:trPr>
          <w:trHeight w:val="30"/>
          <w:tblCellSpacing w:w="0" w:type="auto"/>
        </w:trPr>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086"/>
          <w:p w14:paraId="6C61294A" w14:textId="77777777" w:rsidR="004A26E7" w:rsidRDefault="00B671E3">
            <w:pPr>
              <w:spacing w:after="0"/>
              <w:jc w:val="both"/>
            </w:pPr>
            <w:r>
              <w:br/>
            </w:r>
          </w:p>
        </w:tc>
        <w:tc>
          <w:tcPr>
            <w:tcW w:w="124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9369"/>
            </w:tblGrid>
            <w:tr w:rsidR="004A26E7" w14:paraId="6FA656E0" w14:textId="77777777">
              <w:trPr>
                <w:trHeight w:val="30"/>
                <w:tblCellSpacing w:w="0" w:type="auto"/>
              </w:trPr>
              <w:tc>
                <w:tcPr>
                  <w:tcW w:w="12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79F484" w14:textId="77777777" w:rsidR="004A26E7" w:rsidRDefault="00B671E3">
                  <w:pPr>
                    <w:spacing w:after="20"/>
                    <w:ind w:left="20"/>
                    <w:jc w:val="both"/>
                  </w:pPr>
                  <w:bookmarkStart w:id="2087" w:name="z2418"/>
                  <w:r>
                    <w:rPr>
                      <w:color w:val="000000"/>
                      <w:sz w:val="20"/>
                    </w:rPr>
                    <w:t>Объявленная ценность_________________________________ тенге</w:t>
                  </w:r>
                  <w:r>
                    <w:br/>
                  </w:r>
                  <w:r>
                    <w:rPr>
                      <w:color w:val="000000"/>
                      <w:sz w:val="20"/>
                    </w:rPr>
                    <w:t>(прописью)</w:t>
                  </w:r>
                </w:p>
              </w:tc>
              <w:bookmarkEnd w:id="2087"/>
            </w:tr>
          </w:tbl>
          <w:p w14:paraId="5B5FB0EE" w14:textId="77777777" w:rsidR="004A26E7" w:rsidRDefault="004A26E7"/>
          <w:p w14:paraId="0113877C" w14:textId="77777777" w:rsidR="004A26E7" w:rsidRDefault="00B671E3">
            <w:pPr>
              <w:spacing w:after="0"/>
              <w:jc w:val="both"/>
            </w:pPr>
            <w:r>
              <w:br/>
            </w:r>
          </w:p>
        </w:tc>
        <w:tc>
          <w:tcPr>
            <w:tcW w:w="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415E89" w14:textId="77777777" w:rsidR="004A26E7" w:rsidRDefault="00B671E3">
            <w:pPr>
              <w:spacing w:after="0"/>
              <w:jc w:val="both"/>
            </w:pPr>
            <w:r>
              <w:br/>
            </w:r>
          </w:p>
        </w:tc>
      </w:tr>
    </w:tbl>
    <w:p w14:paraId="5231E87A" w14:textId="77777777" w:rsidR="004A26E7" w:rsidRDefault="00B671E3">
      <w:pPr>
        <w:spacing w:after="0"/>
        <w:jc w:val="both"/>
      </w:pPr>
      <w:bookmarkStart w:id="2088" w:name="z2419"/>
      <w:r>
        <w:rPr>
          <w:color w:val="000000"/>
          <w:sz w:val="28"/>
        </w:rPr>
        <w:t>      Платежи внесены на станции отправления _________________________________</w:t>
      </w:r>
    </w:p>
    <w:p w14:paraId="5FB0673C" w14:textId="77777777" w:rsidR="004A26E7" w:rsidRDefault="00B671E3">
      <w:pPr>
        <w:spacing w:after="0"/>
        <w:jc w:val="both"/>
      </w:pPr>
      <w:bookmarkStart w:id="2089" w:name="z2420"/>
      <w:bookmarkEnd w:id="2088"/>
      <w:r>
        <w:rPr>
          <w:color w:val="000000"/>
          <w:sz w:val="28"/>
        </w:rPr>
        <w:t>      ____________________ Перевозчик _________________________</w:t>
      </w:r>
    </w:p>
    <w:p w14:paraId="0D755D9D" w14:textId="77777777" w:rsidR="004A26E7" w:rsidRDefault="00B671E3">
      <w:pPr>
        <w:spacing w:after="0"/>
        <w:jc w:val="both"/>
      </w:pPr>
      <w:bookmarkStart w:id="2090" w:name="z2421"/>
      <w:bookmarkEnd w:id="2089"/>
      <w:r>
        <w:rPr>
          <w:color w:val="000000"/>
          <w:sz w:val="28"/>
        </w:rPr>
        <w:t>                                           (подпись)</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8896"/>
        <w:gridCol w:w="724"/>
      </w:tblGrid>
      <w:tr w:rsidR="004A26E7" w14:paraId="72BA1E7E" w14:textId="77777777">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950A54" w14:textId="77777777" w:rsidR="004A26E7" w:rsidRDefault="00B671E3">
            <w:pPr>
              <w:spacing w:after="20"/>
              <w:ind w:left="20"/>
              <w:jc w:val="both"/>
            </w:pPr>
            <w:bookmarkStart w:id="2091" w:name="z2422"/>
            <w:bookmarkEnd w:id="2090"/>
            <w:r>
              <w:rPr>
                <w:color w:val="000000"/>
                <w:sz w:val="20"/>
              </w:rPr>
              <w:t>1. Груз размещен и закреплен согласно ____ рис. ____ главы _____________</w:t>
            </w:r>
            <w:r>
              <w:br/>
            </w:r>
            <w:r>
              <w:rPr>
                <w:color w:val="000000"/>
                <w:sz w:val="20"/>
              </w:rPr>
              <w:t>раздела ____________ Технических условий правильно  </w:t>
            </w:r>
          </w:p>
        </w:tc>
        <w:bookmarkEnd w:id="2091"/>
      </w:tr>
      <w:tr w:rsidR="004A26E7" w14:paraId="0AEE279D" w14:textId="77777777">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30A9C7" w14:textId="77777777" w:rsidR="004A26E7" w:rsidRDefault="00B671E3">
            <w:pPr>
              <w:spacing w:after="20"/>
              <w:ind w:left="20"/>
              <w:jc w:val="both"/>
            </w:pPr>
            <w:bookmarkStart w:id="2092" w:name="z2423"/>
            <w:r>
              <w:rPr>
                <w:color w:val="000000"/>
                <w:sz w:val="20"/>
              </w:rPr>
              <w:t>Грузоотправитель ________________________________________________________________</w:t>
            </w:r>
            <w:r>
              <w:br/>
            </w:r>
            <w:r>
              <w:rPr>
                <w:color w:val="000000"/>
                <w:sz w:val="20"/>
              </w:rPr>
              <w:t>                                                   (должность, Ф.И.О. и подпись разборчиво)</w:t>
            </w:r>
          </w:p>
        </w:tc>
        <w:bookmarkEnd w:id="2092"/>
      </w:tr>
      <w:tr w:rsidR="004A26E7" w14:paraId="5A4831C4" w14:textId="77777777">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727039" w14:textId="77777777" w:rsidR="004A26E7" w:rsidRDefault="00B671E3">
            <w:pPr>
              <w:spacing w:after="20"/>
              <w:ind w:left="20"/>
              <w:jc w:val="both"/>
            </w:pPr>
            <w:r>
              <w:rPr>
                <w:color w:val="000000"/>
                <w:sz w:val="20"/>
              </w:rPr>
              <w:t>Тарифные отметки</w:t>
            </w:r>
          </w:p>
        </w:tc>
      </w:tr>
      <w:tr w:rsidR="004A26E7" w14:paraId="5D8F9B4D" w14:textId="77777777">
        <w:trPr>
          <w:trHeight w:val="30"/>
          <w:tblCellSpacing w:w="0" w:type="auto"/>
        </w:trPr>
        <w:tc>
          <w:tcPr>
            <w:tcW w:w="115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AA1E2C" w14:textId="77777777" w:rsidR="004A26E7" w:rsidRDefault="00B671E3">
            <w:pPr>
              <w:spacing w:after="20"/>
              <w:ind w:left="20"/>
              <w:jc w:val="both"/>
            </w:pPr>
            <w:r>
              <w:rPr>
                <w:color w:val="000000"/>
                <w:sz w:val="20"/>
              </w:rPr>
              <w:t>Схема</w:t>
            </w:r>
          </w:p>
        </w:tc>
        <w:tc>
          <w:tcPr>
            <w:tcW w:w="7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543C05" w14:textId="77777777" w:rsidR="004A26E7" w:rsidRDefault="00B671E3">
            <w:pPr>
              <w:spacing w:after="0"/>
              <w:jc w:val="both"/>
            </w:pPr>
            <w:r>
              <w:br/>
            </w:r>
          </w:p>
        </w:tc>
      </w:tr>
      <w:tr w:rsidR="004A26E7" w14:paraId="029432F5" w14:textId="77777777">
        <w:trPr>
          <w:trHeight w:val="30"/>
          <w:tblCellSpacing w:w="0" w:type="auto"/>
        </w:trPr>
        <w:tc>
          <w:tcPr>
            <w:tcW w:w="115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45D32E" w14:textId="77777777" w:rsidR="004A26E7" w:rsidRDefault="00B671E3">
            <w:pPr>
              <w:spacing w:after="20"/>
              <w:ind w:left="20"/>
              <w:jc w:val="both"/>
            </w:pPr>
            <w:r>
              <w:rPr>
                <w:color w:val="000000"/>
                <w:sz w:val="20"/>
              </w:rPr>
              <w:t>Класс груза</w:t>
            </w:r>
          </w:p>
        </w:tc>
        <w:tc>
          <w:tcPr>
            <w:tcW w:w="7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C36F5E" w14:textId="77777777" w:rsidR="004A26E7" w:rsidRDefault="00B671E3">
            <w:pPr>
              <w:spacing w:after="0"/>
              <w:jc w:val="both"/>
            </w:pPr>
            <w:r>
              <w:br/>
            </w:r>
          </w:p>
        </w:tc>
      </w:tr>
      <w:tr w:rsidR="004A26E7" w14:paraId="08243E26" w14:textId="77777777">
        <w:trPr>
          <w:trHeight w:val="30"/>
          <w:tblCellSpacing w:w="0" w:type="auto"/>
        </w:trPr>
        <w:tc>
          <w:tcPr>
            <w:tcW w:w="115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739143" w14:textId="77777777" w:rsidR="004A26E7" w:rsidRDefault="00B671E3">
            <w:pPr>
              <w:spacing w:after="20"/>
              <w:ind w:left="20"/>
              <w:jc w:val="both"/>
            </w:pPr>
            <w:r>
              <w:rPr>
                <w:color w:val="000000"/>
                <w:sz w:val="20"/>
              </w:rPr>
              <w:t>Вид отправки</w:t>
            </w:r>
          </w:p>
        </w:tc>
        <w:tc>
          <w:tcPr>
            <w:tcW w:w="7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9869EC" w14:textId="77777777" w:rsidR="004A26E7" w:rsidRDefault="00B671E3">
            <w:pPr>
              <w:spacing w:after="0"/>
              <w:jc w:val="both"/>
            </w:pPr>
            <w:r>
              <w:br/>
            </w:r>
          </w:p>
        </w:tc>
      </w:tr>
      <w:tr w:rsidR="004A26E7" w14:paraId="1AB6F366" w14:textId="77777777">
        <w:trPr>
          <w:trHeight w:val="30"/>
          <w:tblCellSpacing w:w="0" w:type="auto"/>
        </w:trPr>
        <w:tc>
          <w:tcPr>
            <w:tcW w:w="115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70DD9A" w14:textId="77777777" w:rsidR="004A26E7" w:rsidRDefault="00B671E3">
            <w:pPr>
              <w:spacing w:after="20"/>
              <w:ind w:left="20"/>
              <w:jc w:val="both"/>
            </w:pPr>
            <w:r>
              <w:rPr>
                <w:color w:val="000000"/>
                <w:sz w:val="20"/>
              </w:rPr>
              <w:t>Вагон подан в замен</w:t>
            </w:r>
          </w:p>
        </w:tc>
        <w:tc>
          <w:tcPr>
            <w:tcW w:w="7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F2626F" w14:textId="77777777" w:rsidR="004A26E7" w:rsidRDefault="00B671E3">
            <w:pPr>
              <w:spacing w:after="0"/>
              <w:jc w:val="both"/>
            </w:pPr>
            <w:r>
              <w:br/>
            </w:r>
          </w:p>
        </w:tc>
      </w:tr>
      <w:tr w:rsidR="004A26E7" w14:paraId="275E1C6A" w14:textId="77777777">
        <w:trPr>
          <w:trHeight w:val="30"/>
          <w:tblCellSpacing w:w="0" w:type="auto"/>
        </w:trPr>
        <w:tc>
          <w:tcPr>
            <w:tcW w:w="115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A456EF" w14:textId="77777777" w:rsidR="004A26E7" w:rsidRDefault="00B671E3">
            <w:pPr>
              <w:spacing w:after="20"/>
              <w:ind w:left="20"/>
              <w:jc w:val="both"/>
            </w:pPr>
            <w:r>
              <w:rPr>
                <w:color w:val="000000"/>
                <w:sz w:val="20"/>
              </w:rPr>
              <w:t>Искл. Тариф №</w:t>
            </w:r>
          </w:p>
        </w:tc>
        <w:tc>
          <w:tcPr>
            <w:tcW w:w="7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A80894" w14:textId="77777777" w:rsidR="004A26E7" w:rsidRDefault="00B671E3">
            <w:pPr>
              <w:spacing w:after="0"/>
              <w:jc w:val="both"/>
            </w:pPr>
            <w:r>
              <w:br/>
            </w:r>
          </w:p>
        </w:tc>
      </w:tr>
      <w:tr w:rsidR="004A26E7" w14:paraId="617EC4C5" w14:textId="77777777">
        <w:trPr>
          <w:trHeight w:val="30"/>
          <w:tblCellSpacing w:w="0" w:type="auto"/>
        </w:trPr>
        <w:tc>
          <w:tcPr>
            <w:tcW w:w="115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74D1B8" w14:textId="77777777" w:rsidR="004A26E7" w:rsidRDefault="00B671E3">
            <w:pPr>
              <w:spacing w:after="20"/>
              <w:ind w:left="20"/>
              <w:jc w:val="both"/>
            </w:pPr>
            <w:bookmarkStart w:id="2093" w:name="z2424"/>
            <w:r>
              <w:rPr>
                <w:color w:val="000000"/>
                <w:sz w:val="20"/>
              </w:rPr>
              <w:t>Расчет платежей</w:t>
            </w:r>
            <w:r>
              <w:br/>
            </w:r>
            <w:r>
              <w:rPr>
                <w:color w:val="000000"/>
                <w:sz w:val="20"/>
              </w:rPr>
              <w:t>за __________км.</w:t>
            </w:r>
          </w:p>
        </w:tc>
        <w:bookmarkEnd w:id="2093"/>
        <w:tc>
          <w:tcPr>
            <w:tcW w:w="7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9E570F" w14:textId="77777777" w:rsidR="004A26E7" w:rsidRDefault="00B671E3">
            <w:pPr>
              <w:spacing w:after="20"/>
              <w:ind w:left="20"/>
              <w:jc w:val="both"/>
            </w:pPr>
            <w:r>
              <w:rPr>
                <w:color w:val="000000"/>
                <w:sz w:val="20"/>
              </w:rPr>
              <w:t>тенге</w:t>
            </w:r>
          </w:p>
        </w:tc>
      </w:tr>
    </w:tbl>
    <w:p w14:paraId="574FB02D" w14:textId="77777777" w:rsidR="004A26E7" w:rsidRDefault="00B671E3">
      <w:pPr>
        <w:spacing w:after="0"/>
        <w:jc w:val="both"/>
      </w:pPr>
      <w:bookmarkStart w:id="2094" w:name="z2425"/>
      <w:r>
        <w:rPr>
          <w:color w:val="000000"/>
          <w:sz w:val="28"/>
        </w:rPr>
        <w:lastRenderedPageBreak/>
        <w:t>      Грузоотправитель или организация, производящая погрузку и крепление груза, несет ответственность за несоблюдение Технических условий погрузки и крепления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027"/>
        <w:gridCol w:w="5593"/>
      </w:tblGrid>
      <w:tr w:rsidR="004A26E7" w14:paraId="0714AA7F" w14:textId="77777777">
        <w:trPr>
          <w:trHeight w:val="30"/>
          <w:tblCellSpacing w:w="0" w:type="auto"/>
        </w:trPr>
        <w:tc>
          <w:tcPr>
            <w:tcW w:w="51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269CCB" w14:textId="77777777" w:rsidR="004A26E7" w:rsidRDefault="00B671E3">
            <w:pPr>
              <w:spacing w:after="20"/>
              <w:ind w:left="20"/>
              <w:jc w:val="both"/>
            </w:pPr>
            <w:bookmarkStart w:id="2095" w:name="z2426"/>
            <w:bookmarkEnd w:id="2094"/>
            <w:r>
              <w:rPr>
                <w:color w:val="000000"/>
                <w:sz w:val="20"/>
              </w:rPr>
              <w:t>Масса груза определена с участием перевозчика</w:t>
            </w:r>
            <w:r>
              <w:br/>
            </w:r>
            <w:r>
              <w:rPr>
                <w:color w:val="000000"/>
                <w:sz w:val="20"/>
              </w:rPr>
              <w:t>______________________________________</w:t>
            </w:r>
          </w:p>
        </w:tc>
        <w:tc>
          <w:tcPr>
            <w:tcW w:w="71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59E78C" w14:textId="77777777" w:rsidR="004A26E7" w:rsidRDefault="00B671E3">
            <w:pPr>
              <w:spacing w:after="20"/>
              <w:ind w:left="20"/>
              <w:jc w:val="both"/>
            </w:pPr>
            <w:bookmarkStart w:id="2096" w:name="z2427"/>
            <w:bookmarkEnd w:id="2095"/>
            <w:r>
              <w:rPr>
                <w:color w:val="000000"/>
                <w:sz w:val="20"/>
              </w:rPr>
              <w:t>За правильность внесенных в накладную сведений отвечаю</w:t>
            </w:r>
            <w:r>
              <w:br/>
            </w:r>
            <w:r>
              <w:rPr>
                <w:color w:val="000000"/>
                <w:sz w:val="20"/>
              </w:rPr>
              <w:t>_____________________________________________________</w:t>
            </w:r>
          </w:p>
        </w:tc>
        <w:bookmarkEnd w:id="2096"/>
      </w:tr>
      <w:tr w:rsidR="004A26E7" w14:paraId="6E8528B6" w14:textId="77777777">
        <w:trPr>
          <w:trHeight w:val="30"/>
          <w:tblCellSpacing w:w="0" w:type="auto"/>
        </w:trPr>
        <w:tc>
          <w:tcPr>
            <w:tcW w:w="51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DD8C4C" w14:textId="77777777" w:rsidR="004A26E7" w:rsidRDefault="00B671E3">
            <w:pPr>
              <w:spacing w:after="20"/>
              <w:ind w:left="20"/>
              <w:jc w:val="both"/>
            </w:pPr>
            <w:bookmarkStart w:id="2097" w:name="z2428"/>
            <w:r>
              <w:rPr>
                <w:color w:val="000000"/>
                <w:sz w:val="20"/>
              </w:rPr>
              <w:t>(должность и подпись</w:t>
            </w:r>
            <w:r>
              <w:br/>
            </w:r>
            <w:r>
              <w:rPr>
                <w:color w:val="000000"/>
                <w:sz w:val="20"/>
              </w:rPr>
              <w:t>перевозчика разборчиво)</w:t>
            </w:r>
          </w:p>
        </w:tc>
        <w:bookmarkEnd w:id="2097"/>
        <w:tc>
          <w:tcPr>
            <w:tcW w:w="71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5C285C" w14:textId="77777777" w:rsidR="004A26E7" w:rsidRDefault="00B671E3">
            <w:pPr>
              <w:spacing w:after="20"/>
              <w:ind w:left="20"/>
              <w:jc w:val="both"/>
            </w:pPr>
            <w:r>
              <w:rPr>
                <w:color w:val="000000"/>
                <w:sz w:val="20"/>
              </w:rPr>
              <w:t>(должность и подпись грузоотправителя разборчиво)</w:t>
            </w:r>
          </w:p>
        </w:tc>
      </w:tr>
      <w:tr w:rsidR="004A26E7" w14:paraId="5DF6EB32" w14:textId="77777777">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77BF6A" w14:textId="77777777" w:rsidR="004A26E7" w:rsidRDefault="00B671E3">
            <w:pPr>
              <w:spacing w:after="20"/>
              <w:ind w:left="20"/>
              <w:jc w:val="both"/>
            </w:pPr>
            <w:bookmarkStart w:id="2098" w:name="z2429"/>
            <w:r>
              <w:rPr>
                <w:color w:val="000000"/>
                <w:sz w:val="20"/>
              </w:rPr>
              <w:t>Платежи внесены на станции назначения __________________ Перевозчик</w:t>
            </w:r>
            <w:r>
              <w:br/>
            </w:r>
            <w:r>
              <w:rPr>
                <w:color w:val="000000"/>
                <w:sz w:val="20"/>
              </w:rPr>
              <w:t>____________________________ (подпись)</w:t>
            </w:r>
          </w:p>
        </w:tc>
        <w:bookmarkEnd w:id="2098"/>
      </w:tr>
    </w:tbl>
    <w:p w14:paraId="64A9C503" w14:textId="77777777" w:rsidR="004A26E7" w:rsidRDefault="00B671E3">
      <w:pPr>
        <w:spacing w:after="0"/>
        <w:jc w:val="both"/>
      </w:pPr>
      <w:bookmarkStart w:id="2099" w:name="z2430"/>
      <w:r>
        <w:rPr>
          <w:color w:val="000000"/>
          <w:sz w:val="28"/>
        </w:rPr>
        <w:t>      По заявке №___________</w:t>
      </w:r>
    </w:p>
    <w:p w14:paraId="5FF7FAD9" w14:textId="77777777" w:rsidR="004A26E7" w:rsidRDefault="00B671E3">
      <w:pPr>
        <w:spacing w:after="0"/>
        <w:jc w:val="both"/>
      </w:pPr>
      <w:bookmarkStart w:id="2100" w:name="z2431"/>
      <w:bookmarkEnd w:id="2099"/>
      <w:r>
        <w:rPr>
          <w:color w:val="000000"/>
          <w:sz w:val="28"/>
        </w:rPr>
        <w:t>      Погрузка груза назначена на "______" ____________________</w:t>
      </w:r>
    </w:p>
    <w:p w14:paraId="475F5336" w14:textId="77777777" w:rsidR="004A26E7" w:rsidRDefault="00B671E3">
      <w:pPr>
        <w:spacing w:after="0"/>
        <w:jc w:val="both"/>
      </w:pPr>
      <w:bookmarkStart w:id="2101" w:name="z2432"/>
      <w:bookmarkEnd w:id="2100"/>
      <w:r>
        <w:rPr>
          <w:color w:val="000000"/>
          <w:sz w:val="28"/>
        </w:rPr>
        <w:t>      итого по приб.</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451"/>
        <w:gridCol w:w="818"/>
        <w:gridCol w:w="803"/>
        <w:gridCol w:w="214"/>
        <w:gridCol w:w="214"/>
        <w:gridCol w:w="214"/>
        <w:gridCol w:w="1410"/>
        <w:gridCol w:w="627"/>
        <w:gridCol w:w="659"/>
        <w:gridCol w:w="524"/>
        <w:gridCol w:w="1014"/>
        <w:gridCol w:w="563"/>
        <w:gridCol w:w="1109"/>
      </w:tblGrid>
      <w:tr w:rsidR="004A26E7" w14:paraId="373FFC70" w14:textId="77777777">
        <w:trPr>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082C8A" w14:textId="77777777" w:rsidR="004A26E7" w:rsidRDefault="00B671E3">
            <w:pPr>
              <w:spacing w:after="20"/>
              <w:ind w:left="20"/>
              <w:jc w:val="both"/>
            </w:pPr>
            <w:bookmarkStart w:id="2102" w:name="z2433"/>
            <w:bookmarkEnd w:id="2101"/>
            <w:r>
              <w:rPr>
                <w:color w:val="000000"/>
                <w:sz w:val="20"/>
              </w:rPr>
              <w:t>№ визы _________________________</w:t>
            </w:r>
            <w:r>
              <w:br/>
            </w:r>
            <w:r>
              <w:rPr>
                <w:color w:val="000000"/>
                <w:sz w:val="20"/>
              </w:rPr>
              <w:t>Перевозчик ______________________</w:t>
            </w:r>
          </w:p>
        </w:tc>
        <w:bookmarkEnd w:id="2102"/>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A16F84" w14:textId="77777777" w:rsidR="004A26E7" w:rsidRDefault="00B671E3">
            <w:pPr>
              <w:spacing w:after="20"/>
              <w:ind w:left="20"/>
              <w:jc w:val="both"/>
            </w:pPr>
            <w:r>
              <w:rPr>
                <w:color w:val="000000"/>
                <w:sz w:val="20"/>
              </w:rPr>
              <w:t>"_____" ________________г.</w:t>
            </w:r>
          </w:p>
        </w:tc>
      </w:tr>
      <w:tr w:rsidR="004A26E7" w14:paraId="7948D01B" w14:textId="77777777">
        <w:trPr>
          <w:trHeight w:val="30"/>
          <w:tblCellSpacing w:w="0" w:type="auto"/>
        </w:trPr>
        <w:tc>
          <w:tcPr>
            <w:tcW w:w="0" w:type="auto"/>
            <w:gridSpan w:val="1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C4143A" w14:textId="77777777" w:rsidR="004A26E7" w:rsidRDefault="00B671E3">
            <w:pPr>
              <w:spacing w:after="20"/>
              <w:ind w:left="20"/>
              <w:jc w:val="both"/>
            </w:pPr>
            <w:r>
              <w:rPr>
                <w:color w:val="000000"/>
                <w:sz w:val="20"/>
              </w:rPr>
              <w:t>При отправлении</w:t>
            </w:r>
          </w:p>
        </w:tc>
      </w:tr>
      <w:tr w:rsidR="004A26E7" w14:paraId="41151136"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64903E" w14:textId="77777777" w:rsidR="004A26E7" w:rsidRDefault="00B671E3">
            <w:pPr>
              <w:spacing w:after="20"/>
              <w:ind w:left="20"/>
              <w:jc w:val="both"/>
            </w:pPr>
            <w:r>
              <w:rPr>
                <w:color w:val="000000"/>
                <w:sz w:val="20"/>
              </w:rPr>
              <w:t xml:space="preserve"> Провозная плата </w:t>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FEA538" w14:textId="77777777" w:rsidR="004A26E7" w:rsidRDefault="00B671E3">
            <w:pPr>
              <w:spacing w:after="0"/>
              <w:jc w:val="both"/>
            </w:pPr>
            <w:r>
              <w:br/>
            </w:r>
          </w:p>
        </w:tc>
      </w:tr>
      <w:tr w:rsidR="004A26E7" w14:paraId="18F38E6A"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42237A" w14:textId="77777777" w:rsidR="004A26E7" w:rsidRDefault="00B671E3">
            <w:pPr>
              <w:spacing w:after="20"/>
              <w:ind w:left="20"/>
              <w:jc w:val="both"/>
            </w:pPr>
            <w:r>
              <w:rPr>
                <w:color w:val="000000"/>
                <w:sz w:val="20"/>
              </w:rPr>
              <w:t>Проводник кол-во ___</w:t>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57D782" w14:textId="77777777" w:rsidR="004A26E7" w:rsidRDefault="00B671E3">
            <w:pPr>
              <w:spacing w:after="0"/>
              <w:jc w:val="both"/>
            </w:pPr>
            <w:r>
              <w:br/>
            </w:r>
          </w:p>
        </w:tc>
      </w:tr>
      <w:tr w:rsidR="004A26E7" w14:paraId="6439960D"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AB3978" w14:textId="77777777" w:rsidR="004A26E7" w:rsidRDefault="00B671E3">
            <w:pPr>
              <w:spacing w:after="20"/>
              <w:ind w:left="20"/>
              <w:jc w:val="both"/>
            </w:pPr>
            <w:r>
              <w:rPr>
                <w:color w:val="000000"/>
                <w:sz w:val="20"/>
              </w:rPr>
              <w:t>Сбор за объяв. ценность</w:t>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C89CF2" w14:textId="77777777" w:rsidR="004A26E7" w:rsidRDefault="00B671E3">
            <w:pPr>
              <w:spacing w:after="0"/>
              <w:jc w:val="both"/>
            </w:pPr>
            <w:r>
              <w:br/>
            </w:r>
          </w:p>
        </w:tc>
      </w:tr>
      <w:tr w:rsidR="004A26E7" w14:paraId="435D09DA" w14:textId="77777777">
        <w:trPr>
          <w:trHeight w:val="30"/>
          <w:tblCellSpacing w:w="0" w:type="auto"/>
        </w:trPr>
        <w:tc>
          <w:tcPr>
            <w:tcW w:w="0" w:type="auto"/>
            <w:gridSpan w:val="1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3E5C06" w14:textId="77777777" w:rsidR="004A26E7" w:rsidRDefault="00B671E3">
            <w:pPr>
              <w:spacing w:after="20"/>
              <w:ind w:left="20"/>
              <w:jc w:val="both"/>
            </w:pPr>
            <w:r>
              <w:rPr>
                <w:color w:val="000000"/>
                <w:sz w:val="20"/>
              </w:rPr>
              <w:t>Итого при отправ.</w:t>
            </w:r>
          </w:p>
        </w:tc>
      </w:tr>
      <w:tr w:rsidR="004A26E7" w14:paraId="06CA2FA9" w14:textId="77777777">
        <w:trPr>
          <w:trHeight w:val="30"/>
          <w:tblCellSpacing w:w="0" w:type="auto"/>
        </w:trPr>
        <w:tc>
          <w:tcPr>
            <w:tcW w:w="0" w:type="auto"/>
            <w:gridSpan w:val="1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4FC876" w14:textId="77777777" w:rsidR="004A26E7" w:rsidRDefault="00B671E3">
            <w:pPr>
              <w:spacing w:after="20"/>
              <w:ind w:left="20"/>
              <w:jc w:val="both"/>
            </w:pPr>
            <w:r>
              <w:rPr>
                <w:color w:val="000000"/>
                <w:sz w:val="20"/>
              </w:rPr>
              <w:t>По прибытии</w:t>
            </w:r>
          </w:p>
        </w:tc>
      </w:tr>
      <w:tr w:rsidR="004A26E7" w14:paraId="6130344B"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93233D" w14:textId="77777777" w:rsidR="004A26E7" w:rsidRDefault="00B671E3">
            <w:pPr>
              <w:spacing w:after="20"/>
              <w:ind w:left="20"/>
              <w:jc w:val="both"/>
            </w:pPr>
            <w:r>
              <w:rPr>
                <w:color w:val="000000"/>
                <w:sz w:val="20"/>
              </w:rPr>
              <w:t xml:space="preserve"> Провозная плата </w:t>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BBA185" w14:textId="77777777" w:rsidR="004A26E7" w:rsidRDefault="00B671E3">
            <w:pPr>
              <w:spacing w:after="0"/>
              <w:jc w:val="both"/>
            </w:pPr>
            <w:r>
              <w:br/>
            </w:r>
          </w:p>
        </w:tc>
      </w:tr>
      <w:tr w:rsidR="004A26E7" w14:paraId="6C0B57C2"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531E4E" w14:textId="77777777" w:rsidR="004A26E7" w:rsidRDefault="00B671E3">
            <w:pPr>
              <w:spacing w:after="20"/>
              <w:ind w:left="20"/>
              <w:jc w:val="both"/>
            </w:pPr>
            <w:r>
              <w:rPr>
                <w:color w:val="000000"/>
                <w:sz w:val="20"/>
              </w:rPr>
              <w:t>Проводник кол-во ___</w:t>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BE4FE2" w14:textId="77777777" w:rsidR="004A26E7" w:rsidRDefault="00B671E3">
            <w:pPr>
              <w:spacing w:after="0"/>
              <w:jc w:val="both"/>
            </w:pPr>
            <w:r>
              <w:br/>
            </w:r>
          </w:p>
        </w:tc>
      </w:tr>
      <w:tr w:rsidR="004A26E7" w14:paraId="024B2625"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329255" w14:textId="77777777" w:rsidR="004A26E7" w:rsidRDefault="00B671E3">
            <w:pPr>
              <w:spacing w:after="20"/>
              <w:ind w:left="20"/>
              <w:jc w:val="both"/>
            </w:pPr>
            <w:r>
              <w:rPr>
                <w:color w:val="000000"/>
                <w:sz w:val="20"/>
              </w:rPr>
              <w:t>Сбор за объяв. ценность</w:t>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248D3C" w14:textId="77777777" w:rsidR="004A26E7" w:rsidRDefault="00B671E3">
            <w:pPr>
              <w:spacing w:after="0"/>
              <w:jc w:val="both"/>
            </w:pPr>
            <w:r>
              <w:br/>
            </w:r>
          </w:p>
        </w:tc>
      </w:tr>
      <w:tr w:rsidR="004A26E7" w14:paraId="6A5CFED8" w14:textId="77777777">
        <w:trPr>
          <w:trHeight w:val="30"/>
          <w:tblCellSpacing w:w="0" w:type="auto"/>
        </w:trPr>
        <w:tc>
          <w:tcPr>
            <w:tcW w:w="34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0309C6" w14:textId="77777777" w:rsidR="004A26E7" w:rsidRDefault="00B671E3">
            <w:pPr>
              <w:spacing w:after="20"/>
              <w:ind w:left="20"/>
              <w:jc w:val="both"/>
            </w:pPr>
            <w:r>
              <w:rPr>
                <w:color w:val="000000"/>
                <w:sz w:val="20"/>
              </w:rPr>
              <w:t>№п.п</w:t>
            </w:r>
          </w:p>
        </w:tc>
        <w:tc>
          <w:tcPr>
            <w:tcW w:w="103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9AAA7A" w14:textId="77777777" w:rsidR="004A26E7" w:rsidRDefault="00B671E3">
            <w:pPr>
              <w:spacing w:after="20"/>
              <w:ind w:left="20"/>
              <w:jc w:val="both"/>
            </w:pPr>
            <w:r>
              <w:rPr>
                <w:color w:val="000000"/>
                <w:sz w:val="20"/>
              </w:rPr>
              <w:t>№ вагона</w:t>
            </w:r>
          </w:p>
        </w:tc>
        <w:tc>
          <w:tcPr>
            <w:tcW w:w="103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8AE7FC" w14:textId="77777777" w:rsidR="004A26E7" w:rsidRDefault="00B671E3">
            <w:pPr>
              <w:spacing w:after="20"/>
              <w:ind w:left="20"/>
              <w:jc w:val="both"/>
            </w:pPr>
            <w:r>
              <w:rPr>
                <w:color w:val="000000"/>
                <w:sz w:val="20"/>
              </w:rPr>
              <w:t>Род вагона</w:t>
            </w:r>
          </w:p>
        </w:tc>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F263F8" w14:textId="77777777" w:rsidR="004A26E7" w:rsidRDefault="00B671E3">
            <w:pPr>
              <w:spacing w:after="20"/>
              <w:ind w:left="20"/>
              <w:jc w:val="both"/>
            </w:pPr>
            <w:r>
              <w:rPr>
                <w:color w:val="000000"/>
                <w:sz w:val="20"/>
              </w:rPr>
              <w:t>Колич. Осей</w:t>
            </w:r>
          </w:p>
        </w:tc>
        <w:tc>
          <w:tcPr>
            <w:tcW w:w="15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F20E7D" w14:textId="77777777" w:rsidR="004A26E7" w:rsidRDefault="00B671E3">
            <w:pPr>
              <w:spacing w:after="20"/>
              <w:ind w:left="20"/>
              <w:jc w:val="both"/>
            </w:pPr>
            <w:r>
              <w:rPr>
                <w:color w:val="000000"/>
                <w:sz w:val="20"/>
              </w:rPr>
              <w:t>Грузоподъемн., тонн</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22B2BE" w14:textId="77777777" w:rsidR="004A26E7" w:rsidRDefault="00B671E3">
            <w:pPr>
              <w:spacing w:after="20"/>
              <w:ind w:left="20"/>
              <w:jc w:val="both"/>
            </w:pPr>
            <w:r>
              <w:rPr>
                <w:color w:val="000000"/>
                <w:sz w:val="20"/>
              </w:rPr>
              <w:t>Масса в кг</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2FFAFD" w14:textId="77777777" w:rsidR="004A26E7" w:rsidRDefault="00B671E3">
            <w:pPr>
              <w:spacing w:after="20"/>
              <w:ind w:left="20"/>
              <w:jc w:val="both"/>
            </w:pPr>
            <w:r>
              <w:rPr>
                <w:color w:val="000000"/>
                <w:sz w:val="20"/>
              </w:rPr>
              <w:t>количество мест</w:t>
            </w:r>
          </w:p>
        </w:tc>
        <w:tc>
          <w:tcPr>
            <w:tcW w:w="54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BC9F30" w14:textId="77777777" w:rsidR="004A26E7" w:rsidRDefault="00B671E3">
            <w:pPr>
              <w:spacing w:after="20"/>
              <w:ind w:left="20"/>
              <w:jc w:val="both"/>
            </w:pPr>
            <w:r>
              <w:rPr>
                <w:color w:val="000000"/>
                <w:sz w:val="20"/>
              </w:rPr>
              <w:t>тариф</w:t>
            </w:r>
          </w:p>
        </w:tc>
        <w:tc>
          <w:tcPr>
            <w:tcW w:w="54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33E821" w14:textId="77777777" w:rsidR="004A26E7" w:rsidRDefault="00B671E3">
            <w:pPr>
              <w:spacing w:after="20"/>
              <w:ind w:left="20"/>
              <w:jc w:val="both"/>
            </w:pPr>
            <w:r>
              <w:rPr>
                <w:color w:val="000000"/>
                <w:sz w:val="20"/>
              </w:rPr>
              <w:t>Примечание</w:t>
            </w:r>
          </w:p>
        </w:tc>
      </w:tr>
      <w:tr w:rsidR="004A26E7" w14:paraId="62A923C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CA9A1E7"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2B4D0F1"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DC085F7" w14:textId="77777777" w:rsidR="004A26E7" w:rsidRDefault="004A26E7"/>
        </w:tc>
        <w:tc>
          <w:tcPr>
            <w:tcW w:w="0" w:type="auto"/>
            <w:gridSpan w:val="3"/>
            <w:vMerge/>
            <w:tcBorders>
              <w:top w:val="nil"/>
              <w:left w:val="single" w:sz="5" w:space="0" w:color="CFCFCF"/>
              <w:bottom w:val="single" w:sz="5" w:space="0" w:color="CFCFCF"/>
              <w:right w:val="single" w:sz="5" w:space="0" w:color="CFCFCF"/>
            </w:tcBorders>
          </w:tcPr>
          <w:p w14:paraId="6DE03B74"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E55D277" w14:textId="77777777" w:rsidR="004A26E7" w:rsidRDefault="004A26E7"/>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780CDA" w14:textId="77777777" w:rsidR="004A26E7" w:rsidRDefault="00B671E3">
            <w:pPr>
              <w:spacing w:after="20"/>
              <w:ind w:left="20"/>
              <w:jc w:val="both"/>
            </w:pPr>
            <w:r>
              <w:rPr>
                <w:color w:val="000000"/>
                <w:sz w:val="20"/>
              </w:rPr>
              <w:t>брутто</w:t>
            </w:r>
          </w:p>
        </w:tc>
        <w:tc>
          <w:tcPr>
            <w:tcW w:w="8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91D712" w14:textId="77777777" w:rsidR="004A26E7" w:rsidRDefault="00B671E3">
            <w:pPr>
              <w:spacing w:after="20"/>
              <w:ind w:left="20"/>
              <w:jc w:val="both"/>
            </w:pPr>
            <w:r>
              <w:rPr>
                <w:color w:val="000000"/>
                <w:sz w:val="20"/>
              </w:rPr>
              <w:t>тары вагона</w:t>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F49925" w14:textId="77777777" w:rsidR="004A26E7" w:rsidRDefault="00B671E3">
            <w:pPr>
              <w:spacing w:after="20"/>
              <w:ind w:left="20"/>
              <w:jc w:val="both"/>
            </w:pPr>
            <w:r>
              <w:rPr>
                <w:color w:val="000000"/>
                <w:sz w:val="20"/>
              </w:rPr>
              <w:t>нетто</w:t>
            </w:r>
          </w:p>
        </w:tc>
        <w:tc>
          <w:tcPr>
            <w:tcW w:w="0" w:type="auto"/>
            <w:vMerge/>
            <w:tcBorders>
              <w:top w:val="nil"/>
              <w:left w:val="single" w:sz="5" w:space="0" w:color="CFCFCF"/>
              <w:bottom w:val="single" w:sz="5" w:space="0" w:color="CFCFCF"/>
              <w:right w:val="single" w:sz="5" w:space="0" w:color="CFCFCF"/>
            </w:tcBorders>
          </w:tcPr>
          <w:p w14:paraId="1CA3DE7C"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59AFDCF"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607C1F8" w14:textId="77777777" w:rsidR="004A26E7" w:rsidRDefault="004A26E7"/>
        </w:tc>
      </w:tr>
      <w:tr w:rsidR="004A26E7" w14:paraId="70A4CE21" w14:textId="77777777">
        <w:trPr>
          <w:trHeight w:val="30"/>
          <w:tblCellSpacing w:w="0" w:type="auto"/>
        </w:trPr>
        <w:tc>
          <w:tcPr>
            <w:tcW w:w="34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CE7D96" w14:textId="77777777" w:rsidR="004A26E7" w:rsidRDefault="00B671E3">
            <w:pPr>
              <w:spacing w:after="20"/>
              <w:ind w:left="20"/>
              <w:jc w:val="both"/>
            </w:pPr>
            <w:r>
              <w:rPr>
                <w:color w:val="000000"/>
                <w:sz w:val="20"/>
              </w:rPr>
              <w:t>1</w:t>
            </w:r>
          </w:p>
        </w:tc>
        <w:tc>
          <w:tcPr>
            <w:tcW w:w="1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B4935F" w14:textId="77777777" w:rsidR="004A26E7" w:rsidRDefault="00B671E3">
            <w:pPr>
              <w:spacing w:after="0"/>
              <w:jc w:val="both"/>
            </w:pPr>
            <w:r>
              <w:br/>
            </w:r>
          </w:p>
        </w:tc>
        <w:tc>
          <w:tcPr>
            <w:tcW w:w="1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867FF9"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E852D8" w14:textId="77777777" w:rsidR="004A26E7" w:rsidRDefault="00B671E3">
            <w:pPr>
              <w:spacing w:after="0"/>
              <w:jc w:val="both"/>
            </w:pPr>
            <w:r>
              <w:br/>
            </w:r>
          </w:p>
        </w:tc>
        <w:tc>
          <w:tcPr>
            <w:tcW w:w="15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BEE4B6" w14:textId="77777777" w:rsidR="004A26E7" w:rsidRDefault="00B671E3">
            <w:pPr>
              <w:spacing w:after="0"/>
              <w:jc w:val="both"/>
            </w:pPr>
            <w:r>
              <w:br/>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58F575" w14:textId="77777777" w:rsidR="004A26E7" w:rsidRDefault="00B671E3">
            <w:pPr>
              <w:spacing w:after="0"/>
              <w:jc w:val="both"/>
            </w:pPr>
            <w:r>
              <w:br/>
            </w:r>
          </w:p>
        </w:tc>
        <w:tc>
          <w:tcPr>
            <w:tcW w:w="8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CD4D18" w14:textId="77777777" w:rsidR="004A26E7" w:rsidRDefault="00B671E3">
            <w:pPr>
              <w:spacing w:after="0"/>
              <w:jc w:val="both"/>
            </w:pPr>
            <w:r>
              <w:br/>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133F0D" w14:textId="77777777" w:rsidR="004A26E7" w:rsidRDefault="00B671E3">
            <w:pPr>
              <w:spacing w:after="0"/>
              <w:jc w:val="both"/>
            </w:pPr>
            <w:r>
              <w:br/>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66AB70" w14:textId="77777777" w:rsidR="004A26E7" w:rsidRDefault="00B671E3">
            <w:pPr>
              <w:spacing w:after="0"/>
              <w:jc w:val="both"/>
            </w:pPr>
            <w:r>
              <w:br/>
            </w:r>
          </w:p>
        </w:tc>
        <w:tc>
          <w:tcPr>
            <w:tcW w:w="5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CBE01A" w14:textId="77777777" w:rsidR="004A26E7" w:rsidRDefault="00B671E3">
            <w:pPr>
              <w:spacing w:after="0"/>
              <w:jc w:val="both"/>
            </w:pPr>
            <w:r>
              <w:br/>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60F507" w14:textId="77777777" w:rsidR="004A26E7" w:rsidRDefault="00B671E3">
            <w:pPr>
              <w:spacing w:after="0"/>
              <w:jc w:val="both"/>
            </w:pPr>
            <w:r>
              <w:br/>
            </w:r>
          </w:p>
        </w:tc>
      </w:tr>
      <w:tr w:rsidR="004A26E7" w14:paraId="28D10A84" w14:textId="77777777">
        <w:trPr>
          <w:trHeight w:val="30"/>
          <w:tblCellSpacing w:w="0" w:type="auto"/>
        </w:trPr>
        <w:tc>
          <w:tcPr>
            <w:tcW w:w="34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84B7DA" w14:textId="77777777" w:rsidR="004A26E7" w:rsidRDefault="00B671E3">
            <w:pPr>
              <w:spacing w:after="20"/>
              <w:ind w:left="20"/>
              <w:jc w:val="both"/>
            </w:pPr>
            <w:r>
              <w:rPr>
                <w:color w:val="000000"/>
                <w:sz w:val="20"/>
              </w:rPr>
              <w:t>2</w:t>
            </w:r>
          </w:p>
        </w:tc>
        <w:tc>
          <w:tcPr>
            <w:tcW w:w="1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8E2DBD" w14:textId="77777777" w:rsidR="004A26E7" w:rsidRDefault="00B671E3">
            <w:pPr>
              <w:spacing w:after="0"/>
              <w:jc w:val="both"/>
            </w:pPr>
            <w:r>
              <w:br/>
            </w:r>
          </w:p>
        </w:tc>
        <w:tc>
          <w:tcPr>
            <w:tcW w:w="1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7D9C20"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DB6A1D" w14:textId="77777777" w:rsidR="004A26E7" w:rsidRDefault="00B671E3">
            <w:pPr>
              <w:spacing w:after="0"/>
              <w:jc w:val="both"/>
            </w:pPr>
            <w:r>
              <w:br/>
            </w:r>
          </w:p>
        </w:tc>
        <w:tc>
          <w:tcPr>
            <w:tcW w:w="15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82C95C" w14:textId="77777777" w:rsidR="004A26E7" w:rsidRDefault="00B671E3">
            <w:pPr>
              <w:spacing w:after="0"/>
              <w:jc w:val="both"/>
            </w:pPr>
            <w:r>
              <w:br/>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737468" w14:textId="77777777" w:rsidR="004A26E7" w:rsidRDefault="00B671E3">
            <w:pPr>
              <w:spacing w:after="0"/>
              <w:jc w:val="both"/>
            </w:pPr>
            <w:r>
              <w:br/>
            </w:r>
          </w:p>
        </w:tc>
        <w:tc>
          <w:tcPr>
            <w:tcW w:w="8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45BD81" w14:textId="77777777" w:rsidR="004A26E7" w:rsidRDefault="00B671E3">
            <w:pPr>
              <w:spacing w:after="0"/>
              <w:jc w:val="both"/>
            </w:pPr>
            <w:r>
              <w:br/>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83E44A" w14:textId="77777777" w:rsidR="004A26E7" w:rsidRDefault="00B671E3">
            <w:pPr>
              <w:spacing w:after="0"/>
              <w:jc w:val="both"/>
            </w:pPr>
            <w:r>
              <w:br/>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D9D055" w14:textId="77777777" w:rsidR="004A26E7" w:rsidRDefault="00B671E3">
            <w:pPr>
              <w:spacing w:after="0"/>
              <w:jc w:val="both"/>
            </w:pPr>
            <w:r>
              <w:br/>
            </w:r>
          </w:p>
        </w:tc>
        <w:tc>
          <w:tcPr>
            <w:tcW w:w="5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1A4AD6" w14:textId="77777777" w:rsidR="004A26E7" w:rsidRDefault="00B671E3">
            <w:pPr>
              <w:spacing w:after="0"/>
              <w:jc w:val="both"/>
            </w:pPr>
            <w:r>
              <w:br/>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B5B441" w14:textId="77777777" w:rsidR="004A26E7" w:rsidRDefault="00B671E3">
            <w:pPr>
              <w:spacing w:after="0"/>
              <w:jc w:val="both"/>
            </w:pPr>
            <w:r>
              <w:br/>
            </w:r>
          </w:p>
        </w:tc>
      </w:tr>
      <w:tr w:rsidR="004A26E7" w14:paraId="0592DFD6" w14:textId="77777777">
        <w:trPr>
          <w:trHeight w:val="30"/>
          <w:tblCellSpacing w:w="0" w:type="auto"/>
        </w:trPr>
        <w:tc>
          <w:tcPr>
            <w:tcW w:w="34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8D28D1" w14:textId="77777777" w:rsidR="004A26E7" w:rsidRDefault="00B671E3">
            <w:pPr>
              <w:spacing w:after="20"/>
              <w:ind w:left="20"/>
              <w:jc w:val="both"/>
            </w:pPr>
            <w:r>
              <w:rPr>
                <w:color w:val="000000"/>
                <w:sz w:val="20"/>
              </w:rPr>
              <w:t>3</w:t>
            </w:r>
          </w:p>
        </w:tc>
        <w:tc>
          <w:tcPr>
            <w:tcW w:w="1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63C2FA" w14:textId="77777777" w:rsidR="004A26E7" w:rsidRDefault="00B671E3">
            <w:pPr>
              <w:spacing w:after="0"/>
              <w:jc w:val="both"/>
            </w:pPr>
            <w:r>
              <w:br/>
            </w:r>
          </w:p>
        </w:tc>
        <w:tc>
          <w:tcPr>
            <w:tcW w:w="1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3BBDC6"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EC1D4F" w14:textId="77777777" w:rsidR="004A26E7" w:rsidRDefault="00B671E3">
            <w:pPr>
              <w:spacing w:after="0"/>
              <w:jc w:val="both"/>
            </w:pPr>
            <w:r>
              <w:br/>
            </w:r>
          </w:p>
        </w:tc>
        <w:tc>
          <w:tcPr>
            <w:tcW w:w="15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2D4B5F" w14:textId="77777777" w:rsidR="004A26E7" w:rsidRDefault="00B671E3">
            <w:pPr>
              <w:spacing w:after="0"/>
              <w:jc w:val="both"/>
            </w:pPr>
            <w:r>
              <w:br/>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B15607" w14:textId="77777777" w:rsidR="004A26E7" w:rsidRDefault="00B671E3">
            <w:pPr>
              <w:spacing w:after="0"/>
              <w:jc w:val="both"/>
            </w:pPr>
            <w:r>
              <w:br/>
            </w:r>
          </w:p>
        </w:tc>
        <w:tc>
          <w:tcPr>
            <w:tcW w:w="8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3E0E33" w14:textId="77777777" w:rsidR="004A26E7" w:rsidRDefault="00B671E3">
            <w:pPr>
              <w:spacing w:after="0"/>
              <w:jc w:val="both"/>
            </w:pPr>
            <w:r>
              <w:br/>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B3BB8F" w14:textId="77777777" w:rsidR="004A26E7" w:rsidRDefault="00B671E3">
            <w:pPr>
              <w:spacing w:after="0"/>
              <w:jc w:val="both"/>
            </w:pPr>
            <w:r>
              <w:br/>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2F0856" w14:textId="77777777" w:rsidR="004A26E7" w:rsidRDefault="00B671E3">
            <w:pPr>
              <w:spacing w:after="0"/>
              <w:jc w:val="both"/>
            </w:pPr>
            <w:r>
              <w:br/>
            </w:r>
          </w:p>
        </w:tc>
        <w:tc>
          <w:tcPr>
            <w:tcW w:w="5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5F853D" w14:textId="77777777" w:rsidR="004A26E7" w:rsidRDefault="00B671E3">
            <w:pPr>
              <w:spacing w:after="0"/>
              <w:jc w:val="both"/>
            </w:pPr>
            <w:r>
              <w:br/>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873F43" w14:textId="77777777" w:rsidR="004A26E7" w:rsidRDefault="00B671E3">
            <w:pPr>
              <w:spacing w:after="0"/>
              <w:jc w:val="both"/>
            </w:pPr>
            <w:r>
              <w:br/>
            </w:r>
          </w:p>
        </w:tc>
      </w:tr>
      <w:tr w:rsidR="004A26E7" w14:paraId="7657BCAD" w14:textId="77777777">
        <w:trPr>
          <w:trHeight w:val="30"/>
          <w:tblCellSpacing w:w="0" w:type="auto"/>
        </w:trPr>
        <w:tc>
          <w:tcPr>
            <w:tcW w:w="34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A1B6D5" w14:textId="77777777" w:rsidR="004A26E7" w:rsidRDefault="00B671E3">
            <w:pPr>
              <w:spacing w:after="20"/>
              <w:ind w:left="20"/>
              <w:jc w:val="both"/>
            </w:pPr>
            <w:r>
              <w:rPr>
                <w:color w:val="000000"/>
                <w:sz w:val="20"/>
              </w:rPr>
              <w:t>…..</w:t>
            </w:r>
          </w:p>
        </w:tc>
        <w:tc>
          <w:tcPr>
            <w:tcW w:w="1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EFFC05" w14:textId="77777777" w:rsidR="004A26E7" w:rsidRDefault="00B671E3">
            <w:pPr>
              <w:spacing w:after="0"/>
              <w:jc w:val="both"/>
            </w:pPr>
            <w:r>
              <w:br/>
            </w:r>
          </w:p>
        </w:tc>
        <w:tc>
          <w:tcPr>
            <w:tcW w:w="1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A4225C"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C6F566" w14:textId="77777777" w:rsidR="004A26E7" w:rsidRDefault="00B671E3">
            <w:pPr>
              <w:spacing w:after="0"/>
              <w:jc w:val="both"/>
            </w:pPr>
            <w:r>
              <w:br/>
            </w:r>
          </w:p>
        </w:tc>
        <w:tc>
          <w:tcPr>
            <w:tcW w:w="15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C0F297" w14:textId="77777777" w:rsidR="004A26E7" w:rsidRDefault="00B671E3">
            <w:pPr>
              <w:spacing w:after="0"/>
              <w:jc w:val="both"/>
            </w:pPr>
            <w:r>
              <w:br/>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276EF6" w14:textId="77777777" w:rsidR="004A26E7" w:rsidRDefault="00B671E3">
            <w:pPr>
              <w:spacing w:after="0"/>
              <w:jc w:val="both"/>
            </w:pPr>
            <w:r>
              <w:br/>
            </w:r>
          </w:p>
        </w:tc>
        <w:tc>
          <w:tcPr>
            <w:tcW w:w="8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D8A09F" w14:textId="77777777" w:rsidR="004A26E7" w:rsidRDefault="00B671E3">
            <w:pPr>
              <w:spacing w:after="0"/>
              <w:jc w:val="both"/>
            </w:pPr>
            <w:r>
              <w:br/>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96B1A6" w14:textId="77777777" w:rsidR="004A26E7" w:rsidRDefault="00B671E3">
            <w:pPr>
              <w:spacing w:after="0"/>
              <w:jc w:val="both"/>
            </w:pPr>
            <w:r>
              <w:br/>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2A2EDB" w14:textId="77777777" w:rsidR="004A26E7" w:rsidRDefault="00B671E3">
            <w:pPr>
              <w:spacing w:after="0"/>
              <w:jc w:val="both"/>
            </w:pPr>
            <w:r>
              <w:br/>
            </w:r>
          </w:p>
        </w:tc>
        <w:tc>
          <w:tcPr>
            <w:tcW w:w="5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5463A6" w14:textId="77777777" w:rsidR="004A26E7" w:rsidRDefault="00B671E3">
            <w:pPr>
              <w:spacing w:after="0"/>
              <w:jc w:val="both"/>
            </w:pPr>
            <w:r>
              <w:br/>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7F93D8" w14:textId="77777777" w:rsidR="004A26E7" w:rsidRDefault="00B671E3">
            <w:pPr>
              <w:spacing w:after="0"/>
              <w:jc w:val="both"/>
            </w:pPr>
            <w:r>
              <w:br/>
            </w:r>
          </w:p>
        </w:tc>
      </w:tr>
      <w:tr w:rsidR="004A26E7" w14:paraId="63CF23C6" w14:textId="77777777">
        <w:trPr>
          <w:trHeight w:val="30"/>
          <w:tblCellSpacing w:w="0" w:type="auto"/>
        </w:trPr>
        <w:tc>
          <w:tcPr>
            <w:tcW w:w="34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EE38AD" w14:textId="77777777" w:rsidR="004A26E7" w:rsidRDefault="00B671E3">
            <w:pPr>
              <w:spacing w:after="20"/>
              <w:ind w:left="20"/>
              <w:jc w:val="both"/>
            </w:pPr>
            <w:r>
              <w:rPr>
                <w:color w:val="000000"/>
                <w:sz w:val="20"/>
              </w:rPr>
              <w:t>…...</w:t>
            </w:r>
          </w:p>
        </w:tc>
        <w:tc>
          <w:tcPr>
            <w:tcW w:w="1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011A31" w14:textId="77777777" w:rsidR="004A26E7" w:rsidRDefault="00B671E3">
            <w:pPr>
              <w:spacing w:after="0"/>
              <w:jc w:val="both"/>
            </w:pPr>
            <w:r>
              <w:br/>
            </w:r>
          </w:p>
        </w:tc>
        <w:tc>
          <w:tcPr>
            <w:tcW w:w="1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569F5F"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2CC39E" w14:textId="77777777" w:rsidR="004A26E7" w:rsidRDefault="00B671E3">
            <w:pPr>
              <w:spacing w:after="0"/>
              <w:jc w:val="both"/>
            </w:pPr>
            <w:r>
              <w:br/>
            </w:r>
          </w:p>
        </w:tc>
        <w:tc>
          <w:tcPr>
            <w:tcW w:w="15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5988DE" w14:textId="77777777" w:rsidR="004A26E7" w:rsidRDefault="00B671E3">
            <w:pPr>
              <w:spacing w:after="0"/>
              <w:jc w:val="both"/>
            </w:pPr>
            <w:r>
              <w:br/>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E4B23F" w14:textId="77777777" w:rsidR="004A26E7" w:rsidRDefault="00B671E3">
            <w:pPr>
              <w:spacing w:after="0"/>
              <w:jc w:val="both"/>
            </w:pPr>
            <w:r>
              <w:br/>
            </w:r>
          </w:p>
        </w:tc>
        <w:tc>
          <w:tcPr>
            <w:tcW w:w="8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96EFA1" w14:textId="77777777" w:rsidR="004A26E7" w:rsidRDefault="00B671E3">
            <w:pPr>
              <w:spacing w:after="0"/>
              <w:jc w:val="both"/>
            </w:pPr>
            <w:r>
              <w:br/>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73DE0A" w14:textId="77777777" w:rsidR="004A26E7" w:rsidRDefault="00B671E3">
            <w:pPr>
              <w:spacing w:after="0"/>
              <w:jc w:val="both"/>
            </w:pPr>
            <w:r>
              <w:br/>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19E459" w14:textId="77777777" w:rsidR="004A26E7" w:rsidRDefault="00B671E3">
            <w:pPr>
              <w:spacing w:after="0"/>
              <w:jc w:val="both"/>
            </w:pPr>
            <w:r>
              <w:br/>
            </w:r>
          </w:p>
        </w:tc>
        <w:tc>
          <w:tcPr>
            <w:tcW w:w="5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5A0572" w14:textId="77777777" w:rsidR="004A26E7" w:rsidRDefault="00B671E3">
            <w:pPr>
              <w:spacing w:after="0"/>
              <w:jc w:val="both"/>
            </w:pPr>
            <w:r>
              <w:br/>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8FC6EC" w14:textId="77777777" w:rsidR="004A26E7" w:rsidRDefault="00B671E3">
            <w:pPr>
              <w:spacing w:after="0"/>
              <w:jc w:val="both"/>
            </w:pPr>
            <w:r>
              <w:br/>
            </w:r>
          </w:p>
        </w:tc>
      </w:tr>
      <w:tr w:rsidR="004A26E7" w14:paraId="6FB189B6" w14:textId="77777777">
        <w:trPr>
          <w:trHeight w:val="30"/>
          <w:tblCellSpacing w:w="0" w:type="auto"/>
        </w:trPr>
        <w:tc>
          <w:tcPr>
            <w:tcW w:w="34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9C4D2E" w14:textId="77777777" w:rsidR="004A26E7" w:rsidRDefault="00B671E3">
            <w:pPr>
              <w:spacing w:after="20"/>
              <w:ind w:left="20"/>
              <w:jc w:val="both"/>
            </w:pPr>
            <w:r>
              <w:rPr>
                <w:color w:val="000000"/>
                <w:sz w:val="20"/>
              </w:rPr>
              <w:lastRenderedPageBreak/>
              <w:t>49</w:t>
            </w:r>
          </w:p>
        </w:tc>
        <w:tc>
          <w:tcPr>
            <w:tcW w:w="1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49A6EB" w14:textId="77777777" w:rsidR="004A26E7" w:rsidRDefault="00B671E3">
            <w:pPr>
              <w:spacing w:after="0"/>
              <w:jc w:val="both"/>
            </w:pPr>
            <w:r>
              <w:br/>
            </w:r>
          </w:p>
        </w:tc>
        <w:tc>
          <w:tcPr>
            <w:tcW w:w="1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954A9B"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5BEFDB" w14:textId="77777777" w:rsidR="004A26E7" w:rsidRDefault="00B671E3">
            <w:pPr>
              <w:spacing w:after="0"/>
              <w:jc w:val="both"/>
            </w:pPr>
            <w:r>
              <w:br/>
            </w:r>
          </w:p>
        </w:tc>
        <w:tc>
          <w:tcPr>
            <w:tcW w:w="15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0D6C56" w14:textId="77777777" w:rsidR="004A26E7" w:rsidRDefault="00B671E3">
            <w:pPr>
              <w:spacing w:after="0"/>
              <w:jc w:val="both"/>
            </w:pPr>
            <w:r>
              <w:br/>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021FE5" w14:textId="77777777" w:rsidR="004A26E7" w:rsidRDefault="00B671E3">
            <w:pPr>
              <w:spacing w:after="0"/>
              <w:jc w:val="both"/>
            </w:pPr>
            <w:r>
              <w:br/>
            </w:r>
          </w:p>
        </w:tc>
        <w:tc>
          <w:tcPr>
            <w:tcW w:w="8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8E6963" w14:textId="77777777" w:rsidR="004A26E7" w:rsidRDefault="00B671E3">
            <w:pPr>
              <w:spacing w:after="0"/>
              <w:jc w:val="both"/>
            </w:pPr>
            <w:r>
              <w:br/>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6DC299" w14:textId="77777777" w:rsidR="004A26E7" w:rsidRDefault="00B671E3">
            <w:pPr>
              <w:spacing w:after="0"/>
              <w:jc w:val="both"/>
            </w:pPr>
            <w:r>
              <w:br/>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CF33F0" w14:textId="77777777" w:rsidR="004A26E7" w:rsidRDefault="00B671E3">
            <w:pPr>
              <w:spacing w:after="0"/>
              <w:jc w:val="both"/>
            </w:pPr>
            <w:r>
              <w:br/>
            </w:r>
          </w:p>
        </w:tc>
        <w:tc>
          <w:tcPr>
            <w:tcW w:w="5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083530" w14:textId="77777777" w:rsidR="004A26E7" w:rsidRDefault="00B671E3">
            <w:pPr>
              <w:spacing w:after="0"/>
              <w:jc w:val="both"/>
            </w:pPr>
            <w:r>
              <w:br/>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ED325A" w14:textId="77777777" w:rsidR="004A26E7" w:rsidRDefault="00B671E3">
            <w:pPr>
              <w:spacing w:after="0"/>
              <w:jc w:val="both"/>
            </w:pPr>
            <w:r>
              <w:br/>
            </w:r>
          </w:p>
        </w:tc>
      </w:tr>
      <w:tr w:rsidR="004A26E7" w14:paraId="233E5BD7" w14:textId="77777777">
        <w:trPr>
          <w:trHeight w:val="30"/>
          <w:tblCellSpacing w:w="0" w:type="auto"/>
        </w:trPr>
        <w:tc>
          <w:tcPr>
            <w:tcW w:w="34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FCF991" w14:textId="77777777" w:rsidR="004A26E7" w:rsidRDefault="00B671E3">
            <w:pPr>
              <w:spacing w:after="20"/>
              <w:ind w:left="20"/>
              <w:jc w:val="both"/>
            </w:pPr>
            <w:r>
              <w:rPr>
                <w:color w:val="000000"/>
                <w:sz w:val="20"/>
              </w:rPr>
              <w:t>50</w:t>
            </w:r>
          </w:p>
        </w:tc>
        <w:tc>
          <w:tcPr>
            <w:tcW w:w="1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FED942" w14:textId="77777777" w:rsidR="004A26E7" w:rsidRDefault="00B671E3">
            <w:pPr>
              <w:spacing w:after="0"/>
              <w:jc w:val="both"/>
            </w:pPr>
            <w:r>
              <w:br/>
            </w:r>
          </w:p>
        </w:tc>
        <w:tc>
          <w:tcPr>
            <w:tcW w:w="1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E1B1EA"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731814" w14:textId="77777777" w:rsidR="004A26E7" w:rsidRDefault="00B671E3">
            <w:pPr>
              <w:spacing w:after="0"/>
              <w:jc w:val="both"/>
            </w:pPr>
            <w:r>
              <w:br/>
            </w:r>
          </w:p>
        </w:tc>
        <w:tc>
          <w:tcPr>
            <w:tcW w:w="15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6F8856" w14:textId="77777777" w:rsidR="004A26E7" w:rsidRDefault="00B671E3">
            <w:pPr>
              <w:spacing w:after="0"/>
              <w:jc w:val="both"/>
            </w:pPr>
            <w:r>
              <w:br/>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CE399C" w14:textId="77777777" w:rsidR="004A26E7" w:rsidRDefault="00B671E3">
            <w:pPr>
              <w:spacing w:after="0"/>
              <w:jc w:val="both"/>
            </w:pPr>
            <w:r>
              <w:br/>
            </w:r>
          </w:p>
        </w:tc>
        <w:tc>
          <w:tcPr>
            <w:tcW w:w="8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8504F2" w14:textId="77777777" w:rsidR="004A26E7" w:rsidRDefault="00B671E3">
            <w:pPr>
              <w:spacing w:after="0"/>
              <w:jc w:val="both"/>
            </w:pPr>
            <w:r>
              <w:br/>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1B6159" w14:textId="77777777" w:rsidR="004A26E7" w:rsidRDefault="00B671E3">
            <w:pPr>
              <w:spacing w:after="0"/>
              <w:jc w:val="both"/>
            </w:pPr>
            <w:r>
              <w:br/>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727E54" w14:textId="77777777" w:rsidR="004A26E7" w:rsidRDefault="00B671E3">
            <w:pPr>
              <w:spacing w:after="0"/>
              <w:jc w:val="both"/>
            </w:pPr>
            <w:r>
              <w:br/>
            </w:r>
          </w:p>
        </w:tc>
        <w:tc>
          <w:tcPr>
            <w:tcW w:w="5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65450A" w14:textId="77777777" w:rsidR="004A26E7" w:rsidRDefault="00B671E3">
            <w:pPr>
              <w:spacing w:after="0"/>
              <w:jc w:val="both"/>
            </w:pPr>
            <w:r>
              <w:br/>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167975" w14:textId="77777777" w:rsidR="004A26E7" w:rsidRDefault="00B671E3">
            <w:pPr>
              <w:spacing w:after="0"/>
              <w:jc w:val="both"/>
            </w:pPr>
            <w:r>
              <w:br/>
            </w:r>
          </w:p>
        </w:tc>
      </w:tr>
      <w:tr w:rsidR="004A26E7" w14:paraId="17FD9110" w14:textId="77777777">
        <w:trPr>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5614E2" w14:textId="77777777" w:rsidR="004A26E7" w:rsidRDefault="00B671E3">
            <w:pPr>
              <w:spacing w:after="20"/>
              <w:ind w:left="20"/>
              <w:jc w:val="both"/>
            </w:pPr>
            <w:r>
              <w:rPr>
                <w:color w:val="000000"/>
                <w:sz w:val="20"/>
              </w:rPr>
              <w:t>Итого тариф</w:t>
            </w:r>
          </w:p>
        </w:tc>
        <w:tc>
          <w:tcPr>
            <w:tcW w:w="15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6BEA68" w14:textId="77777777" w:rsidR="004A26E7" w:rsidRDefault="00B671E3">
            <w:pPr>
              <w:spacing w:after="0"/>
              <w:jc w:val="both"/>
            </w:pPr>
            <w:r>
              <w:br/>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0C7C7D" w14:textId="77777777" w:rsidR="004A26E7" w:rsidRDefault="00B671E3">
            <w:pPr>
              <w:spacing w:after="0"/>
              <w:jc w:val="both"/>
            </w:pPr>
            <w:r>
              <w:br/>
            </w:r>
          </w:p>
        </w:tc>
        <w:tc>
          <w:tcPr>
            <w:tcW w:w="8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107FAE" w14:textId="77777777" w:rsidR="004A26E7" w:rsidRDefault="00B671E3">
            <w:pPr>
              <w:spacing w:after="0"/>
              <w:jc w:val="both"/>
            </w:pPr>
            <w:r>
              <w:br/>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FF1FDB" w14:textId="77777777" w:rsidR="004A26E7" w:rsidRDefault="00B671E3">
            <w:pPr>
              <w:spacing w:after="0"/>
              <w:jc w:val="both"/>
            </w:pPr>
            <w:r>
              <w:br/>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76191C" w14:textId="77777777" w:rsidR="004A26E7" w:rsidRDefault="00B671E3">
            <w:pPr>
              <w:spacing w:after="0"/>
              <w:jc w:val="both"/>
            </w:pPr>
            <w:r>
              <w:br/>
            </w:r>
          </w:p>
        </w:tc>
        <w:tc>
          <w:tcPr>
            <w:tcW w:w="5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AE0716" w14:textId="77777777" w:rsidR="004A26E7" w:rsidRDefault="00B671E3">
            <w:pPr>
              <w:spacing w:after="0"/>
              <w:jc w:val="both"/>
            </w:pPr>
            <w:r>
              <w:br/>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52AE82" w14:textId="77777777" w:rsidR="004A26E7" w:rsidRDefault="00B671E3">
            <w:pPr>
              <w:spacing w:after="0"/>
              <w:jc w:val="both"/>
            </w:pPr>
            <w:r>
              <w:br/>
            </w:r>
          </w:p>
        </w:tc>
      </w:tr>
      <w:tr w:rsidR="004A26E7" w14:paraId="422EA01E" w14:textId="77777777">
        <w:trPr>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B2D293" w14:textId="77777777" w:rsidR="004A26E7" w:rsidRDefault="00B671E3">
            <w:pPr>
              <w:spacing w:after="20"/>
              <w:ind w:left="20"/>
              <w:jc w:val="both"/>
            </w:pPr>
            <w:r>
              <w:rPr>
                <w:color w:val="000000"/>
                <w:sz w:val="20"/>
              </w:rPr>
              <w:t>Итого количество вагонов</w:t>
            </w:r>
          </w:p>
        </w:tc>
        <w:tc>
          <w:tcPr>
            <w:tcW w:w="15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454158" w14:textId="77777777" w:rsidR="004A26E7" w:rsidRDefault="00B671E3">
            <w:pPr>
              <w:spacing w:after="0"/>
              <w:jc w:val="both"/>
            </w:pPr>
            <w:r>
              <w:br/>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E8B532" w14:textId="77777777" w:rsidR="004A26E7" w:rsidRDefault="00B671E3">
            <w:pPr>
              <w:spacing w:after="0"/>
              <w:jc w:val="both"/>
            </w:pPr>
            <w:r>
              <w:br/>
            </w:r>
          </w:p>
        </w:tc>
        <w:tc>
          <w:tcPr>
            <w:tcW w:w="8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7C0C0A" w14:textId="77777777" w:rsidR="004A26E7" w:rsidRDefault="00B671E3">
            <w:pPr>
              <w:spacing w:after="0"/>
              <w:jc w:val="both"/>
            </w:pPr>
            <w:r>
              <w:br/>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E6C369" w14:textId="77777777" w:rsidR="004A26E7" w:rsidRDefault="00B671E3">
            <w:pPr>
              <w:spacing w:after="0"/>
              <w:jc w:val="both"/>
            </w:pPr>
            <w:r>
              <w:br/>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E35C94" w14:textId="77777777" w:rsidR="004A26E7" w:rsidRDefault="00B671E3">
            <w:pPr>
              <w:spacing w:after="0"/>
              <w:jc w:val="both"/>
            </w:pPr>
            <w:r>
              <w:br/>
            </w:r>
          </w:p>
        </w:tc>
        <w:tc>
          <w:tcPr>
            <w:tcW w:w="5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634D8A" w14:textId="77777777" w:rsidR="004A26E7" w:rsidRDefault="00B671E3">
            <w:pPr>
              <w:spacing w:after="0"/>
              <w:jc w:val="both"/>
            </w:pPr>
            <w:r>
              <w:br/>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A294AD" w14:textId="77777777" w:rsidR="004A26E7" w:rsidRDefault="00B671E3">
            <w:pPr>
              <w:spacing w:after="0"/>
              <w:jc w:val="both"/>
            </w:pPr>
            <w:r>
              <w:br/>
            </w:r>
          </w:p>
        </w:tc>
      </w:tr>
      <w:tr w:rsidR="004A26E7" w14:paraId="5A4EFC94" w14:textId="77777777">
        <w:trPr>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C16EA0" w14:textId="77777777" w:rsidR="004A26E7" w:rsidRDefault="00B671E3">
            <w:pPr>
              <w:spacing w:after="20"/>
              <w:ind w:left="20"/>
              <w:jc w:val="both"/>
            </w:pPr>
            <w:r>
              <w:rPr>
                <w:color w:val="000000"/>
                <w:sz w:val="20"/>
              </w:rPr>
              <w:t>Итого количество мест</w:t>
            </w:r>
          </w:p>
        </w:tc>
        <w:tc>
          <w:tcPr>
            <w:tcW w:w="15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BDADCB" w14:textId="77777777" w:rsidR="004A26E7" w:rsidRDefault="00B671E3">
            <w:pPr>
              <w:spacing w:after="0"/>
              <w:jc w:val="both"/>
            </w:pPr>
            <w:r>
              <w:br/>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C10B08" w14:textId="77777777" w:rsidR="004A26E7" w:rsidRDefault="00B671E3">
            <w:pPr>
              <w:spacing w:after="0"/>
              <w:jc w:val="both"/>
            </w:pPr>
            <w:r>
              <w:br/>
            </w:r>
          </w:p>
        </w:tc>
        <w:tc>
          <w:tcPr>
            <w:tcW w:w="8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D0F3EA" w14:textId="77777777" w:rsidR="004A26E7" w:rsidRDefault="00B671E3">
            <w:pPr>
              <w:spacing w:after="0"/>
              <w:jc w:val="both"/>
            </w:pPr>
            <w:r>
              <w:br/>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2A5930" w14:textId="77777777" w:rsidR="004A26E7" w:rsidRDefault="00B671E3">
            <w:pPr>
              <w:spacing w:after="0"/>
              <w:jc w:val="both"/>
            </w:pPr>
            <w:r>
              <w:br/>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AC3F9C" w14:textId="77777777" w:rsidR="004A26E7" w:rsidRDefault="00B671E3">
            <w:pPr>
              <w:spacing w:after="0"/>
              <w:jc w:val="both"/>
            </w:pPr>
            <w:r>
              <w:br/>
            </w:r>
          </w:p>
        </w:tc>
        <w:tc>
          <w:tcPr>
            <w:tcW w:w="5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110DDB" w14:textId="77777777" w:rsidR="004A26E7" w:rsidRDefault="00B671E3">
            <w:pPr>
              <w:spacing w:after="0"/>
              <w:jc w:val="both"/>
            </w:pPr>
            <w:r>
              <w:br/>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4D374B" w14:textId="77777777" w:rsidR="004A26E7" w:rsidRDefault="00B671E3">
            <w:pPr>
              <w:spacing w:after="0"/>
              <w:jc w:val="both"/>
            </w:pPr>
            <w:r>
              <w:br/>
            </w:r>
          </w:p>
        </w:tc>
      </w:tr>
      <w:tr w:rsidR="004A26E7" w14:paraId="437EFCFA" w14:textId="77777777">
        <w:trPr>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3CACC8" w14:textId="77777777" w:rsidR="004A26E7" w:rsidRDefault="00B671E3">
            <w:pPr>
              <w:spacing w:after="20"/>
              <w:ind w:left="20"/>
              <w:jc w:val="both"/>
            </w:pPr>
            <w:r>
              <w:rPr>
                <w:color w:val="000000"/>
                <w:sz w:val="20"/>
              </w:rPr>
              <w:t>Итого общая масса груза</w:t>
            </w:r>
          </w:p>
        </w:tc>
        <w:tc>
          <w:tcPr>
            <w:tcW w:w="15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BD4786" w14:textId="77777777" w:rsidR="004A26E7" w:rsidRDefault="00B671E3">
            <w:pPr>
              <w:spacing w:after="0"/>
              <w:jc w:val="both"/>
            </w:pPr>
            <w:r>
              <w:br/>
            </w:r>
          </w:p>
        </w:tc>
        <w:tc>
          <w:tcPr>
            <w:tcW w:w="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6DDBD7" w14:textId="77777777" w:rsidR="004A26E7" w:rsidRDefault="00B671E3">
            <w:pPr>
              <w:spacing w:after="0"/>
              <w:jc w:val="both"/>
            </w:pPr>
            <w:r>
              <w:br/>
            </w:r>
          </w:p>
        </w:tc>
        <w:tc>
          <w:tcPr>
            <w:tcW w:w="8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9779C2" w14:textId="77777777" w:rsidR="004A26E7" w:rsidRDefault="00B671E3">
            <w:pPr>
              <w:spacing w:after="0"/>
              <w:jc w:val="both"/>
            </w:pPr>
            <w:r>
              <w:br/>
            </w:r>
          </w:p>
        </w:tc>
        <w:tc>
          <w:tcPr>
            <w:tcW w:w="5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26D939" w14:textId="77777777" w:rsidR="004A26E7" w:rsidRDefault="00B671E3">
            <w:pPr>
              <w:spacing w:after="0"/>
              <w:jc w:val="both"/>
            </w:pPr>
            <w:r>
              <w:br/>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684011" w14:textId="77777777" w:rsidR="004A26E7" w:rsidRDefault="00B671E3">
            <w:pPr>
              <w:spacing w:after="0"/>
              <w:jc w:val="both"/>
            </w:pPr>
            <w:r>
              <w:br/>
            </w:r>
          </w:p>
        </w:tc>
        <w:tc>
          <w:tcPr>
            <w:tcW w:w="5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6E9648" w14:textId="77777777" w:rsidR="004A26E7" w:rsidRDefault="00B671E3">
            <w:pPr>
              <w:spacing w:after="0"/>
              <w:jc w:val="both"/>
            </w:pPr>
            <w:r>
              <w:br/>
            </w:r>
          </w:p>
        </w:tc>
        <w:tc>
          <w:tcPr>
            <w:tcW w:w="5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881449" w14:textId="77777777" w:rsidR="004A26E7" w:rsidRDefault="00B671E3">
            <w:pPr>
              <w:spacing w:after="0"/>
              <w:jc w:val="both"/>
            </w:pPr>
            <w:r>
              <w:br/>
            </w:r>
          </w:p>
        </w:tc>
      </w:tr>
    </w:tbl>
    <w:p w14:paraId="79BBCF18" w14:textId="77777777" w:rsidR="004A26E7" w:rsidRDefault="00B671E3">
      <w:pPr>
        <w:spacing w:after="0"/>
        <w:jc w:val="both"/>
      </w:pPr>
      <w:bookmarkStart w:id="2103" w:name="z2434"/>
      <w:r>
        <w:rPr>
          <w:color w:val="000000"/>
          <w:sz w:val="28"/>
        </w:rPr>
        <w:t>      Грузоотправитель _________ Приемосдатчик станции ________________________</w:t>
      </w:r>
    </w:p>
    <w:p w14:paraId="3504C87A" w14:textId="77777777" w:rsidR="004A26E7" w:rsidRDefault="00B671E3">
      <w:pPr>
        <w:spacing w:after="0"/>
        <w:jc w:val="both"/>
      </w:pPr>
      <w:bookmarkStart w:id="2104" w:name="z2435"/>
      <w:bookmarkEnd w:id="2103"/>
      <w:r>
        <w:rPr>
          <w:color w:val="000000"/>
          <w:sz w:val="28"/>
        </w:rPr>
        <w:t>                               должность и подпись разборчиво подпись разборчиво)</w:t>
      </w:r>
    </w:p>
    <w:p w14:paraId="138BB46F" w14:textId="77777777" w:rsidR="004A26E7" w:rsidRDefault="00B671E3">
      <w:pPr>
        <w:spacing w:after="0"/>
      </w:pPr>
      <w:bookmarkStart w:id="2105" w:name="z2436"/>
      <w:bookmarkEnd w:id="2104"/>
      <w:r>
        <w:rPr>
          <w:b/>
          <w:color w:val="000000"/>
        </w:rPr>
        <w:t xml:space="preserve"> КАЛЕНДАРНЫЕ ШТЕМПЕЛЯ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2536"/>
        <w:gridCol w:w="2113"/>
        <w:gridCol w:w="2663"/>
        <w:gridCol w:w="2308"/>
      </w:tblGrid>
      <w:tr w:rsidR="004A26E7" w14:paraId="5988D7FC" w14:textId="77777777">
        <w:trPr>
          <w:trHeight w:val="30"/>
          <w:tblCellSpacing w:w="0" w:type="auto"/>
        </w:trPr>
        <w:tc>
          <w:tcPr>
            <w:tcW w:w="33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05"/>
          <w:p w14:paraId="7195BE11" w14:textId="77777777" w:rsidR="004A26E7" w:rsidRDefault="00B671E3">
            <w:pPr>
              <w:spacing w:after="20"/>
              <w:ind w:left="20"/>
              <w:jc w:val="both"/>
            </w:pPr>
            <w:r>
              <w:rPr>
                <w:color w:val="000000"/>
                <w:sz w:val="20"/>
              </w:rPr>
              <w:t>Оформление приема груза к перевозке</w:t>
            </w:r>
          </w:p>
        </w:tc>
        <w:tc>
          <w:tcPr>
            <w:tcW w:w="2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A997C7" w14:textId="77777777" w:rsidR="004A26E7" w:rsidRDefault="00B671E3">
            <w:pPr>
              <w:spacing w:after="20"/>
              <w:ind w:left="20"/>
              <w:jc w:val="both"/>
            </w:pPr>
            <w:r>
              <w:rPr>
                <w:color w:val="000000"/>
                <w:sz w:val="20"/>
              </w:rPr>
              <w:t>Прибытие на станцию назначения</w:t>
            </w:r>
          </w:p>
        </w:tc>
        <w:tc>
          <w:tcPr>
            <w:tcW w:w="33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305BAD" w14:textId="77777777" w:rsidR="004A26E7" w:rsidRDefault="00B671E3">
            <w:pPr>
              <w:spacing w:after="20"/>
              <w:ind w:left="20"/>
              <w:jc w:val="both"/>
            </w:pPr>
            <w:r>
              <w:rPr>
                <w:color w:val="000000"/>
                <w:sz w:val="20"/>
              </w:rPr>
              <w:t>Уведомление грузополучателя о прибытии груза</w:t>
            </w:r>
          </w:p>
        </w:tc>
        <w:tc>
          <w:tcPr>
            <w:tcW w:w="277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39C009" w14:textId="77777777" w:rsidR="004A26E7" w:rsidRDefault="00B671E3">
            <w:pPr>
              <w:spacing w:after="20"/>
              <w:ind w:left="20"/>
              <w:jc w:val="both"/>
            </w:pPr>
            <w:r>
              <w:rPr>
                <w:color w:val="000000"/>
                <w:sz w:val="20"/>
              </w:rPr>
              <w:t>Выдача оригинала накладной грузополучателю</w:t>
            </w:r>
          </w:p>
        </w:tc>
      </w:tr>
    </w:tbl>
    <w:p w14:paraId="71D2B9A9" w14:textId="77777777" w:rsidR="004A26E7" w:rsidRDefault="00B671E3">
      <w:pPr>
        <w:spacing w:after="0"/>
      </w:pPr>
      <w:bookmarkStart w:id="2106" w:name="z2437"/>
      <w:r>
        <w:rPr>
          <w:b/>
          <w:color w:val="000000"/>
        </w:rPr>
        <w:t xml:space="preserve"> Время ______ час. ________ мин. _____ ____________________________________________</w:t>
      </w:r>
    </w:p>
    <w:p w14:paraId="3C297471" w14:textId="77777777" w:rsidR="004A26E7" w:rsidRDefault="00B671E3">
      <w:pPr>
        <w:spacing w:after="0"/>
        <w:jc w:val="both"/>
      </w:pPr>
      <w:bookmarkStart w:id="2107" w:name="z2438"/>
      <w:bookmarkEnd w:id="2106"/>
      <w:r>
        <w:rPr>
          <w:color w:val="000000"/>
          <w:sz w:val="28"/>
        </w:rPr>
        <w:t>      перевозчик подпись</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5420"/>
        <w:gridCol w:w="4200"/>
      </w:tblGrid>
      <w:tr w:rsidR="004A26E7" w14:paraId="1D2BFBD4" w14:textId="77777777">
        <w:trPr>
          <w:trHeight w:val="30"/>
          <w:tblCellSpacing w:w="0" w:type="auto"/>
        </w:trPr>
        <w:tc>
          <w:tcPr>
            <w:tcW w:w="74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64EA32" w14:textId="77777777" w:rsidR="004A26E7" w:rsidRDefault="00B671E3">
            <w:pPr>
              <w:spacing w:after="20"/>
              <w:ind w:left="20"/>
              <w:jc w:val="both"/>
            </w:pPr>
            <w:bookmarkStart w:id="2108" w:name="z2439"/>
            <w:bookmarkEnd w:id="2107"/>
            <w:r>
              <w:rPr>
                <w:color w:val="000000"/>
                <w:sz w:val="20"/>
              </w:rPr>
              <w:t>1. Особые заявления и отметки грузоотправителя</w:t>
            </w:r>
            <w:r>
              <w:br/>
            </w:r>
            <w:r>
              <w:rPr>
                <w:color w:val="000000"/>
                <w:sz w:val="20"/>
              </w:rPr>
              <w:t>_______________________________________________________</w:t>
            </w:r>
          </w:p>
        </w:tc>
        <w:bookmarkEnd w:id="2108"/>
        <w:tc>
          <w:tcPr>
            <w:tcW w:w="51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793D28" w14:textId="77777777" w:rsidR="004A26E7" w:rsidRDefault="00B671E3">
            <w:pPr>
              <w:spacing w:after="20"/>
              <w:ind w:left="20"/>
              <w:jc w:val="both"/>
            </w:pPr>
            <w:r>
              <w:rPr>
                <w:color w:val="000000"/>
                <w:sz w:val="20"/>
              </w:rPr>
              <w:t>2. Отметки о выдаче груза______________________________________</w:t>
            </w:r>
          </w:p>
        </w:tc>
      </w:tr>
    </w:tbl>
    <w:p w14:paraId="3B68B4C1" w14:textId="77777777" w:rsidR="004A26E7" w:rsidRDefault="00B671E3">
      <w:pPr>
        <w:spacing w:after="0"/>
        <w:jc w:val="both"/>
      </w:pPr>
      <w:bookmarkStart w:id="2109" w:name="z2440"/>
      <w:r>
        <w:rPr>
          <w:color w:val="000000"/>
          <w:sz w:val="28"/>
        </w:rPr>
        <w:t>      3. Отметки в пути следования</w:t>
      </w:r>
    </w:p>
    <w:p w14:paraId="3AEB278E" w14:textId="77777777" w:rsidR="004A26E7" w:rsidRDefault="00B671E3">
      <w:pPr>
        <w:spacing w:after="0"/>
        <w:jc w:val="both"/>
      </w:pPr>
      <w:bookmarkStart w:id="2110" w:name="z2441"/>
      <w:bookmarkEnd w:id="2109"/>
      <w:r>
        <w:rPr>
          <w:color w:val="000000"/>
          <w:sz w:val="28"/>
        </w:rPr>
        <w:t>      ________________________________________________________________________________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2968"/>
        <w:gridCol w:w="3151"/>
        <w:gridCol w:w="502"/>
        <w:gridCol w:w="2975"/>
        <w:gridCol w:w="24"/>
      </w:tblGrid>
      <w:tr w:rsidR="004A26E7" w14:paraId="1C97CF18" w14:textId="77777777">
        <w:trPr>
          <w:trHeight w:val="30"/>
          <w:tblCellSpacing w:w="0" w:type="auto"/>
        </w:trPr>
        <w:tc>
          <w:tcPr>
            <w:tcW w:w="38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10"/>
          <w:p w14:paraId="6A594B73" w14:textId="77777777" w:rsidR="004A26E7" w:rsidRDefault="00B671E3">
            <w:pPr>
              <w:spacing w:after="20"/>
              <w:ind w:left="20"/>
              <w:jc w:val="both"/>
            </w:pPr>
            <w:r>
              <w:rPr>
                <w:color w:val="000000"/>
                <w:sz w:val="20"/>
              </w:rPr>
              <w:t>Вагон № _________________________</w:t>
            </w:r>
          </w:p>
        </w:tc>
        <w:tc>
          <w:tcPr>
            <w:tcW w:w="475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B064F2" w14:textId="77777777" w:rsidR="004A26E7" w:rsidRDefault="00B671E3">
            <w:pPr>
              <w:spacing w:after="20"/>
              <w:ind w:left="20"/>
              <w:jc w:val="both"/>
            </w:pPr>
            <w:r>
              <w:rPr>
                <w:color w:val="000000"/>
                <w:sz w:val="20"/>
              </w:rPr>
              <w:t>Вагон № _______________________________</w:t>
            </w:r>
          </w:p>
        </w:tc>
        <w:tc>
          <w:tcPr>
            <w:tcW w:w="36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1DA6E0" w14:textId="77777777" w:rsidR="004A26E7" w:rsidRDefault="00B671E3">
            <w:pPr>
              <w:spacing w:after="20"/>
              <w:ind w:left="20"/>
              <w:jc w:val="both"/>
            </w:pPr>
            <w:r>
              <w:rPr>
                <w:color w:val="000000"/>
                <w:sz w:val="20"/>
              </w:rPr>
              <w:t>Вагон №________________________</w:t>
            </w:r>
          </w:p>
        </w:tc>
      </w:tr>
      <w:tr w:rsidR="004A26E7" w14:paraId="7D8D4D58" w14:textId="77777777">
        <w:trPr>
          <w:trHeight w:val="30"/>
          <w:tblCellSpacing w:w="0" w:type="auto"/>
        </w:trPr>
        <w:tc>
          <w:tcPr>
            <w:tcW w:w="38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F09EE5" w14:textId="77777777" w:rsidR="004A26E7" w:rsidRDefault="00B671E3">
            <w:pPr>
              <w:spacing w:after="20"/>
              <w:ind w:left="20"/>
              <w:jc w:val="both"/>
            </w:pPr>
            <w:r>
              <w:rPr>
                <w:color w:val="000000"/>
                <w:sz w:val="20"/>
              </w:rPr>
              <w:t>Отцеплен на ст.___________________</w:t>
            </w:r>
          </w:p>
        </w:tc>
        <w:tc>
          <w:tcPr>
            <w:tcW w:w="475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0C5C21" w14:textId="77777777" w:rsidR="004A26E7" w:rsidRDefault="00B671E3">
            <w:pPr>
              <w:spacing w:after="20"/>
              <w:ind w:left="20"/>
              <w:jc w:val="both"/>
            </w:pPr>
            <w:r>
              <w:rPr>
                <w:color w:val="000000"/>
                <w:sz w:val="20"/>
              </w:rPr>
              <w:t>Отцеплен на ст. _________________________</w:t>
            </w:r>
          </w:p>
        </w:tc>
        <w:tc>
          <w:tcPr>
            <w:tcW w:w="36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374CE1" w14:textId="77777777" w:rsidR="004A26E7" w:rsidRDefault="00B671E3">
            <w:pPr>
              <w:spacing w:after="20"/>
              <w:ind w:left="20"/>
              <w:jc w:val="both"/>
            </w:pPr>
            <w:r>
              <w:rPr>
                <w:color w:val="000000"/>
                <w:sz w:val="20"/>
              </w:rPr>
              <w:t>Отцеплен на ст. __________________</w:t>
            </w:r>
          </w:p>
        </w:tc>
      </w:tr>
      <w:tr w:rsidR="004A26E7" w14:paraId="36647F13" w14:textId="77777777">
        <w:trPr>
          <w:trHeight w:val="30"/>
          <w:tblCellSpacing w:w="0" w:type="auto"/>
        </w:trPr>
        <w:tc>
          <w:tcPr>
            <w:tcW w:w="38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DD21AE" w14:textId="77777777" w:rsidR="004A26E7" w:rsidRDefault="00B671E3">
            <w:pPr>
              <w:spacing w:after="20"/>
              <w:ind w:left="20"/>
              <w:jc w:val="both"/>
            </w:pPr>
            <w:r>
              <w:rPr>
                <w:color w:val="000000"/>
                <w:sz w:val="20"/>
              </w:rPr>
              <w:t>По причине ______________________</w:t>
            </w:r>
          </w:p>
        </w:tc>
        <w:tc>
          <w:tcPr>
            <w:tcW w:w="475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61DBAA" w14:textId="77777777" w:rsidR="004A26E7" w:rsidRDefault="00B671E3">
            <w:pPr>
              <w:spacing w:after="20"/>
              <w:ind w:left="20"/>
              <w:jc w:val="both"/>
            </w:pPr>
            <w:r>
              <w:rPr>
                <w:color w:val="000000"/>
                <w:sz w:val="20"/>
              </w:rPr>
              <w:t>По причине _____________________________</w:t>
            </w:r>
          </w:p>
        </w:tc>
        <w:tc>
          <w:tcPr>
            <w:tcW w:w="36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34DF39" w14:textId="77777777" w:rsidR="004A26E7" w:rsidRDefault="00B671E3">
            <w:pPr>
              <w:spacing w:after="20"/>
              <w:ind w:left="20"/>
              <w:jc w:val="both"/>
            </w:pPr>
            <w:r>
              <w:rPr>
                <w:color w:val="000000"/>
                <w:sz w:val="20"/>
              </w:rPr>
              <w:t>По причине ______________________</w:t>
            </w:r>
          </w:p>
        </w:tc>
      </w:tr>
      <w:tr w:rsidR="004A26E7" w14:paraId="6A0AA623" w14:textId="77777777">
        <w:trPr>
          <w:trHeight w:val="30"/>
          <w:tblCellSpacing w:w="0" w:type="auto"/>
        </w:trPr>
        <w:tc>
          <w:tcPr>
            <w:tcW w:w="38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6BCEFF" w14:textId="77777777" w:rsidR="004A26E7" w:rsidRDefault="00B671E3">
            <w:pPr>
              <w:spacing w:after="20"/>
              <w:ind w:left="20"/>
              <w:jc w:val="both"/>
            </w:pPr>
            <w:r>
              <w:rPr>
                <w:color w:val="000000"/>
                <w:sz w:val="20"/>
              </w:rPr>
              <w:t>Составлен акт общей формы №________от __________г.</w:t>
            </w:r>
          </w:p>
        </w:tc>
        <w:tc>
          <w:tcPr>
            <w:tcW w:w="475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F0F755" w14:textId="77777777" w:rsidR="004A26E7" w:rsidRDefault="00B671E3">
            <w:pPr>
              <w:spacing w:after="20"/>
              <w:ind w:left="20"/>
              <w:jc w:val="both"/>
            </w:pPr>
            <w:r>
              <w:rPr>
                <w:color w:val="000000"/>
                <w:sz w:val="20"/>
              </w:rPr>
              <w:t>Составлен акт общей формы №________от __________г.</w:t>
            </w:r>
          </w:p>
        </w:tc>
        <w:tc>
          <w:tcPr>
            <w:tcW w:w="36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4D6AE5" w14:textId="77777777" w:rsidR="004A26E7" w:rsidRDefault="00B671E3">
            <w:pPr>
              <w:spacing w:after="20"/>
              <w:ind w:left="20"/>
              <w:jc w:val="both"/>
            </w:pPr>
            <w:r>
              <w:rPr>
                <w:color w:val="000000"/>
                <w:sz w:val="20"/>
              </w:rPr>
              <w:t>Составлен акт общей формы №________от __________г.</w:t>
            </w:r>
          </w:p>
        </w:tc>
      </w:tr>
      <w:tr w:rsidR="004A26E7" w14:paraId="01DC6449" w14:textId="77777777">
        <w:trPr>
          <w:trHeight w:val="30"/>
          <w:tblCellSpacing w:w="0" w:type="auto"/>
        </w:trPr>
        <w:tc>
          <w:tcPr>
            <w:tcW w:w="38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94697A" w14:textId="77777777" w:rsidR="004A26E7" w:rsidRDefault="00B671E3">
            <w:pPr>
              <w:spacing w:after="20"/>
              <w:ind w:left="20"/>
              <w:jc w:val="both"/>
            </w:pPr>
            <w:bookmarkStart w:id="2111" w:name="z2442"/>
            <w:r>
              <w:rPr>
                <w:color w:val="000000"/>
                <w:sz w:val="20"/>
              </w:rPr>
              <w:t>Представитель перевозчика</w:t>
            </w:r>
            <w:r>
              <w:br/>
            </w:r>
            <w:r>
              <w:rPr>
                <w:color w:val="000000"/>
                <w:sz w:val="20"/>
              </w:rPr>
              <w:t>________________________</w:t>
            </w:r>
            <w:r>
              <w:br/>
            </w:r>
            <w:r>
              <w:rPr>
                <w:color w:val="000000"/>
                <w:sz w:val="20"/>
              </w:rPr>
              <w:t>(подпись)</w:t>
            </w:r>
          </w:p>
        </w:tc>
        <w:tc>
          <w:tcPr>
            <w:tcW w:w="475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9F4237" w14:textId="77777777" w:rsidR="004A26E7" w:rsidRDefault="00B671E3">
            <w:pPr>
              <w:spacing w:after="20"/>
              <w:ind w:left="20"/>
              <w:jc w:val="both"/>
            </w:pPr>
            <w:bookmarkStart w:id="2112" w:name="z2444"/>
            <w:bookmarkEnd w:id="2111"/>
            <w:r>
              <w:rPr>
                <w:color w:val="000000"/>
                <w:sz w:val="20"/>
              </w:rPr>
              <w:t>Представитель перевозчика</w:t>
            </w:r>
            <w:r>
              <w:br/>
            </w:r>
            <w:r>
              <w:rPr>
                <w:color w:val="000000"/>
                <w:sz w:val="20"/>
              </w:rPr>
              <w:t>______________________</w:t>
            </w:r>
            <w:r>
              <w:br/>
            </w:r>
            <w:r>
              <w:rPr>
                <w:color w:val="000000"/>
                <w:sz w:val="20"/>
              </w:rPr>
              <w:t>(подпись)</w:t>
            </w:r>
          </w:p>
        </w:tc>
        <w:tc>
          <w:tcPr>
            <w:tcW w:w="36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BC0A1B" w14:textId="77777777" w:rsidR="004A26E7" w:rsidRDefault="00B671E3">
            <w:pPr>
              <w:spacing w:after="20"/>
              <w:ind w:left="20"/>
              <w:jc w:val="both"/>
            </w:pPr>
            <w:bookmarkStart w:id="2113" w:name="z2446"/>
            <w:bookmarkEnd w:id="2112"/>
            <w:r>
              <w:rPr>
                <w:color w:val="000000"/>
                <w:sz w:val="20"/>
              </w:rPr>
              <w:t>Представитель перевозчика</w:t>
            </w:r>
            <w:r>
              <w:br/>
            </w:r>
            <w:r>
              <w:rPr>
                <w:color w:val="000000"/>
                <w:sz w:val="20"/>
              </w:rPr>
              <w:t>________________________</w:t>
            </w:r>
            <w:r>
              <w:br/>
            </w:r>
            <w:r>
              <w:rPr>
                <w:color w:val="000000"/>
                <w:sz w:val="20"/>
              </w:rPr>
              <w:t>(подпись)</w:t>
            </w:r>
          </w:p>
        </w:tc>
        <w:bookmarkEnd w:id="2113"/>
      </w:tr>
      <w:tr w:rsidR="004A26E7" w14:paraId="0298395B" w14:textId="77777777">
        <w:trPr>
          <w:trHeight w:val="30"/>
          <w:tblCellSpacing w:w="0" w:type="auto"/>
        </w:trPr>
        <w:tc>
          <w:tcPr>
            <w:tcW w:w="38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FFFA04" w14:textId="77777777" w:rsidR="004A26E7" w:rsidRDefault="00B671E3">
            <w:pPr>
              <w:spacing w:after="20"/>
              <w:ind w:left="20"/>
              <w:jc w:val="both"/>
            </w:pPr>
            <w:r>
              <w:rPr>
                <w:color w:val="000000"/>
                <w:sz w:val="20"/>
              </w:rPr>
              <w:t>Штемпель станции отцепки вагона</w:t>
            </w:r>
          </w:p>
        </w:tc>
        <w:tc>
          <w:tcPr>
            <w:tcW w:w="475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275FD2" w14:textId="77777777" w:rsidR="004A26E7" w:rsidRDefault="00B671E3">
            <w:pPr>
              <w:spacing w:after="20"/>
              <w:ind w:left="20"/>
              <w:jc w:val="both"/>
            </w:pPr>
            <w:r>
              <w:rPr>
                <w:color w:val="000000"/>
                <w:sz w:val="20"/>
              </w:rPr>
              <w:t>Штемпель станции отцепки вагона</w:t>
            </w:r>
          </w:p>
        </w:tc>
        <w:tc>
          <w:tcPr>
            <w:tcW w:w="36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93C924" w14:textId="77777777" w:rsidR="004A26E7" w:rsidRDefault="00B671E3">
            <w:pPr>
              <w:spacing w:after="20"/>
              <w:ind w:left="20"/>
              <w:jc w:val="both"/>
            </w:pPr>
            <w:r>
              <w:rPr>
                <w:color w:val="000000"/>
                <w:sz w:val="20"/>
              </w:rPr>
              <w:t>Штемпель станции отцепки вагона</w:t>
            </w:r>
          </w:p>
        </w:tc>
      </w:tr>
      <w:tr w:rsidR="004A26E7" w14:paraId="50130CCE" w14:textId="77777777">
        <w:trPr>
          <w:trHeight w:val="30"/>
          <w:tblCellSpacing w:w="0" w:type="auto"/>
        </w:trPr>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DD1248" w14:textId="77777777" w:rsidR="004A26E7" w:rsidRDefault="00B671E3">
            <w:pPr>
              <w:spacing w:after="20"/>
              <w:ind w:left="20"/>
              <w:jc w:val="both"/>
            </w:pPr>
            <w:bookmarkStart w:id="2114" w:name="z2448"/>
            <w:r>
              <w:rPr>
                <w:color w:val="000000"/>
                <w:sz w:val="20"/>
              </w:rPr>
              <w:t>4. Отметки перевозчика___________________________________________________________</w:t>
            </w:r>
            <w:r>
              <w:br/>
            </w:r>
            <w:r>
              <w:rPr>
                <w:color w:val="000000"/>
                <w:sz w:val="20"/>
              </w:rPr>
              <w:t>________________________________</w:t>
            </w:r>
          </w:p>
        </w:tc>
        <w:bookmarkEnd w:id="2114"/>
      </w:tr>
      <w:tr w:rsidR="004A26E7" w14:paraId="5B0DF2AA" w14:textId="77777777">
        <w:trPr>
          <w:trHeight w:val="30"/>
          <w:tblCellSpacing w:w="0" w:type="auto"/>
        </w:trPr>
        <w:tc>
          <w:tcPr>
            <w:tcW w:w="38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DF119B" w14:textId="77777777" w:rsidR="004A26E7" w:rsidRDefault="00B671E3">
            <w:pPr>
              <w:spacing w:after="0"/>
              <w:jc w:val="both"/>
            </w:pPr>
            <w:r>
              <w:br/>
            </w:r>
          </w:p>
        </w:tc>
        <w:tc>
          <w:tcPr>
            <w:tcW w:w="475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B327D2" w14:textId="77777777" w:rsidR="004A26E7" w:rsidRDefault="00B671E3">
            <w:pPr>
              <w:spacing w:after="0"/>
              <w:jc w:val="both"/>
            </w:pPr>
            <w:r>
              <w:br/>
            </w:r>
          </w:p>
        </w:tc>
        <w:tc>
          <w:tcPr>
            <w:tcW w:w="36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B8C30" w14:textId="77777777" w:rsidR="004A26E7" w:rsidRDefault="00B671E3">
            <w:pPr>
              <w:spacing w:after="0"/>
              <w:jc w:val="both"/>
            </w:pPr>
            <w:r>
              <w:br/>
            </w:r>
          </w:p>
        </w:tc>
      </w:tr>
      <w:tr w:rsidR="004A26E7" w14:paraId="329B90C1" w14:textId="77777777">
        <w:trPr>
          <w:trHeight w:val="30"/>
          <w:tblCellSpacing w:w="0" w:type="auto"/>
        </w:trPr>
        <w:tc>
          <w:tcPr>
            <w:tcW w:w="38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234CCF" w14:textId="77777777" w:rsidR="004A26E7" w:rsidRDefault="00B671E3">
            <w:pPr>
              <w:spacing w:after="0"/>
              <w:jc w:val="both"/>
            </w:pPr>
            <w:r>
              <w:lastRenderedPageBreak/>
              <w:br/>
            </w:r>
          </w:p>
        </w:tc>
        <w:tc>
          <w:tcPr>
            <w:tcW w:w="475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466E01" w14:textId="77777777" w:rsidR="004A26E7" w:rsidRDefault="00B671E3">
            <w:pPr>
              <w:spacing w:after="0"/>
              <w:jc w:val="both"/>
            </w:pPr>
            <w:r>
              <w:br/>
            </w:r>
          </w:p>
        </w:tc>
        <w:tc>
          <w:tcPr>
            <w:tcW w:w="36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F6D6CE" w14:textId="77777777" w:rsidR="004A26E7" w:rsidRDefault="00B671E3">
            <w:pPr>
              <w:spacing w:after="0"/>
              <w:jc w:val="both"/>
            </w:pPr>
            <w:r>
              <w:br/>
            </w:r>
          </w:p>
        </w:tc>
      </w:tr>
      <w:tr w:rsidR="004A26E7" w14:paraId="6EB2B7F9"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2"/>
            <w:tcMar>
              <w:top w:w="15" w:type="dxa"/>
              <w:left w:w="15" w:type="dxa"/>
              <w:bottom w:w="15" w:type="dxa"/>
              <w:right w:w="15" w:type="dxa"/>
            </w:tcMar>
            <w:vAlign w:val="center"/>
          </w:tcPr>
          <w:p w14:paraId="150D0685"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2FBFDDF4" w14:textId="77777777" w:rsidR="004A26E7" w:rsidRDefault="00B671E3">
            <w:pPr>
              <w:spacing w:after="0"/>
              <w:jc w:val="center"/>
            </w:pPr>
            <w:r>
              <w:rPr>
                <w:color w:val="000000"/>
                <w:sz w:val="20"/>
              </w:rPr>
              <w:t>Приложение 21</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142C60EA"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2"/>
            <w:tcMar>
              <w:top w:w="15" w:type="dxa"/>
              <w:left w:w="15" w:type="dxa"/>
              <w:bottom w:w="15" w:type="dxa"/>
              <w:right w:w="15" w:type="dxa"/>
            </w:tcMar>
            <w:vAlign w:val="center"/>
          </w:tcPr>
          <w:p w14:paraId="5948BF98"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56EB1909" w14:textId="77777777" w:rsidR="004A26E7" w:rsidRDefault="00B671E3">
            <w:pPr>
              <w:spacing w:after="0"/>
              <w:jc w:val="center"/>
            </w:pPr>
            <w:r>
              <w:rPr>
                <w:color w:val="000000"/>
                <w:sz w:val="20"/>
              </w:rPr>
              <w:t>Форма ГУ-112</w:t>
            </w:r>
          </w:p>
        </w:tc>
      </w:tr>
    </w:tbl>
    <w:p w14:paraId="058EA10A" w14:textId="77777777" w:rsidR="004A26E7" w:rsidRDefault="00B671E3">
      <w:pPr>
        <w:spacing w:after="0"/>
      </w:pPr>
      <w:bookmarkStart w:id="2115" w:name="z2451"/>
      <w:r>
        <w:rPr>
          <w:b/>
          <w:color w:val="000000"/>
        </w:rPr>
        <w:t xml:space="preserve">              ОПИСЬ НА ПЕРЕВОЗКУ ГРУЗОВ С ОБЪЯВЛЕННОЙ ЦЕННОСТЬЮ</w:t>
      </w:r>
    </w:p>
    <w:p w14:paraId="4BC4C0AB" w14:textId="77777777" w:rsidR="004A26E7" w:rsidRDefault="00B671E3">
      <w:pPr>
        <w:spacing w:after="0"/>
        <w:jc w:val="both"/>
      </w:pPr>
      <w:bookmarkStart w:id="2116" w:name="z2452"/>
      <w:bookmarkEnd w:id="2115"/>
      <w:r>
        <w:rPr>
          <w:color w:val="000000"/>
          <w:sz w:val="28"/>
        </w:rPr>
        <w:t>      Номер железнодорожной накладной ___________________________________________</w:t>
      </w:r>
    </w:p>
    <w:p w14:paraId="56203743" w14:textId="77777777" w:rsidR="004A26E7" w:rsidRDefault="00B671E3">
      <w:pPr>
        <w:spacing w:after="0"/>
        <w:jc w:val="both"/>
      </w:pPr>
      <w:bookmarkStart w:id="2117" w:name="z2453"/>
      <w:bookmarkEnd w:id="2116"/>
      <w:r>
        <w:rPr>
          <w:color w:val="000000"/>
          <w:sz w:val="28"/>
        </w:rPr>
        <w:t>      Станция отправления________________________________________________________</w:t>
      </w:r>
    </w:p>
    <w:p w14:paraId="2CF4E8B2" w14:textId="77777777" w:rsidR="004A26E7" w:rsidRDefault="00B671E3">
      <w:pPr>
        <w:spacing w:after="0"/>
        <w:jc w:val="both"/>
      </w:pPr>
      <w:bookmarkStart w:id="2118" w:name="z2454"/>
      <w:bookmarkEnd w:id="2117"/>
      <w:r>
        <w:rPr>
          <w:color w:val="000000"/>
          <w:sz w:val="28"/>
        </w:rPr>
        <w:t>      Станция назначения_________________________________________________________</w:t>
      </w:r>
    </w:p>
    <w:p w14:paraId="4A8FC8F5" w14:textId="77777777" w:rsidR="004A26E7" w:rsidRDefault="00B671E3">
      <w:pPr>
        <w:spacing w:after="0"/>
        <w:jc w:val="both"/>
      </w:pPr>
      <w:bookmarkStart w:id="2119" w:name="z2455"/>
      <w:bookmarkEnd w:id="2118"/>
      <w:r>
        <w:rPr>
          <w:color w:val="000000"/>
          <w:sz w:val="28"/>
        </w:rPr>
        <w:t>      Грузоотправитель __________________________________________________________</w:t>
      </w:r>
    </w:p>
    <w:p w14:paraId="091D461C" w14:textId="77777777" w:rsidR="004A26E7" w:rsidRDefault="00B671E3">
      <w:pPr>
        <w:spacing w:after="0"/>
        <w:jc w:val="both"/>
      </w:pPr>
      <w:bookmarkStart w:id="2120" w:name="z2456"/>
      <w:bookmarkEnd w:id="2119"/>
      <w:r>
        <w:rPr>
          <w:color w:val="000000"/>
          <w:sz w:val="28"/>
        </w:rPr>
        <w:t>      Грузополучатель ___________________________________________________________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089"/>
        <w:gridCol w:w="1548"/>
        <w:gridCol w:w="1614"/>
        <w:gridCol w:w="2059"/>
        <w:gridCol w:w="1192"/>
        <w:gridCol w:w="2118"/>
      </w:tblGrid>
      <w:tr w:rsidR="004A26E7" w14:paraId="0B035EB8" w14:textId="77777777">
        <w:trPr>
          <w:trHeight w:val="30"/>
          <w:tblCellSpacing w:w="0" w:type="auto"/>
        </w:trPr>
        <w:tc>
          <w:tcPr>
            <w:tcW w:w="13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20"/>
          <w:p w14:paraId="43175140" w14:textId="77777777" w:rsidR="004A26E7" w:rsidRDefault="00B671E3">
            <w:pPr>
              <w:spacing w:after="20"/>
              <w:ind w:left="20"/>
              <w:jc w:val="both"/>
            </w:pPr>
            <w:r>
              <w:rPr>
                <w:color w:val="000000"/>
                <w:sz w:val="20"/>
              </w:rPr>
              <w:t>Род упаковки</w:t>
            </w:r>
          </w:p>
        </w:tc>
        <w:tc>
          <w:tcPr>
            <w:tcW w:w="17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94DD1D" w14:textId="77777777" w:rsidR="004A26E7" w:rsidRDefault="00B671E3">
            <w:pPr>
              <w:spacing w:after="20"/>
              <w:ind w:left="20"/>
              <w:jc w:val="both"/>
            </w:pPr>
            <w:r>
              <w:rPr>
                <w:color w:val="000000"/>
                <w:sz w:val="20"/>
              </w:rPr>
              <w:t>Отличительные признаки каждого места</w:t>
            </w:r>
          </w:p>
        </w:tc>
        <w:tc>
          <w:tcPr>
            <w:tcW w:w="2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F38BB6" w14:textId="77777777" w:rsidR="004A26E7" w:rsidRDefault="00B671E3">
            <w:pPr>
              <w:spacing w:after="20"/>
              <w:ind w:left="20"/>
              <w:jc w:val="both"/>
            </w:pPr>
            <w:r>
              <w:rPr>
                <w:color w:val="000000"/>
                <w:sz w:val="20"/>
              </w:rPr>
              <w:t>Сумма объявленной ценности каждого места</w:t>
            </w:r>
          </w:p>
        </w:tc>
        <w:tc>
          <w:tcPr>
            <w:tcW w:w="28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43876E" w14:textId="77777777" w:rsidR="004A26E7" w:rsidRDefault="00B671E3">
            <w:pPr>
              <w:spacing w:after="20"/>
              <w:ind w:left="20"/>
              <w:jc w:val="both"/>
            </w:pPr>
            <w:r>
              <w:rPr>
                <w:color w:val="000000"/>
                <w:sz w:val="20"/>
              </w:rPr>
              <w:t>Наименование предметов, упакованных в каждом месте</w:t>
            </w:r>
          </w:p>
        </w:tc>
        <w:tc>
          <w:tcPr>
            <w:tcW w:w="13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AF5749" w14:textId="77777777" w:rsidR="004A26E7" w:rsidRDefault="00B671E3">
            <w:pPr>
              <w:spacing w:after="20"/>
              <w:ind w:left="20"/>
              <w:jc w:val="both"/>
            </w:pPr>
            <w:r>
              <w:rPr>
                <w:color w:val="000000"/>
                <w:sz w:val="20"/>
              </w:rPr>
              <w:t>Количество предметов</w:t>
            </w:r>
          </w:p>
        </w:tc>
        <w:tc>
          <w:tcPr>
            <w:tcW w:w="30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B45A91" w14:textId="77777777" w:rsidR="004A26E7" w:rsidRDefault="00B671E3">
            <w:pPr>
              <w:spacing w:after="20"/>
              <w:ind w:left="20"/>
              <w:jc w:val="both"/>
            </w:pPr>
            <w:r>
              <w:rPr>
                <w:color w:val="000000"/>
                <w:sz w:val="20"/>
              </w:rPr>
              <w:t>Объявленная ценность отдельных предметов (тенге)</w:t>
            </w:r>
          </w:p>
        </w:tc>
      </w:tr>
      <w:tr w:rsidR="004A26E7" w14:paraId="54E860B4" w14:textId="77777777">
        <w:trPr>
          <w:trHeight w:val="30"/>
          <w:tblCellSpacing w:w="0" w:type="auto"/>
        </w:trPr>
        <w:tc>
          <w:tcPr>
            <w:tcW w:w="13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557E01" w14:textId="77777777" w:rsidR="004A26E7" w:rsidRDefault="00B671E3">
            <w:pPr>
              <w:spacing w:after="20"/>
              <w:ind w:left="20"/>
              <w:jc w:val="both"/>
            </w:pPr>
            <w:r>
              <w:rPr>
                <w:color w:val="000000"/>
                <w:sz w:val="20"/>
              </w:rPr>
              <w:t>1</w:t>
            </w:r>
          </w:p>
        </w:tc>
        <w:tc>
          <w:tcPr>
            <w:tcW w:w="17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CFB8F1" w14:textId="77777777" w:rsidR="004A26E7" w:rsidRDefault="00B671E3">
            <w:pPr>
              <w:spacing w:after="20"/>
              <w:ind w:left="20"/>
              <w:jc w:val="both"/>
            </w:pPr>
            <w:r>
              <w:rPr>
                <w:color w:val="000000"/>
                <w:sz w:val="20"/>
              </w:rPr>
              <w:t>2</w:t>
            </w:r>
          </w:p>
        </w:tc>
        <w:tc>
          <w:tcPr>
            <w:tcW w:w="2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F6C173" w14:textId="77777777" w:rsidR="004A26E7" w:rsidRDefault="00B671E3">
            <w:pPr>
              <w:spacing w:after="20"/>
              <w:ind w:left="20"/>
              <w:jc w:val="both"/>
            </w:pPr>
            <w:r>
              <w:rPr>
                <w:color w:val="000000"/>
                <w:sz w:val="20"/>
              </w:rPr>
              <w:t>3</w:t>
            </w:r>
          </w:p>
        </w:tc>
        <w:tc>
          <w:tcPr>
            <w:tcW w:w="28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68590E" w14:textId="77777777" w:rsidR="004A26E7" w:rsidRDefault="00B671E3">
            <w:pPr>
              <w:spacing w:after="20"/>
              <w:ind w:left="20"/>
              <w:jc w:val="both"/>
            </w:pPr>
            <w:r>
              <w:rPr>
                <w:color w:val="000000"/>
                <w:sz w:val="20"/>
              </w:rPr>
              <w:t>4</w:t>
            </w:r>
          </w:p>
        </w:tc>
        <w:tc>
          <w:tcPr>
            <w:tcW w:w="13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2D46BA" w14:textId="77777777" w:rsidR="004A26E7" w:rsidRDefault="00B671E3">
            <w:pPr>
              <w:spacing w:after="20"/>
              <w:ind w:left="20"/>
              <w:jc w:val="both"/>
            </w:pPr>
            <w:r>
              <w:rPr>
                <w:color w:val="000000"/>
                <w:sz w:val="20"/>
              </w:rPr>
              <w:t>5</w:t>
            </w:r>
          </w:p>
        </w:tc>
        <w:tc>
          <w:tcPr>
            <w:tcW w:w="30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FF22D7" w14:textId="77777777" w:rsidR="004A26E7" w:rsidRDefault="00B671E3">
            <w:pPr>
              <w:spacing w:after="20"/>
              <w:ind w:left="20"/>
              <w:jc w:val="both"/>
            </w:pPr>
            <w:r>
              <w:rPr>
                <w:color w:val="000000"/>
                <w:sz w:val="20"/>
              </w:rPr>
              <w:t>6</w:t>
            </w:r>
          </w:p>
        </w:tc>
      </w:tr>
      <w:tr w:rsidR="004A26E7" w14:paraId="2D4F0F18" w14:textId="77777777">
        <w:trPr>
          <w:trHeight w:val="30"/>
          <w:tblCellSpacing w:w="0" w:type="auto"/>
        </w:trPr>
        <w:tc>
          <w:tcPr>
            <w:tcW w:w="13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D2C7FB" w14:textId="77777777" w:rsidR="004A26E7" w:rsidRDefault="00B671E3">
            <w:pPr>
              <w:spacing w:after="0"/>
              <w:jc w:val="both"/>
            </w:pPr>
            <w:r>
              <w:br/>
            </w:r>
          </w:p>
        </w:tc>
        <w:tc>
          <w:tcPr>
            <w:tcW w:w="17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4EEC48" w14:textId="77777777" w:rsidR="004A26E7" w:rsidRDefault="00B671E3">
            <w:pPr>
              <w:spacing w:after="0"/>
              <w:jc w:val="both"/>
            </w:pPr>
            <w:r>
              <w:br/>
            </w:r>
          </w:p>
        </w:tc>
        <w:tc>
          <w:tcPr>
            <w:tcW w:w="2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CB68FC" w14:textId="77777777" w:rsidR="004A26E7" w:rsidRDefault="00B671E3">
            <w:pPr>
              <w:spacing w:after="0"/>
              <w:jc w:val="both"/>
            </w:pPr>
            <w:r>
              <w:br/>
            </w:r>
          </w:p>
        </w:tc>
        <w:tc>
          <w:tcPr>
            <w:tcW w:w="28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877BCA" w14:textId="77777777" w:rsidR="004A26E7" w:rsidRDefault="00B671E3">
            <w:pPr>
              <w:spacing w:after="0"/>
              <w:jc w:val="both"/>
            </w:pPr>
            <w:r>
              <w:br/>
            </w:r>
          </w:p>
        </w:tc>
        <w:tc>
          <w:tcPr>
            <w:tcW w:w="13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A4D21D" w14:textId="77777777" w:rsidR="004A26E7" w:rsidRDefault="00B671E3">
            <w:pPr>
              <w:spacing w:after="0"/>
              <w:jc w:val="both"/>
            </w:pPr>
            <w:r>
              <w:br/>
            </w:r>
          </w:p>
        </w:tc>
        <w:tc>
          <w:tcPr>
            <w:tcW w:w="30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1DABA8" w14:textId="77777777" w:rsidR="004A26E7" w:rsidRDefault="00B671E3">
            <w:pPr>
              <w:spacing w:after="0"/>
              <w:jc w:val="both"/>
            </w:pPr>
            <w:r>
              <w:br/>
            </w:r>
          </w:p>
        </w:tc>
      </w:tr>
    </w:tbl>
    <w:p w14:paraId="4D02D500" w14:textId="77777777" w:rsidR="004A26E7" w:rsidRDefault="00B671E3">
      <w:pPr>
        <w:spacing w:after="0"/>
        <w:jc w:val="both"/>
      </w:pPr>
      <w:bookmarkStart w:id="2121" w:name="z2457"/>
      <w:r>
        <w:rPr>
          <w:color w:val="000000"/>
          <w:sz w:val="28"/>
        </w:rPr>
        <w:t>      Всего мест __________ на общую сумму _____________ тенге.</w:t>
      </w:r>
    </w:p>
    <w:p w14:paraId="00B22D35" w14:textId="77777777" w:rsidR="004A26E7" w:rsidRDefault="00B671E3">
      <w:pPr>
        <w:spacing w:after="0"/>
        <w:jc w:val="both"/>
      </w:pPr>
      <w:bookmarkStart w:id="2122" w:name="z2458"/>
      <w:bookmarkEnd w:id="2121"/>
      <w:r>
        <w:rPr>
          <w:color w:val="000000"/>
          <w:sz w:val="28"/>
        </w:rPr>
        <w:t>      Подпись грузоотправителя __________________________________</w:t>
      </w:r>
    </w:p>
    <w:p w14:paraId="4E7CF350" w14:textId="77777777" w:rsidR="004A26E7" w:rsidRDefault="00B671E3">
      <w:pPr>
        <w:spacing w:after="0"/>
        <w:jc w:val="both"/>
      </w:pPr>
      <w:bookmarkStart w:id="2123" w:name="z2459"/>
      <w:bookmarkEnd w:id="2122"/>
      <w:r>
        <w:rPr>
          <w:color w:val="000000"/>
          <w:sz w:val="28"/>
        </w:rPr>
        <w:t>      Опись принята _____________________________________________</w:t>
      </w:r>
    </w:p>
    <w:p w14:paraId="2A8F3296" w14:textId="77777777" w:rsidR="004A26E7" w:rsidRDefault="00B671E3">
      <w:pPr>
        <w:spacing w:after="0"/>
        <w:jc w:val="both"/>
      </w:pPr>
      <w:bookmarkStart w:id="2124" w:name="z2460"/>
      <w:bookmarkEnd w:id="2123"/>
      <w:r>
        <w:rPr>
          <w:color w:val="000000"/>
          <w:sz w:val="28"/>
        </w:rPr>
        <w:t>                   должность и фамилия представителя перевозчика</w:t>
      </w:r>
    </w:p>
    <w:p w14:paraId="5294605C" w14:textId="77777777" w:rsidR="004A26E7" w:rsidRDefault="00B671E3">
      <w:pPr>
        <w:spacing w:after="0"/>
        <w:jc w:val="both"/>
      </w:pPr>
      <w:bookmarkStart w:id="2125" w:name="z2461"/>
      <w:bookmarkEnd w:id="2124"/>
      <w:r>
        <w:rPr>
          <w:color w:val="000000"/>
          <w:sz w:val="28"/>
        </w:rPr>
        <w:t xml:space="preserve">       </w:t>
      </w:r>
    </w:p>
    <w:bookmarkEnd w:id="2125"/>
    <w:p w14:paraId="21418849" w14:textId="77777777" w:rsidR="004A26E7" w:rsidRDefault="00B671E3">
      <w:pPr>
        <w:spacing w:after="0"/>
        <w:jc w:val="both"/>
      </w:pPr>
      <w:r>
        <w:rPr>
          <w:noProof/>
        </w:rPr>
        <w:drawing>
          <wp:inline distT="0" distB="0" distL="0" distR="0" wp14:anchorId="2FA2EFDF" wp14:editId="18D91694">
            <wp:extent cx="2527300" cy="5588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27300" cy="558800"/>
                    </a:xfrm>
                    <a:prstGeom prst="rect">
                      <a:avLst/>
                    </a:prstGeom>
                  </pic:spPr>
                </pic:pic>
              </a:graphicData>
            </a:graphic>
          </wp:inline>
        </w:drawing>
      </w:r>
    </w:p>
    <w:p w14:paraId="6A160A58" w14:textId="77777777" w:rsidR="004A26E7" w:rsidRDefault="00B671E3">
      <w:pPr>
        <w:spacing w:after="0"/>
      </w:pPr>
      <w:r>
        <w:br/>
      </w:r>
    </w:p>
    <w:p w14:paraId="6A97CA27" w14:textId="77777777" w:rsidR="004A26E7" w:rsidRDefault="00B671E3">
      <w:pPr>
        <w:spacing w:after="0"/>
        <w:jc w:val="both"/>
      </w:pPr>
      <w:bookmarkStart w:id="2126" w:name="z2462"/>
      <w:r>
        <w:rPr>
          <w:color w:val="000000"/>
          <w:sz w:val="28"/>
        </w:rPr>
        <w:t>      Календарный штемпель перевозчика на станции отправления</w:t>
      </w:r>
    </w:p>
    <w:p w14:paraId="5C33217E" w14:textId="77777777" w:rsidR="004A26E7" w:rsidRDefault="00B671E3">
      <w:pPr>
        <w:spacing w:after="0"/>
        <w:jc w:val="both"/>
      </w:pPr>
      <w:bookmarkStart w:id="2127" w:name="z2463"/>
      <w:bookmarkEnd w:id="2126"/>
      <w:r>
        <w:rPr>
          <w:color w:val="000000"/>
          <w:sz w:val="28"/>
        </w:rPr>
        <w:t>      При перевозке грузов для личных, семейных, домашних и иных нужд, не связанных с осуществлением предпринимательской деятельности заполняется по усмотрению грузоотправителя.</w:t>
      </w:r>
    </w:p>
    <w:tbl>
      <w:tblPr>
        <w:tblW w:w="0" w:type="auto"/>
        <w:tblCellSpacing w:w="0" w:type="auto"/>
        <w:tblLook w:val="04A0" w:firstRow="1" w:lastRow="0" w:firstColumn="1" w:lastColumn="0" w:noHBand="0" w:noVBand="1"/>
      </w:tblPr>
      <w:tblGrid>
        <w:gridCol w:w="5878"/>
        <w:gridCol w:w="3869"/>
      </w:tblGrid>
      <w:tr w:rsidR="004A26E7" w14:paraId="721C9422" w14:textId="77777777">
        <w:trPr>
          <w:trHeight w:val="30"/>
          <w:tblCellSpacing w:w="0" w:type="auto"/>
        </w:trPr>
        <w:tc>
          <w:tcPr>
            <w:tcW w:w="7780" w:type="dxa"/>
            <w:tcMar>
              <w:top w:w="15" w:type="dxa"/>
              <w:left w:w="15" w:type="dxa"/>
              <w:bottom w:w="15" w:type="dxa"/>
              <w:right w:w="15" w:type="dxa"/>
            </w:tcMar>
            <w:vAlign w:val="center"/>
          </w:tcPr>
          <w:bookmarkEnd w:id="2127"/>
          <w:p w14:paraId="3098CB1F"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70B530C3" w14:textId="77777777" w:rsidR="004A26E7" w:rsidRDefault="00B671E3">
            <w:pPr>
              <w:spacing w:after="0"/>
              <w:jc w:val="center"/>
            </w:pPr>
            <w:r>
              <w:rPr>
                <w:color w:val="000000"/>
                <w:sz w:val="20"/>
              </w:rPr>
              <w:t>Приложение 22</w:t>
            </w:r>
            <w:r>
              <w:br/>
            </w:r>
            <w:r>
              <w:rPr>
                <w:color w:val="000000"/>
                <w:sz w:val="20"/>
              </w:rPr>
              <w:t xml:space="preserve">к Правилам перевозок грузов </w:t>
            </w:r>
            <w:r>
              <w:br/>
            </w:r>
            <w:r>
              <w:rPr>
                <w:color w:val="000000"/>
                <w:sz w:val="20"/>
              </w:rPr>
              <w:t>железнодорожным транспортом</w:t>
            </w:r>
          </w:p>
        </w:tc>
      </w:tr>
    </w:tbl>
    <w:p w14:paraId="4D6BE0C0" w14:textId="77777777" w:rsidR="004A26E7" w:rsidRDefault="00B671E3">
      <w:pPr>
        <w:spacing w:after="0"/>
      </w:pPr>
      <w:bookmarkStart w:id="2128" w:name="z2465"/>
      <w:r>
        <w:rPr>
          <w:b/>
          <w:color w:val="000000"/>
        </w:rPr>
        <w:t xml:space="preserve"> Нормы точности взвешивания грузов на вагонных весах</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
        <w:gridCol w:w="5016"/>
        <w:gridCol w:w="939"/>
        <w:gridCol w:w="1373"/>
        <w:gridCol w:w="2259"/>
        <w:gridCol w:w="27"/>
      </w:tblGrid>
      <w:tr w:rsidR="004A26E7" w14:paraId="5A5BED7E" w14:textId="77777777">
        <w:trPr>
          <w:gridBefore w:val="1"/>
          <w:trHeight w:val="30"/>
          <w:tblCellSpacing w:w="0" w:type="auto"/>
        </w:trPr>
        <w:tc>
          <w:tcPr>
            <w:tcW w:w="67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28"/>
          <w:p w14:paraId="3E99FE17" w14:textId="77777777" w:rsidR="004A26E7" w:rsidRDefault="00B671E3">
            <w:pPr>
              <w:spacing w:after="0"/>
              <w:jc w:val="both"/>
            </w:pPr>
            <w:r>
              <w:rPr>
                <w:b/>
                <w:color w:val="000000"/>
              </w:rPr>
              <w:lastRenderedPageBreak/>
              <w:t xml:space="preserve"> Наименование груза</w:t>
            </w:r>
          </w:p>
        </w:tc>
        <w:tc>
          <w:tcPr>
            <w:tcW w:w="273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B5981D" w14:textId="77777777" w:rsidR="004A26E7" w:rsidRDefault="00B671E3">
            <w:pPr>
              <w:spacing w:after="0"/>
              <w:jc w:val="both"/>
            </w:pPr>
            <w:r>
              <w:rPr>
                <w:b/>
                <w:color w:val="000000"/>
              </w:rPr>
              <w:t xml:space="preserve"> Погрешность взвешивания не более % от массы груза</w:t>
            </w:r>
          </w:p>
        </w:tc>
        <w:tc>
          <w:tcPr>
            <w:tcW w:w="28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996F9F" w14:textId="77777777" w:rsidR="004A26E7" w:rsidRDefault="00B671E3">
            <w:pPr>
              <w:spacing w:after="0"/>
              <w:jc w:val="both"/>
            </w:pPr>
            <w:r>
              <w:rPr>
                <w:b/>
                <w:color w:val="000000"/>
              </w:rPr>
              <w:t xml:space="preserve"> ГОСТы</w:t>
            </w:r>
          </w:p>
        </w:tc>
      </w:tr>
      <w:tr w:rsidR="004A26E7" w14:paraId="1FB83B55" w14:textId="77777777">
        <w:trPr>
          <w:gridBefore w:val="1"/>
          <w:trHeight w:val="30"/>
          <w:tblCellSpacing w:w="0" w:type="auto"/>
        </w:trPr>
        <w:tc>
          <w:tcPr>
            <w:tcW w:w="67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B2E699" w14:textId="77777777" w:rsidR="004A26E7" w:rsidRDefault="00B671E3">
            <w:pPr>
              <w:spacing w:after="20"/>
              <w:ind w:left="20"/>
              <w:jc w:val="both"/>
            </w:pPr>
            <w:r>
              <w:rPr>
                <w:color w:val="000000"/>
                <w:sz w:val="20"/>
              </w:rPr>
              <w:t>Перевозимые навалом бахчевые культуры, картофель, свекла и другие овощи</w:t>
            </w:r>
          </w:p>
        </w:tc>
        <w:tc>
          <w:tcPr>
            <w:tcW w:w="273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453DAB" w14:textId="77777777" w:rsidR="004A26E7" w:rsidRDefault="00B671E3">
            <w:pPr>
              <w:spacing w:after="20"/>
              <w:ind w:left="20"/>
              <w:jc w:val="both"/>
            </w:pPr>
            <w:r>
              <w:rPr>
                <w:color w:val="000000"/>
                <w:sz w:val="20"/>
              </w:rPr>
              <w:t>+0,5</w:t>
            </w:r>
          </w:p>
        </w:tc>
        <w:tc>
          <w:tcPr>
            <w:tcW w:w="28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5BAAE6" w14:textId="77777777" w:rsidR="004A26E7" w:rsidRDefault="00B671E3">
            <w:pPr>
              <w:spacing w:after="20"/>
              <w:ind w:left="20"/>
              <w:jc w:val="both"/>
            </w:pPr>
            <w:r>
              <w:rPr>
                <w:color w:val="000000"/>
                <w:sz w:val="20"/>
              </w:rPr>
              <w:t>11761-66</w:t>
            </w:r>
          </w:p>
        </w:tc>
      </w:tr>
      <w:tr w:rsidR="004A26E7" w14:paraId="796FEE91" w14:textId="77777777">
        <w:trPr>
          <w:gridBefore w:val="1"/>
          <w:trHeight w:val="30"/>
          <w:tblCellSpacing w:w="0" w:type="auto"/>
        </w:trPr>
        <w:tc>
          <w:tcPr>
            <w:tcW w:w="67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C8F66E" w14:textId="77777777" w:rsidR="004A26E7" w:rsidRDefault="00B671E3">
            <w:pPr>
              <w:spacing w:after="20"/>
              <w:ind w:left="20"/>
              <w:jc w:val="both"/>
            </w:pPr>
            <w:bookmarkStart w:id="2129" w:name="z2466"/>
            <w:r>
              <w:rPr>
                <w:color w:val="000000"/>
                <w:sz w:val="20"/>
              </w:rPr>
              <w:t>Перевозимые насыпью семена масличных и бобовых культур ...</w:t>
            </w:r>
            <w:r>
              <w:br/>
            </w:r>
            <w:r>
              <w:rPr>
                <w:color w:val="000000"/>
                <w:sz w:val="20"/>
              </w:rPr>
              <w:t>Перевозимые наливом в цистернах патока, масла растительные, жир морских животных</w:t>
            </w:r>
          </w:p>
        </w:tc>
        <w:tc>
          <w:tcPr>
            <w:tcW w:w="273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A2CFE6" w14:textId="77777777" w:rsidR="004A26E7" w:rsidRDefault="00B671E3">
            <w:pPr>
              <w:spacing w:after="20"/>
              <w:ind w:left="20"/>
              <w:jc w:val="both"/>
            </w:pPr>
            <w:bookmarkStart w:id="2130" w:name="z2467"/>
            <w:bookmarkEnd w:id="2129"/>
            <w:r>
              <w:rPr>
                <w:color w:val="000000"/>
                <w:sz w:val="20"/>
              </w:rPr>
              <w:t>±0,1</w:t>
            </w:r>
            <w:r>
              <w:br/>
            </w:r>
            <w:r>
              <w:rPr>
                <w:color w:val="000000"/>
                <w:sz w:val="20"/>
              </w:rPr>
              <w:t>±0,1</w:t>
            </w:r>
          </w:p>
        </w:tc>
        <w:tc>
          <w:tcPr>
            <w:tcW w:w="28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0E80CC" w14:textId="77777777" w:rsidR="004A26E7" w:rsidRDefault="00B671E3">
            <w:pPr>
              <w:spacing w:after="20"/>
              <w:ind w:left="20"/>
              <w:jc w:val="both"/>
            </w:pPr>
            <w:bookmarkStart w:id="2131" w:name="z2468"/>
            <w:bookmarkEnd w:id="2130"/>
            <w:r>
              <w:rPr>
                <w:color w:val="000000"/>
                <w:sz w:val="20"/>
              </w:rPr>
              <w:t>11761-66</w:t>
            </w:r>
            <w:r>
              <w:br/>
            </w:r>
            <w:r>
              <w:rPr>
                <w:color w:val="000000"/>
                <w:sz w:val="20"/>
              </w:rPr>
              <w:t>11761-66</w:t>
            </w:r>
          </w:p>
        </w:tc>
        <w:bookmarkEnd w:id="2131"/>
      </w:tr>
      <w:tr w:rsidR="004A26E7" w14:paraId="62C690E3" w14:textId="77777777">
        <w:trPr>
          <w:gridBefore w:val="1"/>
          <w:trHeight w:val="30"/>
          <w:tblCellSpacing w:w="0" w:type="auto"/>
        </w:trPr>
        <w:tc>
          <w:tcPr>
            <w:tcW w:w="67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20366C" w14:textId="77777777" w:rsidR="004A26E7" w:rsidRDefault="00B671E3">
            <w:pPr>
              <w:spacing w:after="20"/>
              <w:ind w:left="20"/>
              <w:jc w:val="both"/>
            </w:pPr>
            <w:r>
              <w:rPr>
                <w:color w:val="000000"/>
                <w:sz w:val="20"/>
              </w:rPr>
              <w:t>Уголь бурый и каменный, антрацит, сланцы горючие, отходы обогащения угля и сланца, торф, брикеты угольные и торфяные, силикат-глыба, гипс строительный, известь, мел молотый, мука известняковая, цемент, руда железная, руды цветных металлов необогащенные</w:t>
            </w:r>
          </w:p>
        </w:tc>
        <w:tc>
          <w:tcPr>
            <w:tcW w:w="273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D4AFEB" w14:textId="77777777" w:rsidR="004A26E7" w:rsidRDefault="00B671E3">
            <w:pPr>
              <w:spacing w:after="20"/>
              <w:ind w:left="20"/>
              <w:jc w:val="both"/>
            </w:pPr>
            <w:r>
              <w:rPr>
                <w:color w:val="000000"/>
                <w:sz w:val="20"/>
              </w:rPr>
              <w:t>±1,0</w:t>
            </w:r>
          </w:p>
        </w:tc>
        <w:tc>
          <w:tcPr>
            <w:tcW w:w="28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6D8650" w14:textId="77777777" w:rsidR="004A26E7" w:rsidRDefault="00B671E3">
            <w:pPr>
              <w:spacing w:after="20"/>
              <w:ind w:left="20"/>
              <w:jc w:val="both"/>
            </w:pPr>
            <w:bookmarkStart w:id="2132" w:name="z2469"/>
            <w:r>
              <w:rPr>
                <w:color w:val="000000"/>
                <w:sz w:val="20"/>
              </w:rPr>
              <w:t>11762-87*,</w:t>
            </w:r>
            <w:r>
              <w:br/>
            </w:r>
            <w:r>
              <w:rPr>
                <w:color w:val="000000"/>
                <w:sz w:val="20"/>
              </w:rPr>
              <w:t>11810-66,</w:t>
            </w:r>
            <w:r>
              <w:br/>
            </w:r>
            <w:r>
              <w:rPr>
                <w:color w:val="000000"/>
                <w:sz w:val="20"/>
              </w:rPr>
              <w:t>11830-66,</w:t>
            </w:r>
            <w:r>
              <w:br/>
            </w:r>
            <w:r>
              <w:rPr>
                <w:color w:val="000000"/>
                <w:sz w:val="20"/>
              </w:rPr>
              <w:t>12409-66*</w:t>
            </w:r>
          </w:p>
        </w:tc>
        <w:bookmarkEnd w:id="2132"/>
      </w:tr>
      <w:tr w:rsidR="004A26E7" w14:paraId="04186B46" w14:textId="77777777">
        <w:trPr>
          <w:gridBefore w:val="1"/>
          <w:trHeight w:val="30"/>
          <w:tblCellSpacing w:w="0" w:type="auto"/>
        </w:trPr>
        <w:tc>
          <w:tcPr>
            <w:tcW w:w="67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B14EF8" w14:textId="77777777" w:rsidR="004A26E7" w:rsidRDefault="00B671E3">
            <w:pPr>
              <w:spacing w:after="20"/>
              <w:ind w:left="20"/>
              <w:jc w:val="both"/>
            </w:pPr>
            <w:r>
              <w:rPr>
                <w:color w:val="000000"/>
                <w:sz w:val="20"/>
              </w:rPr>
              <w:t>Перевозимые насыпью зерно и семена зерновых культур, отруби и комбикорма, мука всех сортов, крупа всех видов</w:t>
            </w:r>
          </w:p>
        </w:tc>
        <w:tc>
          <w:tcPr>
            <w:tcW w:w="273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2F7FA0" w14:textId="77777777" w:rsidR="004A26E7" w:rsidRDefault="00B671E3">
            <w:pPr>
              <w:spacing w:after="20"/>
              <w:ind w:left="20"/>
              <w:jc w:val="both"/>
            </w:pPr>
            <w:r>
              <w:rPr>
                <w:color w:val="000000"/>
                <w:sz w:val="20"/>
              </w:rPr>
              <w:t>±0,1 +0,35</w:t>
            </w:r>
          </w:p>
        </w:tc>
        <w:tc>
          <w:tcPr>
            <w:tcW w:w="28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3FD699" w14:textId="77777777" w:rsidR="004A26E7" w:rsidRDefault="00B671E3">
            <w:pPr>
              <w:spacing w:after="20"/>
              <w:ind w:left="20"/>
              <w:jc w:val="both"/>
            </w:pPr>
            <w:bookmarkStart w:id="2133" w:name="z2472"/>
            <w:r>
              <w:rPr>
                <w:color w:val="000000"/>
                <w:sz w:val="20"/>
              </w:rPr>
              <w:t>11913-66</w:t>
            </w:r>
            <w:r>
              <w:br/>
            </w:r>
            <w:r>
              <w:rPr>
                <w:color w:val="000000"/>
                <w:sz w:val="20"/>
              </w:rPr>
              <w:t>12502-67</w:t>
            </w:r>
          </w:p>
        </w:tc>
        <w:bookmarkEnd w:id="2133"/>
      </w:tr>
      <w:tr w:rsidR="004A26E7" w14:paraId="5042142A" w14:textId="77777777">
        <w:trPr>
          <w:gridBefore w:val="1"/>
          <w:trHeight w:val="30"/>
          <w:tblCellSpacing w:w="0" w:type="auto"/>
        </w:trPr>
        <w:tc>
          <w:tcPr>
            <w:tcW w:w="67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D81F0B" w14:textId="77777777" w:rsidR="004A26E7" w:rsidRDefault="00B671E3">
            <w:pPr>
              <w:spacing w:after="20"/>
              <w:ind w:left="20"/>
              <w:jc w:val="both"/>
            </w:pPr>
            <w:r>
              <w:rPr>
                <w:color w:val="000000"/>
                <w:sz w:val="20"/>
              </w:rPr>
              <w:t>Руды цветных металлов обогащенные (концентраты)</w:t>
            </w:r>
          </w:p>
        </w:tc>
        <w:tc>
          <w:tcPr>
            <w:tcW w:w="273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2BAED3" w14:textId="77777777" w:rsidR="004A26E7" w:rsidRDefault="00B671E3">
            <w:pPr>
              <w:spacing w:after="20"/>
              <w:ind w:left="20"/>
              <w:jc w:val="both"/>
            </w:pPr>
            <w:r>
              <w:rPr>
                <w:color w:val="000000"/>
                <w:sz w:val="20"/>
              </w:rPr>
              <w:t>±0,5</w:t>
            </w:r>
          </w:p>
        </w:tc>
        <w:tc>
          <w:tcPr>
            <w:tcW w:w="28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DEDFF2" w14:textId="77777777" w:rsidR="004A26E7" w:rsidRDefault="00B671E3">
            <w:pPr>
              <w:spacing w:after="20"/>
              <w:ind w:left="20"/>
              <w:jc w:val="both"/>
            </w:pPr>
            <w:r>
              <w:rPr>
                <w:color w:val="000000"/>
                <w:sz w:val="20"/>
              </w:rPr>
              <w:t>12502-67</w:t>
            </w:r>
          </w:p>
        </w:tc>
      </w:tr>
      <w:tr w:rsidR="004A26E7" w14:paraId="720D054D"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120C7384"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02B843C8" w14:textId="77777777" w:rsidR="004A26E7" w:rsidRDefault="00B671E3">
            <w:pPr>
              <w:spacing w:after="0"/>
              <w:jc w:val="center"/>
            </w:pPr>
            <w:r>
              <w:rPr>
                <w:color w:val="000000"/>
                <w:sz w:val="20"/>
              </w:rPr>
              <w:t>Приложение 23</w:t>
            </w:r>
            <w:r>
              <w:br/>
            </w:r>
            <w:r>
              <w:rPr>
                <w:color w:val="000000"/>
                <w:sz w:val="20"/>
              </w:rPr>
              <w:t xml:space="preserve">к Правилам перевозок грузов </w:t>
            </w:r>
            <w:r>
              <w:br/>
            </w:r>
            <w:r>
              <w:rPr>
                <w:color w:val="000000"/>
                <w:sz w:val="20"/>
              </w:rPr>
              <w:t>железнодорожным транспортом</w:t>
            </w:r>
          </w:p>
        </w:tc>
      </w:tr>
    </w:tbl>
    <w:p w14:paraId="78915D46" w14:textId="77777777" w:rsidR="004A26E7" w:rsidRDefault="00B671E3">
      <w:pPr>
        <w:spacing w:after="0"/>
      </w:pPr>
      <w:bookmarkStart w:id="2134" w:name="z2474"/>
      <w:r>
        <w:rPr>
          <w:b/>
          <w:color w:val="000000"/>
        </w:rPr>
        <w:t xml:space="preserve">                                      Соглашение</w:t>
      </w:r>
    </w:p>
    <w:p w14:paraId="7BB43266" w14:textId="77777777" w:rsidR="004A26E7" w:rsidRDefault="00B671E3">
      <w:pPr>
        <w:spacing w:after="0"/>
        <w:jc w:val="both"/>
      </w:pPr>
      <w:bookmarkStart w:id="2135" w:name="z2475"/>
      <w:bookmarkEnd w:id="2134"/>
      <w:r>
        <w:rPr>
          <w:color w:val="000000"/>
          <w:sz w:val="28"/>
        </w:rPr>
        <w:t>      между основным Ветвевладельцем</w:t>
      </w:r>
    </w:p>
    <w:p w14:paraId="4AFE6984" w14:textId="77777777" w:rsidR="004A26E7" w:rsidRDefault="00B671E3">
      <w:pPr>
        <w:spacing w:after="0"/>
        <w:jc w:val="both"/>
      </w:pPr>
      <w:bookmarkStart w:id="2136" w:name="z2476"/>
      <w:bookmarkEnd w:id="2135"/>
      <w:r>
        <w:rPr>
          <w:color w:val="000000"/>
          <w:sz w:val="28"/>
        </w:rPr>
        <w:t>      ___________________________________________________________________________</w:t>
      </w:r>
      <w:r>
        <w:br/>
      </w:r>
      <w:r>
        <w:rPr>
          <w:color w:val="000000"/>
          <w:sz w:val="28"/>
        </w:rPr>
        <w:t xml:space="preserve">                               (наименование)</w:t>
      </w:r>
      <w:r>
        <w:br/>
      </w:r>
      <w:r>
        <w:rPr>
          <w:color w:val="000000"/>
          <w:sz w:val="28"/>
        </w:rPr>
        <w:t>_____________________________________________________________ и предприятием</w:t>
      </w:r>
      <w:r>
        <w:br/>
      </w:r>
      <w:r>
        <w:rPr>
          <w:color w:val="000000"/>
          <w:sz w:val="28"/>
        </w:rPr>
        <w:t xml:space="preserve">                               (наименование)</w:t>
      </w:r>
      <w:r>
        <w:br/>
      </w:r>
      <w:r>
        <w:rPr>
          <w:color w:val="000000"/>
          <w:sz w:val="28"/>
        </w:rPr>
        <w:t>_________________________________________________ на подачу и уборку вагонов.</w:t>
      </w:r>
      <w:r>
        <w:br/>
      </w:r>
      <w:r>
        <w:rPr>
          <w:color w:val="000000"/>
          <w:sz w:val="28"/>
        </w:rPr>
        <w:t>Предприятие _______________________________________________________________</w:t>
      </w:r>
      <w:r>
        <w:br/>
      </w:r>
      <w:r>
        <w:rPr>
          <w:color w:val="000000"/>
          <w:sz w:val="28"/>
        </w:rPr>
        <w:t xml:space="preserve">                               (наименование)</w:t>
      </w:r>
      <w:r>
        <w:br/>
      </w:r>
      <w:r>
        <w:rPr>
          <w:color w:val="000000"/>
          <w:sz w:val="28"/>
        </w:rPr>
        <w:t>____________________________________в лице _________________________________</w:t>
      </w:r>
      <w:r>
        <w:br/>
      </w:r>
      <w:r>
        <w:rPr>
          <w:color w:val="000000"/>
          <w:sz w:val="28"/>
        </w:rPr>
        <w:t>___________________________________________________________________________</w:t>
      </w:r>
      <w:r>
        <w:br/>
      </w:r>
      <w:r>
        <w:rPr>
          <w:color w:val="000000"/>
          <w:sz w:val="28"/>
        </w:rPr>
        <w:t>с одной стороны и предприятие _______________________________________________</w:t>
      </w:r>
      <w:r>
        <w:br/>
      </w:r>
      <w:r>
        <w:rPr>
          <w:color w:val="000000"/>
          <w:sz w:val="28"/>
        </w:rPr>
        <w:t>___________________________________________________________________________</w:t>
      </w:r>
      <w:r>
        <w:br/>
      </w:r>
      <w:r>
        <w:rPr>
          <w:color w:val="000000"/>
          <w:sz w:val="28"/>
        </w:rPr>
        <w:t xml:space="preserve">                   (полное наименование предприятия)</w:t>
      </w:r>
      <w:r>
        <w:br/>
      </w:r>
      <w:r>
        <w:rPr>
          <w:color w:val="000000"/>
          <w:sz w:val="28"/>
        </w:rPr>
        <w:lastRenderedPageBreak/>
        <w:t>в лице _____________________________________________________________________</w:t>
      </w:r>
      <w:r>
        <w:br/>
      </w:r>
      <w:r>
        <w:rPr>
          <w:color w:val="000000"/>
          <w:sz w:val="28"/>
        </w:rPr>
        <w:t xml:space="preserve">                               (должность, Ф.И.О.)</w:t>
      </w:r>
      <w:r>
        <w:br/>
      </w:r>
      <w:r>
        <w:rPr>
          <w:color w:val="000000"/>
          <w:sz w:val="28"/>
        </w:rPr>
        <w:t>заключили настоящее Соглашение о нижеследующем:</w:t>
      </w:r>
    </w:p>
    <w:p w14:paraId="1D22CD8A" w14:textId="77777777" w:rsidR="004A26E7" w:rsidRDefault="00B671E3">
      <w:pPr>
        <w:spacing w:after="0"/>
        <w:jc w:val="both"/>
      </w:pPr>
      <w:bookmarkStart w:id="2137" w:name="z2477"/>
      <w:bookmarkEnd w:id="2136"/>
      <w:r>
        <w:rPr>
          <w:color w:val="000000"/>
          <w:sz w:val="28"/>
        </w:rPr>
        <w:t>      1. В соответствии с Правилами перевозок грузов и на условиях настоящего Соглашения к Договору на подачу – уборку вагонов, на эксплуатацию подъездного пути от ____________ №_______ разрешается подача (уборка) вагонов прибывающих в адрес</w:t>
      </w:r>
    </w:p>
    <w:p w14:paraId="5B33DFC7" w14:textId="77777777" w:rsidR="004A26E7" w:rsidRDefault="00B671E3">
      <w:pPr>
        <w:spacing w:after="0"/>
        <w:jc w:val="both"/>
      </w:pPr>
      <w:bookmarkStart w:id="2138" w:name="z2478"/>
      <w:bookmarkEnd w:id="2137"/>
      <w:r>
        <w:rPr>
          <w:color w:val="000000"/>
          <w:sz w:val="28"/>
        </w:rPr>
        <w:t>      ____________________________________________________________________________</w:t>
      </w:r>
      <w:r>
        <w:br/>
      </w:r>
      <w:r>
        <w:rPr>
          <w:color w:val="000000"/>
          <w:sz w:val="28"/>
        </w:rPr>
        <w:t xml:space="preserve">                         (наименование предприятия)</w:t>
      </w:r>
      <w:r>
        <w:br/>
      </w:r>
      <w:r>
        <w:rPr>
          <w:color w:val="000000"/>
          <w:sz w:val="28"/>
        </w:rPr>
        <w:t>на подъездной путь __________________________________________________________</w:t>
      </w:r>
      <w:r>
        <w:br/>
      </w:r>
      <w:r>
        <w:rPr>
          <w:color w:val="000000"/>
          <w:sz w:val="28"/>
        </w:rPr>
        <w:t xml:space="preserve">                               (наименование ветвевладельца)</w:t>
      </w:r>
    </w:p>
    <w:p w14:paraId="701CBB6B" w14:textId="77777777" w:rsidR="004A26E7" w:rsidRDefault="00B671E3">
      <w:pPr>
        <w:spacing w:after="0"/>
        <w:jc w:val="both"/>
      </w:pPr>
      <w:bookmarkStart w:id="2139" w:name="z2479"/>
      <w:bookmarkEnd w:id="2138"/>
      <w:r>
        <w:rPr>
          <w:color w:val="000000"/>
          <w:sz w:val="28"/>
        </w:rPr>
        <w:t>      2. Подача и уборка вагонов производится локомотивом Дороги или основного Ветвеладельца с расстановкой по фронтам (ненужное вычеркнуть). Расстояние для взыскания платы за подачу и уборку вагонов принимается _____________ км в оба конца согласно Договору между Ветвевладельцем и Дорогой.</w:t>
      </w:r>
    </w:p>
    <w:p w14:paraId="194EE7D1" w14:textId="77777777" w:rsidR="004A26E7" w:rsidRDefault="00B671E3">
      <w:pPr>
        <w:spacing w:after="0"/>
        <w:jc w:val="both"/>
      </w:pPr>
      <w:bookmarkStart w:id="2140" w:name="z2480"/>
      <w:bookmarkEnd w:id="2139"/>
      <w:r>
        <w:rPr>
          <w:color w:val="000000"/>
          <w:sz w:val="28"/>
        </w:rPr>
        <w:t>      3. На подъездном пути устанавливаются сроки на погрузку и выгрузку согласно Правил перевозок грузов часть 1 и 2.</w:t>
      </w:r>
    </w:p>
    <w:p w14:paraId="031FFECB" w14:textId="77777777" w:rsidR="004A26E7" w:rsidRDefault="00B671E3">
      <w:pPr>
        <w:spacing w:after="0"/>
        <w:jc w:val="both"/>
      </w:pPr>
      <w:bookmarkStart w:id="2141" w:name="z2481"/>
      <w:bookmarkEnd w:id="2140"/>
      <w:r>
        <w:rPr>
          <w:color w:val="000000"/>
          <w:sz w:val="28"/>
        </w:rPr>
        <w:t>      _______________________________________________________________________________</w:t>
      </w:r>
    </w:p>
    <w:p w14:paraId="7D7E5841" w14:textId="77777777" w:rsidR="004A26E7" w:rsidRDefault="00B671E3">
      <w:pPr>
        <w:spacing w:after="0"/>
        <w:jc w:val="both"/>
      </w:pPr>
      <w:bookmarkStart w:id="2142" w:name="z2482"/>
      <w:bookmarkEnd w:id="2141"/>
      <w:r>
        <w:rPr>
          <w:color w:val="000000"/>
          <w:sz w:val="28"/>
        </w:rPr>
        <w:t>      _______________________________________________________________________________</w:t>
      </w:r>
    </w:p>
    <w:p w14:paraId="730CC3C0" w14:textId="77777777" w:rsidR="004A26E7" w:rsidRDefault="00B671E3">
      <w:pPr>
        <w:spacing w:after="0"/>
        <w:jc w:val="both"/>
      </w:pPr>
      <w:bookmarkStart w:id="2143" w:name="z2483"/>
      <w:bookmarkEnd w:id="2142"/>
      <w:r>
        <w:rPr>
          <w:color w:val="000000"/>
          <w:sz w:val="28"/>
        </w:rPr>
        <w:t>      _______________________________________________________________________________</w:t>
      </w:r>
    </w:p>
    <w:p w14:paraId="4BBEA38C" w14:textId="77777777" w:rsidR="004A26E7" w:rsidRDefault="00B671E3">
      <w:pPr>
        <w:spacing w:after="0"/>
        <w:jc w:val="both"/>
      </w:pPr>
      <w:bookmarkStart w:id="2144" w:name="z2484"/>
      <w:bookmarkEnd w:id="2143"/>
      <w:r>
        <w:rPr>
          <w:color w:val="000000"/>
          <w:sz w:val="28"/>
        </w:rPr>
        <w:t>      4. На подъездном пути устанавливается одновременный фронт по погрузке и выгрузке для однородных грузов в следующих размерах:</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810"/>
        <w:gridCol w:w="4810"/>
      </w:tblGrid>
      <w:tr w:rsidR="004A26E7" w14:paraId="1922E841" w14:textId="77777777">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44"/>
          <w:p w14:paraId="6B950301" w14:textId="77777777" w:rsidR="004A26E7" w:rsidRDefault="00B671E3">
            <w:pPr>
              <w:spacing w:after="0"/>
              <w:jc w:val="both"/>
            </w:pPr>
            <w:r>
              <w:rPr>
                <w:b/>
                <w:color w:val="000000"/>
              </w:rPr>
              <w:t xml:space="preserve"> по погрузке</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A132B3" w14:textId="77777777" w:rsidR="004A26E7" w:rsidRDefault="00B671E3">
            <w:pPr>
              <w:spacing w:after="0"/>
              <w:jc w:val="both"/>
            </w:pPr>
            <w:r>
              <w:rPr>
                <w:b/>
                <w:color w:val="000000"/>
              </w:rPr>
              <w:t xml:space="preserve"> по выгрузке</w:t>
            </w:r>
          </w:p>
        </w:tc>
      </w:tr>
      <w:tr w:rsidR="004A26E7" w14:paraId="09DB8D0E" w14:textId="77777777">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34B650" w14:textId="77777777" w:rsidR="004A26E7" w:rsidRDefault="00B671E3">
            <w:pPr>
              <w:spacing w:after="20"/>
              <w:ind w:left="20"/>
              <w:jc w:val="both"/>
            </w:pPr>
            <w:r>
              <w:rPr>
                <w:color w:val="000000"/>
                <w:sz w:val="20"/>
              </w:rPr>
              <w:t>____________________________________</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431DD0" w14:textId="77777777" w:rsidR="004A26E7" w:rsidRDefault="00B671E3">
            <w:pPr>
              <w:spacing w:after="20"/>
              <w:ind w:left="20"/>
              <w:jc w:val="both"/>
            </w:pPr>
            <w:r>
              <w:rPr>
                <w:color w:val="000000"/>
                <w:sz w:val="20"/>
              </w:rPr>
              <w:t>____________________________________</w:t>
            </w:r>
          </w:p>
        </w:tc>
      </w:tr>
      <w:tr w:rsidR="004A26E7" w14:paraId="063ED7F7" w14:textId="77777777">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BF196B" w14:textId="77777777" w:rsidR="004A26E7" w:rsidRDefault="00B671E3">
            <w:pPr>
              <w:spacing w:after="20"/>
              <w:ind w:left="20"/>
              <w:jc w:val="both"/>
            </w:pPr>
            <w:bookmarkStart w:id="2145" w:name="z2485"/>
            <w:r>
              <w:rPr>
                <w:color w:val="000000"/>
                <w:sz w:val="20"/>
              </w:rPr>
              <w:t>____________________________________</w:t>
            </w:r>
            <w:r>
              <w:br/>
            </w:r>
            <w:r>
              <w:rPr>
                <w:color w:val="000000"/>
                <w:sz w:val="20"/>
              </w:rPr>
              <w:t>____________________________________</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3EF4B7" w14:textId="77777777" w:rsidR="004A26E7" w:rsidRDefault="00B671E3">
            <w:pPr>
              <w:spacing w:after="20"/>
              <w:ind w:left="20"/>
              <w:jc w:val="both"/>
            </w:pPr>
            <w:bookmarkStart w:id="2146" w:name="z2486"/>
            <w:bookmarkEnd w:id="2145"/>
            <w:r>
              <w:rPr>
                <w:color w:val="000000"/>
                <w:sz w:val="20"/>
              </w:rPr>
              <w:t>____________________________________</w:t>
            </w:r>
            <w:r>
              <w:br/>
            </w:r>
            <w:r>
              <w:rPr>
                <w:color w:val="000000"/>
                <w:sz w:val="20"/>
              </w:rPr>
              <w:t>____________________________________</w:t>
            </w:r>
          </w:p>
        </w:tc>
        <w:bookmarkEnd w:id="2146"/>
      </w:tr>
      <w:tr w:rsidR="004A26E7" w14:paraId="6E051D85" w14:textId="77777777">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EFDD26" w14:textId="77777777" w:rsidR="004A26E7" w:rsidRDefault="00B671E3">
            <w:pPr>
              <w:spacing w:after="20"/>
              <w:ind w:left="20"/>
              <w:jc w:val="both"/>
            </w:pPr>
            <w:r>
              <w:rPr>
                <w:color w:val="000000"/>
                <w:sz w:val="20"/>
              </w:rPr>
              <w:t>____________________________________</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03BA0C" w14:textId="77777777" w:rsidR="004A26E7" w:rsidRDefault="00B671E3">
            <w:pPr>
              <w:spacing w:after="20"/>
              <w:ind w:left="20"/>
              <w:jc w:val="both"/>
            </w:pPr>
            <w:r>
              <w:rPr>
                <w:color w:val="000000"/>
                <w:sz w:val="20"/>
              </w:rPr>
              <w:t>__________________________________</w:t>
            </w:r>
          </w:p>
        </w:tc>
      </w:tr>
    </w:tbl>
    <w:p w14:paraId="554A7C3D" w14:textId="77777777" w:rsidR="004A26E7" w:rsidRDefault="00B671E3">
      <w:pPr>
        <w:spacing w:after="0"/>
        <w:jc w:val="both"/>
      </w:pPr>
      <w:bookmarkStart w:id="2147" w:name="z2487"/>
      <w:r>
        <w:rPr>
          <w:color w:val="000000"/>
          <w:sz w:val="28"/>
        </w:rPr>
        <w:t>      Размер одновременной подачи __________________________________ вагонов.</w:t>
      </w:r>
    </w:p>
    <w:p w14:paraId="258D12FE" w14:textId="77777777" w:rsidR="004A26E7" w:rsidRDefault="00B671E3">
      <w:pPr>
        <w:spacing w:after="0"/>
        <w:jc w:val="both"/>
      </w:pPr>
      <w:bookmarkStart w:id="2148" w:name="z2488"/>
      <w:bookmarkEnd w:id="2147"/>
      <w:r>
        <w:rPr>
          <w:color w:val="000000"/>
          <w:sz w:val="28"/>
        </w:rPr>
        <w:t>      5. Ответственность за простой вагонов несет ______________________________</w:t>
      </w:r>
    </w:p>
    <w:p w14:paraId="301E6427" w14:textId="77777777" w:rsidR="004A26E7" w:rsidRDefault="00B671E3">
      <w:pPr>
        <w:spacing w:after="0"/>
        <w:jc w:val="both"/>
      </w:pPr>
      <w:bookmarkStart w:id="2149" w:name="z2489"/>
      <w:bookmarkEnd w:id="2148"/>
      <w:r>
        <w:rPr>
          <w:color w:val="000000"/>
          <w:sz w:val="28"/>
        </w:rPr>
        <w:lastRenderedPageBreak/>
        <w:t>      ___________________________________________________________________________</w:t>
      </w:r>
      <w:r>
        <w:br/>
      </w:r>
      <w:r>
        <w:rPr>
          <w:color w:val="000000"/>
          <w:sz w:val="28"/>
        </w:rPr>
        <w:t xml:space="preserve">                               (наименование предприятия)</w:t>
      </w:r>
    </w:p>
    <w:p w14:paraId="18F509C2" w14:textId="77777777" w:rsidR="004A26E7" w:rsidRDefault="00B671E3">
      <w:pPr>
        <w:spacing w:after="0"/>
        <w:jc w:val="both"/>
      </w:pPr>
      <w:bookmarkStart w:id="2150" w:name="z2490"/>
      <w:bookmarkEnd w:id="2149"/>
      <w:r>
        <w:rPr>
          <w:color w:val="000000"/>
          <w:sz w:val="28"/>
        </w:rPr>
        <w:t>      6. Учет простоя вагонов по номерному способу.</w:t>
      </w:r>
    </w:p>
    <w:p w14:paraId="0B8405F0" w14:textId="77777777" w:rsidR="004A26E7" w:rsidRDefault="00B671E3">
      <w:pPr>
        <w:spacing w:after="0"/>
        <w:jc w:val="both"/>
      </w:pPr>
      <w:bookmarkStart w:id="2151" w:name="z2491"/>
      <w:bookmarkEnd w:id="2150"/>
      <w:r>
        <w:rPr>
          <w:color w:val="000000"/>
          <w:sz w:val="28"/>
        </w:rPr>
        <w:t xml:space="preserve">       Настоящее Соглашение заключается сроком на ____________________ </w:t>
      </w:r>
    </w:p>
    <w:p w14:paraId="62E46CFA" w14:textId="77777777" w:rsidR="004A26E7" w:rsidRDefault="00B671E3">
      <w:pPr>
        <w:spacing w:after="0"/>
        <w:jc w:val="both"/>
      </w:pPr>
      <w:bookmarkStart w:id="2152" w:name="z2492"/>
      <w:bookmarkEnd w:id="2151"/>
      <w:r>
        <w:rPr>
          <w:color w:val="000000"/>
          <w:sz w:val="28"/>
        </w:rPr>
        <w:t>      с _______________________ 201__г. по ______________________201___г.</w:t>
      </w:r>
    </w:p>
    <w:p w14:paraId="703593C6" w14:textId="77777777" w:rsidR="004A26E7" w:rsidRDefault="00B671E3">
      <w:pPr>
        <w:spacing w:after="0"/>
        <w:jc w:val="both"/>
      </w:pPr>
      <w:bookmarkStart w:id="2153" w:name="z2493"/>
      <w:bookmarkEnd w:id="2152"/>
      <w:r>
        <w:rPr>
          <w:color w:val="000000"/>
          <w:sz w:val="28"/>
        </w:rPr>
        <w:t>      Адреса сторон: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437"/>
        <w:gridCol w:w="5183"/>
      </w:tblGrid>
      <w:tr w:rsidR="004A26E7" w14:paraId="71BCA608" w14:textId="77777777">
        <w:trPr>
          <w:trHeight w:val="30"/>
          <w:tblCellSpacing w:w="0" w:type="auto"/>
        </w:trPr>
        <w:tc>
          <w:tcPr>
            <w:tcW w:w="51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53"/>
          <w:p w14:paraId="527314C8" w14:textId="77777777" w:rsidR="004A26E7" w:rsidRDefault="00B671E3">
            <w:pPr>
              <w:spacing w:after="0"/>
              <w:jc w:val="both"/>
            </w:pPr>
            <w:r>
              <w:rPr>
                <w:b/>
                <w:color w:val="000000"/>
              </w:rPr>
              <w:t xml:space="preserve"> Ветвевладельца</w:t>
            </w:r>
          </w:p>
        </w:tc>
        <w:tc>
          <w:tcPr>
            <w:tcW w:w="71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F10E41" w14:textId="77777777" w:rsidR="004A26E7" w:rsidRDefault="00B671E3">
            <w:pPr>
              <w:spacing w:after="0"/>
              <w:jc w:val="both"/>
            </w:pPr>
            <w:r>
              <w:rPr>
                <w:b/>
                <w:color w:val="000000"/>
              </w:rPr>
              <w:t xml:space="preserve"> Предприятия</w:t>
            </w:r>
          </w:p>
        </w:tc>
      </w:tr>
      <w:tr w:rsidR="004A26E7" w14:paraId="167B1ABE" w14:textId="77777777">
        <w:trPr>
          <w:trHeight w:val="30"/>
          <w:tblCellSpacing w:w="0" w:type="auto"/>
        </w:trPr>
        <w:tc>
          <w:tcPr>
            <w:tcW w:w="51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3A799D" w14:textId="77777777" w:rsidR="004A26E7" w:rsidRDefault="00B671E3">
            <w:pPr>
              <w:spacing w:after="20"/>
              <w:ind w:left="20"/>
              <w:jc w:val="both"/>
            </w:pPr>
            <w:bookmarkStart w:id="2154" w:name="z2494"/>
            <w:r>
              <w:rPr>
                <w:color w:val="000000"/>
                <w:sz w:val="20"/>
              </w:rPr>
              <w:t>______________________________________</w:t>
            </w:r>
            <w:r>
              <w:br/>
            </w:r>
            <w:r>
              <w:rPr>
                <w:color w:val="000000"/>
                <w:sz w:val="20"/>
              </w:rPr>
              <w:t>______________________________________</w:t>
            </w:r>
          </w:p>
        </w:tc>
        <w:bookmarkEnd w:id="2154"/>
        <w:tc>
          <w:tcPr>
            <w:tcW w:w="71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586DD9" w14:textId="77777777" w:rsidR="004A26E7" w:rsidRDefault="00B671E3">
            <w:pPr>
              <w:spacing w:after="20"/>
              <w:ind w:left="20"/>
              <w:jc w:val="both"/>
            </w:pPr>
            <w:r>
              <w:rPr>
                <w:color w:val="000000"/>
                <w:sz w:val="20"/>
              </w:rPr>
              <w:t>____________________________________ ____________________________________</w:t>
            </w:r>
          </w:p>
        </w:tc>
      </w:tr>
      <w:tr w:rsidR="004A26E7" w14:paraId="009F7AC0" w14:textId="77777777">
        <w:trPr>
          <w:trHeight w:val="30"/>
          <w:tblCellSpacing w:w="0" w:type="auto"/>
        </w:trPr>
        <w:tc>
          <w:tcPr>
            <w:tcW w:w="51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BD96B6" w14:textId="77777777" w:rsidR="004A26E7" w:rsidRDefault="00B671E3">
            <w:pPr>
              <w:spacing w:after="20"/>
              <w:ind w:left="20"/>
              <w:jc w:val="both"/>
            </w:pPr>
            <w:bookmarkStart w:id="2155" w:name="z2495"/>
            <w:r>
              <w:rPr>
                <w:color w:val="000000"/>
                <w:sz w:val="20"/>
              </w:rPr>
              <w:t>______________________________________</w:t>
            </w:r>
            <w:r>
              <w:br/>
            </w:r>
            <w:r>
              <w:rPr>
                <w:color w:val="000000"/>
                <w:sz w:val="20"/>
              </w:rPr>
              <w:t>______________________________________</w:t>
            </w:r>
          </w:p>
        </w:tc>
        <w:tc>
          <w:tcPr>
            <w:tcW w:w="71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4B73A0" w14:textId="77777777" w:rsidR="004A26E7" w:rsidRDefault="00B671E3">
            <w:pPr>
              <w:spacing w:after="20"/>
              <w:ind w:left="20"/>
              <w:jc w:val="both"/>
            </w:pPr>
            <w:bookmarkStart w:id="2156" w:name="z2496"/>
            <w:bookmarkEnd w:id="2155"/>
            <w:r>
              <w:rPr>
                <w:color w:val="000000"/>
                <w:sz w:val="20"/>
              </w:rPr>
              <w:t>____________________________________</w:t>
            </w:r>
            <w:r>
              <w:br/>
            </w:r>
            <w:r>
              <w:rPr>
                <w:color w:val="000000"/>
                <w:sz w:val="20"/>
              </w:rPr>
              <w:t>____________________________________</w:t>
            </w:r>
          </w:p>
        </w:tc>
        <w:bookmarkEnd w:id="2156"/>
      </w:tr>
    </w:tbl>
    <w:p w14:paraId="0134BF05" w14:textId="77777777" w:rsidR="004A26E7" w:rsidRDefault="00B671E3">
      <w:pPr>
        <w:spacing w:after="0"/>
        <w:jc w:val="both"/>
      </w:pPr>
      <w:bookmarkStart w:id="2157" w:name="z2497"/>
      <w:r>
        <w:rPr>
          <w:color w:val="000000"/>
          <w:sz w:val="28"/>
        </w:rPr>
        <w:t>      Расчетный счет предприятия № _________________ в ___________________</w:t>
      </w:r>
    </w:p>
    <w:p w14:paraId="5F90CDD1" w14:textId="77777777" w:rsidR="004A26E7" w:rsidRDefault="00B671E3">
      <w:pPr>
        <w:spacing w:after="0"/>
        <w:jc w:val="both"/>
      </w:pPr>
      <w:bookmarkStart w:id="2158" w:name="z2498"/>
      <w:bookmarkEnd w:id="2157"/>
      <w:r>
        <w:rPr>
          <w:color w:val="000000"/>
          <w:sz w:val="28"/>
        </w:rPr>
        <w:t>      _____________________________________отделении банка г._____________</w:t>
      </w:r>
    </w:p>
    <w:p w14:paraId="5134C20B" w14:textId="77777777" w:rsidR="004A26E7" w:rsidRDefault="00B671E3">
      <w:pPr>
        <w:spacing w:after="0"/>
        <w:jc w:val="both"/>
      </w:pPr>
      <w:bookmarkStart w:id="2159" w:name="z2499"/>
      <w:bookmarkEnd w:id="2158"/>
      <w:r>
        <w:rPr>
          <w:color w:val="000000"/>
          <w:sz w:val="28"/>
        </w:rPr>
        <w:t>      Подписи:</w:t>
      </w:r>
    </w:p>
    <w:p w14:paraId="7004FA5B" w14:textId="77777777" w:rsidR="004A26E7" w:rsidRDefault="00B671E3">
      <w:pPr>
        <w:spacing w:after="0"/>
        <w:jc w:val="both"/>
      </w:pPr>
      <w:bookmarkStart w:id="2160" w:name="z2500"/>
      <w:bookmarkEnd w:id="2159"/>
      <w:r>
        <w:rPr>
          <w:color w:val="000000"/>
          <w:sz w:val="28"/>
        </w:rPr>
        <w:t>      Ветвевладелец:</w:t>
      </w:r>
    </w:p>
    <w:p w14:paraId="0A057783" w14:textId="77777777" w:rsidR="004A26E7" w:rsidRDefault="00B671E3">
      <w:pPr>
        <w:spacing w:after="0"/>
        <w:jc w:val="both"/>
      </w:pPr>
      <w:bookmarkStart w:id="2161" w:name="z2501"/>
      <w:bookmarkEnd w:id="2160"/>
      <w:r>
        <w:rPr>
          <w:color w:val="000000"/>
          <w:sz w:val="28"/>
        </w:rPr>
        <w:t>      Предприятие: ______________________________ _______________________________</w:t>
      </w:r>
      <w:r>
        <w:br/>
      </w:r>
      <w:r>
        <w:rPr>
          <w:color w:val="000000"/>
          <w:sz w:val="28"/>
        </w:rPr>
        <w:t xml:space="preserve">                               (Ф.И.О.)                         (Ф.И.О.)</w:t>
      </w:r>
      <w:r>
        <w:br/>
      </w:r>
      <w:r>
        <w:rPr>
          <w:color w:val="000000"/>
          <w:sz w:val="28"/>
        </w:rPr>
        <w:t>Согласие Начальника станции:</w:t>
      </w:r>
      <w:r>
        <w:br/>
      </w:r>
      <w:r>
        <w:rPr>
          <w:color w:val="000000"/>
          <w:sz w:val="28"/>
        </w:rPr>
        <w:t>________________________________________________________________________________</w:t>
      </w:r>
    </w:p>
    <w:p w14:paraId="0EC69936" w14:textId="77777777" w:rsidR="004A26E7" w:rsidRDefault="00B671E3">
      <w:pPr>
        <w:spacing w:after="0"/>
        <w:jc w:val="both"/>
      </w:pPr>
      <w:bookmarkStart w:id="2162" w:name="z2502"/>
      <w:bookmarkEnd w:id="2161"/>
      <w:r>
        <w:rPr>
          <w:color w:val="000000"/>
          <w:sz w:val="28"/>
        </w:rPr>
        <w:t>      Примечание: При согласии Начальник станции дает разрешение на подачу вагонов на подъездной путь. Соглашение остается в делах станции.</w:t>
      </w:r>
    </w:p>
    <w:tbl>
      <w:tblPr>
        <w:tblW w:w="0" w:type="auto"/>
        <w:tblCellSpacing w:w="0" w:type="auto"/>
        <w:tblLook w:val="04A0" w:firstRow="1" w:lastRow="0" w:firstColumn="1" w:lastColumn="0" w:noHBand="0" w:noVBand="1"/>
      </w:tblPr>
      <w:tblGrid>
        <w:gridCol w:w="5878"/>
        <w:gridCol w:w="3869"/>
      </w:tblGrid>
      <w:tr w:rsidR="004A26E7" w14:paraId="5CFC8CBE" w14:textId="77777777">
        <w:trPr>
          <w:trHeight w:val="30"/>
          <w:tblCellSpacing w:w="0" w:type="auto"/>
        </w:trPr>
        <w:tc>
          <w:tcPr>
            <w:tcW w:w="7780" w:type="dxa"/>
            <w:tcMar>
              <w:top w:w="15" w:type="dxa"/>
              <w:left w:w="15" w:type="dxa"/>
              <w:bottom w:w="15" w:type="dxa"/>
              <w:right w:w="15" w:type="dxa"/>
            </w:tcMar>
            <w:vAlign w:val="center"/>
          </w:tcPr>
          <w:bookmarkEnd w:id="2162"/>
          <w:p w14:paraId="73F05E11"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6755ADE1" w14:textId="77777777" w:rsidR="004A26E7" w:rsidRDefault="00B671E3">
            <w:pPr>
              <w:spacing w:after="0"/>
              <w:jc w:val="center"/>
            </w:pPr>
            <w:r>
              <w:rPr>
                <w:color w:val="000000"/>
                <w:sz w:val="20"/>
              </w:rPr>
              <w:t>Приложение 24</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0249CCF5" w14:textId="77777777">
        <w:trPr>
          <w:trHeight w:val="30"/>
          <w:tblCellSpacing w:w="0" w:type="auto"/>
        </w:trPr>
        <w:tc>
          <w:tcPr>
            <w:tcW w:w="7780" w:type="dxa"/>
            <w:tcMar>
              <w:top w:w="15" w:type="dxa"/>
              <w:left w:w="15" w:type="dxa"/>
              <w:bottom w:w="15" w:type="dxa"/>
              <w:right w:w="15" w:type="dxa"/>
            </w:tcMar>
            <w:vAlign w:val="center"/>
          </w:tcPr>
          <w:p w14:paraId="5FB04677"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088C1D39" w14:textId="77777777" w:rsidR="004A26E7" w:rsidRDefault="00B671E3">
            <w:pPr>
              <w:spacing w:after="0"/>
              <w:jc w:val="center"/>
            </w:pPr>
            <w:r>
              <w:rPr>
                <w:color w:val="000000"/>
                <w:sz w:val="20"/>
              </w:rPr>
              <w:t>Таблица 1</w:t>
            </w:r>
          </w:p>
        </w:tc>
      </w:tr>
    </w:tbl>
    <w:p w14:paraId="64487DC9" w14:textId="77777777" w:rsidR="004A26E7" w:rsidRDefault="00B671E3">
      <w:pPr>
        <w:spacing w:after="0"/>
      </w:pPr>
      <w:bookmarkStart w:id="2163" w:name="z2505"/>
      <w:r>
        <w:rPr>
          <w:b/>
          <w:color w:val="000000"/>
        </w:rPr>
        <w:t xml:space="preserve"> ТЕХНОЛОГИЧЕСКОЕ ВРЕМЯ (СРОКИ) ПОГРУЗКИ ГРУЗОВ НЕМЕХАНИЗИРОВАННЫМ СПОСОБОМ (в час и мин)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950"/>
        <w:gridCol w:w="2958"/>
        <w:gridCol w:w="3619"/>
        <w:gridCol w:w="2093"/>
      </w:tblGrid>
      <w:tr w:rsidR="004A26E7" w14:paraId="0014FBC0" w14:textId="77777777">
        <w:trPr>
          <w:trHeight w:val="30"/>
          <w:tblCellSpacing w:w="0" w:type="auto"/>
        </w:trPr>
        <w:tc>
          <w:tcPr>
            <w:tcW w:w="129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63"/>
          <w:p w14:paraId="4C0E7D5C" w14:textId="77777777" w:rsidR="004A26E7" w:rsidRDefault="00B671E3">
            <w:pPr>
              <w:spacing w:after="20"/>
              <w:ind w:left="20"/>
              <w:jc w:val="both"/>
            </w:pPr>
            <w:r>
              <w:rPr>
                <w:color w:val="000000"/>
                <w:sz w:val="20"/>
              </w:rPr>
              <w:t>№ п/п</w:t>
            </w:r>
          </w:p>
        </w:tc>
        <w:tc>
          <w:tcPr>
            <w:tcW w:w="348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EC0E22" w14:textId="77777777" w:rsidR="004A26E7" w:rsidRDefault="00B671E3">
            <w:pPr>
              <w:spacing w:after="20"/>
              <w:ind w:left="20"/>
              <w:jc w:val="both"/>
            </w:pPr>
            <w:r>
              <w:rPr>
                <w:color w:val="000000"/>
                <w:sz w:val="20"/>
              </w:rPr>
              <w:t>Наименование груза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E714C8" w14:textId="77777777" w:rsidR="004A26E7" w:rsidRDefault="00B671E3">
            <w:pPr>
              <w:spacing w:after="20"/>
              <w:ind w:left="20"/>
              <w:jc w:val="both"/>
            </w:pPr>
            <w:r>
              <w:rPr>
                <w:color w:val="000000"/>
                <w:sz w:val="20"/>
              </w:rPr>
              <w:t>При погрузке в четырехосные вагоны</w:t>
            </w:r>
          </w:p>
        </w:tc>
      </w:tr>
      <w:tr w:rsidR="004A26E7" w14:paraId="662FE6F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00AA5F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38E4E9F" w14:textId="77777777" w:rsidR="004A26E7" w:rsidRDefault="004A26E7"/>
        </w:tc>
        <w:tc>
          <w:tcPr>
            <w:tcW w:w="4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6B1955" w14:textId="77777777" w:rsidR="004A26E7" w:rsidRDefault="00B671E3">
            <w:pPr>
              <w:spacing w:after="20"/>
              <w:ind w:left="20"/>
              <w:jc w:val="both"/>
            </w:pPr>
            <w:r>
              <w:rPr>
                <w:color w:val="000000"/>
                <w:sz w:val="20"/>
              </w:rPr>
              <w:t>Крытые и изотермические</w:t>
            </w:r>
          </w:p>
        </w:tc>
        <w:tc>
          <w:tcPr>
            <w:tcW w:w="27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B7972F" w14:textId="77777777" w:rsidR="004A26E7" w:rsidRDefault="00B671E3">
            <w:pPr>
              <w:spacing w:after="20"/>
              <w:ind w:left="20"/>
              <w:jc w:val="both"/>
            </w:pPr>
            <w:r>
              <w:rPr>
                <w:color w:val="000000"/>
                <w:sz w:val="20"/>
              </w:rPr>
              <w:t>Открытые</w:t>
            </w:r>
          </w:p>
        </w:tc>
      </w:tr>
      <w:tr w:rsidR="004A26E7" w14:paraId="3BAAAE6F" w14:textId="77777777">
        <w:trPr>
          <w:trHeight w:val="30"/>
          <w:tblCellSpacing w:w="0" w:type="auto"/>
        </w:trPr>
        <w:tc>
          <w:tcPr>
            <w:tcW w:w="12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BBE24D" w14:textId="77777777" w:rsidR="004A26E7" w:rsidRDefault="00B671E3">
            <w:pPr>
              <w:spacing w:after="20"/>
              <w:ind w:left="20"/>
              <w:jc w:val="both"/>
            </w:pPr>
            <w:r>
              <w:rPr>
                <w:color w:val="000000"/>
                <w:sz w:val="20"/>
              </w:rPr>
              <w:t>1</w:t>
            </w:r>
          </w:p>
        </w:tc>
        <w:tc>
          <w:tcPr>
            <w:tcW w:w="34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E57EA4" w14:textId="77777777" w:rsidR="004A26E7" w:rsidRDefault="00B671E3">
            <w:pPr>
              <w:spacing w:after="20"/>
              <w:ind w:left="20"/>
              <w:jc w:val="both"/>
            </w:pPr>
            <w:r>
              <w:rPr>
                <w:color w:val="000000"/>
                <w:sz w:val="20"/>
              </w:rPr>
              <w:t>Тарные и штучные грузы</w:t>
            </w:r>
          </w:p>
        </w:tc>
        <w:tc>
          <w:tcPr>
            <w:tcW w:w="4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804CF" w14:textId="77777777" w:rsidR="004A26E7" w:rsidRDefault="00B671E3">
            <w:pPr>
              <w:spacing w:after="20"/>
              <w:ind w:left="20"/>
              <w:jc w:val="both"/>
            </w:pPr>
            <w:r>
              <w:rPr>
                <w:color w:val="000000"/>
                <w:sz w:val="20"/>
              </w:rPr>
              <w:t>2.15</w:t>
            </w:r>
          </w:p>
        </w:tc>
        <w:tc>
          <w:tcPr>
            <w:tcW w:w="27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1D71FD" w14:textId="77777777" w:rsidR="004A26E7" w:rsidRDefault="00B671E3">
            <w:pPr>
              <w:spacing w:after="20"/>
              <w:ind w:left="20"/>
              <w:jc w:val="both"/>
            </w:pPr>
            <w:r>
              <w:rPr>
                <w:color w:val="000000"/>
                <w:sz w:val="20"/>
              </w:rPr>
              <w:t>2.15</w:t>
            </w:r>
          </w:p>
        </w:tc>
      </w:tr>
      <w:tr w:rsidR="004A26E7" w14:paraId="275891FE" w14:textId="77777777">
        <w:trPr>
          <w:trHeight w:val="30"/>
          <w:tblCellSpacing w:w="0" w:type="auto"/>
        </w:trPr>
        <w:tc>
          <w:tcPr>
            <w:tcW w:w="129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F2A2A8" w14:textId="77777777" w:rsidR="004A26E7" w:rsidRDefault="00B671E3">
            <w:pPr>
              <w:spacing w:after="20"/>
              <w:ind w:left="20"/>
              <w:jc w:val="both"/>
            </w:pPr>
            <w:r>
              <w:rPr>
                <w:color w:val="000000"/>
                <w:sz w:val="20"/>
              </w:rPr>
              <w:t>2</w:t>
            </w:r>
          </w:p>
        </w:tc>
        <w:tc>
          <w:tcPr>
            <w:tcW w:w="34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56C1B4" w14:textId="77777777" w:rsidR="004A26E7" w:rsidRDefault="00B671E3">
            <w:pPr>
              <w:spacing w:after="20"/>
              <w:ind w:left="20"/>
              <w:jc w:val="both"/>
            </w:pPr>
            <w:r>
              <w:rPr>
                <w:color w:val="000000"/>
                <w:sz w:val="20"/>
              </w:rPr>
              <w:t>Грузы, перевозимые навалом и насыпью без упаковки, кроме нижепоименованных:</w:t>
            </w:r>
          </w:p>
        </w:tc>
        <w:tc>
          <w:tcPr>
            <w:tcW w:w="4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51D27C" w14:textId="77777777" w:rsidR="004A26E7" w:rsidRDefault="00B671E3">
            <w:pPr>
              <w:spacing w:after="20"/>
              <w:ind w:left="20"/>
              <w:jc w:val="both"/>
            </w:pPr>
            <w:r>
              <w:rPr>
                <w:color w:val="000000"/>
                <w:sz w:val="20"/>
              </w:rPr>
              <w:t>3.40</w:t>
            </w:r>
          </w:p>
        </w:tc>
        <w:tc>
          <w:tcPr>
            <w:tcW w:w="27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04AC73" w14:textId="77777777" w:rsidR="004A26E7" w:rsidRDefault="00B671E3">
            <w:pPr>
              <w:spacing w:after="20"/>
              <w:ind w:left="20"/>
              <w:jc w:val="both"/>
            </w:pPr>
            <w:r>
              <w:rPr>
                <w:color w:val="000000"/>
                <w:sz w:val="20"/>
              </w:rPr>
              <w:t>3.10</w:t>
            </w:r>
          </w:p>
        </w:tc>
      </w:tr>
      <w:tr w:rsidR="004A26E7" w14:paraId="56AE293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BE58B6D" w14:textId="77777777" w:rsidR="004A26E7" w:rsidRDefault="004A26E7"/>
        </w:tc>
        <w:tc>
          <w:tcPr>
            <w:tcW w:w="34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229963" w14:textId="77777777" w:rsidR="004A26E7" w:rsidRDefault="00B671E3">
            <w:pPr>
              <w:spacing w:after="20"/>
              <w:ind w:left="20"/>
              <w:jc w:val="both"/>
            </w:pPr>
            <w:r>
              <w:rPr>
                <w:color w:val="000000"/>
                <w:sz w:val="20"/>
              </w:rPr>
              <w:t>а) алебастр, гипс, известь, мел, удобрения минеральные, цемент</w:t>
            </w:r>
          </w:p>
        </w:tc>
        <w:tc>
          <w:tcPr>
            <w:tcW w:w="4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6314B3" w14:textId="77777777" w:rsidR="004A26E7" w:rsidRDefault="00B671E3">
            <w:pPr>
              <w:spacing w:after="20"/>
              <w:ind w:left="20"/>
              <w:jc w:val="both"/>
            </w:pPr>
            <w:r>
              <w:rPr>
                <w:color w:val="000000"/>
                <w:sz w:val="20"/>
              </w:rPr>
              <w:t>4.30</w:t>
            </w:r>
          </w:p>
        </w:tc>
        <w:tc>
          <w:tcPr>
            <w:tcW w:w="27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1DF789" w14:textId="77777777" w:rsidR="004A26E7" w:rsidRDefault="00B671E3">
            <w:pPr>
              <w:spacing w:after="20"/>
              <w:ind w:left="20"/>
              <w:jc w:val="both"/>
            </w:pPr>
            <w:r>
              <w:rPr>
                <w:color w:val="000000"/>
                <w:sz w:val="20"/>
              </w:rPr>
              <w:t>-</w:t>
            </w:r>
          </w:p>
        </w:tc>
      </w:tr>
      <w:tr w:rsidR="004A26E7" w14:paraId="78F9539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26F489D" w14:textId="77777777" w:rsidR="004A26E7" w:rsidRDefault="004A26E7"/>
        </w:tc>
        <w:tc>
          <w:tcPr>
            <w:tcW w:w="34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41ACFE" w14:textId="77777777" w:rsidR="004A26E7" w:rsidRDefault="00B671E3">
            <w:pPr>
              <w:spacing w:after="20"/>
              <w:ind w:left="20"/>
              <w:jc w:val="both"/>
            </w:pPr>
            <w:r>
              <w:rPr>
                <w:color w:val="000000"/>
                <w:sz w:val="20"/>
              </w:rPr>
              <w:t>б) банки, бутылки стеклянные, вода в бутылках, посуда глиняная и стеклянная</w:t>
            </w:r>
          </w:p>
        </w:tc>
        <w:tc>
          <w:tcPr>
            <w:tcW w:w="4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964CCA" w14:textId="77777777" w:rsidR="004A26E7" w:rsidRDefault="00B671E3">
            <w:pPr>
              <w:spacing w:after="20"/>
              <w:ind w:left="20"/>
              <w:jc w:val="both"/>
            </w:pPr>
            <w:r>
              <w:rPr>
                <w:color w:val="000000"/>
                <w:sz w:val="20"/>
              </w:rPr>
              <w:t>5.25</w:t>
            </w:r>
          </w:p>
        </w:tc>
        <w:tc>
          <w:tcPr>
            <w:tcW w:w="27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0CA3EB" w14:textId="77777777" w:rsidR="004A26E7" w:rsidRDefault="00B671E3">
            <w:pPr>
              <w:spacing w:after="20"/>
              <w:ind w:left="20"/>
              <w:jc w:val="both"/>
            </w:pPr>
            <w:r>
              <w:rPr>
                <w:color w:val="000000"/>
                <w:sz w:val="20"/>
              </w:rPr>
              <w:t>-</w:t>
            </w:r>
          </w:p>
        </w:tc>
      </w:tr>
      <w:tr w:rsidR="004A26E7" w14:paraId="3B2FD14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008FDA2" w14:textId="77777777" w:rsidR="004A26E7" w:rsidRDefault="004A26E7"/>
        </w:tc>
        <w:tc>
          <w:tcPr>
            <w:tcW w:w="34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F6FCCE" w14:textId="77777777" w:rsidR="004A26E7" w:rsidRDefault="00B671E3">
            <w:pPr>
              <w:spacing w:after="20"/>
              <w:ind w:left="20"/>
              <w:jc w:val="both"/>
            </w:pPr>
            <w:r>
              <w:rPr>
                <w:color w:val="000000"/>
                <w:sz w:val="20"/>
              </w:rPr>
              <w:t>в) гравий, земля, песок, щебень</w:t>
            </w:r>
          </w:p>
        </w:tc>
        <w:tc>
          <w:tcPr>
            <w:tcW w:w="4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4D3337" w14:textId="77777777" w:rsidR="004A26E7" w:rsidRDefault="00B671E3">
            <w:pPr>
              <w:spacing w:after="20"/>
              <w:ind w:left="20"/>
              <w:jc w:val="both"/>
            </w:pPr>
            <w:r>
              <w:rPr>
                <w:color w:val="000000"/>
                <w:sz w:val="20"/>
              </w:rPr>
              <w:t>3.10</w:t>
            </w:r>
          </w:p>
        </w:tc>
        <w:tc>
          <w:tcPr>
            <w:tcW w:w="27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B2B0A7" w14:textId="77777777" w:rsidR="004A26E7" w:rsidRDefault="00B671E3">
            <w:pPr>
              <w:spacing w:after="20"/>
              <w:ind w:left="20"/>
              <w:jc w:val="both"/>
            </w:pPr>
            <w:r>
              <w:rPr>
                <w:color w:val="000000"/>
                <w:sz w:val="20"/>
              </w:rPr>
              <w:t>2.15</w:t>
            </w:r>
          </w:p>
        </w:tc>
      </w:tr>
      <w:tr w:rsidR="004A26E7" w14:paraId="541A127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47B9B9B" w14:textId="77777777" w:rsidR="004A26E7" w:rsidRDefault="004A26E7"/>
        </w:tc>
        <w:tc>
          <w:tcPr>
            <w:tcW w:w="34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0D5FDB" w14:textId="77777777" w:rsidR="004A26E7" w:rsidRDefault="00B671E3">
            <w:pPr>
              <w:spacing w:after="20"/>
              <w:ind w:left="20"/>
              <w:jc w:val="both"/>
            </w:pPr>
            <w:r>
              <w:rPr>
                <w:color w:val="000000"/>
                <w:sz w:val="20"/>
              </w:rPr>
              <w:t>г) доломит, камень строительный, кокс, руды всякие, уголь каменный, флюсы</w:t>
            </w:r>
          </w:p>
        </w:tc>
        <w:tc>
          <w:tcPr>
            <w:tcW w:w="4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23002A" w14:textId="77777777" w:rsidR="004A26E7" w:rsidRDefault="00B671E3">
            <w:pPr>
              <w:spacing w:after="20"/>
              <w:ind w:left="20"/>
              <w:jc w:val="both"/>
            </w:pPr>
            <w:r>
              <w:rPr>
                <w:color w:val="000000"/>
                <w:sz w:val="20"/>
              </w:rPr>
              <w:t>3.10</w:t>
            </w:r>
          </w:p>
        </w:tc>
        <w:tc>
          <w:tcPr>
            <w:tcW w:w="27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CA4085" w14:textId="77777777" w:rsidR="004A26E7" w:rsidRDefault="00B671E3">
            <w:pPr>
              <w:spacing w:after="20"/>
              <w:ind w:left="20"/>
              <w:jc w:val="both"/>
            </w:pPr>
            <w:r>
              <w:rPr>
                <w:color w:val="000000"/>
                <w:sz w:val="20"/>
              </w:rPr>
              <w:t>2.15</w:t>
            </w:r>
          </w:p>
        </w:tc>
      </w:tr>
      <w:tr w:rsidR="004A26E7" w14:paraId="1863CA7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744666F" w14:textId="77777777" w:rsidR="004A26E7" w:rsidRDefault="004A26E7"/>
        </w:tc>
        <w:tc>
          <w:tcPr>
            <w:tcW w:w="34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1A710F" w14:textId="77777777" w:rsidR="004A26E7" w:rsidRDefault="00B671E3">
            <w:pPr>
              <w:spacing w:after="20"/>
              <w:ind w:left="20"/>
              <w:jc w:val="both"/>
            </w:pPr>
            <w:r>
              <w:rPr>
                <w:color w:val="000000"/>
                <w:sz w:val="20"/>
              </w:rPr>
              <w:t>д) изделия огнеупорные фасонные</w:t>
            </w:r>
          </w:p>
        </w:tc>
        <w:tc>
          <w:tcPr>
            <w:tcW w:w="4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704A42" w14:textId="77777777" w:rsidR="004A26E7" w:rsidRDefault="00B671E3">
            <w:pPr>
              <w:spacing w:after="20"/>
              <w:ind w:left="20"/>
              <w:jc w:val="both"/>
            </w:pPr>
            <w:r>
              <w:rPr>
                <w:color w:val="000000"/>
                <w:sz w:val="20"/>
              </w:rPr>
              <w:t>4.30</w:t>
            </w:r>
          </w:p>
        </w:tc>
        <w:tc>
          <w:tcPr>
            <w:tcW w:w="27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DD787B" w14:textId="77777777" w:rsidR="004A26E7" w:rsidRDefault="00B671E3">
            <w:pPr>
              <w:spacing w:after="20"/>
              <w:ind w:left="20"/>
              <w:jc w:val="both"/>
            </w:pPr>
            <w:r>
              <w:rPr>
                <w:color w:val="000000"/>
                <w:sz w:val="20"/>
              </w:rPr>
              <w:t>-</w:t>
            </w:r>
          </w:p>
        </w:tc>
      </w:tr>
      <w:tr w:rsidR="004A26E7" w14:paraId="4658629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75C2C60" w14:textId="77777777" w:rsidR="004A26E7" w:rsidRDefault="004A26E7"/>
        </w:tc>
        <w:tc>
          <w:tcPr>
            <w:tcW w:w="34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1F283B" w14:textId="77777777" w:rsidR="004A26E7" w:rsidRDefault="00B671E3">
            <w:pPr>
              <w:spacing w:after="20"/>
              <w:ind w:left="20"/>
              <w:jc w:val="both"/>
            </w:pPr>
            <w:r>
              <w:rPr>
                <w:color w:val="000000"/>
                <w:sz w:val="20"/>
              </w:rPr>
              <w:t>е) кирпич всякий</w:t>
            </w:r>
          </w:p>
        </w:tc>
        <w:tc>
          <w:tcPr>
            <w:tcW w:w="4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57329A" w14:textId="77777777" w:rsidR="004A26E7" w:rsidRDefault="00B671E3">
            <w:pPr>
              <w:spacing w:after="20"/>
              <w:ind w:left="20"/>
              <w:jc w:val="both"/>
            </w:pPr>
            <w:r>
              <w:rPr>
                <w:color w:val="000000"/>
                <w:sz w:val="20"/>
              </w:rPr>
              <w:t>3.40</w:t>
            </w:r>
          </w:p>
        </w:tc>
        <w:tc>
          <w:tcPr>
            <w:tcW w:w="27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3D2F9E" w14:textId="77777777" w:rsidR="004A26E7" w:rsidRDefault="00B671E3">
            <w:pPr>
              <w:spacing w:after="20"/>
              <w:ind w:left="20"/>
              <w:jc w:val="both"/>
            </w:pPr>
            <w:r>
              <w:rPr>
                <w:color w:val="000000"/>
                <w:sz w:val="20"/>
              </w:rPr>
              <w:t>2.40</w:t>
            </w:r>
          </w:p>
        </w:tc>
      </w:tr>
      <w:tr w:rsidR="004A26E7" w14:paraId="398D82EC" w14:textId="77777777">
        <w:trPr>
          <w:trHeight w:val="30"/>
          <w:tblCellSpacing w:w="0" w:type="auto"/>
        </w:trPr>
        <w:tc>
          <w:tcPr>
            <w:tcW w:w="12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CA27EC" w14:textId="77777777" w:rsidR="004A26E7" w:rsidRDefault="00B671E3">
            <w:pPr>
              <w:spacing w:after="20"/>
              <w:ind w:left="20"/>
              <w:jc w:val="both"/>
            </w:pPr>
            <w:r>
              <w:rPr>
                <w:color w:val="000000"/>
                <w:sz w:val="20"/>
              </w:rPr>
              <w:t>3</w:t>
            </w:r>
          </w:p>
        </w:tc>
        <w:tc>
          <w:tcPr>
            <w:tcW w:w="34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6A6965" w14:textId="77777777" w:rsidR="004A26E7" w:rsidRDefault="00B671E3">
            <w:pPr>
              <w:spacing w:after="20"/>
              <w:ind w:left="20"/>
              <w:jc w:val="both"/>
            </w:pPr>
            <w:r>
              <w:rPr>
                <w:color w:val="000000"/>
                <w:sz w:val="20"/>
              </w:rPr>
              <w:t>Металл</w:t>
            </w:r>
          </w:p>
        </w:tc>
        <w:tc>
          <w:tcPr>
            <w:tcW w:w="4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5A074E" w14:textId="77777777" w:rsidR="004A26E7" w:rsidRDefault="00B671E3">
            <w:pPr>
              <w:spacing w:after="20"/>
              <w:ind w:left="20"/>
              <w:jc w:val="both"/>
            </w:pPr>
            <w:r>
              <w:rPr>
                <w:color w:val="000000"/>
                <w:sz w:val="20"/>
              </w:rPr>
              <w:t>3.40</w:t>
            </w:r>
          </w:p>
        </w:tc>
        <w:tc>
          <w:tcPr>
            <w:tcW w:w="27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D71D58" w14:textId="77777777" w:rsidR="004A26E7" w:rsidRDefault="00B671E3">
            <w:pPr>
              <w:spacing w:after="20"/>
              <w:ind w:left="20"/>
              <w:jc w:val="both"/>
            </w:pPr>
            <w:r>
              <w:rPr>
                <w:color w:val="000000"/>
                <w:sz w:val="20"/>
              </w:rPr>
              <w:t>3.10</w:t>
            </w:r>
          </w:p>
        </w:tc>
      </w:tr>
      <w:tr w:rsidR="004A26E7" w14:paraId="003F7A7B" w14:textId="77777777">
        <w:trPr>
          <w:trHeight w:val="30"/>
          <w:tblCellSpacing w:w="0" w:type="auto"/>
        </w:trPr>
        <w:tc>
          <w:tcPr>
            <w:tcW w:w="12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E47C4B" w14:textId="77777777" w:rsidR="004A26E7" w:rsidRDefault="00B671E3">
            <w:pPr>
              <w:spacing w:after="20"/>
              <w:ind w:left="20"/>
              <w:jc w:val="both"/>
            </w:pPr>
            <w:r>
              <w:rPr>
                <w:color w:val="000000"/>
                <w:sz w:val="20"/>
              </w:rPr>
              <w:t>4</w:t>
            </w:r>
          </w:p>
        </w:tc>
        <w:tc>
          <w:tcPr>
            <w:tcW w:w="34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80F395" w14:textId="77777777" w:rsidR="004A26E7" w:rsidRDefault="00B671E3">
            <w:pPr>
              <w:spacing w:after="20"/>
              <w:ind w:left="20"/>
              <w:jc w:val="both"/>
            </w:pPr>
            <w:r>
              <w:rPr>
                <w:color w:val="000000"/>
                <w:sz w:val="20"/>
              </w:rPr>
              <w:t>Автомобили, тракторы, сельскохозяйственные и другие машины на ходу</w:t>
            </w:r>
          </w:p>
        </w:tc>
        <w:tc>
          <w:tcPr>
            <w:tcW w:w="4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0D66A9" w14:textId="77777777" w:rsidR="004A26E7" w:rsidRDefault="00B671E3">
            <w:pPr>
              <w:spacing w:after="20"/>
              <w:ind w:left="20"/>
              <w:jc w:val="both"/>
            </w:pPr>
            <w:r>
              <w:rPr>
                <w:color w:val="000000"/>
                <w:sz w:val="20"/>
              </w:rPr>
              <w:t>_</w:t>
            </w:r>
          </w:p>
        </w:tc>
        <w:tc>
          <w:tcPr>
            <w:tcW w:w="27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281878" w14:textId="77777777" w:rsidR="004A26E7" w:rsidRDefault="00B671E3">
            <w:pPr>
              <w:spacing w:after="20"/>
              <w:ind w:left="20"/>
              <w:jc w:val="both"/>
            </w:pPr>
            <w:r>
              <w:rPr>
                <w:color w:val="000000"/>
                <w:sz w:val="20"/>
              </w:rPr>
              <w:t>1.20</w:t>
            </w:r>
          </w:p>
        </w:tc>
      </w:tr>
      <w:tr w:rsidR="004A26E7" w14:paraId="3C40B472" w14:textId="77777777">
        <w:trPr>
          <w:trHeight w:val="30"/>
          <w:tblCellSpacing w:w="0" w:type="auto"/>
        </w:trPr>
        <w:tc>
          <w:tcPr>
            <w:tcW w:w="129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4A6DB8" w14:textId="77777777" w:rsidR="004A26E7" w:rsidRDefault="00B671E3">
            <w:pPr>
              <w:spacing w:after="20"/>
              <w:ind w:left="20"/>
              <w:jc w:val="both"/>
            </w:pPr>
            <w:r>
              <w:rPr>
                <w:color w:val="000000"/>
                <w:sz w:val="20"/>
              </w:rPr>
              <w:t>5 6</w:t>
            </w:r>
          </w:p>
        </w:tc>
        <w:tc>
          <w:tcPr>
            <w:tcW w:w="34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5FE5B1" w14:textId="77777777" w:rsidR="004A26E7" w:rsidRDefault="00B671E3">
            <w:pPr>
              <w:spacing w:after="20"/>
              <w:ind w:left="20"/>
              <w:jc w:val="both"/>
            </w:pPr>
            <w:r>
              <w:rPr>
                <w:color w:val="000000"/>
                <w:sz w:val="20"/>
              </w:rPr>
              <w:t>Лесные грузы и дрова Живность, при погрузке в один ярус при погрузке в два яруса</w:t>
            </w:r>
          </w:p>
        </w:tc>
        <w:tc>
          <w:tcPr>
            <w:tcW w:w="4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FB81DC" w14:textId="77777777" w:rsidR="004A26E7" w:rsidRDefault="00B671E3">
            <w:pPr>
              <w:spacing w:after="20"/>
              <w:ind w:left="20"/>
              <w:jc w:val="both"/>
            </w:pPr>
            <w:r>
              <w:rPr>
                <w:color w:val="000000"/>
                <w:sz w:val="20"/>
              </w:rPr>
              <w:t>3.10 0.55 1.50</w:t>
            </w:r>
          </w:p>
        </w:tc>
        <w:tc>
          <w:tcPr>
            <w:tcW w:w="27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B17E22" w14:textId="77777777" w:rsidR="004A26E7" w:rsidRDefault="00B671E3">
            <w:pPr>
              <w:spacing w:after="20"/>
              <w:ind w:left="20"/>
              <w:jc w:val="both"/>
            </w:pPr>
            <w:r>
              <w:rPr>
                <w:color w:val="000000"/>
                <w:sz w:val="20"/>
              </w:rPr>
              <w:t>3.40 - _</w:t>
            </w:r>
          </w:p>
        </w:tc>
      </w:tr>
      <w:tr w:rsidR="004A26E7" w14:paraId="1DC1AB54" w14:textId="77777777">
        <w:trPr>
          <w:trHeight w:val="30"/>
          <w:tblCellSpacing w:w="0" w:type="auto"/>
        </w:trPr>
        <w:tc>
          <w:tcPr>
            <w:tcW w:w="129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575EF2" w14:textId="77777777" w:rsidR="004A26E7" w:rsidRDefault="00B671E3">
            <w:pPr>
              <w:spacing w:after="20"/>
              <w:ind w:left="20"/>
              <w:jc w:val="both"/>
            </w:pPr>
            <w:r>
              <w:rPr>
                <w:color w:val="000000"/>
                <w:sz w:val="20"/>
              </w:rPr>
              <w:t>7</w:t>
            </w:r>
          </w:p>
        </w:tc>
        <w:tc>
          <w:tcPr>
            <w:tcW w:w="34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E2221C" w14:textId="77777777" w:rsidR="004A26E7" w:rsidRDefault="00B671E3">
            <w:pPr>
              <w:spacing w:after="20"/>
              <w:ind w:left="20"/>
              <w:jc w:val="both"/>
            </w:pPr>
            <w:r>
              <w:rPr>
                <w:color w:val="000000"/>
                <w:sz w:val="20"/>
              </w:rPr>
              <w:t>Мясо без упаковки: охлажденное</w:t>
            </w:r>
          </w:p>
        </w:tc>
        <w:tc>
          <w:tcPr>
            <w:tcW w:w="4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436EDA" w14:textId="77777777" w:rsidR="004A26E7" w:rsidRDefault="00B671E3">
            <w:pPr>
              <w:spacing w:after="20"/>
              <w:ind w:left="20"/>
              <w:jc w:val="both"/>
            </w:pPr>
            <w:r>
              <w:rPr>
                <w:color w:val="000000"/>
                <w:sz w:val="20"/>
              </w:rPr>
              <w:t>2.00</w:t>
            </w:r>
          </w:p>
        </w:tc>
        <w:tc>
          <w:tcPr>
            <w:tcW w:w="27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008380" w14:textId="77777777" w:rsidR="004A26E7" w:rsidRDefault="00B671E3">
            <w:pPr>
              <w:spacing w:after="20"/>
              <w:ind w:left="20"/>
              <w:jc w:val="both"/>
            </w:pPr>
            <w:r>
              <w:rPr>
                <w:color w:val="000000"/>
                <w:sz w:val="20"/>
              </w:rPr>
              <w:t>-</w:t>
            </w:r>
          </w:p>
        </w:tc>
      </w:tr>
      <w:tr w:rsidR="004A26E7" w14:paraId="3EAC2D9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9D68996" w14:textId="77777777" w:rsidR="004A26E7" w:rsidRDefault="004A26E7"/>
        </w:tc>
        <w:tc>
          <w:tcPr>
            <w:tcW w:w="34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6911B1" w14:textId="77777777" w:rsidR="004A26E7" w:rsidRDefault="00B671E3">
            <w:pPr>
              <w:spacing w:after="20"/>
              <w:ind w:left="20"/>
              <w:jc w:val="both"/>
            </w:pPr>
            <w:r>
              <w:rPr>
                <w:color w:val="000000"/>
                <w:sz w:val="20"/>
              </w:rPr>
              <w:t>замороженное при погрузке в вагон в количестве: до 30 т.;</w:t>
            </w:r>
          </w:p>
        </w:tc>
        <w:tc>
          <w:tcPr>
            <w:tcW w:w="4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D870BE" w14:textId="77777777" w:rsidR="004A26E7" w:rsidRDefault="00B671E3">
            <w:pPr>
              <w:spacing w:after="20"/>
              <w:ind w:left="20"/>
              <w:jc w:val="both"/>
            </w:pPr>
            <w:r>
              <w:rPr>
                <w:color w:val="000000"/>
                <w:sz w:val="20"/>
              </w:rPr>
              <w:t>3.00</w:t>
            </w:r>
          </w:p>
        </w:tc>
        <w:tc>
          <w:tcPr>
            <w:tcW w:w="27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6A00C4" w14:textId="77777777" w:rsidR="004A26E7" w:rsidRDefault="00B671E3">
            <w:pPr>
              <w:spacing w:after="20"/>
              <w:ind w:left="20"/>
              <w:jc w:val="both"/>
            </w:pPr>
            <w:r>
              <w:rPr>
                <w:color w:val="000000"/>
                <w:sz w:val="20"/>
              </w:rPr>
              <w:t>-</w:t>
            </w:r>
          </w:p>
        </w:tc>
      </w:tr>
      <w:tr w:rsidR="004A26E7" w14:paraId="280CDB8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E5D6074" w14:textId="77777777" w:rsidR="004A26E7" w:rsidRDefault="004A26E7"/>
        </w:tc>
        <w:tc>
          <w:tcPr>
            <w:tcW w:w="34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4A2C3E" w14:textId="77777777" w:rsidR="004A26E7" w:rsidRDefault="00B671E3">
            <w:pPr>
              <w:spacing w:after="20"/>
              <w:ind w:left="20"/>
              <w:jc w:val="both"/>
            </w:pPr>
            <w:r>
              <w:rPr>
                <w:color w:val="000000"/>
                <w:sz w:val="20"/>
              </w:rPr>
              <w:t>свыше 30 т.</w:t>
            </w:r>
          </w:p>
        </w:tc>
        <w:tc>
          <w:tcPr>
            <w:tcW w:w="48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9001CB" w14:textId="77777777" w:rsidR="004A26E7" w:rsidRDefault="00B671E3">
            <w:pPr>
              <w:spacing w:after="20"/>
              <w:ind w:left="20"/>
              <w:jc w:val="both"/>
            </w:pPr>
            <w:r>
              <w:rPr>
                <w:color w:val="000000"/>
                <w:sz w:val="20"/>
              </w:rPr>
              <w:t>4.00</w:t>
            </w:r>
          </w:p>
        </w:tc>
        <w:tc>
          <w:tcPr>
            <w:tcW w:w="27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A19639" w14:textId="77777777" w:rsidR="004A26E7" w:rsidRDefault="00B671E3">
            <w:pPr>
              <w:spacing w:after="20"/>
              <w:ind w:left="20"/>
              <w:jc w:val="both"/>
            </w:pPr>
            <w:r>
              <w:rPr>
                <w:color w:val="000000"/>
                <w:sz w:val="20"/>
              </w:rPr>
              <w:t>-</w:t>
            </w:r>
          </w:p>
        </w:tc>
      </w:tr>
    </w:tbl>
    <w:p w14:paraId="104DB2B1" w14:textId="77777777" w:rsidR="004A26E7" w:rsidRDefault="00B671E3">
      <w:pPr>
        <w:spacing w:after="0"/>
      </w:pPr>
      <w:bookmarkStart w:id="2164" w:name="z2506"/>
      <w:r>
        <w:rPr>
          <w:b/>
          <w:color w:val="000000"/>
        </w:rPr>
        <w:t xml:space="preserve"> ТЕХНОЛОГИЧЕСКОЕ ВРЕМЯ (СРОКИ) ВЫГРУЗКИ (РАЗГРУЗКИ) ГРУЗОВ НЕМЕХАНИЗИРОВАННЫМ СПОСОБОМ</w:t>
      </w:r>
    </w:p>
    <w:tbl>
      <w:tblPr>
        <w:tblW w:w="0" w:type="auto"/>
        <w:tblCellSpacing w:w="0" w:type="auto"/>
        <w:tblLook w:val="04A0" w:firstRow="1" w:lastRow="0" w:firstColumn="1" w:lastColumn="0" w:noHBand="0" w:noVBand="1"/>
      </w:tblPr>
      <w:tblGrid>
        <w:gridCol w:w="1070"/>
        <w:gridCol w:w="4217"/>
        <w:gridCol w:w="763"/>
        <w:gridCol w:w="1521"/>
        <w:gridCol w:w="2141"/>
        <w:gridCol w:w="35"/>
      </w:tblGrid>
      <w:tr w:rsidR="004A26E7" w14:paraId="4A70824F" w14:textId="77777777">
        <w:trPr>
          <w:gridAfter w:val="1"/>
          <w:wAfter w:w="35" w:type="dxa"/>
          <w:trHeight w:val="30"/>
          <w:tblCellSpacing w:w="0" w:type="auto"/>
        </w:trPr>
        <w:tc>
          <w:tcPr>
            <w:tcW w:w="7780" w:type="dxa"/>
            <w:gridSpan w:val="3"/>
            <w:tcMar>
              <w:top w:w="15" w:type="dxa"/>
              <w:left w:w="15" w:type="dxa"/>
              <w:bottom w:w="15" w:type="dxa"/>
              <w:right w:w="15" w:type="dxa"/>
            </w:tcMar>
            <w:vAlign w:val="center"/>
          </w:tcPr>
          <w:bookmarkEnd w:id="2164"/>
          <w:p w14:paraId="0FCCE714"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42C99546" w14:textId="77777777" w:rsidR="004A26E7" w:rsidRDefault="00B671E3">
            <w:pPr>
              <w:spacing w:after="0"/>
              <w:jc w:val="center"/>
            </w:pPr>
            <w:r>
              <w:rPr>
                <w:color w:val="000000"/>
                <w:sz w:val="20"/>
              </w:rPr>
              <w:t>Таблица 2</w:t>
            </w:r>
          </w:p>
        </w:tc>
      </w:tr>
      <w:tr w:rsidR="004A26E7" w14:paraId="41DAFD7A"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46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43EF68" w14:textId="77777777" w:rsidR="004A26E7" w:rsidRDefault="00B671E3">
            <w:pPr>
              <w:spacing w:after="20"/>
              <w:ind w:left="20"/>
              <w:jc w:val="both"/>
            </w:pPr>
            <w:r>
              <w:rPr>
                <w:color w:val="000000"/>
                <w:sz w:val="20"/>
              </w:rPr>
              <w:t>№ п/п</w:t>
            </w:r>
          </w:p>
        </w:tc>
        <w:tc>
          <w:tcPr>
            <w:tcW w:w="538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445967" w14:textId="77777777" w:rsidR="004A26E7" w:rsidRDefault="00B671E3">
            <w:pPr>
              <w:spacing w:after="20"/>
              <w:ind w:left="20"/>
              <w:jc w:val="both"/>
            </w:pPr>
            <w:r>
              <w:rPr>
                <w:color w:val="000000"/>
                <w:sz w:val="20"/>
              </w:rPr>
              <w:t>Наименование груза</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26781E" w14:textId="77777777" w:rsidR="004A26E7" w:rsidRDefault="00B671E3">
            <w:pPr>
              <w:spacing w:after="20"/>
              <w:ind w:left="20"/>
              <w:jc w:val="both"/>
            </w:pPr>
            <w:r>
              <w:rPr>
                <w:color w:val="000000"/>
                <w:sz w:val="20"/>
              </w:rPr>
              <w:t>При выгрузке из четырехосных</w:t>
            </w:r>
          </w:p>
        </w:tc>
      </w:tr>
      <w:tr w:rsidR="004A26E7" w14:paraId="0FDDE8BB"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93AFE5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73C6BAF" w14:textId="77777777" w:rsidR="004A26E7" w:rsidRDefault="004A26E7"/>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FBD9C4" w14:textId="77777777" w:rsidR="004A26E7" w:rsidRDefault="00B671E3">
            <w:pPr>
              <w:spacing w:after="20"/>
              <w:ind w:left="20"/>
              <w:jc w:val="both"/>
            </w:pPr>
            <w:r>
              <w:rPr>
                <w:color w:val="000000"/>
                <w:sz w:val="20"/>
              </w:rPr>
              <w:t>вагонов в час и мин</w:t>
            </w:r>
          </w:p>
        </w:tc>
      </w:tr>
      <w:tr w:rsidR="004A26E7" w14:paraId="1FCAE1C8"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F360E12"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7C6B4F5" w14:textId="77777777" w:rsidR="004A26E7" w:rsidRDefault="004A26E7"/>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1914D6" w14:textId="77777777" w:rsidR="004A26E7" w:rsidRDefault="00B671E3">
            <w:pPr>
              <w:spacing w:after="20"/>
              <w:ind w:left="20"/>
              <w:jc w:val="both"/>
            </w:pPr>
            <w:r>
              <w:rPr>
                <w:color w:val="000000"/>
                <w:sz w:val="20"/>
              </w:rPr>
              <w:t>крытых и изотермических</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413CEB" w14:textId="77777777" w:rsidR="004A26E7" w:rsidRDefault="00B671E3">
            <w:pPr>
              <w:spacing w:after="20"/>
              <w:ind w:left="20"/>
              <w:jc w:val="both"/>
            </w:pPr>
            <w:r>
              <w:rPr>
                <w:color w:val="000000"/>
                <w:sz w:val="20"/>
              </w:rPr>
              <w:t>открытых</w:t>
            </w:r>
          </w:p>
        </w:tc>
      </w:tr>
      <w:tr w:rsidR="004A26E7" w14:paraId="17B3392A"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4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448A66" w14:textId="77777777" w:rsidR="004A26E7" w:rsidRDefault="00B671E3">
            <w:pPr>
              <w:spacing w:after="20"/>
              <w:ind w:left="20"/>
              <w:jc w:val="both"/>
            </w:pPr>
            <w:r>
              <w:rPr>
                <w:color w:val="000000"/>
                <w:sz w:val="20"/>
              </w:rPr>
              <w:t>1.</w:t>
            </w:r>
          </w:p>
        </w:tc>
        <w:tc>
          <w:tcPr>
            <w:tcW w:w="5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7E559A" w14:textId="77777777" w:rsidR="004A26E7" w:rsidRDefault="00B671E3">
            <w:pPr>
              <w:spacing w:after="20"/>
              <w:ind w:left="20"/>
              <w:jc w:val="both"/>
            </w:pPr>
            <w:r>
              <w:rPr>
                <w:color w:val="000000"/>
                <w:sz w:val="20"/>
              </w:rPr>
              <w:t>Тарные и штучные грузы</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A6DA07" w14:textId="77777777" w:rsidR="004A26E7" w:rsidRDefault="00B671E3">
            <w:pPr>
              <w:spacing w:after="20"/>
              <w:ind w:left="20"/>
              <w:jc w:val="both"/>
            </w:pPr>
            <w:r>
              <w:rPr>
                <w:color w:val="000000"/>
                <w:sz w:val="20"/>
              </w:rPr>
              <w:t>2.15</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06F35F" w14:textId="77777777" w:rsidR="004A26E7" w:rsidRDefault="00B671E3">
            <w:pPr>
              <w:spacing w:after="20"/>
              <w:ind w:left="20"/>
              <w:jc w:val="both"/>
            </w:pPr>
            <w:r>
              <w:rPr>
                <w:color w:val="000000"/>
                <w:sz w:val="20"/>
              </w:rPr>
              <w:t>2.15</w:t>
            </w:r>
          </w:p>
        </w:tc>
      </w:tr>
      <w:tr w:rsidR="004A26E7" w14:paraId="3B333D84"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4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A4B5D5" w14:textId="77777777" w:rsidR="004A26E7" w:rsidRDefault="00B671E3">
            <w:pPr>
              <w:spacing w:after="20"/>
              <w:ind w:left="20"/>
              <w:jc w:val="both"/>
            </w:pPr>
            <w:r>
              <w:rPr>
                <w:color w:val="000000"/>
                <w:sz w:val="20"/>
              </w:rPr>
              <w:t>2.</w:t>
            </w:r>
          </w:p>
        </w:tc>
        <w:tc>
          <w:tcPr>
            <w:tcW w:w="5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E08159" w14:textId="77777777" w:rsidR="004A26E7" w:rsidRDefault="00B671E3">
            <w:pPr>
              <w:spacing w:after="20"/>
              <w:ind w:left="20"/>
              <w:jc w:val="both"/>
            </w:pPr>
            <w:r>
              <w:rPr>
                <w:color w:val="000000"/>
                <w:sz w:val="20"/>
              </w:rPr>
              <w:t>Грузы, перевозимые навалом и насыпью без упаковки, кроме нижепоименованных:</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CF0C6C" w14:textId="77777777" w:rsidR="004A26E7" w:rsidRDefault="00B671E3">
            <w:pPr>
              <w:spacing w:after="20"/>
              <w:ind w:left="20"/>
              <w:jc w:val="both"/>
            </w:pPr>
            <w:r>
              <w:rPr>
                <w:color w:val="000000"/>
                <w:sz w:val="20"/>
              </w:rPr>
              <w:t>3.10</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1C63F2" w14:textId="77777777" w:rsidR="004A26E7" w:rsidRDefault="00B671E3">
            <w:pPr>
              <w:spacing w:after="20"/>
              <w:ind w:left="20"/>
              <w:jc w:val="both"/>
            </w:pPr>
            <w:r>
              <w:rPr>
                <w:color w:val="000000"/>
                <w:sz w:val="20"/>
              </w:rPr>
              <w:t>2.40</w:t>
            </w:r>
          </w:p>
        </w:tc>
      </w:tr>
      <w:tr w:rsidR="004A26E7" w14:paraId="2B00EC28"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4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CBBB82" w14:textId="77777777" w:rsidR="004A26E7" w:rsidRDefault="00B671E3">
            <w:pPr>
              <w:spacing w:after="0"/>
              <w:jc w:val="both"/>
            </w:pPr>
            <w:r>
              <w:br/>
            </w:r>
          </w:p>
        </w:tc>
        <w:tc>
          <w:tcPr>
            <w:tcW w:w="5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E539CE" w14:textId="77777777" w:rsidR="004A26E7" w:rsidRDefault="00B671E3">
            <w:pPr>
              <w:spacing w:after="20"/>
              <w:ind w:left="20"/>
              <w:jc w:val="both"/>
            </w:pPr>
            <w:r>
              <w:rPr>
                <w:color w:val="000000"/>
                <w:sz w:val="20"/>
              </w:rPr>
              <w:t>а) алебастр, гипс, известь, мел, удобрения минеральные, цемент</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E74390" w14:textId="77777777" w:rsidR="004A26E7" w:rsidRDefault="00B671E3">
            <w:pPr>
              <w:spacing w:after="20"/>
              <w:ind w:left="20"/>
              <w:jc w:val="both"/>
            </w:pPr>
            <w:r>
              <w:rPr>
                <w:color w:val="000000"/>
                <w:sz w:val="20"/>
              </w:rPr>
              <w:t>4.05</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17E034" w14:textId="77777777" w:rsidR="004A26E7" w:rsidRDefault="00B671E3">
            <w:pPr>
              <w:spacing w:after="20"/>
              <w:ind w:left="20"/>
              <w:jc w:val="both"/>
            </w:pPr>
            <w:r>
              <w:rPr>
                <w:color w:val="000000"/>
                <w:sz w:val="20"/>
              </w:rPr>
              <w:t>_</w:t>
            </w:r>
          </w:p>
        </w:tc>
      </w:tr>
      <w:tr w:rsidR="004A26E7" w14:paraId="5BDAF0D0"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4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707606" w14:textId="77777777" w:rsidR="004A26E7" w:rsidRDefault="00B671E3">
            <w:pPr>
              <w:spacing w:after="0"/>
              <w:jc w:val="both"/>
            </w:pPr>
            <w:r>
              <w:br/>
            </w:r>
          </w:p>
        </w:tc>
        <w:tc>
          <w:tcPr>
            <w:tcW w:w="5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6CA690" w14:textId="77777777" w:rsidR="004A26E7" w:rsidRDefault="00B671E3">
            <w:pPr>
              <w:spacing w:after="20"/>
              <w:ind w:left="20"/>
              <w:jc w:val="both"/>
            </w:pPr>
            <w:r>
              <w:rPr>
                <w:color w:val="000000"/>
                <w:sz w:val="20"/>
              </w:rPr>
              <w:t>б) банки, бутылки стеклянные, вода в бутылках, посуда глиняная и стеклянная</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3EA8BE" w14:textId="77777777" w:rsidR="004A26E7" w:rsidRDefault="00B671E3">
            <w:pPr>
              <w:spacing w:after="20"/>
              <w:ind w:left="20"/>
              <w:jc w:val="both"/>
            </w:pPr>
            <w:r>
              <w:rPr>
                <w:color w:val="000000"/>
                <w:sz w:val="20"/>
              </w:rPr>
              <w:t>5.25</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DC7756" w14:textId="77777777" w:rsidR="004A26E7" w:rsidRDefault="00B671E3">
            <w:pPr>
              <w:spacing w:after="20"/>
              <w:ind w:left="20"/>
              <w:jc w:val="both"/>
            </w:pPr>
            <w:r>
              <w:rPr>
                <w:color w:val="000000"/>
                <w:sz w:val="20"/>
              </w:rPr>
              <w:t>_</w:t>
            </w:r>
          </w:p>
        </w:tc>
      </w:tr>
      <w:tr w:rsidR="004A26E7" w14:paraId="39C9B286"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4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553BD8" w14:textId="77777777" w:rsidR="004A26E7" w:rsidRDefault="00B671E3">
            <w:pPr>
              <w:spacing w:after="0"/>
              <w:jc w:val="both"/>
            </w:pPr>
            <w:r>
              <w:br/>
            </w:r>
          </w:p>
        </w:tc>
        <w:tc>
          <w:tcPr>
            <w:tcW w:w="5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E5B6F7" w14:textId="77777777" w:rsidR="004A26E7" w:rsidRDefault="00B671E3">
            <w:pPr>
              <w:spacing w:after="20"/>
              <w:ind w:left="20"/>
              <w:jc w:val="both"/>
            </w:pPr>
            <w:r>
              <w:rPr>
                <w:color w:val="000000"/>
                <w:sz w:val="20"/>
              </w:rPr>
              <w:t>в) гравий, земля, песок, щебень</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A91857" w14:textId="77777777" w:rsidR="004A26E7" w:rsidRDefault="00B671E3">
            <w:pPr>
              <w:spacing w:after="20"/>
              <w:ind w:left="20"/>
              <w:jc w:val="both"/>
            </w:pPr>
            <w:r>
              <w:rPr>
                <w:color w:val="000000"/>
                <w:sz w:val="20"/>
              </w:rPr>
              <w:t>2.15</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17B00D" w14:textId="77777777" w:rsidR="004A26E7" w:rsidRDefault="00B671E3">
            <w:pPr>
              <w:spacing w:after="20"/>
              <w:ind w:left="20"/>
              <w:jc w:val="both"/>
            </w:pPr>
            <w:r>
              <w:rPr>
                <w:color w:val="000000"/>
                <w:sz w:val="20"/>
              </w:rPr>
              <w:t>1.20</w:t>
            </w:r>
          </w:p>
        </w:tc>
      </w:tr>
      <w:tr w:rsidR="004A26E7" w14:paraId="57F80099"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4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D28351" w14:textId="77777777" w:rsidR="004A26E7" w:rsidRDefault="00B671E3">
            <w:pPr>
              <w:spacing w:after="0"/>
              <w:jc w:val="both"/>
            </w:pPr>
            <w:r>
              <w:br/>
            </w:r>
          </w:p>
        </w:tc>
        <w:tc>
          <w:tcPr>
            <w:tcW w:w="5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047C96" w14:textId="77777777" w:rsidR="004A26E7" w:rsidRDefault="00B671E3">
            <w:pPr>
              <w:spacing w:after="20"/>
              <w:ind w:left="20"/>
              <w:jc w:val="both"/>
            </w:pPr>
            <w:r>
              <w:rPr>
                <w:color w:val="000000"/>
                <w:sz w:val="20"/>
              </w:rPr>
              <w:t>г) доломит, камень строительный, кокс, руды всякие, уголь каменный, флюсы</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2C6F3F" w14:textId="77777777" w:rsidR="004A26E7" w:rsidRDefault="00B671E3">
            <w:pPr>
              <w:spacing w:after="20"/>
              <w:ind w:left="20"/>
              <w:jc w:val="both"/>
            </w:pPr>
            <w:r>
              <w:rPr>
                <w:color w:val="000000"/>
                <w:sz w:val="20"/>
              </w:rPr>
              <w:t>2.40</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B474F7" w14:textId="77777777" w:rsidR="004A26E7" w:rsidRDefault="00B671E3">
            <w:pPr>
              <w:spacing w:after="20"/>
              <w:ind w:left="20"/>
              <w:jc w:val="both"/>
            </w:pPr>
            <w:r>
              <w:rPr>
                <w:color w:val="000000"/>
                <w:sz w:val="20"/>
              </w:rPr>
              <w:t>1.50</w:t>
            </w:r>
          </w:p>
        </w:tc>
      </w:tr>
      <w:tr w:rsidR="004A26E7" w14:paraId="580F4168"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4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3BC865" w14:textId="77777777" w:rsidR="004A26E7" w:rsidRDefault="00B671E3">
            <w:pPr>
              <w:spacing w:after="0"/>
              <w:jc w:val="both"/>
            </w:pPr>
            <w:r>
              <w:br/>
            </w:r>
          </w:p>
        </w:tc>
        <w:tc>
          <w:tcPr>
            <w:tcW w:w="5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83AA39" w14:textId="77777777" w:rsidR="004A26E7" w:rsidRDefault="00B671E3">
            <w:pPr>
              <w:spacing w:after="20"/>
              <w:ind w:left="20"/>
              <w:jc w:val="both"/>
            </w:pPr>
            <w:r>
              <w:rPr>
                <w:color w:val="000000"/>
                <w:sz w:val="20"/>
              </w:rPr>
              <w:t>д) изделия огнеупорные фасонные</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263D41" w14:textId="77777777" w:rsidR="004A26E7" w:rsidRDefault="00B671E3">
            <w:pPr>
              <w:spacing w:after="20"/>
              <w:ind w:left="20"/>
              <w:jc w:val="both"/>
            </w:pPr>
            <w:r>
              <w:rPr>
                <w:color w:val="000000"/>
                <w:sz w:val="20"/>
              </w:rPr>
              <w:t>3.40</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089380" w14:textId="77777777" w:rsidR="004A26E7" w:rsidRDefault="00B671E3">
            <w:pPr>
              <w:spacing w:after="20"/>
              <w:ind w:left="20"/>
              <w:jc w:val="both"/>
            </w:pPr>
            <w:r>
              <w:rPr>
                <w:color w:val="000000"/>
                <w:sz w:val="20"/>
              </w:rPr>
              <w:t>_</w:t>
            </w:r>
          </w:p>
        </w:tc>
      </w:tr>
      <w:tr w:rsidR="004A26E7" w14:paraId="20ADB6E7"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4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4D1D8D" w14:textId="77777777" w:rsidR="004A26E7" w:rsidRDefault="00B671E3">
            <w:pPr>
              <w:spacing w:after="0"/>
              <w:jc w:val="both"/>
            </w:pPr>
            <w:r>
              <w:br/>
            </w:r>
          </w:p>
        </w:tc>
        <w:tc>
          <w:tcPr>
            <w:tcW w:w="5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73A435" w14:textId="77777777" w:rsidR="004A26E7" w:rsidRDefault="00B671E3">
            <w:pPr>
              <w:spacing w:after="20"/>
              <w:ind w:left="20"/>
              <w:jc w:val="both"/>
            </w:pPr>
            <w:r>
              <w:rPr>
                <w:color w:val="000000"/>
                <w:sz w:val="20"/>
              </w:rPr>
              <w:t xml:space="preserve"> е) кирпич всякий </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6F5402" w14:textId="77777777" w:rsidR="004A26E7" w:rsidRDefault="00B671E3">
            <w:pPr>
              <w:spacing w:after="20"/>
              <w:ind w:left="20"/>
              <w:jc w:val="both"/>
            </w:pPr>
            <w:r>
              <w:rPr>
                <w:color w:val="000000"/>
                <w:sz w:val="20"/>
              </w:rPr>
              <w:t>3.10</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F68089" w14:textId="77777777" w:rsidR="004A26E7" w:rsidRDefault="00B671E3">
            <w:pPr>
              <w:spacing w:after="20"/>
              <w:ind w:left="20"/>
              <w:jc w:val="both"/>
            </w:pPr>
            <w:r>
              <w:rPr>
                <w:color w:val="000000"/>
                <w:sz w:val="20"/>
              </w:rPr>
              <w:t>2.40</w:t>
            </w:r>
          </w:p>
        </w:tc>
      </w:tr>
      <w:tr w:rsidR="004A26E7" w14:paraId="105B69C2"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4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4E790F" w14:textId="77777777" w:rsidR="004A26E7" w:rsidRDefault="00B671E3">
            <w:pPr>
              <w:spacing w:after="20"/>
              <w:ind w:left="20"/>
              <w:jc w:val="both"/>
            </w:pPr>
            <w:r>
              <w:rPr>
                <w:color w:val="000000"/>
                <w:sz w:val="20"/>
              </w:rPr>
              <w:t>3.</w:t>
            </w:r>
          </w:p>
        </w:tc>
        <w:tc>
          <w:tcPr>
            <w:tcW w:w="5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8716AE" w14:textId="77777777" w:rsidR="004A26E7" w:rsidRDefault="00B671E3">
            <w:pPr>
              <w:spacing w:after="20"/>
              <w:ind w:left="20"/>
              <w:jc w:val="both"/>
            </w:pPr>
            <w:r>
              <w:rPr>
                <w:color w:val="000000"/>
                <w:sz w:val="20"/>
              </w:rPr>
              <w:t>Металл</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7DF012" w14:textId="77777777" w:rsidR="004A26E7" w:rsidRDefault="00B671E3">
            <w:pPr>
              <w:spacing w:after="20"/>
              <w:ind w:left="20"/>
              <w:jc w:val="both"/>
            </w:pPr>
            <w:r>
              <w:rPr>
                <w:color w:val="000000"/>
                <w:sz w:val="20"/>
              </w:rPr>
              <w:t>3.10</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6FBABB" w14:textId="77777777" w:rsidR="004A26E7" w:rsidRDefault="00B671E3">
            <w:pPr>
              <w:spacing w:after="20"/>
              <w:ind w:left="20"/>
              <w:jc w:val="both"/>
            </w:pPr>
            <w:r>
              <w:rPr>
                <w:color w:val="000000"/>
                <w:sz w:val="20"/>
              </w:rPr>
              <w:t>2.40</w:t>
            </w:r>
          </w:p>
        </w:tc>
      </w:tr>
      <w:tr w:rsidR="004A26E7" w14:paraId="0167BA53"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4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F4F871" w14:textId="77777777" w:rsidR="004A26E7" w:rsidRDefault="00B671E3">
            <w:pPr>
              <w:spacing w:after="20"/>
              <w:ind w:left="20"/>
              <w:jc w:val="both"/>
            </w:pPr>
            <w:r>
              <w:rPr>
                <w:color w:val="000000"/>
                <w:sz w:val="20"/>
              </w:rPr>
              <w:t>4.</w:t>
            </w:r>
          </w:p>
        </w:tc>
        <w:tc>
          <w:tcPr>
            <w:tcW w:w="5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EBCD08" w14:textId="77777777" w:rsidR="004A26E7" w:rsidRDefault="00B671E3">
            <w:pPr>
              <w:spacing w:after="20"/>
              <w:ind w:left="20"/>
              <w:jc w:val="both"/>
            </w:pPr>
            <w:r>
              <w:rPr>
                <w:color w:val="000000"/>
                <w:sz w:val="20"/>
              </w:rPr>
              <w:t>Автомобили, тракторы, сельскохозяйственные и другие машины на ходу</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259EC5" w14:textId="77777777" w:rsidR="004A26E7" w:rsidRDefault="00B671E3">
            <w:pPr>
              <w:spacing w:after="20"/>
              <w:ind w:left="20"/>
              <w:jc w:val="both"/>
            </w:pPr>
            <w:r>
              <w:rPr>
                <w:color w:val="000000"/>
                <w:sz w:val="20"/>
              </w:rPr>
              <w:t>-</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48D6DE" w14:textId="77777777" w:rsidR="004A26E7" w:rsidRDefault="00B671E3">
            <w:pPr>
              <w:spacing w:after="20"/>
              <w:ind w:left="20"/>
              <w:jc w:val="both"/>
            </w:pPr>
            <w:r>
              <w:rPr>
                <w:color w:val="000000"/>
                <w:sz w:val="20"/>
              </w:rPr>
              <w:t>0.30</w:t>
            </w:r>
          </w:p>
        </w:tc>
      </w:tr>
      <w:tr w:rsidR="004A26E7" w14:paraId="2C91410D"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4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63B40F" w14:textId="77777777" w:rsidR="004A26E7" w:rsidRDefault="00B671E3">
            <w:pPr>
              <w:spacing w:after="20"/>
              <w:ind w:left="20"/>
              <w:jc w:val="both"/>
            </w:pPr>
            <w:r>
              <w:rPr>
                <w:color w:val="000000"/>
                <w:sz w:val="20"/>
              </w:rPr>
              <w:t>5.</w:t>
            </w:r>
          </w:p>
        </w:tc>
        <w:tc>
          <w:tcPr>
            <w:tcW w:w="5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FF55E1" w14:textId="77777777" w:rsidR="004A26E7" w:rsidRDefault="00B671E3">
            <w:pPr>
              <w:spacing w:after="20"/>
              <w:ind w:left="20"/>
              <w:jc w:val="both"/>
            </w:pPr>
            <w:r>
              <w:rPr>
                <w:color w:val="000000"/>
                <w:sz w:val="20"/>
              </w:rPr>
              <w:t>Лесные грузы и дрова</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E6114" w14:textId="77777777" w:rsidR="004A26E7" w:rsidRDefault="00B671E3">
            <w:pPr>
              <w:spacing w:after="20"/>
              <w:ind w:left="20"/>
              <w:jc w:val="both"/>
            </w:pPr>
            <w:r>
              <w:rPr>
                <w:color w:val="000000"/>
                <w:sz w:val="20"/>
              </w:rPr>
              <w:t>3.10</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2F09A1" w14:textId="77777777" w:rsidR="004A26E7" w:rsidRDefault="00B671E3">
            <w:pPr>
              <w:spacing w:after="20"/>
              <w:ind w:left="20"/>
              <w:jc w:val="both"/>
            </w:pPr>
            <w:r>
              <w:rPr>
                <w:color w:val="000000"/>
                <w:sz w:val="20"/>
              </w:rPr>
              <w:t>3.10</w:t>
            </w:r>
          </w:p>
        </w:tc>
      </w:tr>
      <w:tr w:rsidR="004A26E7" w14:paraId="2A9D489F"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4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96836" w14:textId="77777777" w:rsidR="004A26E7" w:rsidRDefault="00B671E3">
            <w:pPr>
              <w:spacing w:after="20"/>
              <w:ind w:left="20"/>
              <w:jc w:val="both"/>
            </w:pPr>
            <w:r>
              <w:rPr>
                <w:color w:val="000000"/>
                <w:sz w:val="20"/>
              </w:rPr>
              <w:t>6.</w:t>
            </w:r>
          </w:p>
        </w:tc>
        <w:tc>
          <w:tcPr>
            <w:tcW w:w="5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9FCD50" w14:textId="77777777" w:rsidR="004A26E7" w:rsidRDefault="00B671E3">
            <w:pPr>
              <w:spacing w:after="20"/>
              <w:ind w:left="20"/>
              <w:jc w:val="both"/>
            </w:pPr>
            <w:bookmarkStart w:id="2165" w:name="z2508"/>
            <w:r>
              <w:rPr>
                <w:color w:val="000000"/>
                <w:sz w:val="20"/>
              </w:rPr>
              <w:t xml:space="preserve"> Живность: </w:t>
            </w:r>
            <w:r>
              <w:br/>
            </w:r>
            <w:r>
              <w:rPr>
                <w:color w:val="000000"/>
                <w:sz w:val="20"/>
              </w:rPr>
              <w:t>при размещении в один ярус.</w:t>
            </w:r>
          </w:p>
        </w:tc>
        <w:bookmarkEnd w:id="2165"/>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944CE8" w14:textId="77777777" w:rsidR="004A26E7" w:rsidRDefault="00B671E3">
            <w:pPr>
              <w:spacing w:after="20"/>
              <w:ind w:left="20"/>
              <w:jc w:val="both"/>
            </w:pPr>
            <w:r>
              <w:rPr>
                <w:color w:val="000000"/>
                <w:sz w:val="20"/>
              </w:rPr>
              <w:t>0.30</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5727C4" w14:textId="77777777" w:rsidR="004A26E7" w:rsidRDefault="00B671E3">
            <w:pPr>
              <w:spacing w:after="20"/>
              <w:ind w:left="20"/>
              <w:jc w:val="both"/>
            </w:pPr>
            <w:r>
              <w:rPr>
                <w:color w:val="000000"/>
                <w:sz w:val="20"/>
              </w:rPr>
              <w:t>--</w:t>
            </w:r>
          </w:p>
        </w:tc>
      </w:tr>
      <w:tr w:rsidR="004A26E7" w14:paraId="16529041"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4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F7BB00" w14:textId="77777777" w:rsidR="004A26E7" w:rsidRDefault="00B671E3">
            <w:pPr>
              <w:spacing w:after="0"/>
              <w:jc w:val="both"/>
            </w:pPr>
            <w:r>
              <w:lastRenderedPageBreak/>
              <w:br/>
            </w:r>
          </w:p>
        </w:tc>
        <w:tc>
          <w:tcPr>
            <w:tcW w:w="5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CDE2EA" w14:textId="77777777" w:rsidR="004A26E7" w:rsidRDefault="00B671E3">
            <w:pPr>
              <w:spacing w:after="20"/>
              <w:ind w:left="20"/>
              <w:jc w:val="both"/>
            </w:pPr>
            <w:r>
              <w:rPr>
                <w:color w:val="000000"/>
                <w:sz w:val="20"/>
              </w:rPr>
              <w:t>при размещении в два яруса.</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8704D8" w14:textId="77777777" w:rsidR="004A26E7" w:rsidRDefault="00B671E3">
            <w:pPr>
              <w:spacing w:after="20"/>
              <w:ind w:left="20"/>
              <w:jc w:val="both"/>
            </w:pPr>
            <w:r>
              <w:rPr>
                <w:color w:val="000000"/>
                <w:sz w:val="20"/>
              </w:rPr>
              <w:t>0.55</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D1CA82" w14:textId="77777777" w:rsidR="004A26E7" w:rsidRDefault="00B671E3">
            <w:pPr>
              <w:spacing w:after="20"/>
              <w:ind w:left="20"/>
              <w:jc w:val="both"/>
            </w:pPr>
            <w:r>
              <w:rPr>
                <w:color w:val="000000"/>
                <w:sz w:val="20"/>
              </w:rPr>
              <w:t>--</w:t>
            </w:r>
          </w:p>
        </w:tc>
      </w:tr>
      <w:tr w:rsidR="004A26E7" w14:paraId="7448F418"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4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74DBD6" w14:textId="77777777" w:rsidR="004A26E7" w:rsidRDefault="00B671E3">
            <w:pPr>
              <w:spacing w:after="20"/>
              <w:ind w:left="20"/>
              <w:jc w:val="both"/>
            </w:pPr>
            <w:r>
              <w:rPr>
                <w:color w:val="000000"/>
                <w:sz w:val="20"/>
              </w:rPr>
              <w:t>7.</w:t>
            </w:r>
          </w:p>
        </w:tc>
        <w:tc>
          <w:tcPr>
            <w:tcW w:w="5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2292DC" w14:textId="77777777" w:rsidR="004A26E7" w:rsidRDefault="00B671E3">
            <w:pPr>
              <w:spacing w:after="20"/>
              <w:ind w:left="20"/>
              <w:jc w:val="both"/>
            </w:pPr>
            <w:bookmarkStart w:id="2166" w:name="z2509"/>
            <w:r>
              <w:rPr>
                <w:color w:val="000000"/>
                <w:sz w:val="20"/>
              </w:rPr>
              <w:t xml:space="preserve"> Мясо без упаковки: </w:t>
            </w:r>
            <w:r>
              <w:br/>
            </w:r>
            <w:r>
              <w:rPr>
                <w:color w:val="000000"/>
                <w:sz w:val="20"/>
              </w:rPr>
              <w:t>охлажденное.</w:t>
            </w:r>
          </w:p>
        </w:tc>
        <w:bookmarkEnd w:id="2166"/>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68CDF9" w14:textId="77777777" w:rsidR="004A26E7" w:rsidRDefault="00B671E3">
            <w:pPr>
              <w:spacing w:after="20"/>
              <w:ind w:left="20"/>
              <w:jc w:val="both"/>
            </w:pPr>
            <w:r>
              <w:rPr>
                <w:color w:val="000000"/>
                <w:sz w:val="20"/>
              </w:rPr>
              <w:t>2.00</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B2B14F" w14:textId="77777777" w:rsidR="004A26E7" w:rsidRDefault="00B671E3">
            <w:pPr>
              <w:spacing w:after="20"/>
              <w:ind w:left="20"/>
              <w:jc w:val="both"/>
            </w:pPr>
            <w:r>
              <w:rPr>
                <w:color w:val="000000"/>
                <w:sz w:val="20"/>
              </w:rPr>
              <w:t>--</w:t>
            </w:r>
          </w:p>
        </w:tc>
      </w:tr>
      <w:tr w:rsidR="004A26E7" w14:paraId="5A9717A0"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4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C9391A" w14:textId="77777777" w:rsidR="004A26E7" w:rsidRDefault="00B671E3">
            <w:pPr>
              <w:spacing w:after="0"/>
              <w:jc w:val="both"/>
            </w:pPr>
            <w:r>
              <w:br/>
            </w:r>
          </w:p>
        </w:tc>
        <w:tc>
          <w:tcPr>
            <w:tcW w:w="5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A06201" w14:textId="77777777" w:rsidR="004A26E7" w:rsidRDefault="00B671E3">
            <w:pPr>
              <w:spacing w:after="20"/>
              <w:ind w:left="20"/>
              <w:jc w:val="both"/>
            </w:pPr>
            <w:r>
              <w:rPr>
                <w:color w:val="000000"/>
                <w:sz w:val="20"/>
              </w:rPr>
              <w:t>мороженое, погруженное в вагон в количестве: до 30 т.</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DC85BE" w14:textId="77777777" w:rsidR="004A26E7" w:rsidRDefault="00B671E3">
            <w:pPr>
              <w:spacing w:after="20"/>
              <w:ind w:left="20"/>
              <w:jc w:val="both"/>
            </w:pPr>
            <w:r>
              <w:rPr>
                <w:color w:val="000000"/>
                <w:sz w:val="20"/>
              </w:rPr>
              <w:t>3.00</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03D1DF" w14:textId="77777777" w:rsidR="004A26E7" w:rsidRDefault="00B671E3">
            <w:pPr>
              <w:spacing w:after="20"/>
              <w:ind w:left="20"/>
              <w:jc w:val="both"/>
            </w:pPr>
            <w:r>
              <w:rPr>
                <w:color w:val="000000"/>
                <w:sz w:val="20"/>
              </w:rPr>
              <w:t>--</w:t>
            </w:r>
          </w:p>
        </w:tc>
      </w:tr>
      <w:tr w:rsidR="004A26E7" w14:paraId="72942475"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46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723721" w14:textId="77777777" w:rsidR="004A26E7" w:rsidRDefault="00B671E3">
            <w:pPr>
              <w:spacing w:after="0"/>
              <w:jc w:val="both"/>
            </w:pPr>
            <w:r>
              <w:br/>
            </w:r>
          </w:p>
        </w:tc>
        <w:tc>
          <w:tcPr>
            <w:tcW w:w="53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B9DD4E" w14:textId="77777777" w:rsidR="004A26E7" w:rsidRDefault="00B671E3">
            <w:pPr>
              <w:spacing w:after="20"/>
              <w:ind w:left="20"/>
              <w:jc w:val="both"/>
            </w:pPr>
            <w:r>
              <w:rPr>
                <w:color w:val="000000"/>
                <w:sz w:val="20"/>
              </w:rPr>
              <w:t>свыше 30 т</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6BDDF8" w14:textId="77777777" w:rsidR="004A26E7" w:rsidRDefault="00B671E3">
            <w:pPr>
              <w:spacing w:after="20"/>
              <w:ind w:left="20"/>
              <w:jc w:val="both"/>
            </w:pPr>
            <w:r>
              <w:rPr>
                <w:color w:val="000000"/>
                <w:sz w:val="20"/>
              </w:rPr>
              <w:t>4.00</w:t>
            </w:r>
          </w:p>
        </w:tc>
        <w:tc>
          <w:tcPr>
            <w:tcW w:w="27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2F2465" w14:textId="77777777" w:rsidR="004A26E7" w:rsidRDefault="00B671E3">
            <w:pPr>
              <w:spacing w:after="20"/>
              <w:ind w:left="20"/>
              <w:jc w:val="both"/>
            </w:pPr>
            <w:r>
              <w:rPr>
                <w:color w:val="000000"/>
                <w:sz w:val="20"/>
              </w:rPr>
              <w:t>--</w:t>
            </w:r>
          </w:p>
        </w:tc>
      </w:tr>
    </w:tbl>
    <w:p w14:paraId="3847A0C1" w14:textId="77777777" w:rsidR="004A26E7" w:rsidRDefault="00B671E3">
      <w:pPr>
        <w:spacing w:after="0"/>
      </w:pPr>
      <w:bookmarkStart w:id="2167" w:name="z2510"/>
      <w:r>
        <w:rPr>
          <w:b/>
          <w:color w:val="000000"/>
        </w:rPr>
        <w:t xml:space="preserve"> ТЕХНОЛОГИЧЕСКОЕ ВРЕМЯ (СРОКИ) ПОГРУЗКИ МЕХАНИЗИРОВАННЫМ СПОСОБОМ</w:t>
      </w:r>
    </w:p>
    <w:tbl>
      <w:tblPr>
        <w:tblW w:w="0" w:type="auto"/>
        <w:tblCellSpacing w:w="0" w:type="auto"/>
        <w:tblLook w:val="04A0" w:firstRow="1" w:lastRow="0" w:firstColumn="1" w:lastColumn="0" w:noHBand="0" w:noVBand="1"/>
      </w:tblPr>
      <w:tblGrid>
        <w:gridCol w:w="6025"/>
        <w:gridCol w:w="3722"/>
      </w:tblGrid>
      <w:tr w:rsidR="004A26E7" w14:paraId="278F07FA" w14:textId="77777777">
        <w:trPr>
          <w:trHeight w:val="30"/>
          <w:tblCellSpacing w:w="0" w:type="auto"/>
        </w:trPr>
        <w:tc>
          <w:tcPr>
            <w:tcW w:w="7780" w:type="dxa"/>
            <w:tcMar>
              <w:top w:w="15" w:type="dxa"/>
              <w:left w:w="15" w:type="dxa"/>
              <w:bottom w:w="15" w:type="dxa"/>
              <w:right w:w="15" w:type="dxa"/>
            </w:tcMar>
            <w:vAlign w:val="center"/>
          </w:tcPr>
          <w:bookmarkEnd w:id="2167"/>
          <w:p w14:paraId="2EEED685"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1BA86DF5" w14:textId="77777777" w:rsidR="004A26E7" w:rsidRDefault="00B671E3">
            <w:pPr>
              <w:spacing w:after="0"/>
              <w:jc w:val="center"/>
            </w:pPr>
            <w:r>
              <w:rPr>
                <w:color w:val="000000"/>
                <w:sz w:val="20"/>
              </w:rPr>
              <w:t>Таблица 3</w:t>
            </w:r>
          </w:p>
        </w:tc>
      </w:tr>
    </w:tbl>
    <w:p w14:paraId="3531CF99" w14:textId="77777777" w:rsidR="004A26E7" w:rsidRDefault="00B671E3">
      <w:pPr>
        <w:spacing w:after="0"/>
      </w:pPr>
      <w:bookmarkStart w:id="2168" w:name="z2512"/>
      <w:r>
        <w:rPr>
          <w:b/>
          <w:color w:val="000000"/>
        </w:rPr>
        <w:t xml:space="preserve"> Технологическое время погрузки, выгрузки (разгрузки) тарно-упаковочных грузов погрузчиками грузоподъемностью до 1,5 т. с применением поддонов или пакетированных без поддонов (в час на один крытый вагон)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210"/>
        <w:gridCol w:w="4046"/>
        <w:gridCol w:w="674"/>
        <w:gridCol w:w="1616"/>
        <w:gridCol w:w="2047"/>
        <w:gridCol w:w="27"/>
      </w:tblGrid>
      <w:tr w:rsidR="004A26E7" w14:paraId="67625886"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68"/>
          <w:p w14:paraId="52F5E8E3" w14:textId="77777777" w:rsidR="004A26E7" w:rsidRDefault="00B671E3">
            <w:pPr>
              <w:spacing w:after="20"/>
              <w:ind w:left="20"/>
              <w:jc w:val="both"/>
            </w:pPr>
            <w:r>
              <w:rPr>
                <w:color w:val="000000"/>
                <w:sz w:val="20"/>
              </w:rPr>
              <w:t>№ п/п</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F4312B" w14:textId="77777777" w:rsidR="004A26E7" w:rsidRDefault="00B671E3">
            <w:pPr>
              <w:spacing w:after="20"/>
              <w:ind w:left="20"/>
              <w:jc w:val="both"/>
            </w:pPr>
            <w:r>
              <w:rPr>
                <w:color w:val="000000"/>
                <w:sz w:val="20"/>
              </w:rPr>
              <w:t>Наименование грузов</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0F1D42" w14:textId="77777777" w:rsidR="004A26E7" w:rsidRDefault="00B671E3">
            <w:pPr>
              <w:spacing w:after="20"/>
              <w:ind w:left="20"/>
              <w:jc w:val="both"/>
            </w:pPr>
            <w:r>
              <w:rPr>
                <w:color w:val="000000"/>
                <w:sz w:val="20"/>
              </w:rPr>
              <w:t>С расформированием пакетов</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E23044" w14:textId="77777777" w:rsidR="004A26E7" w:rsidRDefault="00B671E3">
            <w:pPr>
              <w:spacing w:after="20"/>
              <w:ind w:left="20"/>
              <w:jc w:val="both"/>
            </w:pPr>
            <w:r>
              <w:rPr>
                <w:color w:val="000000"/>
                <w:sz w:val="20"/>
              </w:rPr>
              <w:t>Пакетами</w:t>
            </w:r>
          </w:p>
        </w:tc>
      </w:tr>
      <w:tr w:rsidR="004A26E7" w14:paraId="15A4D43E"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EAF2E2" w14:textId="77777777" w:rsidR="004A26E7" w:rsidRDefault="00B671E3">
            <w:pPr>
              <w:spacing w:after="20"/>
              <w:ind w:left="20"/>
              <w:jc w:val="both"/>
            </w:pPr>
            <w:r>
              <w:rPr>
                <w:color w:val="000000"/>
                <w:sz w:val="20"/>
              </w:rPr>
              <w:t>1</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7498A6" w14:textId="77777777" w:rsidR="004A26E7" w:rsidRDefault="00B671E3">
            <w:pPr>
              <w:spacing w:after="20"/>
              <w:ind w:left="20"/>
              <w:jc w:val="both"/>
            </w:pPr>
            <w:bookmarkStart w:id="2169" w:name="z2513"/>
            <w:r>
              <w:rPr>
                <w:color w:val="000000"/>
                <w:sz w:val="20"/>
              </w:rPr>
              <w:t>Грузы в мешках и кулях массой места:</w:t>
            </w:r>
            <w:r>
              <w:br/>
            </w:r>
            <w:r>
              <w:rPr>
                <w:color w:val="000000"/>
                <w:sz w:val="20"/>
              </w:rPr>
              <w:t xml:space="preserve"> до 30 кг </w:t>
            </w:r>
          </w:p>
        </w:tc>
        <w:bookmarkEnd w:id="2169"/>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10FC42" w14:textId="77777777" w:rsidR="004A26E7" w:rsidRDefault="00B671E3">
            <w:pPr>
              <w:spacing w:after="20"/>
              <w:ind w:left="20"/>
              <w:jc w:val="both"/>
            </w:pPr>
            <w:r>
              <w:rPr>
                <w:color w:val="000000"/>
                <w:sz w:val="20"/>
              </w:rPr>
              <w:t>1,43</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AA55A9" w14:textId="77777777" w:rsidR="004A26E7" w:rsidRDefault="00B671E3">
            <w:pPr>
              <w:spacing w:after="20"/>
              <w:ind w:left="20"/>
              <w:jc w:val="both"/>
            </w:pPr>
            <w:r>
              <w:rPr>
                <w:color w:val="000000"/>
                <w:sz w:val="20"/>
              </w:rPr>
              <w:t>0,71</w:t>
            </w:r>
          </w:p>
        </w:tc>
      </w:tr>
      <w:tr w:rsidR="004A26E7" w14:paraId="0F7E52DC"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6F0990" w14:textId="77777777" w:rsidR="004A26E7" w:rsidRDefault="00B671E3">
            <w:pPr>
              <w:spacing w:after="20"/>
              <w:ind w:left="20"/>
              <w:jc w:val="both"/>
            </w:pPr>
            <w:r>
              <w:rPr>
                <w:color w:val="000000"/>
                <w:sz w:val="20"/>
              </w:rPr>
              <w:t>2</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CEDE9D" w14:textId="77777777" w:rsidR="004A26E7" w:rsidRDefault="00B671E3">
            <w:pPr>
              <w:spacing w:after="20"/>
              <w:ind w:left="20"/>
              <w:jc w:val="both"/>
            </w:pPr>
            <w:r>
              <w:rPr>
                <w:color w:val="000000"/>
                <w:sz w:val="20"/>
              </w:rPr>
              <w:t>31-50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3EE5E8" w14:textId="77777777" w:rsidR="004A26E7" w:rsidRDefault="00B671E3">
            <w:pPr>
              <w:spacing w:after="20"/>
              <w:ind w:left="20"/>
              <w:jc w:val="both"/>
            </w:pPr>
            <w:r>
              <w:rPr>
                <w:color w:val="000000"/>
                <w:sz w:val="20"/>
              </w:rPr>
              <w:t>1,31</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06C9F4" w14:textId="77777777" w:rsidR="004A26E7" w:rsidRDefault="00B671E3">
            <w:pPr>
              <w:spacing w:after="20"/>
              <w:ind w:left="20"/>
              <w:jc w:val="both"/>
            </w:pPr>
            <w:r>
              <w:rPr>
                <w:color w:val="000000"/>
                <w:sz w:val="20"/>
              </w:rPr>
              <w:t>0,65</w:t>
            </w:r>
          </w:p>
        </w:tc>
      </w:tr>
      <w:tr w:rsidR="004A26E7" w14:paraId="75901181"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3D84C1" w14:textId="77777777" w:rsidR="004A26E7" w:rsidRDefault="00B671E3">
            <w:pPr>
              <w:spacing w:after="20"/>
              <w:ind w:left="20"/>
              <w:jc w:val="both"/>
            </w:pPr>
            <w:r>
              <w:rPr>
                <w:color w:val="000000"/>
                <w:sz w:val="20"/>
              </w:rPr>
              <w:t>3</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1AE137" w14:textId="77777777" w:rsidR="004A26E7" w:rsidRDefault="00B671E3">
            <w:pPr>
              <w:spacing w:after="20"/>
              <w:ind w:left="20"/>
              <w:jc w:val="both"/>
            </w:pPr>
            <w:r>
              <w:rPr>
                <w:color w:val="000000"/>
                <w:sz w:val="20"/>
              </w:rPr>
              <w:t>51 кг и более</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3ED39F" w14:textId="77777777" w:rsidR="004A26E7" w:rsidRDefault="00B671E3">
            <w:pPr>
              <w:spacing w:after="20"/>
              <w:ind w:left="20"/>
              <w:jc w:val="both"/>
            </w:pPr>
            <w:r>
              <w:rPr>
                <w:color w:val="000000"/>
                <w:sz w:val="20"/>
              </w:rPr>
              <w:t>1,16</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495007" w14:textId="77777777" w:rsidR="004A26E7" w:rsidRDefault="00B671E3">
            <w:pPr>
              <w:spacing w:after="20"/>
              <w:ind w:left="20"/>
              <w:jc w:val="both"/>
            </w:pPr>
            <w:r>
              <w:rPr>
                <w:color w:val="000000"/>
                <w:sz w:val="20"/>
              </w:rPr>
              <w:t>0,58</w:t>
            </w:r>
          </w:p>
        </w:tc>
      </w:tr>
      <w:tr w:rsidR="004A26E7" w14:paraId="2FB6C970"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FC7089" w14:textId="77777777" w:rsidR="004A26E7" w:rsidRDefault="00B671E3">
            <w:pPr>
              <w:spacing w:after="20"/>
              <w:ind w:left="20"/>
              <w:jc w:val="both"/>
            </w:pPr>
            <w:r>
              <w:rPr>
                <w:color w:val="000000"/>
                <w:sz w:val="20"/>
              </w:rPr>
              <w:t>4</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75F630" w14:textId="77777777" w:rsidR="004A26E7" w:rsidRDefault="00B671E3">
            <w:pPr>
              <w:spacing w:after="20"/>
              <w:ind w:left="20"/>
              <w:jc w:val="both"/>
            </w:pPr>
            <w:bookmarkStart w:id="2170" w:name="z2514"/>
            <w:r>
              <w:rPr>
                <w:color w:val="000000"/>
                <w:sz w:val="20"/>
              </w:rPr>
              <w:t>Грузы в кипах, тюках, ящиках открытых и закрытых, бидонах, пачках массой места:</w:t>
            </w:r>
            <w:r>
              <w:br/>
            </w:r>
            <w:r>
              <w:rPr>
                <w:color w:val="000000"/>
                <w:sz w:val="20"/>
              </w:rPr>
              <w:t xml:space="preserve"> до 30 кг </w:t>
            </w:r>
          </w:p>
        </w:tc>
        <w:bookmarkEnd w:id="2170"/>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724EAD" w14:textId="77777777" w:rsidR="004A26E7" w:rsidRDefault="00B671E3">
            <w:pPr>
              <w:spacing w:after="20"/>
              <w:ind w:left="20"/>
              <w:jc w:val="both"/>
            </w:pPr>
            <w:r>
              <w:rPr>
                <w:color w:val="000000"/>
                <w:sz w:val="20"/>
              </w:rPr>
              <w:t>1,62</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412861" w14:textId="77777777" w:rsidR="004A26E7" w:rsidRDefault="00B671E3">
            <w:pPr>
              <w:spacing w:after="20"/>
              <w:ind w:left="20"/>
              <w:jc w:val="both"/>
            </w:pPr>
            <w:r>
              <w:rPr>
                <w:color w:val="000000"/>
                <w:sz w:val="20"/>
              </w:rPr>
              <w:t>0,81</w:t>
            </w:r>
          </w:p>
        </w:tc>
      </w:tr>
      <w:tr w:rsidR="004A26E7" w14:paraId="3E92ED87"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5A8A02" w14:textId="77777777" w:rsidR="004A26E7" w:rsidRDefault="00B671E3">
            <w:pPr>
              <w:spacing w:after="20"/>
              <w:ind w:left="20"/>
              <w:jc w:val="both"/>
            </w:pPr>
            <w:r>
              <w:rPr>
                <w:color w:val="000000"/>
                <w:sz w:val="20"/>
              </w:rPr>
              <w:t>5</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6D2AAC" w14:textId="77777777" w:rsidR="004A26E7" w:rsidRDefault="00B671E3">
            <w:pPr>
              <w:spacing w:after="20"/>
              <w:ind w:left="20"/>
              <w:jc w:val="both"/>
            </w:pPr>
            <w:r>
              <w:rPr>
                <w:color w:val="000000"/>
                <w:sz w:val="20"/>
              </w:rPr>
              <w:t>31-50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0AC7F4" w14:textId="77777777" w:rsidR="004A26E7" w:rsidRDefault="00B671E3">
            <w:pPr>
              <w:spacing w:after="20"/>
              <w:ind w:left="20"/>
              <w:jc w:val="both"/>
            </w:pPr>
            <w:r>
              <w:rPr>
                <w:color w:val="000000"/>
                <w:sz w:val="20"/>
              </w:rPr>
              <w:t>1,46</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A58958" w14:textId="77777777" w:rsidR="004A26E7" w:rsidRDefault="00B671E3">
            <w:pPr>
              <w:spacing w:after="20"/>
              <w:ind w:left="20"/>
              <w:jc w:val="both"/>
            </w:pPr>
            <w:r>
              <w:rPr>
                <w:color w:val="000000"/>
                <w:sz w:val="20"/>
              </w:rPr>
              <w:t>0,73</w:t>
            </w:r>
          </w:p>
        </w:tc>
      </w:tr>
      <w:tr w:rsidR="004A26E7" w14:paraId="2E9E9649"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AF37D9" w14:textId="77777777" w:rsidR="004A26E7" w:rsidRDefault="00B671E3">
            <w:pPr>
              <w:spacing w:after="20"/>
              <w:ind w:left="20"/>
              <w:jc w:val="both"/>
            </w:pPr>
            <w:r>
              <w:rPr>
                <w:color w:val="000000"/>
                <w:sz w:val="20"/>
              </w:rPr>
              <w:t>6</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FE5793" w14:textId="77777777" w:rsidR="004A26E7" w:rsidRDefault="00B671E3">
            <w:pPr>
              <w:spacing w:after="20"/>
              <w:ind w:left="20"/>
              <w:jc w:val="both"/>
            </w:pPr>
            <w:r>
              <w:rPr>
                <w:color w:val="000000"/>
                <w:sz w:val="20"/>
              </w:rPr>
              <w:t xml:space="preserve"> 51-80 "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7270C7" w14:textId="77777777" w:rsidR="004A26E7" w:rsidRDefault="00B671E3">
            <w:pPr>
              <w:spacing w:after="20"/>
              <w:ind w:left="20"/>
              <w:jc w:val="both"/>
            </w:pPr>
            <w:r>
              <w:rPr>
                <w:color w:val="000000"/>
                <w:sz w:val="20"/>
              </w:rPr>
              <w:t>1,40</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5D5BFC" w14:textId="77777777" w:rsidR="004A26E7" w:rsidRDefault="00B671E3">
            <w:pPr>
              <w:spacing w:after="20"/>
              <w:ind w:left="20"/>
              <w:jc w:val="both"/>
            </w:pPr>
            <w:r>
              <w:rPr>
                <w:color w:val="000000"/>
                <w:sz w:val="20"/>
              </w:rPr>
              <w:t>0,70</w:t>
            </w:r>
          </w:p>
        </w:tc>
      </w:tr>
      <w:tr w:rsidR="004A26E7" w14:paraId="6D4D2741"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F829CA" w14:textId="77777777" w:rsidR="004A26E7" w:rsidRDefault="00B671E3">
            <w:pPr>
              <w:spacing w:after="20"/>
              <w:ind w:left="20"/>
              <w:jc w:val="both"/>
            </w:pPr>
            <w:r>
              <w:rPr>
                <w:color w:val="000000"/>
                <w:sz w:val="20"/>
              </w:rPr>
              <w:t>7</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67F7DD" w14:textId="77777777" w:rsidR="004A26E7" w:rsidRDefault="00B671E3">
            <w:pPr>
              <w:spacing w:after="20"/>
              <w:ind w:left="20"/>
              <w:jc w:val="both"/>
            </w:pPr>
            <w:r>
              <w:rPr>
                <w:color w:val="000000"/>
                <w:sz w:val="20"/>
              </w:rPr>
              <w:t xml:space="preserve"> 81-100 "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9C85B8" w14:textId="77777777" w:rsidR="004A26E7" w:rsidRDefault="00B671E3">
            <w:pPr>
              <w:spacing w:after="20"/>
              <w:ind w:left="20"/>
              <w:jc w:val="both"/>
            </w:pPr>
            <w:r>
              <w:rPr>
                <w:color w:val="000000"/>
                <w:sz w:val="20"/>
              </w:rPr>
              <w:t>1,36</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C2B2AB" w14:textId="77777777" w:rsidR="004A26E7" w:rsidRDefault="00B671E3">
            <w:pPr>
              <w:spacing w:after="20"/>
              <w:ind w:left="20"/>
              <w:jc w:val="both"/>
            </w:pPr>
            <w:r>
              <w:rPr>
                <w:color w:val="000000"/>
                <w:sz w:val="20"/>
              </w:rPr>
              <w:t>0,68</w:t>
            </w:r>
          </w:p>
        </w:tc>
      </w:tr>
      <w:tr w:rsidR="004A26E7" w14:paraId="138F081D"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E7E059" w14:textId="77777777" w:rsidR="004A26E7" w:rsidRDefault="00B671E3">
            <w:pPr>
              <w:spacing w:after="20"/>
              <w:ind w:left="20"/>
              <w:jc w:val="both"/>
            </w:pPr>
            <w:r>
              <w:rPr>
                <w:color w:val="000000"/>
                <w:sz w:val="20"/>
              </w:rPr>
              <w:t>8</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969A5D" w14:textId="77777777" w:rsidR="004A26E7" w:rsidRDefault="00B671E3">
            <w:pPr>
              <w:spacing w:after="20"/>
              <w:ind w:left="20"/>
              <w:jc w:val="both"/>
            </w:pPr>
            <w:r>
              <w:rPr>
                <w:color w:val="000000"/>
                <w:sz w:val="20"/>
              </w:rPr>
              <w:t>101 кг и более</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ACA811" w14:textId="77777777" w:rsidR="004A26E7" w:rsidRDefault="00B671E3">
            <w:pPr>
              <w:spacing w:after="20"/>
              <w:ind w:left="20"/>
              <w:jc w:val="both"/>
            </w:pPr>
            <w:r>
              <w:rPr>
                <w:color w:val="000000"/>
                <w:sz w:val="20"/>
              </w:rPr>
              <w:t>1,43</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B87C8C" w14:textId="77777777" w:rsidR="004A26E7" w:rsidRDefault="00B671E3">
            <w:pPr>
              <w:spacing w:after="20"/>
              <w:ind w:left="20"/>
              <w:jc w:val="both"/>
            </w:pPr>
            <w:r>
              <w:rPr>
                <w:color w:val="000000"/>
                <w:sz w:val="20"/>
              </w:rPr>
              <w:t>0,71</w:t>
            </w:r>
          </w:p>
        </w:tc>
      </w:tr>
      <w:tr w:rsidR="004A26E7" w14:paraId="5B0DBEE0"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3700BF" w14:textId="77777777" w:rsidR="004A26E7" w:rsidRDefault="00B671E3">
            <w:pPr>
              <w:spacing w:after="20"/>
              <w:ind w:left="20"/>
              <w:jc w:val="both"/>
            </w:pPr>
            <w:r>
              <w:rPr>
                <w:color w:val="000000"/>
                <w:sz w:val="20"/>
              </w:rPr>
              <w:t>9</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2492C6" w14:textId="77777777" w:rsidR="004A26E7" w:rsidRDefault="00B671E3">
            <w:pPr>
              <w:spacing w:after="20"/>
              <w:ind w:left="20"/>
              <w:jc w:val="both"/>
            </w:pPr>
            <w:r>
              <w:rPr>
                <w:color w:val="000000"/>
                <w:sz w:val="20"/>
              </w:rPr>
              <w:t xml:space="preserve"> Грузы катно-бочковые массой места: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1FABA5" w14:textId="77777777" w:rsidR="004A26E7" w:rsidRDefault="00B671E3">
            <w:pPr>
              <w:spacing w:after="0"/>
              <w:jc w:val="both"/>
            </w:pPr>
            <w:r>
              <w:br/>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089A20" w14:textId="77777777" w:rsidR="004A26E7" w:rsidRDefault="00B671E3">
            <w:pPr>
              <w:spacing w:after="0"/>
              <w:jc w:val="both"/>
            </w:pPr>
            <w:r>
              <w:br/>
            </w:r>
          </w:p>
        </w:tc>
      </w:tr>
      <w:tr w:rsidR="004A26E7" w14:paraId="16CCE255"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607DF4" w14:textId="77777777" w:rsidR="004A26E7" w:rsidRDefault="00B671E3">
            <w:pPr>
              <w:spacing w:after="0"/>
              <w:jc w:val="both"/>
            </w:pPr>
            <w:r>
              <w:br/>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CCC6AB" w14:textId="77777777" w:rsidR="004A26E7" w:rsidRDefault="00B671E3">
            <w:pPr>
              <w:spacing w:after="20"/>
              <w:ind w:left="20"/>
              <w:jc w:val="both"/>
            </w:pPr>
            <w:r>
              <w:rPr>
                <w:color w:val="000000"/>
                <w:sz w:val="20"/>
              </w:rPr>
              <w:t>до 30 кг</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EE5D78" w14:textId="77777777" w:rsidR="004A26E7" w:rsidRDefault="00B671E3">
            <w:pPr>
              <w:spacing w:after="20"/>
              <w:ind w:left="20"/>
              <w:jc w:val="both"/>
            </w:pPr>
            <w:r>
              <w:rPr>
                <w:color w:val="000000"/>
                <w:sz w:val="20"/>
              </w:rPr>
              <w:t>1,62</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84AC25" w14:textId="77777777" w:rsidR="004A26E7" w:rsidRDefault="00B671E3">
            <w:pPr>
              <w:spacing w:after="20"/>
              <w:ind w:left="20"/>
              <w:jc w:val="both"/>
            </w:pPr>
            <w:r>
              <w:rPr>
                <w:color w:val="000000"/>
                <w:sz w:val="20"/>
              </w:rPr>
              <w:t>0,81</w:t>
            </w:r>
          </w:p>
        </w:tc>
      </w:tr>
      <w:tr w:rsidR="004A26E7" w14:paraId="4B010D5A"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139704" w14:textId="77777777" w:rsidR="004A26E7" w:rsidRDefault="00B671E3">
            <w:pPr>
              <w:spacing w:after="20"/>
              <w:ind w:left="20"/>
              <w:jc w:val="both"/>
            </w:pPr>
            <w:r>
              <w:rPr>
                <w:color w:val="000000"/>
                <w:sz w:val="20"/>
              </w:rPr>
              <w:t>10</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9560E1" w14:textId="77777777" w:rsidR="004A26E7" w:rsidRDefault="00B671E3">
            <w:pPr>
              <w:spacing w:after="20"/>
              <w:ind w:left="20"/>
              <w:jc w:val="both"/>
            </w:pPr>
            <w:r>
              <w:rPr>
                <w:color w:val="000000"/>
                <w:sz w:val="20"/>
              </w:rPr>
              <w:t>31-50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B244D9" w14:textId="77777777" w:rsidR="004A26E7" w:rsidRDefault="00B671E3">
            <w:pPr>
              <w:spacing w:after="20"/>
              <w:ind w:left="20"/>
              <w:jc w:val="both"/>
            </w:pPr>
            <w:r>
              <w:rPr>
                <w:color w:val="000000"/>
                <w:sz w:val="20"/>
              </w:rPr>
              <w:t>1,54</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07F9A6" w14:textId="77777777" w:rsidR="004A26E7" w:rsidRDefault="00B671E3">
            <w:pPr>
              <w:spacing w:after="20"/>
              <w:ind w:left="20"/>
              <w:jc w:val="both"/>
            </w:pPr>
            <w:r>
              <w:rPr>
                <w:color w:val="000000"/>
                <w:sz w:val="20"/>
              </w:rPr>
              <w:t>0,77</w:t>
            </w:r>
          </w:p>
        </w:tc>
      </w:tr>
      <w:tr w:rsidR="004A26E7" w14:paraId="13845FC2"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6A0A71" w14:textId="77777777" w:rsidR="004A26E7" w:rsidRDefault="00B671E3">
            <w:pPr>
              <w:spacing w:after="20"/>
              <w:ind w:left="20"/>
              <w:jc w:val="both"/>
            </w:pPr>
            <w:r>
              <w:rPr>
                <w:color w:val="000000"/>
                <w:sz w:val="20"/>
              </w:rPr>
              <w:t>11</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1F553C" w14:textId="77777777" w:rsidR="004A26E7" w:rsidRDefault="00B671E3">
            <w:pPr>
              <w:spacing w:after="20"/>
              <w:ind w:left="20"/>
              <w:jc w:val="both"/>
            </w:pPr>
            <w:r>
              <w:rPr>
                <w:color w:val="000000"/>
                <w:sz w:val="20"/>
              </w:rPr>
              <w:t>51-80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15C3E2" w14:textId="77777777" w:rsidR="004A26E7" w:rsidRDefault="00B671E3">
            <w:pPr>
              <w:spacing w:after="20"/>
              <w:ind w:left="20"/>
              <w:jc w:val="both"/>
            </w:pPr>
            <w:r>
              <w:rPr>
                <w:color w:val="000000"/>
                <w:sz w:val="20"/>
              </w:rPr>
              <w:t>1,18</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085A7E" w14:textId="77777777" w:rsidR="004A26E7" w:rsidRDefault="00B671E3">
            <w:pPr>
              <w:spacing w:after="20"/>
              <w:ind w:left="20"/>
              <w:jc w:val="both"/>
            </w:pPr>
            <w:r>
              <w:rPr>
                <w:color w:val="000000"/>
                <w:sz w:val="20"/>
              </w:rPr>
              <w:t>0,59</w:t>
            </w:r>
          </w:p>
        </w:tc>
      </w:tr>
      <w:tr w:rsidR="004A26E7" w14:paraId="2E26A7F2"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5A40A2" w14:textId="77777777" w:rsidR="004A26E7" w:rsidRDefault="00B671E3">
            <w:pPr>
              <w:spacing w:after="20"/>
              <w:ind w:left="20"/>
              <w:jc w:val="both"/>
            </w:pPr>
            <w:r>
              <w:rPr>
                <w:color w:val="000000"/>
                <w:sz w:val="20"/>
              </w:rPr>
              <w:t>12</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6E78AC" w14:textId="77777777" w:rsidR="004A26E7" w:rsidRDefault="00B671E3">
            <w:pPr>
              <w:spacing w:after="20"/>
              <w:ind w:left="20"/>
              <w:jc w:val="both"/>
            </w:pPr>
            <w:r>
              <w:rPr>
                <w:color w:val="000000"/>
                <w:sz w:val="20"/>
              </w:rPr>
              <w:t>81-120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180E97" w14:textId="77777777" w:rsidR="004A26E7" w:rsidRDefault="00B671E3">
            <w:pPr>
              <w:spacing w:after="20"/>
              <w:ind w:left="20"/>
              <w:jc w:val="both"/>
            </w:pPr>
            <w:r>
              <w:rPr>
                <w:color w:val="000000"/>
                <w:sz w:val="20"/>
              </w:rPr>
              <w:t>0,91</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F481DC" w14:textId="77777777" w:rsidR="004A26E7" w:rsidRDefault="00B671E3">
            <w:pPr>
              <w:spacing w:after="20"/>
              <w:ind w:left="20"/>
              <w:jc w:val="both"/>
            </w:pPr>
            <w:r>
              <w:rPr>
                <w:color w:val="000000"/>
                <w:sz w:val="20"/>
              </w:rPr>
              <w:t>0,46</w:t>
            </w:r>
          </w:p>
        </w:tc>
      </w:tr>
      <w:tr w:rsidR="004A26E7" w14:paraId="0EB32B0D"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05AC48" w14:textId="77777777" w:rsidR="004A26E7" w:rsidRDefault="00B671E3">
            <w:pPr>
              <w:spacing w:after="20"/>
              <w:ind w:left="20"/>
              <w:jc w:val="both"/>
            </w:pPr>
            <w:r>
              <w:rPr>
                <w:color w:val="000000"/>
                <w:sz w:val="20"/>
              </w:rPr>
              <w:t>13</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AF16EE" w14:textId="77777777" w:rsidR="004A26E7" w:rsidRDefault="00B671E3">
            <w:pPr>
              <w:spacing w:after="20"/>
              <w:ind w:left="20"/>
              <w:jc w:val="both"/>
            </w:pPr>
            <w:r>
              <w:rPr>
                <w:color w:val="000000"/>
                <w:sz w:val="20"/>
              </w:rPr>
              <w:t>121-300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0F7AF4" w14:textId="77777777" w:rsidR="004A26E7" w:rsidRDefault="00B671E3">
            <w:pPr>
              <w:spacing w:after="20"/>
              <w:ind w:left="20"/>
              <w:jc w:val="both"/>
            </w:pPr>
            <w:r>
              <w:rPr>
                <w:color w:val="000000"/>
                <w:sz w:val="20"/>
              </w:rPr>
              <w:t>1,00</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ECE253" w14:textId="77777777" w:rsidR="004A26E7" w:rsidRDefault="00B671E3">
            <w:pPr>
              <w:spacing w:after="20"/>
              <w:ind w:left="20"/>
              <w:jc w:val="both"/>
            </w:pPr>
            <w:r>
              <w:rPr>
                <w:color w:val="000000"/>
                <w:sz w:val="20"/>
              </w:rPr>
              <w:t>0,50</w:t>
            </w:r>
          </w:p>
        </w:tc>
      </w:tr>
      <w:tr w:rsidR="004A26E7" w14:paraId="3BEB79B9"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873B3D" w14:textId="77777777" w:rsidR="004A26E7" w:rsidRDefault="00B671E3">
            <w:pPr>
              <w:spacing w:after="20"/>
              <w:ind w:left="20"/>
              <w:jc w:val="both"/>
            </w:pPr>
            <w:r>
              <w:rPr>
                <w:color w:val="000000"/>
                <w:sz w:val="20"/>
              </w:rPr>
              <w:t>14</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F83867" w14:textId="77777777" w:rsidR="004A26E7" w:rsidRDefault="00B671E3">
            <w:pPr>
              <w:spacing w:after="20"/>
              <w:ind w:left="20"/>
              <w:jc w:val="both"/>
            </w:pPr>
            <w:r>
              <w:rPr>
                <w:color w:val="000000"/>
                <w:sz w:val="20"/>
              </w:rPr>
              <w:t>Сборные и мелкопартионные грузы в разной таре</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988575" w14:textId="77777777" w:rsidR="004A26E7" w:rsidRDefault="00B671E3">
            <w:pPr>
              <w:spacing w:after="20"/>
              <w:ind w:left="20"/>
              <w:jc w:val="both"/>
            </w:pPr>
            <w:r>
              <w:rPr>
                <w:color w:val="000000"/>
                <w:sz w:val="20"/>
              </w:rPr>
              <w:t>1,77</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44C2A0" w14:textId="77777777" w:rsidR="004A26E7" w:rsidRDefault="00B671E3">
            <w:pPr>
              <w:spacing w:after="20"/>
              <w:ind w:left="20"/>
              <w:jc w:val="both"/>
            </w:pPr>
            <w:r>
              <w:rPr>
                <w:color w:val="000000"/>
                <w:sz w:val="20"/>
              </w:rPr>
              <w:t>0,88</w:t>
            </w:r>
          </w:p>
        </w:tc>
      </w:tr>
      <w:tr w:rsidR="004A26E7" w14:paraId="083FFF68"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A982F3" w14:textId="77777777" w:rsidR="004A26E7" w:rsidRDefault="00B671E3">
            <w:pPr>
              <w:spacing w:after="20"/>
              <w:ind w:left="20"/>
              <w:jc w:val="both"/>
            </w:pPr>
            <w:r>
              <w:rPr>
                <w:color w:val="000000"/>
                <w:sz w:val="20"/>
              </w:rPr>
              <w:t>15</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118ED4" w14:textId="77777777" w:rsidR="004A26E7" w:rsidRDefault="00B671E3">
            <w:pPr>
              <w:spacing w:after="20"/>
              <w:ind w:left="20"/>
              <w:jc w:val="both"/>
            </w:pPr>
            <w:bookmarkStart w:id="2171" w:name="z2515"/>
            <w:r>
              <w:rPr>
                <w:color w:val="000000"/>
                <w:sz w:val="20"/>
              </w:rPr>
              <w:t>Химические грузы</w:t>
            </w:r>
            <w:r>
              <w:br/>
            </w:r>
            <w:r>
              <w:rPr>
                <w:color w:val="000000"/>
                <w:sz w:val="20"/>
              </w:rPr>
              <w:t xml:space="preserve"> В мешках массой места: до 30 кг </w:t>
            </w:r>
          </w:p>
        </w:tc>
        <w:bookmarkEnd w:id="2171"/>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A119BC" w14:textId="77777777" w:rsidR="004A26E7" w:rsidRDefault="00B671E3">
            <w:pPr>
              <w:spacing w:after="20"/>
              <w:ind w:left="20"/>
              <w:jc w:val="both"/>
            </w:pPr>
            <w:r>
              <w:rPr>
                <w:color w:val="000000"/>
                <w:sz w:val="20"/>
              </w:rPr>
              <w:t>1,71</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64F60C" w14:textId="77777777" w:rsidR="004A26E7" w:rsidRDefault="00B671E3">
            <w:pPr>
              <w:spacing w:after="20"/>
              <w:ind w:left="20"/>
              <w:jc w:val="both"/>
            </w:pPr>
            <w:r>
              <w:rPr>
                <w:color w:val="000000"/>
                <w:sz w:val="20"/>
              </w:rPr>
              <w:t>0,85</w:t>
            </w:r>
          </w:p>
        </w:tc>
      </w:tr>
      <w:tr w:rsidR="004A26E7" w14:paraId="37CE9235"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35F27B" w14:textId="77777777" w:rsidR="004A26E7" w:rsidRDefault="00B671E3">
            <w:pPr>
              <w:spacing w:after="20"/>
              <w:ind w:left="20"/>
              <w:jc w:val="both"/>
            </w:pPr>
            <w:r>
              <w:rPr>
                <w:color w:val="000000"/>
                <w:sz w:val="20"/>
              </w:rPr>
              <w:t>16</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A406EB" w14:textId="77777777" w:rsidR="004A26E7" w:rsidRDefault="00B671E3">
            <w:pPr>
              <w:spacing w:after="20"/>
              <w:ind w:left="20"/>
              <w:jc w:val="both"/>
            </w:pPr>
            <w:r>
              <w:rPr>
                <w:color w:val="000000"/>
                <w:sz w:val="20"/>
              </w:rPr>
              <w:t>31 кг и более</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AA1B9F" w14:textId="77777777" w:rsidR="004A26E7" w:rsidRDefault="00B671E3">
            <w:pPr>
              <w:spacing w:after="20"/>
              <w:ind w:left="20"/>
              <w:jc w:val="both"/>
            </w:pPr>
            <w:r>
              <w:rPr>
                <w:color w:val="000000"/>
                <w:sz w:val="20"/>
              </w:rPr>
              <w:t>1,60</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F269B8" w14:textId="77777777" w:rsidR="004A26E7" w:rsidRDefault="00B671E3">
            <w:pPr>
              <w:spacing w:after="20"/>
              <w:ind w:left="20"/>
              <w:jc w:val="both"/>
            </w:pPr>
            <w:r>
              <w:rPr>
                <w:color w:val="000000"/>
                <w:sz w:val="20"/>
              </w:rPr>
              <w:t>0,80</w:t>
            </w:r>
          </w:p>
        </w:tc>
      </w:tr>
      <w:tr w:rsidR="004A26E7" w14:paraId="29532C5D"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CBD758" w14:textId="77777777" w:rsidR="004A26E7" w:rsidRDefault="00B671E3">
            <w:pPr>
              <w:spacing w:after="20"/>
              <w:ind w:left="20"/>
              <w:jc w:val="both"/>
            </w:pPr>
            <w:r>
              <w:rPr>
                <w:color w:val="000000"/>
                <w:sz w:val="20"/>
              </w:rPr>
              <w:t>17</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110783" w14:textId="77777777" w:rsidR="004A26E7" w:rsidRDefault="00B671E3">
            <w:pPr>
              <w:spacing w:after="20"/>
              <w:ind w:left="20"/>
              <w:jc w:val="both"/>
            </w:pPr>
            <w:r>
              <w:rPr>
                <w:color w:val="000000"/>
                <w:sz w:val="20"/>
              </w:rPr>
              <w:t>В ящиках массой: до 30 кг</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59FD70" w14:textId="77777777" w:rsidR="004A26E7" w:rsidRDefault="00B671E3">
            <w:pPr>
              <w:spacing w:after="20"/>
              <w:ind w:left="20"/>
              <w:jc w:val="both"/>
            </w:pPr>
            <w:r>
              <w:rPr>
                <w:color w:val="000000"/>
                <w:sz w:val="20"/>
              </w:rPr>
              <w:t>2,00</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5C8B26" w14:textId="77777777" w:rsidR="004A26E7" w:rsidRDefault="00B671E3">
            <w:pPr>
              <w:spacing w:after="20"/>
              <w:ind w:left="20"/>
              <w:jc w:val="both"/>
            </w:pPr>
            <w:r>
              <w:rPr>
                <w:color w:val="000000"/>
                <w:sz w:val="20"/>
              </w:rPr>
              <w:t>1,00</w:t>
            </w:r>
          </w:p>
        </w:tc>
      </w:tr>
      <w:tr w:rsidR="004A26E7" w14:paraId="06966F08"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D9B37D" w14:textId="77777777" w:rsidR="004A26E7" w:rsidRDefault="00B671E3">
            <w:pPr>
              <w:spacing w:after="20"/>
              <w:ind w:left="20"/>
              <w:jc w:val="both"/>
            </w:pPr>
            <w:r>
              <w:rPr>
                <w:color w:val="000000"/>
                <w:sz w:val="20"/>
              </w:rPr>
              <w:t>18</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C7BC19" w14:textId="77777777" w:rsidR="004A26E7" w:rsidRDefault="00B671E3">
            <w:pPr>
              <w:spacing w:after="20"/>
              <w:ind w:left="20"/>
              <w:jc w:val="both"/>
            </w:pPr>
            <w:r>
              <w:rPr>
                <w:color w:val="000000"/>
                <w:sz w:val="20"/>
              </w:rPr>
              <w:t>31-50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87BDF5" w14:textId="77777777" w:rsidR="004A26E7" w:rsidRDefault="00B671E3">
            <w:pPr>
              <w:spacing w:after="20"/>
              <w:ind w:left="20"/>
              <w:jc w:val="both"/>
            </w:pPr>
            <w:r>
              <w:rPr>
                <w:color w:val="000000"/>
                <w:sz w:val="20"/>
              </w:rPr>
              <w:t>1,82</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8F46A9" w14:textId="77777777" w:rsidR="004A26E7" w:rsidRDefault="00B671E3">
            <w:pPr>
              <w:spacing w:after="20"/>
              <w:ind w:left="20"/>
              <w:jc w:val="both"/>
            </w:pPr>
            <w:r>
              <w:rPr>
                <w:color w:val="000000"/>
                <w:sz w:val="20"/>
              </w:rPr>
              <w:t>0,91</w:t>
            </w:r>
          </w:p>
        </w:tc>
      </w:tr>
      <w:tr w:rsidR="004A26E7" w14:paraId="73E388C0"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2E2AC5" w14:textId="77777777" w:rsidR="004A26E7" w:rsidRDefault="00B671E3">
            <w:pPr>
              <w:spacing w:after="20"/>
              <w:ind w:left="20"/>
              <w:jc w:val="both"/>
            </w:pPr>
            <w:r>
              <w:rPr>
                <w:color w:val="000000"/>
                <w:sz w:val="20"/>
              </w:rPr>
              <w:t>19</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2BAF7F" w14:textId="77777777" w:rsidR="004A26E7" w:rsidRDefault="00B671E3">
            <w:pPr>
              <w:spacing w:after="20"/>
              <w:ind w:left="20"/>
              <w:jc w:val="both"/>
            </w:pPr>
            <w:r>
              <w:rPr>
                <w:color w:val="000000"/>
                <w:sz w:val="20"/>
              </w:rPr>
              <w:t>51-80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F84C24" w14:textId="77777777" w:rsidR="004A26E7" w:rsidRDefault="00B671E3">
            <w:pPr>
              <w:spacing w:after="20"/>
              <w:ind w:left="20"/>
              <w:jc w:val="both"/>
            </w:pPr>
            <w:r>
              <w:rPr>
                <w:color w:val="000000"/>
                <w:sz w:val="20"/>
              </w:rPr>
              <w:t>1,68</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8DD2F9" w14:textId="77777777" w:rsidR="004A26E7" w:rsidRDefault="00B671E3">
            <w:pPr>
              <w:spacing w:after="20"/>
              <w:ind w:left="20"/>
              <w:jc w:val="both"/>
            </w:pPr>
            <w:r>
              <w:rPr>
                <w:color w:val="000000"/>
                <w:sz w:val="20"/>
              </w:rPr>
              <w:t>0,84</w:t>
            </w:r>
          </w:p>
        </w:tc>
      </w:tr>
      <w:tr w:rsidR="004A26E7" w14:paraId="2E9E82EB"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0215F9" w14:textId="77777777" w:rsidR="004A26E7" w:rsidRDefault="00B671E3">
            <w:pPr>
              <w:spacing w:after="20"/>
              <w:ind w:left="20"/>
              <w:jc w:val="both"/>
            </w:pPr>
            <w:r>
              <w:rPr>
                <w:color w:val="000000"/>
                <w:sz w:val="20"/>
              </w:rPr>
              <w:t>20</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11E4C6" w14:textId="77777777" w:rsidR="004A26E7" w:rsidRDefault="00B671E3">
            <w:pPr>
              <w:spacing w:after="20"/>
              <w:ind w:left="20"/>
              <w:jc w:val="both"/>
            </w:pPr>
            <w:r>
              <w:rPr>
                <w:color w:val="000000"/>
                <w:sz w:val="20"/>
              </w:rPr>
              <w:t>81 кг и более</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824863" w14:textId="77777777" w:rsidR="004A26E7" w:rsidRDefault="00B671E3">
            <w:pPr>
              <w:spacing w:after="20"/>
              <w:ind w:left="20"/>
              <w:jc w:val="both"/>
            </w:pPr>
            <w:r>
              <w:rPr>
                <w:color w:val="000000"/>
                <w:sz w:val="20"/>
              </w:rPr>
              <w:t>1,65</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1FCA3F" w14:textId="77777777" w:rsidR="004A26E7" w:rsidRDefault="00B671E3">
            <w:pPr>
              <w:spacing w:after="20"/>
              <w:ind w:left="20"/>
              <w:jc w:val="both"/>
            </w:pPr>
            <w:r>
              <w:rPr>
                <w:color w:val="000000"/>
                <w:sz w:val="20"/>
              </w:rPr>
              <w:t>0,82</w:t>
            </w:r>
          </w:p>
        </w:tc>
      </w:tr>
      <w:tr w:rsidR="004A26E7" w14:paraId="5EA09F68"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113569" w14:textId="77777777" w:rsidR="004A26E7" w:rsidRDefault="00B671E3">
            <w:pPr>
              <w:spacing w:after="20"/>
              <w:ind w:left="20"/>
              <w:jc w:val="both"/>
            </w:pPr>
            <w:r>
              <w:rPr>
                <w:color w:val="000000"/>
                <w:sz w:val="20"/>
              </w:rPr>
              <w:t>21</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3AADEC" w14:textId="77777777" w:rsidR="004A26E7" w:rsidRDefault="00B671E3">
            <w:pPr>
              <w:spacing w:after="20"/>
              <w:ind w:left="20"/>
              <w:jc w:val="both"/>
            </w:pPr>
            <w:r>
              <w:rPr>
                <w:color w:val="000000"/>
                <w:sz w:val="20"/>
              </w:rPr>
              <w:t>В бочках и барабанах массой места: до 30 кг</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2F1A18" w14:textId="77777777" w:rsidR="004A26E7" w:rsidRDefault="00B671E3">
            <w:pPr>
              <w:spacing w:after="20"/>
              <w:ind w:left="20"/>
              <w:jc w:val="both"/>
            </w:pPr>
            <w:r>
              <w:rPr>
                <w:color w:val="000000"/>
                <w:sz w:val="20"/>
              </w:rPr>
              <w:t>1,94</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08B8A6" w14:textId="77777777" w:rsidR="004A26E7" w:rsidRDefault="00B671E3">
            <w:pPr>
              <w:spacing w:after="20"/>
              <w:ind w:left="20"/>
              <w:jc w:val="both"/>
            </w:pPr>
            <w:r>
              <w:rPr>
                <w:color w:val="000000"/>
                <w:sz w:val="20"/>
              </w:rPr>
              <w:t>0,97</w:t>
            </w:r>
          </w:p>
        </w:tc>
      </w:tr>
      <w:tr w:rsidR="004A26E7" w14:paraId="2C30AFB3"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103039" w14:textId="77777777" w:rsidR="004A26E7" w:rsidRDefault="00B671E3">
            <w:pPr>
              <w:spacing w:after="20"/>
              <w:ind w:left="20"/>
              <w:jc w:val="both"/>
            </w:pPr>
            <w:r>
              <w:rPr>
                <w:color w:val="000000"/>
                <w:sz w:val="20"/>
              </w:rPr>
              <w:lastRenderedPageBreak/>
              <w:t>22</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16D393" w14:textId="77777777" w:rsidR="004A26E7" w:rsidRDefault="00B671E3">
            <w:pPr>
              <w:spacing w:after="20"/>
              <w:ind w:left="20"/>
              <w:jc w:val="both"/>
            </w:pPr>
            <w:r>
              <w:rPr>
                <w:color w:val="000000"/>
                <w:sz w:val="20"/>
              </w:rPr>
              <w:t>31-50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BF7237" w14:textId="77777777" w:rsidR="004A26E7" w:rsidRDefault="00B671E3">
            <w:pPr>
              <w:spacing w:after="20"/>
              <w:ind w:left="20"/>
              <w:jc w:val="both"/>
            </w:pPr>
            <w:r>
              <w:rPr>
                <w:color w:val="000000"/>
                <w:sz w:val="20"/>
              </w:rPr>
              <w:t>1,71</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8D6A37" w14:textId="77777777" w:rsidR="004A26E7" w:rsidRDefault="00B671E3">
            <w:pPr>
              <w:spacing w:after="20"/>
              <w:ind w:left="20"/>
              <w:jc w:val="both"/>
            </w:pPr>
            <w:r>
              <w:rPr>
                <w:color w:val="000000"/>
                <w:sz w:val="20"/>
              </w:rPr>
              <w:t>0,86</w:t>
            </w:r>
          </w:p>
        </w:tc>
      </w:tr>
      <w:tr w:rsidR="004A26E7" w14:paraId="6AB0E519"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D13932" w14:textId="77777777" w:rsidR="004A26E7" w:rsidRDefault="00B671E3">
            <w:pPr>
              <w:spacing w:after="20"/>
              <w:ind w:left="20"/>
              <w:jc w:val="both"/>
            </w:pPr>
            <w:r>
              <w:rPr>
                <w:color w:val="000000"/>
                <w:sz w:val="20"/>
              </w:rPr>
              <w:t>23</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8C24D5" w14:textId="77777777" w:rsidR="004A26E7" w:rsidRDefault="00B671E3">
            <w:pPr>
              <w:spacing w:after="20"/>
              <w:ind w:left="20"/>
              <w:jc w:val="both"/>
            </w:pPr>
            <w:r>
              <w:rPr>
                <w:color w:val="000000"/>
                <w:sz w:val="20"/>
              </w:rPr>
              <w:t>51-80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6DC7EA" w14:textId="77777777" w:rsidR="004A26E7" w:rsidRDefault="00B671E3">
            <w:pPr>
              <w:spacing w:after="20"/>
              <w:ind w:left="20"/>
              <w:jc w:val="both"/>
            </w:pPr>
            <w:r>
              <w:rPr>
                <w:color w:val="000000"/>
                <w:sz w:val="20"/>
              </w:rPr>
              <w:t>1,40</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9B08E4" w14:textId="77777777" w:rsidR="004A26E7" w:rsidRDefault="00B671E3">
            <w:pPr>
              <w:spacing w:after="20"/>
              <w:ind w:left="20"/>
              <w:jc w:val="both"/>
            </w:pPr>
            <w:r>
              <w:rPr>
                <w:color w:val="000000"/>
                <w:sz w:val="20"/>
              </w:rPr>
              <w:t>0,70</w:t>
            </w:r>
          </w:p>
        </w:tc>
      </w:tr>
      <w:tr w:rsidR="004A26E7" w14:paraId="47D63DEA"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51DADB" w14:textId="77777777" w:rsidR="004A26E7" w:rsidRDefault="00B671E3">
            <w:pPr>
              <w:spacing w:after="20"/>
              <w:ind w:left="20"/>
              <w:jc w:val="both"/>
            </w:pPr>
            <w:r>
              <w:rPr>
                <w:color w:val="000000"/>
                <w:sz w:val="20"/>
              </w:rPr>
              <w:t>24</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45D72E" w14:textId="77777777" w:rsidR="004A26E7" w:rsidRDefault="00B671E3">
            <w:pPr>
              <w:spacing w:after="20"/>
              <w:ind w:left="20"/>
              <w:jc w:val="both"/>
            </w:pPr>
            <w:r>
              <w:rPr>
                <w:color w:val="000000"/>
                <w:sz w:val="20"/>
              </w:rPr>
              <w:t>81-120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5CCE75" w14:textId="77777777" w:rsidR="004A26E7" w:rsidRDefault="00B671E3">
            <w:pPr>
              <w:spacing w:after="20"/>
              <w:ind w:left="20"/>
              <w:jc w:val="both"/>
            </w:pPr>
            <w:r>
              <w:rPr>
                <w:color w:val="000000"/>
                <w:sz w:val="20"/>
              </w:rPr>
              <w:t>1,30</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695B09" w14:textId="77777777" w:rsidR="004A26E7" w:rsidRDefault="00B671E3">
            <w:pPr>
              <w:spacing w:after="20"/>
              <w:ind w:left="20"/>
              <w:jc w:val="both"/>
            </w:pPr>
            <w:r>
              <w:rPr>
                <w:color w:val="000000"/>
                <w:sz w:val="20"/>
              </w:rPr>
              <w:t>0,65</w:t>
            </w:r>
          </w:p>
        </w:tc>
      </w:tr>
      <w:tr w:rsidR="004A26E7" w14:paraId="6DA65259"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120517" w14:textId="77777777" w:rsidR="004A26E7" w:rsidRDefault="00B671E3">
            <w:pPr>
              <w:spacing w:after="20"/>
              <w:ind w:left="20"/>
              <w:jc w:val="both"/>
            </w:pPr>
            <w:r>
              <w:rPr>
                <w:color w:val="000000"/>
                <w:sz w:val="20"/>
              </w:rPr>
              <w:t>25</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59F6FC" w14:textId="77777777" w:rsidR="004A26E7" w:rsidRDefault="00B671E3">
            <w:pPr>
              <w:spacing w:after="20"/>
              <w:ind w:left="20"/>
              <w:jc w:val="both"/>
            </w:pPr>
            <w:r>
              <w:rPr>
                <w:color w:val="000000"/>
                <w:sz w:val="20"/>
              </w:rPr>
              <w:t>121 кг и более</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64DACB" w14:textId="77777777" w:rsidR="004A26E7" w:rsidRDefault="00B671E3">
            <w:pPr>
              <w:spacing w:after="20"/>
              <w:ind w:left="20"/>
              <w:jc w:val="both"/>
            </w:pPr>
            <w:r>
              <w:rPr>
                <w:color w:val="000000"/>
                <w:sz w:val="20"/>
              </w:rPr>
              <w:t>1,36</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2A7A64" w14:textId="77777777" w:rsidR="004A26E7" w:rsidRDefault="00B671E3">
            <w:pPr>
              <w:spacing w:after="20"/>
              <w:ind w:left="20"/>
              <w:jc w:val="both"/>
            </w:pPr>
            <w:r>
              <w:rPr>
                <w:color w:val="000000"/>
                <w:sz w:val="20"/>
              </w:rPr>
              <w:t>0,68</w:t>
            </w:r>
          </w:p>
        </w:tc>
      </w:tr>
      <w:tr w:rsidR="004A26E7" w14:paraId="06A2B241"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20B222A2"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6CE775E5" w14:textId="77777777" w:rsidR="004A26E7" w:rsidRDefault="00B671E3">
            <w:pPr>
              <w:spacing w:after="0"/>
              <w:jc w:val="center"/>
            </w:pPr>
            <w:r>
              <w:rPr>
                <w:color w:val="000000"/>
                <w:sz w:val="20"/>
              </w:rPr>
              <w:t>Таблица 4</w:t>
            </w:r>
          </w:p>
        </w:tc>
      </w:tr>
    </w:tbl>
    <w:p w14:paraId="2A9D15FF" w14:textId="77777777" w:rsidR="004A26E7" w:rsidRDefault="00B671E3">
      <w:pPr>
        <w:spacing w:after="0"/>
      </w:pPr>
      <w:bookmarkStart w:id="2172" w:name="z2517"/>
      <w:r>
        <w:rPr>
          <w:b/>
          <w:color w:val="000000"/>
        </w:rPr>
        <w:t xml:space="preserve"> Технологическое время погрузки тяжеловесных грузов, контейнеров, металлов и металлических изделий кранами и автопогрузчиками с грузозахватными приспособлениями в виде крюка (в час на один вагон)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8"/>
        <w:gridCol w:w="308"/>
        <w:gridCol w:w="1294"/>
        <w:gridCol w:w="966"/>
        <w:gridCol w:w="1353"/>
        <w:gridCol w:w="765"/>
        <w:gridCol w:w="715"/>
        <w:gridCol w:w="227"/>
        <w:gridCol w:w="262"/>
        <w:gridCol w:w="803"/>
        <w:gridCol w:w="1464"/>
        <w:gridCol w:w="1408"/>
        <w:gridCol w:w="47"/>
      </w:tblGrid>
      <w:tr w:rsidR="004A26E7" w14:paraId="62B20E26" w14:textId="77777777">
        <w:trPr>
          <w:gridBefore w:val="1"/>
          <w:trHeight w:val="30"/>
          <w:tblCellSpacing w:w="0" w:type="auto"/>
        </w:trPr>
        <w:tc>
          <w:tcPr>
            <w:tcW w:w="48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72"/>
          <w:p w14:paraId="67619BD2" w14:textId="77777777" w:rsidR="004A26E7" w:rsidRDefault="00B671E3">
            <w:pPr>
              <w:spacing w:after="20"/>
              <w:ind w:left="20"/>
              <w:jc w:val="both"/>
            </w:pPr>
            <w:r>
              <w:rPr>
                <w:color w:val="000000"/>
                <w:sz w:val="20"/>
              </w:rPr>
              <w:t>№ п/п</w:t>
            </w:r>
          </w:p>
        </w:tc>
        <w:tc>
          <w:tcPr>
            <w:tcW w:w="163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A3AC5F" w14:textId="77777777" w:rsidR="004A26E7" w:rsidRDefault="00B671E3">
            <w:pPr>
              <w:spacing w:after="20"/>
              <w:ind w:left="20"/>
              <w:jc w:val="both"/>
            </w:pPr>
            <w:r>
              <w:rPr>
                <w:color w:val="000000"/>
                <w:sz w:val="20"/>
              </w:rPr>
              <w:t>Наименование грузов</w:t>
            </w:r>
          </w:p>
        </w:tc>
        <w:tc>
          <w:tcPr>
            <w:tcW w:w="124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186D42" w14:textId="77777777" w:rsidR="004A26E7" w:rsidRDefault="00B671E3">
            <w:pPr>
              <w:spacing w:after="20"/>
              <w:ind w:left="20"/>
              <w:jc w:val="both"/>
            </w:pPr>
            <w:r>
              <w:rPr>
                <w:color w:val="000000"/>
                <w:sz w:val="20"/>
              </w:rPr>
              <w:t>Количество грузов</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47861" w14:textId="77777777" w:rsidR="004A26E7" w:rsidRDefault="00B671E3">
            <w:pPr>
              <w:spacing w:after="20"/>
              <w:ind w:left="20"/>
              <w:jc w:val="both"/>
            </w:pPr>
            <w:r>
              <w:rPr>
                <w:color w:val="000000"/>
                <w:sz w:val="20"/>
              </w:rPr>
              <w:t>Бесконсольными козлавыми электрокранами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2B27BC" w14:textId="77777777" w:rsidR="004A26E7" w:rsidRDefault="00B671E3">
            <w:pPr>
              <w:spacing w:after="20"/>
              <w:ind w:left="20"/>
              <w:jc w:val="both"/>
            </w:pPr>
            <w:r>
              <w:rPr>
                <w:color w:val="000000"/>
                <w:sz w:val="20"/>
              </w:rPr>
              <w:t>Двухконсольными козловыми элетрокранами</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A032EF" w14:textId="77777777" w:rsidR="004A26E7" w:rsidRDefault="00B671E3">
            <w:pPr>
              <w:spacing w:after="20"/>
              <w:ind w:left="20"/>
              <w:jc w:val="both"/>
            </w:pPr>
            <w:r>
              <w:rPr>
                <w:color w:val="000000"/>
                <w:sz w:val="20"/>
              </w:rPr>
              <w:t>Мостовыми электрокранами</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CEDA49" w14:textId="77777777" w:rsidR="004A26E7" w:rsidRDefault="00B671E3">
            <w:pPr>
              <w:spacing w:after="20"/>
              <w:ind w:left="20"/>
              <w:jc w:val="both"/>
            </w:pPr>
            <w:r>
              <w:rPr>
                <w:color w:val="000000"/>
                <w:sz w:val="20"/>
              </w:rPr>
              <w:t>паровыми кранами и кранами с ДВС на железнодорожном ходу</w:t>
            </w:r>
          </w:p>
        </w:tc>
        <w:tc>
          <w:tcPr>
            <w:tcW w:w="11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98E5BA" w14:textId="77777777" w:rsidR="004A26E7" w:rsidRDefault="00B671E3">
            <w:pPr>
              <w:spacing w:after="20"/>
              <w:ind w:left="20"/>
              <w:jc w:val="both"/>
            </w:pPr>
            <w:r>
              <w:rPr>
                <w:color w:val="000000"/>
                <w:sz w:val="20"/>
              </w:rPr>
              <w:t>автопогрузчиками и автокранами</w:t>
            </w:r>
          </w:p>
        </w:tc>
      </w:tr>
      <w:tr w:rsidR="004A26E7" w14:paraId="471FBE95"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63D5B220"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81F6C2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8854860" w14:textId="77777777" w:rsidR="004A26E7" w:rsidRDefault="004A26E7"/>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36386E" w14:textId="77777777" w:rsidR="004A26E7" w:rsidRDefault="00B671E3">
            <w:pPr>
              <w:spacing w:after="20"/>
              <w:ind w:left="20"/>
              <w:jc w:val="both"/>
            </w:pPr>
            <w:r>
              <w:rPr>
                <w:color w:val="000000"/>
                <w:sz w:val="20"/>
              </w:rPr>
              <w:t>Грузоподъемностью, т</w:t>
            </w:r>
          </w:p>
        </w:tc>
      </w:tr>
      <w:tr w:rsidR="004A26E7" w14:paraId="19012942"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27DF4641"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B96E336"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6975FEB" w14:textId="77777777" w:rsidR="004A26E7" w:rsidRDefault="004A26E7"/>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4770EC" w14:textId="77777777" w:rsidR="004A26E7" w:rsidRDefault="00B671E3">
            <w:pPr>
              <w:spacing w:after="20"/>
              <w:ind w:left="20"/>
              <w:jc w:val="both"/>
            </w:pPr>
            <w:r>
              <w:rPr>
                <w:color w:val="000000"/>
                <w:sz w:val="20"/>
              </w:rPr>
              <w:t>до 5</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C3CA35" w14:textId="77777777" w:rsidR="004A26E7" w:rsidRDefault="00B671E3">
            <w:pPr>
              <w:spacing w:after="20"/>
              <w:ind w:left="20"/>
              <w:jc w:val="both"/>
            </w:pPr>
            <w:r>
              <w:rPr>
                <w:color w:val="000000"/>
                <w:sz w:val="20"/>
              </w:rPr>
              <w:t>до 5</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30F6C4" w14:textId="77777777" w:rsidR="004A26E7" w:rsidRDefault="00B671E3">
            <w:pPr>
              <w:spacing w:after="20"/>
              <w:ind w:left="20"/>
              <w:jc w:val="both"/>
            </w:pPr>
            <w:r>
              <w:rPr>
                <w:color w:val="000000"/>
                <w:sz w:val="20"/>
              </w:rPr>
              <w:t>От 7,5 до 10</w:t>
            </w:r>
          </w:p>
        </w:tc>
        <w:tc>
          <w:tcPr>
            <w:tcW w:w="11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77C127" w14:textId="77777777" w:rsidR="004A26E7" w:rsidRDefault="00B671E3">
            <w:pPr>
              <w:spacing w:after="20"/>
              <w:ind w:left="20"/>
              <w:jc w:val="both"/>
            </w:pPr>
            <w:r>
              <w:rPr>
                <w:color w:val="000000"/>
                <w:sz w:val="20"/>
              </w:rPr>
              <w:t>до 5</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39CA10" w14:textId="77777777" w:rsidR="004A26E7" w:rsidRDefault="00B671E3">
            <w:pPr>
              <w:spacing w:after="20"/>
              <w:ind w:left="20"/>
              <w:jc w:val="both"/>
            </w:pPr>
            <w:r>
              <w:rPr>
                <w:color w:val="000000"/>
                <w:sz w:val="20"/>
              </w:rPr>
              <w:t>от 6 до 10</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0999F0" w14:textId="77777777" w:rsidR="004A26E7" w:rsidRDefault="00B671E3">
            <w:pPr>
              <w:spacing w:after="20"/>
              <w:ind w:left="20"/>
              <w:jc w:val="both"/>
            </w:pPr>
            <w:r>
              <w:rPr>
                <w:color w:val="000000"/>
                <w:sz w:val="20"/>
              </w:rPr>
              <w:t>от 6 до 25</w:t>
            </w:r>
          </w:p>
        </w:tc>
        <w:tc>
          <w:tcPr>
            <w:tcW w:w="11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6342A9" w14:textId="77777777" w:rsidR="004A26E7" w:rsidRDefault="00B671E3">
            <w:pPr>
              <w:spacing w:after="20"/>
              <w:ind w:left="20"/>
              <w:jc w:val="both"/>
            </w:pPr>
            <w:r>
              <w:rPr>
                <w:color w:val="000000"/>
                <w:sz w:val="20"/>
              </w:rPr>
              <w:t>от 3 до 5</w:t>
            </w:r>
          </w:p>
        </w:tc>
      </w:tr>
      <w:tr w:rsidR="004A26E7" w14:paraId="1B318697" w14:textId="77777777">
        <w:trPr>
          <w:gridBefore w:val="1"/>
          <w:trHeight w:val="30"/>
          <w:tblCellSpacing w:w="0" w:type="auto"/>
        </w:trPr>
        <w:tc>
          <w:tcPr>
            <w:tcW w:w="48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9896FA" w14:textId="77777777" w:rsidR="004A26E7" w:rsidRDefault="00B671E3">
            <w:pPr>
              <w:spacing w:after="20"/>
              <w:ind w:left="20"/>
              <w:jc w:val="both"/>
            </w:pPr>
            <w:r>
              <w:rPr>
                <w:color w:val="000000"/>
                <w:sz w:val="20"/>
              </w:rPr>
              <w:t>1</w:t>
            </w:r>
          </w:p>
        </w:tc>
        <w:tc>
          <w:tcPr>
            <w:tcW w:w="163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E4D207" w14:textId="77777777" w:rsidR="004A26E7" w:rsidRDefault="00B671E3">
            <w:pPr>
              <w:spacing w:after="20"/>
              <w:ind w:left="20"/>
              <w:jc w:val="both"/>
            </w:pPr>
            <w:r>
              <w:rPr>
                <w:color w:val="000000"/>
                <w:sz w:val="20"/>
              </w:rPr>
              <w:t>Контейнеры всех типов груженые и порожние</w:t>
            </w:r>
          </w:p>
        </w:tc>
        <w:tc>
          <w:tcPr>
            <w:tcW w:w="12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5A553F" w14:textId="77777777" w:rsidR="004A26E7" w:rsidRDefault="00B671E3">
            <w:pPr>
              <w:spacing w:after="20"/>
              <w:ind w:left="20"/>
              <w:jc w:val="both"/>
            </w:pPr>
            <w:r>
              <w:rPr>
                <w:color w:val="000000"/>
                <w:sz w:val="20"/>
              </w:rPr>
              <w:t>8 шт.</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8531A5" w14:textId="77777777" w:rsidR="004A26E7" w:rsidRDefault="00B671E3">
            <w:pPr>
              <w:spacing w:after="20"/>
              <w:ind w:left="20"/>
              <w:jc w:val="both"/>
            </w:pPr>
            <w:r>
              <w:rPr>
                <w:color w:val="000000"/>
                <w:sz w:val="20"/>
              </w:rPr>
              <w:t>0,37</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CE6606" w14:textId="77777777" w:rsidR="004A26E7" w:rsidRDefault="00B671E3">
            <w:pPr>
              <w:spacing w:after="20"/>
              <w:ind w:left="20"/>
              <w:jc w:val="both"/>
            </w:pPr>
            <w:r>
              <w:rPr>
                <w:color w:val="000000"/>
                <w:sz w:val="20"/>
              </w:rPr>
              <w:t>0,29</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2CE147" w14:textId="77777777" w:rsidR="004A26E7" w:rsidRDefault="00B671E3">
            <w:pPr>
              <w:spacing w:after="20"/>
              <w:ind w:left="20"/>
              <w:jc w:val="both"/>
            </w:pPr>
            <w:r>
              <w:rPr>
                <w:color w:val="000000"/>
                <w:sz w:val="20"/>
              </w:rPr>
              <w:t>0,29</w:t>
            </w:r>
          </w:p>
        </w:tc>
        <w:tc>
          <w:tcPr>
            <w:tcW w:w="11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CB2640" w14:textId="77777777" w:rsidR="004A26E7" w:rsidRDefault="00B671E3">
            <w:pPr>
              <w:spacing w:after="20"/>
              <w:ind w:left="20"/>
              <w:jc w:val="both"/>
            </w:pPr>
            <w:r>
              <w:rPr>
                <w:color w:val="000000"/>
                <w:sz w:val="20"/>
              </w:rPr>
              <w:t>0,26</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874DB4" w14:textId="77777777" w:rsidR="004A26E7" w:rsidRDefault="00B671E3">
            <w:pPr>
              <w:spacing w:after="20"/>
              <w:ind w:left="20"/>
              <w:jc w:val="both"/>
            </w:pPr>
            <w:r>
              <w:rPr>
                <w:color w:val="000000"/>
                <w:sz w:val="20"/>
              </w:rPr>
              <w:t>0,26</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BCADCF" w14:textId="77777777" w:rsidR="004A26E7" w:rsidRDefault="00B671E3">
            <w:pPr>
              <w:spacing w:after="20"/>
              <w:ind w:left="20"/>
              <w:jc w:val="both"/>
            </w:pPr>
            <w:r>
              <w:rPr>
                <w:color w:val="000000"/>
                <w:sz w:val="20"/>
              </w:rPr>
              <w:t>0,29</w:t>
            </w:r>
          </w:p>
        </w:tc>
        <w:tc>
          <w:tcPr>
            <w:tcW w:w="11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64B99E" w14:textId="77777777" w:rsidR="004A26E7" w:rsidRDefault="00B671E3">
            <w:pPr>
              <w:spacing w:after="20"/>
              <w:ind w:left="20"/>
              <w:jc w:val="both"/>
            </w:pPr>
            <w:r>
              <w:rPr>
                <w:color w:val="000000"/>
                <w:sz w:val="20"/>
              </w:rPr>
              <w:t>0,53</w:t>
            </w:r>
          </w:p>
        </w:tc>
      </w:tr>
      <w:tr w:rsidR="004A26E7" w14:paraId="42DB3B0C"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56051E6E"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D6D380E" w14:textId="77777777" w:rsidR="004A26E7" w:rsidRDefault="004A26E7"/>
        </w:tc>
        <w:tc>
          <w:tcPr>
            <w:tcW w:w="12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0C3F9D" w14:textId="77777777" w:rsidR="004A26E7" w:rsidRDefault="00B671E3">
            <w:pPr>
              <w:spacing w:after="20"/>
              <w:ind w:left="20"/>
              <w:jc w:val="both"/>
            </w:pPr>
            <w:r>
              <w:rPr>
                <w:color w:val="000000"/>
                <w:sz w:val="20"/>
              </w:rPr>
              <w:t>10 "</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F12B4D" w14:textId="77777777" w:rsidR="004A26E7" w:rsidRDefault="00B671E3">
            <w:pPr>
              <w:spacing w:after="20"/>
              <w:ind w:left="20"/>
              <w:jc w:val="both"/>
            </w:pPr>
            <w:r>
              <w:rPr>
                <w:color w:val="000000"/>
                <w:sz w:val="20"/>
              </w:rPr>
              <w:t>0,45</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16E479" w14:textId="77777777" w:rsidR="004A26E7" w:rsidRDefault="00B671E3">
            <w:pPr>
              <w:spacing w:after="20"/>
              <w:ind w:left="20"/>
              <w:jc w:val="both"/>
            </w:pPr>
            <w:r>
              <w:rPr>
                <w:color w:val="000000"/>
                <w:sz w:val="20"/>
              </w:rPr>
              <w:t>0,36</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47A29D" w14:textId="77777777" w:rsidR="004A26E7" w:rsidRDefault="00B671E3">
            <w:pPr>
              <w:spacing w:after="20"/>
              <w:ind w:left="20"/>
              <w:jc w:val="both"/>
            </w:pPr>
            <w:r>
              <w:rPr>
                <w:color w:val="000000"/>
                <w:sz w:val="20"/>
              </w:rPr>
              <w:t>0,36</w:t>
            </w:r>
          </w:p>
        </w:tc>
        <w:tc>
          <w:tcPr>
            <w:tcW w:w="11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3644C4" w14:textId="77777777" w:rsidR="004A26E7" w:rsidRDefault="00B671E3">
            <w:pPr>
              <w:spacing w:after="20"/>
              <w:ind w:left="20"/>
              <w:jc w:val="both"/>
            </w:pPr>
            <w:r>
              <w:rPr>
                <w:color w:val="000000"/>
                <w:sz w:val="20"/>
              </w:rPr>
              <w:t>0,32</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F8EF70" w14:textId="77777777" w:rsidR="004A26E7" w:rsidRDefault="00B671E3">
            <w:pPr>
              <w:spacing w:after="20"/>
              <w:ind w:left="20"/>
              <w:jc w:val="both"/>
            </w:pPr>
            <w:r>
              <w:rPr>
                <w:color w:val="000000"/>
                <w:sz w:val="20"/>
              </w:rPr>
              <w:t>0,32</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068C89" w14:textId="77777777" w:rsidR="004A26E7" w:rsidRDefault="00B671E3">
            <w:pPr>
              <w:spacing w:after="20"/>
              <w:ind w:left="20"/>
              <w:jc w:val="both"/>
            </w:pPr>
            <w:r>
              <w:rPr>
                <w:color w:val="000000"/>
                <w:sz w:val="20"/>
              </w:rPr>
              <w:t>0,36</w:t>
            </w:r>
          </w:p>
        </w:tc>
        <w:tc>
          <w:tcPr>
            <w:tcW w:w="11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4A0629" w14:textId="77777777" w:rsidR="004A26E7" w:rsidRDefault="00B671E3">
            <w:pPr>
              <w:spacing w:after="20"/>
              <w:ind w:left="20"/>
              <w:jc w:val="both"/>
            </w:pPr>
            <w:r>
              <w:rPr>
                <w:color w:val="000000"/>
                <w:sz w:val="20"/>
              </w:rPr>
              <w:t>0,67</w:t>
            </w:r>
          </w:p>
        </w:tc>
      </w:tr>
      <w:tr w:rsidR="004A26E7" w14:paraId="6CB639BA"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6F751845"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A30F1E5" w14:textId="77777777" w:rsidR="004A26E7" w:rsidRDefault="004A26E7"/>
        </w:tc>
        <w:tc>
          <w:tcPr>
            <w:tcW w:w="12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BCCE82" w14:textId="77777777" w:rsidR="004A26E7" w:rsidRDefault="00B671E3">
            <w:pPr>
              <w:spacing w:after="20"/>
              <w:ind w:left="20"/>
              <w:jc w:val="both"/>
            </w:pPr>
            <w:r>
              <w:rPr>
                <w:color w:val="000000"/>
                <w:sz w:val="20"/>
              </w:rPr>
              <w:t>12 "</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4B35DB" w14:textId="77777777" w:rsidR="004A26E7" w:rsidRDefault="00B671E3">
            <w:pPr>
              <w:spacing w:after="20"/>
              <w:ind w:left="20"/>
              <w:jc w:val="both"/>
            </w:pPr>
            <w:r>
              <w:rPr>
                <w:color w:val="000000"/>
                <w:sz w:val="20"/>
              </w:rPr>
              <w:t>0,55</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5DEA3A" w14:textId="77777777" w:rsidR="004A26E7" w:rsidRDefault="00B671E3">
            <w:pPr>
              <w:spacing w:after="20"/>
              <w:ind w:left="20"/>
              <w:jc w:val="both"/>
            </w:pPr>
            <w:r>
              <w:rPr>
                <w:color w:val="000000"/>
                <w:sz w:val="20"/>
              </w:rPr>
              <w:t>0,43</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EF7A79" w14:textId="77777777" w:rsidR="004A26E7" w:rsidRDefault="00B671E3">
            <w:pPr>
              <w:spacing w:after="20"/>
              <w:ind w:left="20"/>
              <w:jc w:val="both"/>
            </w:pPr>
            <w:r>
              <w:rPr>
                <w:color w:val="000000"/>
                <w:sz w:val="20"/>
              </w:rPr>
              <w:t>0,43</w:t>
            </w:r>
          </w:p>
        </w:tc>
        <w:tc>
          <w:tcPr>
            <w:tcW w:w="11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3A7822" w14:textId="77777777" w:rsidR="004A26E7" w:rsidRDefault="00B671E3">
            <w:pPr>
              <w:spacing w:after="20"/>
              <w:ind w:left="20"/>
              <w:jc w:val="both"/>
            </w:pPr>
            <w:r>
              <w:rPr>
                <w:color w:val="000000"/>
                <w:sz w:val="20"/>
              </w:rPr>
              <w:t>0,39</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1F73B6" w14:textId="77777777" w:rsidR="004A26E7" w:rsidRDefault="00B671E3">
            <w:pPr>
              <w:spacing w:after="20"/>
              <w:ind w:left="20"/>
              <w:jc w:val="both"/>
            </w:pPr>
            <w:r>
              <w:rPr>
                <w:color w:val="000000"/>
                <w:sz w:val="20"/>
              </w:rPr>
              <w:t>0,39</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A6F246" w14:textId="77777777" w:rsidR="004A26E7" w:rsidRDefault="00B671E3">
            <w:pPr>
              <w:spacing w:after="20"/>
              <w:ind w:left="20"/>
              <w:jc w:val="both"/>
            </w:pPr>
            <w:r>
              <w:rPr>
                <w:color w:val="000000"/>
                <w:sz w:val="20"/>
              </w:rPr>
              <w:t>0,43</w:t>
            </w:r>
          </w:p>
        </w:tc>
        <w:tc>
          <w:tcPr>
            <w:tcW w:w="11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A92326" w14:textId="77777777" w:rsidR="004A26E7" w:rsidRDefault="00B671E3">
            <w:pPr>
              <w:spacing w:after="20"/>
              <w:ind w:left="20"/>
              <w:jc w:val="both"/>
            </w:pPr>
            <w:r>
              <w:rPr>
                <w:color w:val="000000"/>
                <w:sz w:val="20"/>
              </w:rPr>
              <w:t>0,80</w:t>
            </w:r>
          </w:p>
        </w:tc>
      </w:tr>
      <w:tr w:rsidR="004A26E7" w14:paraId="77689DC9" w14:textId="77777777">
        <w:trPr>
          <w:gridBefore w:val="1"/>
          <w:trHeight w:val="30"/>
          <w:tblCellSpacing w:w="0" w:type="auto"/>
        </w:trPr>
        <w:tc>
          <w:tcPr>
            <w:tcW w:w="48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D17501" w14:textId="77777777" w:rsidR="004A26E7" w:rsidRDefault="00B671E3">
            <w:pPr>
              <w:spacing w:after="20"/>
              <w:ind w:left="20"/>
              <w:jc w:val="both"/>
            </w:pPr>
            <w:r>
              <w:rPr>
                <w:color w:val="000000"/>
                <w:sz w:val="20"/>
              </w:rPr>
              <w:t>2</w:t>
            </w:r>
          </w:p>
        </w:tc>
        <w:tc>
          <w:tcPr>
            <w:tcW w:w="163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827882" w14:textId="77777777" w:rsidR="004A26E7" w:rsidRDefault="00B671E3">
            <w:pPr>
              <w:spacing w:after="20"/>
              <w:ind w:left="20"/>
              <w:jc w:val="both"/>
            </w:pPr>
            <w:r>
              <w:rPr>
                <w:color w:val="000000"/>
                <w:sz w:val="20"/>
              </w:rPr>
              <w:t>Грузы в ящиках и неупакованные массой места до 3 т</w:t>
            </w:r>
          </w:p>
        </w:tc>
        <w:tc>
          <w:tcPr>
            <w:tcW w:w="12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560890" w14:textId="77777777" w:rsidR="004A26E7" w:rsidRDefault="00B671E3">
            <w:pPr>
              <w:spacing w:after="20"/>
              <w:ind w:left="20"/>
              <w:jc w:val="both"/>
            </w:pPr>
            <w:r>
              <w:rPr>
                <w:color w:val="000000"/>
                <w:sz w:val="20"/>
              </w:rPr>
              <w:t>До 40 т</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936789" w14:textId="77777777" w:rsidR="004A26E7" w:rsidRDefault="00B671E3">
            <w:pPr>
              <w:spacing w:after="20"/>
              <w:ind w:left="20"/>
              <w:jc w:val="both"/>
            </w:pPr>
            <w:r>
              <w:rPr>
                <w:color w:val="000000"/>
                <w:sz w:val="20"/>
              </w:rPr>
              <w:t>1,26</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F7C9E9" w14:textId="77777777" w:rsidR="004A26E7" w:rsidRDefault="00B671E3">
            <w:pPr>
              <w:spacing w:after="20"/>
              <w:ind w:left="20"/>
              <w:jc w:val="both"/>
            </w:pPr>
            <w:r>
              <w:rPr>
                <w:color w:val="000000"/>
                <w:sz w:val="20"/>
              </w:rPr>
              <w:t>1,09</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09D300" w14:textId="77777777" w:rsidR="004A26E7" w:rsidRDefault="00B671E3">
            <w:pPr>
              <w:spacing w:after="20"/>
              <w:ind w:left="20"/>
              <w:jc w:val="both"/>
            </w:pPr>
            <w:r>
              <w:rPr>
                <w:color w:val="000000"/>
                <w:sz w:val="20"/>
              </w:rPr>
              <w:t>1,00</w:t>
            </w:r>
          </w:p>
        </w:tc>
        <w:tc>
          <w:tcPr>
            <w:tcW w:w="11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F07B4C" w14:textId="77777777" w:rsidR="004A26E7" w:rsidRDefault="00B671E3">
            <w:pPr>
              <w:spacing w:after="20"/>
              <w:ind w:left="20"/>
              <w:jc w:val="both"/>
            </w:pPr>
            <w:r>
              <w:rPr>
                <w:color w:val="000000"/>
                <w:sz w:val="20"/>
              </w:rPr>
              <w:t>0,96</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B6D358" w14:textId="77777777" w:rsidR="004A26E7" w:rsidRDefault="00B671E3">
            <w:pPr>
              <w:spacing w:after="20"/>
              <w:ind w:left="20"/>
              <w:jc w:val="both"/>
            </w:pPr>
            <w:r>
              <w:rPr>
                <w:color w:val="000000"/>
                <w:sz w:val="20"/>
              </w:rPr>
              <w:t>0,86</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D6D4C6" w14:textId="77777777" w:rsidR="004A26E7" w:rsidRDefault="00B671E3">
            <w:pPr>
              <w:spacing w:after="20"/>
              <w:ind w:left="20"/>
              <w:jc w:val="both"/>
            </w:pPr>
            <w:r>
              <w:rPr>
                <w:color w:val="000000"/>
                <w:sz w:val="20"/>
              </w:rPr>
              <w:t>1,14</w:t>
            </w:r>
          </w:p>
        </w:tc>
        <w:tc>
          <w:tcPr>
            <w:tcW w:w="11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AD88DF" w14:textId="77777777" w:rsidR="004A26E7" w:rsidRDefault="00B671E3">
            <w:pPr>
              <w:spacing w:after="20"/>
              <w:ind w:left="20"/>
              <w:jc w:val="both"/>
            </w:pPr>
            <w:r>
              <w:rPr>
                <w:color w:val="000000"/>
                <w:sz w:val="20"/>
              </w:rPr>
              <w:t>0,92</w:t>
            </w:r>
          </w:p>
        </w:tc>
      </w:tr>
      <w:tr w:rsidR="004A26E7" w14:paraId="58DAD1C7"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037A32DE"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1FE1218" w14:textId="77777777" w:rsidR="004A26E7" w:rsidRDefault="004A26E7"/>
        </w:tc>
        <w:tc>
          <w:tcPr>
            <w:tcW w:w="12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08D2FA" w14:textId="77777777" w:rsidR="004A26E7" w:rsidRDefault="00B671E3">
            <w:pPr>
              <w:spacing w:after="20"/>
              <w:ind w:left="20"/>
              <w:jc w:val="both"/>
            </w:pPr>
            <w:r>
              <w:rPr>
                <w:color w:val="000000"/>
                <w:sz w:val="20"/>
              </w:rPr>
              <w:t>40 т. и выше</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927366" w14:textId="77777777" w:rsidR="004A26E7" w:rsidRDefault="00B671E3">
            <w:pPr>
              <w:spacing w:after="20"/>
              <w:ind w:left="20"/>
              <w:jc w:val="both"/>
            </w:pPr>
            <w:r>
              <w:rPr>
                <w:color w:val="000000"/>
                <w:sz w:val="20"/>
              </w:rPr>
              <w:t>1,58</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61F1D4" w14:textId="77777777" w:rsidR="004A26E7" w:rsidRDefault="00B671E3">
            <w:pPr>
              <w:spacing w:after="20"/>
              <w:ind w:left="20"/>
              <w:jc w:val="both"/>
            </w:pPr>
            <w:r>
              <w:rPr>
                <w:color w:val="000000"/>
                <w:sz w:val="20"/>
              </w:rPr>
              <w:t>1,36</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871E38" w14:textId="77777777" w:rsidR="004A26E7" w:rsidRDefault="00B671E3">
            <w:pPr>
              <w:spacing w:after="20"/>
              <w:ind w:left="20"/>
              <w:jc w:val="both"/>
            </w:pPr>
            <w:r>
              <w:rPr>
                <w:color w:val="000000"/>
                <w:sz w:val="20"/>
              </w:rPr>
              <w:t>1,25</w:t>
            </w:r>
          </w:p>
        </w:tc>
        <w:tc>
          <w:tcPr>
            <w:tcW w:w="11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9F19C4" w14:textId="77777777" w:rsidR="004A26E7" w:rsidRDefault="00B671E3">
            <w:pPr>
              <w:spacing w:after="20"/>
              <w:ind w:left="20"/>
              <w:jc w:val="both"/>
            </w:pPr>
            <w:r>
              <w:rPr>
                <w:color w:val="000000"/>
                <w:sz w:val="20"/>
              </w:rPr>
              <w:t>1,20</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AC62BA" w14:textId="77777777" w:rsidR="004A26E7" w:rsidRDefault="00B671E3">
            <w:pPr>
              <w:spacing w:after="20"/>
              <w:ind w:left="20"/>
              <w:jc w:val="both"/>
            </w:pPr>
            <w:r>
              <w:rPr>
                <w:color w:val="000000"/>
                <w:sz w:val="20"/>
              </w:rPr>
              <w:t>1,07</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5429FA" w14:textId="77777777" w:rsidR="004A26E7" w:rsidRDefault="00B671E3">
            <w:pPr>
              <w:spacing w:after="20"/>
              <w:ind w:left="20"/>
              <w:jc w:val="both"/>
            </w:pPr>
            <w:r>
              <w:rPr>
                <w:color w:val="000000"/>
                <w:sz w:val="20"/>
              </w:rPr>
              <w:t>1,43</w:t>
            </w:r>
          </w:p>
        </w:tc>
        <w:tc>
          <w:tcPr>
            <w:tcW w:w="11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DB1C56" w14:textId="77777777" w:rsidR="004A26E7" w:rsidRDefault="00B671E3">
            <w:pPr>
              <w:spacing w:after="20"/>
              <w:ind w:left="20"/>
              <w:jc w:val="both"/>
            </w:pPr>
            <w:r>
              <w:rPr>
                <w:color w:val="000000"/>
                <w:sz w:val="20"/>
              </w:rPr>
              <w:t>1,15</w:t>
            </w:r>
          </w:p>
        </w:tc>
      </w:tr>
      <w:tr w:rsidR="004A26E7" w14:paraId="054B18AA" w14:textId="77777777">
        <w:trPr>
          <w:gridBefore w:val="1"/>
          <w:trHeight w:val="30"/>
          <w:tblCellSpacing w:w="0" w:type="auto"/>
        </w:trPr>
        <w:tc>
          <w:tcPr>
            <w:tcW w:w="48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AEA485" w14:textId="77777777" w:rsidR="004A26E7" w:rsidRDefault="00B671E3">
            <w:pPr>
              <w:spacing w:after="20"/>
              <w:ind w:left="20"/>
              <w:jc w:val="both"/>
            </w:pPr>
            <w:r>
              <w:rPr>
                <w:color w:val="000000"/>
                <w:sz w:val="20"/>
              </w:rPr>
              <w:t>3</w:t>
            </w:r>
          </w:p>
        </w:tc>
        <w:tc>
          <w:tcPr>
            <w:tcW w:w="163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EA6B5E" w14:textId="77777777" w:rsidR="004A26E7" w:rsidRDefault="00B671E3">
            <w:pPr>
              <w:spacing w:after="20"/>
              <w:ind w:left="20"/>
              <w:jc w:val="both"/>
            </w:pPr>
            <w:r>
              <w:rPr>
                <w:color w:val="000000"/>
                <w:sz w:val="20"/>
              </w:rPr>
              <w:t>То же массой от 3 до 6 т</w:t>
            </w:r>
          </w:p>
        </w:tc>
        <w:tc>
          <w:tcPr>
            <w:tcW w:w="12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25C1F4" w14:textId="77777777" w:rsidR="004A26E7" w:rsidRDefault="00B671E3">
            <w:pPr>
              <w:spacing w:after="20"/>
              <w:ind w:left="20"/>
              <w:jc w:val="both"/>
            </w:pPr>
            <w:r>
              <w:rPr>
                <w:color w:val="000000"/>
                <w:sz w:val="20"/>
              </w:rPr>
              <w:t>До 40 т</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8E6815" w14:textId="77777777" w:rsidR="004A26E7" w:rsidRDefault="00B671E3">
            <w:pPr>
              <w:spacing w:after="20"/>
              <w:ind w:left="20"/>
              <w:jc w:val="both"/>
            </w:pPr>
            <w:r>
              <w:rPr>
                <w:color w:val="000000"/>
                <w:sz w:val="20"/>
              </w:rPr>
              <w:t>0,76</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3BE18B" w14:textId="77777777" w:rsidR="004A26E7" w:rsidRDefault="00B671E3">
            <w:pPr>
              <w:spacing w:after="20"/>
              <w:ind w:left="20"/>
              <w:jc w:val="both"/>
            </w:pPr>
            <w:r>
              <w:rPr>
                <w:color w:val="000000"/>
                <w:sz w:val="20"/>
              </w:rPr>
              <w:t>0,67</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486B44" w14:textId="77777777" w:rsidR="004A26E7" w:rsidRDefault="00B671E3">
            <w:pPr>
              <w:spacing w:after="20"/>
              <w:ind w:left="20"/>
              <w:jc w:val="both"/>
            </w:pPr>
            <w:r>
              <w:rPr>
                <w:color w:val="000000"/>
                <w:sz w:val="20"/>
              </w:rPr>
              <w:t>0,63</w:t>
            </w:r>
          </w:p>
        </w:tc>
        <w:tc>
          <w:tcPr>
            <w:tcW w:w="11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47B40B" w14:textId="77777777" w:rsidR="004A26E7" w:rsidRDefault="00B671E3">
            <w:pPr>
              <w:spacing w:after="20"/>
              <w:ind w:left="20"/>
              <w:jc w:val="both"/>
            </w:pPr>
            <w:r>
              <w:rPr>
                <w:color w:val="000000"/>
                <w:sz w:val="20"/>
              </w:rPr>
              <w:t>0,62</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D2E781" w14:textId="77777777" w:rsidR="004A26E7" w:rsidRDefault="00B671E3">
            <w:pPr>
              <w:spacing w:after="20"/>
              <w:ind w:left="20"/>
              <w:jc w:val="both"/>
            </w:pPr>
            <w:r>
              <w:rPr>
                <w:color w:val="000000"/>
                <w:sz w:val="20"/>
              </w:rPr>
              <w:t>0,57</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083413" w14:textId="77777777" w:rsidR="004A26E7" w:rsidRDefault="00B671E3">
            <w:pPr>
              <w:spacing w:after="20"/>
              <w:ind w:left="20"/>
              <w:jc w:val="both"/>
            </w:pPr>
            <w:r>
              <w:rPr>
                <w:color w:val="000000"/>
                <w:sz w:val="20"/>
              </w:rPr>
              <w:t>0,71</w:t>
            </w:r>
          </w:p>
        </w:tc>
        <w:tc>
          <w:tcPr>
            <w:tcW w:w="11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C2B29D" w14:textId="77777777" w:rsidR="004A26E7" w:rsidRDefault="00B671E3">
            <w:pPr>
              <w:spacing w:after="20"/>
              <w:ind w:left="20"/>
              <w:jc w:val="both"/>
            </w:pPr>
            <w:r>
              <w:rPr>
                <w:color w:val="000000"/>
                <w:sz w:val="20"/>
              </w:rPr>
              <w:t>0,75</w:t>
            </w:r>
          </w:p>
        </w:tc>
      </w:tr>
      <w:tr w:rsidR="004A26E7" w14:paraId="337A37D8"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2CFDED41"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48392A2" w14:textId="77777777" w:rsidR="004A26E7" w:rsidRDefault="004A26E7"/>
        </w:tc>
        <w:tc>
          <w:tcPr>
            <w:tcW w:w="12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9D1748" w14:textId="77777777" w:rsidR="004A26E7" w:rsidRDefault="00B671E3">
            <w:pPr>
              <w:spacing w:after="20"/>
              <w:ind w:left="20"/>
              <w:jc w:val="both"/>
            </w:pPr>
            <w:r>
              <w:rPr>
                <w:color w:val="000000"/>
                <w:sz w:val="20"/>
              </w:rPr>
              <w:t>40 т. и выше</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931B78" w14:textId="77777777" w:rsidR="004A26E7" w:rsidRDefault="00B671E3">
            <w:pPr>
              <w:spacing w:after="20"/>
              <w:ind w:left="20"/>
              <w:jc w:val="both"/>
            </w:pPr>
            <w:r>
              <w:rPr>
                <w:color w:val="000000"/>
                <w:sz w:val="20"/>
              </w:rPr>
              <w:t>0,95</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919D2B" w14:textId="77777777" w:rsidR="004A26E7" w:rsidRDefault="00B671E3">
            <w:pPr>
              <w:spacing w:after="20"/>
              <w:ind w:left="20"/>
              <w:jc w:val="both"/>
            </w:pPr>
            <w:r>
              <w:rPr>
                <w:color w:val="000000"/>
                <w:sz w:val="20"/>
              </w:rPr>
              <w:t>0,83</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47348A" w14:textId="77777777" w:rsidR="004A26E7" w:rsidRDefault="00B671E3">
            <w:pPr>
              <w:spacing w:after="20"/>
              <w:ind w:left="20"/>
              <w:jc w:val="both"/>
            </w:pPr>
            <w:r>
              <w:rPr>
                <w:color w:val="000000"/>
                <w:sz w:val="20"/>
              </w:rPr>
              <w:t>0,79</w:t>
            </w:r>
          </w:p>
        </w:tc>
        <w:tc>
          <w:tcPr>
            <w:tcW w:w="11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B77BA2" w14:textId="77777777" w:rsidR="004A26E7" w:rsidRDefault="00B671E3">
            <w:pPr>
              <w:spacing w:after="20"/>
              <w:ind w:left="20"/>
              <w:jc w:val="both"/>
            </w:pPr>
            <w:r>
              <w:rPr>
                <w:color w:val="000000"/>
                <w:sz w:val="20"/>
              </w:rPr>
              <w:t>0,77</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0EC619" w14:textId="77777777" w:rsidR="004A26E7" w:rsidRDefault="00B671E3">
            <w:pPr>
              <w:spacing w:after="20"/>
              <w:ind w:left="20"/>
              <w:jc w:val="both"/>
            </w:pPr>
            <w:r>
              <w:rPr>
                <w:color w:val="000000"/>
                <w:sz w:val="20"/>
              </w:rPr>
              <w:t>0,72</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D29B87" w14:textId="77777777" w:rsidR="004A26E7" w:rsidRDefault="00B671E3">
            <w:pPr>
              <w:spacing w:after="20"/>
              <w:ind w:left="20"/>
              <w:jc w:val="both"/>
            </w:pPr>
            <w:r>
              <w:rPr>
                <w:color w:val="000000"/>
                <w:sz w:val="20"/>
              </w:rPr>
              <w:t>0,88</w:t>
            </w:r>
          </w:p>
        </w:tc>
        <w:tc>
          <w:tcPr>
            <w:tcW w:w="11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A559FF" w14:textId="77777777" w:rsidR="004A26E7" w:rsidRDefault="00B671E3">
            <w:pPr>
              <w:spacing w:after="20"/>
              <w:ind w:left="20"/>
              <w:jc w:val="both"/>
            </w:pPr>
            <w:r>
              <w:rPr>
                <w:color w:val="000000"/>
                <w:sz w:val="20"/>
              </w:rPr>
              <w:t>0,94</w:t>
            </w:r>
          </w:p>
        </w:tc>
      </w:tr>
      <w:tr w:rsidR="004A26E7" w14:paraId="4BEF66DF" w14:textId="77777777">
        <w:trPr>
          <w:gridBefore w:val="1"/>
          <w:trHeight w:val="30"/>
          <w:tblCellSpacing w:w="0" w:type="auto"/>
        </w:trPr>
        <w:tc>
          <w:tcPr>
            <w:tcW w:w="48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BD39C0" w14:textId="77777777" w:rsidR="004A26E7" w:rsidRDefault="00B671E3">
            <w:pPr>
              <w:spacing w:after="20"/>
              <w:ind w:left="20"/>
              <w:jc w:val="both"/>
            </w:pPr>
            <w:r>
              <w:rPr>
                <w:color w:val="000000"/>
                <w:sz w:val="20"/>
              </w:rPr>
              <w:t>4</w:t>
            </w:r>
          </w:p>
        </w:tc>
        <w:tc>
          <w:tcPr>
            <w:tcW w:w="163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5D643F" w14:textId="77777777" w:rsidR="004A26E7" w:rsidRDefault="00B671E3">
            <w:pPr>
              <w:spacing w:after="20"/>
              <w:ind w:left="20"/>
              <w:jc w:val="both"/>
            </w:pPr>
            <w:r>
              <w:rPr>
                <w:color w:val="000000"/>
                <w:sz w:val="20"/>
              </w:rPr>
              <w:t>Кабель и трос на барабане массой места до 3 т</w:t>
            </w:r>
          </w:p>
        </w:tc>
        <w:tc>
          <w:tcPr>
            <w:tcW w:w="12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DBBB7F" w14:textId="77777777" w:rsidR="004A26E7" w:rsidRDefault="00B671E3">
            <w:pPr>
              <w:spacing w:after="20"/>
              <w:ind w:left="20"/>
              <w:jc w:val="both"/>
            </w:pPr>
            <w:r>
              <w:rPr>
                <w:color w:val="000000"/>
                <w:sz w:val="20"/>
              </w:rPr>
              <w:t>До 40 т.</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B4E594" w14:textId="77777777" w:rsidR="004A26E7" w:rsidRDefault="00B671E3">
            <w:pPr>
              <w:spacing w:after="20"/>
              <w:ind w:left="20"/>
              <w:jc w:val="both"/>
            </w:pPr>
            <w:r>
              <w:rPr>
                <w:color w:val="000000"/>
                <w:sz w:val="20"/>
              </w:rPr>
              <w:t>1,17</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D85514" w14:textId="77777777" w:rsidR="004A26E7" w:rsidRDefault="00B671E3">
            <w:pPr>
              <w:spacing w:after="20"/>
              <w:ind w:left="20"/>
              <w:jc w:val="both"/>
            </w:pPr>
            <w:r>
              <w:rPr>
                <w:color w:val="000000"/>
                <w:sz w:val="20"/>
              </w:rPr>
              <w:t>1,00</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44B2E9" w14:textId="77777777" w:rsidR="004A26E7" w:rsidRDefault="00B671E3">
            <w:pPr>
              <w:spacing w:after="20"/>
              <w:ind w:left="20"/>
              <w:jc w:val="both"/>
            </w:pPr>
            <w:r>
              <w:rPr>
                <w:color w:val="000000"/>
                <w:sz w:val="20"/>
              </w:rPr>
              <w:t>0,86</w:t>
            </w:r>
          </w:p>
        </w:tc>
        <w:tc>
          <w:tcPr>
            <w:tcW w:w="11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907BE5" w14:textId="77777777" w:rsidR="004A26E7" w:rsidRDefault="00B671E3">
            <w:pPr>
              <w:spacing w:after="20"/>
              <w:ind w:left="20"/>
              <w:jc w:val="both"/>
            </w:pPr>
            <w:r>
              <w:rPr>
                <w:color w:val="000000"/>
                <w:sz w:val="20"/>
              </w:rPr>
              <w:t>0,80</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EDE592" w14:textId="77777777" w:rsidR="004A26E7" w:rsidRDefault="00B671E3">
            <w:pPr>
              <w:spacing w:after="20"/>
              <w:ind w:left="20"/>
              <w:jc w:val="both"/>
            </w:pPr>
            <w:r>
              <w:rPr>
                <w:color w:val="000000"/>
                <w:sz w:val="20"/>
              </w:rPr>
              <w:t>0,73</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8CE2BC" w14:textId="77777777" w:rsidR="004A26E7" w:rsidRDefault="00B671E3">
            <w:pPr>
              <w:spacing w:after="20"/>
              <w:ind w:left="20"/>
              <w:jc w:val="both"/>
            </w:pPr>
            <w:r>
              <w:rPr>
                <w:color w:val="000000"/>
                <w:sz w:val="20"/>
              </w:rPr>
              <w:t>1,06</w:t>
            </w:r>
          </w:p>
        </w:tc>
        <w:tc>
          <w:tcPr>
            <w:tcW w:w="11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E3382F" w14:textId="77777777" w:rsidR="004A26E7" w:rsidRDefault="00B671E3">
            <w:pPr>
              <w:spacing w:after="20"/>
              <w:ind w:left="20"/>
              <w:jc w:val="both"/>
            </w:pPr>
            <w:r>
              <w:rPr>
                <w:color w:val="000000"/>
                <w:sz w:val="20"/>
              </w:rPr>
              <w:t>0,86</w:t>
            </w:r>
          </w:p>
        </w:tc>
      </w:tr>
      <w:tr w:rsidR="004A26E7" w14:paraId="295A99D9"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3A4A6655"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344A53E" w14:textId="77777777" w:rsidR="004A26E7" w:rsidRDefault="004A26E7"/>
        </w:tc>
        <w:tc>
          <w:tcPr>
            <w:tcW w:w="12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84179D" w14:textId="77777777" w:rsidR="004A26E7" w:rsidRDefault="00B671E3">
            <w:pPr>
              <w:spacing w:after="20"/>
              <w:ind w:left="20"/>
              <w:jc w:val="both"/>
            </w:pPr>
            <w:r>
              <w:rPr>
                <w:color w:val="000000"/>
                <w:sz w:val="20"/>
              </w:rPr>
              <w:t>40 т. и выше</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8A9E93" w14:textId="77777777" w:rsidR="004A26E7" w:rsidRDefault="00B671E3">
            <w:pPr>
              <w:spacing w:after="20"/>
              <w:ind w:left="20"/>
              <w:jc w:val="both"/>
            </w:pPr>
            <w:r>
              <w:rPr>
                <w:color w:val="000000"/>
                <w:sz w:val="20"/>
              </w:rPr>
              <w:t>1,46</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F2649E" w14:textId="77777777" w:rsidR="004A26E7" w:rsidRDefault="00B671E3">
            <w:pPr>
              <w:spacing w:after="20"/>
              <w:ind w:left="20"/>
              <w:jc w:val="both"/>
            </w:pPr>
            <w:r>
              <w:rPr>
                <w:color w:val="000000"/>
                <w:sz w:val="20"/>
              </w:rPr>
              <w:t>1,25</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AB481" w14:textId="77777777" w:rsidR="004A26E7" w:rsidRDefault="00B671E3">
            <w:pPr>
              <w:spacing w:after="20"/>
              <w:ind w:left="20"/>
              <w:jc w:val="both"/>
            </w:pPr>
            <w:r>
              <w:rPr>
                <w:color w:val="000000"/>
                <w:sz w:val="20"/>
              </w:rPr>
              <w:t>1,07</w:t>
            </w:r>
          </w:p>
        </w:tc>
        <w:tc>
          <w:tcPr>
            <w:tcW w:w="11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BB67B3" w14:textId="77777777" w:rsidR="004A26E7" w:rsidRDefault="00B671E3">
            <w:pPr>
              <w:spacing w:after="20"/>
              <w:ind w:left="20"/>
              <w:jc w:val="both"/>
            </w:pPr>
            <w:r>
              <w:rPr>
                <w:color w:val="000000"/>
                <w:sz w:val="20"/>
              </w:rPr>
              <w:t>1,00</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85DF4C" w14:textId="77777777" w:rsidR="004A26E7" w:rsidRDefault="00B671E3">
            <w:pPr>
              <w:spacing w:after="20"/>
              <w:ind w:left="20"/>
              <w:jc w:val="both"/>
            </w:pPr>
            <w:r>
              <w:rPr>
                <w:color w:val="000000"/>
                <w:sz w:val="20"/>
              </w:rPr>
              <w:t>0,91</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D432F6" w14:textId="77777777" w:rsidR="004A26E7" w:rsidRDefault="00B671E3">
            <w:pPr>
              <w:spacing w:after="20"/>
              <w:ind w:left="20"/>
              <w:jc w:val="both"/>
            </w:pPr>
            <w:r>
              <w:rPr>
                <w:color w:val="000000"/>
                <w:sz w:val="20"/>
              </w:rPr>
              <w:t>1,33</w:t>
            </w:r>
          </w:p>
        </w:tc>
        <w:tc>
          <w:tcPr>
            <w:tcW w:w="11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B3E4BA" w14:textId="77777777" w:rsidR="004A26E7" w:rsidRDefault="00B671E3">
            <w:pPr>
              <w:spacing w:after="20"/>
              <w:ind w:left="20"/>
              <w:jc w:val="both"/>
            </w:pPr>
            <w:r>
              <w:rPr>
                <w:color w:val="000000"/>
                <w:sz w:val="20"/>
              </w:rPr>
              <w:t>1,07</w:t>
            </w:r>
          </w:p>
        </w:tc>
      </w:tr>
      <w:tr w:rsidR="004A26E7" w14:paraId="07449283" w14:textId="77777777">
        <w:trPr>
          <w:gridBefore w:val="1"/>
          <w:trHeight w:val="30"/>
          <w:tblCellSpacing w:w="0" w:type="auto"/>
        </w:trPr>
        <w:tc>
          <w:tcPr>
            <w:tcW w:w="48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CCF16D" w14:textId="77777777" w:rsidR="004A26E7" w:rsidRDefault="00B671E3">
            <w:pPr>
              <w:spacing w:after="20"/>
              <w:ind w:left="20"/>
              <w:jc w:val="both"/>
            </w:pPr>
            <w:r>
              <w:rPr>
                <w:color w:val="000000"/>
                <w:sz w:val="20"/>
              </w:rPr>
              <w:t>5</w:t>
            </w:r>
          </w:p>
        </w:tc>
        <w:tc>
          <w:tcPr>
            <w:tcW w:w="163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56A309" w14:textId="77777777" w:rsidR="004A26E7" w:rsidRDefault="00B671E3">
            <w:pPr>
              <w:spacing w:after="20"/>
              <w:ind w:left="20"/>
              <w:jc w:val="both"/>
            </w:pPr>
            <w:r>
              <w:rPr>
                <w:color w:val="000000"/>
                <w:sz w:val="20"/>
              </w:rPr>
              <w:t>То же массой места 3 тн более</w:t>
            </w:r>
          </w:p>
        </w:tc>
        <w:tc>
          <w:tcPr>
            <w:tcW w:w="12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B97233" w14:textId="77777777" w:rsidR="004A26E7" w:rsidRDefault="00B671E3">
            <w:pPr>
              <w:spacing w:after="20"/>
              <w:ind w:left="20"/>
              <w:jc w:val="both"/>
            </w:pPr>
            <w:r>
              <w:rPr>
                <w:color w:val="000000"/>
                <w:sz w:val="20"/>
              </w:rPr>
              <w:t>До 40 т.</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5EF7E0" w14:textId="77777777" w:rsidR="004A26E7" w:rsidRDefault="00B671E3">
            <w:pPr>
              <w:spacing w:after="20"/>
              <w:ind w:left="20"/>
              <w:jc w:val="both"/>
            </w:pPr>
            <w:r>
              <w:rPr>
                <w:color w:val="000000"/>
                <w:sz w:val="20"/>
              </w:rPr>
              <w:t>0,73</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583533" w14:textId="77777777" w:rsidR="004A26E7" w:rsidRDefault="00B671E3">
            <w:pPr>
              <w:spacing w:after="20"/>
              <w:ind w:left="20"/>
              <w:jc w:val="both"/>
            </w:pPr>
            <w:r>
              <w:rPr>
                <w:color w:val="000000"/>
                <w:sz w:val="20"/>
              </w:rPr>
              <w:t>0,63</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FDC3CB" w14:textId="77777777" w:rsidR="004A26E7" w:rsidRDefault="00B671E3">
            <w:pPr>
              <w:spacing w:after="20"/>
              <w:ind w:left="20"/>
              <w:jc w:val="both"/>
            </w:pPr>
            <w:r>
              <w:rPr>
                <w:color w:val="000000"/>
                <w:sz w:val="20"/>
              </w:rPr>
              <w:t>0,60</w:t>
            </w:r>
          </w:p>
        </w:tc>
        <w:tc>
          <w:tcPr>
            <w:tcW w:w="11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4CE331" w14:textId="77777777" w:rsidR="004A26E7" w:rsidRDefault="00B671E3">
            <w:pPr>
              <w:spacing w:after="20"/>
              <w:ind w:left="20"/>
              <w:jc w:val="both"/>
            </w:pPr>
            <w:r>
              <w:rPr>
                <w:color w:val="000000"/>
                <w:sz w:val="20"/>
              </w:rPr>
              <w:t>0,57</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B49B3A" w14:textId="77777777" w:rsidR="004A26E7" w:rsidRDefault="00B671E3">
            <w:pPr>
              <w:spacing w:after="20"/>
              <w:ind w:left="20"/>
              <w:jc w:val="both"/>
            </w:pPr>
            <w:r>
              <w:rPr>
                <w:color w:val="000000"/>
                <w:sz w:val="20"/>
              </w:rPr>
              <w:t>0,53</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B3E467" w14:textId="77777777" w:rsidR="004A26E7" w:rsidRDefault="00B671E3">
            <w:pPr>
              <w:spacing w:after="20"/>
              <w:ind w:left="20"/>
              <w:jc w:val="both"/>
            </w:pPr>
            <w:r>
              <w:rPr>
                <w:color w:val="000000"/>
                <w:sz w:val="20"/>
              </w:rPr>
              <w:t>0,65</w:t>
            </w:r>
          </w:p>
        </w:tc>
        <w:tc>
          <w:tcPr>
            <w:tcW w:w="11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4DFF35" w14:textId="77777777" w:rsidR="004A26E7" w:rsidRDefault="00B671E3">
            <w:pPr>
              <w:spacing w:after="20"/>
              <w:ind w:left="20"/>
              <w:jc w:val="both"/>
            </w:pPr>
            <w:r>
              <w:rPr>
                <w:color w:val="000000"/>
                <w:sz w:val="20"/>
              </w:rPr>
              <w:t>0,72</w:t>
            </w:r>
          </w:p>
        </w:tc>
      </w:tr>
      <w:tr w:rsidR="004A26E7" w14:paraId="605A9E32"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6CB5619C"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056E9C74" w14:textId="77777777" w:rsidR="004A26E7" w:rsidRDefault="004A26E7"/>
        </w:tc>
        <w:tc>
          <w:tcPr>
            <w:tcW w:w="12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74CE80" w14:textId="77777777" w:rsidR="004A26E7" w:rsidRDefault="00B671E3">
            <w:pPr>
              <w:spacing w:after="20"/>
              <w:ind w:left="20"/>
              <w:jc w:val="both"/>
            </w:pPr>
            <w:r>
              <w:rPr>
                <w:color w:val="000000"/>
                <w:sz w:val="20"/>
              </w:rPr>
              <w:t>40 т. и выше</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2305D4" w14:textId="77777777" w:rsidR="004A26E7" w:rsidRDefault="00B671E3">
            <w:pPr>
              <w:spacing w:after="20"/>
              <w:ind w:left="20"/>
              <w:jc w:val="both"/>
            </w:pPr>
            <w:r>
              <w:rPr>
                <w:color w:val="000000"/>
                <w:sz w:val="20"/>
              </w:rPr>
              <w:t>0,91</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A35D46" w14:textId="77777777" w:rsidR="004A26E7" w:rsidRDefault="00B671E3">
            <w:pPr>
              <w:spacing w:after="20"/>
              <w:ind w:left="20"/>
              <w:jc w:val="both"/>
            </w:pPr>
            <w:r>
              <w:rPr>
                <w:color w:val="000000"/>
                <w:sz w:val="20"/>
              </w:rPr>
              <w:t>0,79</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3E164E" w14:textId="77777777" w:rsidR="004A26E7" w:rsidRDefault="00B671E3">
            <w:pPr>
              <w:spacing w:after="20"/>
              <w:ind w:left="20"/>
              <w:jc w:val="both"/>
            </w:pPr>
            <w:r>
              <w:rPr>
                <w:color w:val="000000"/>
                <w:sz w:val="20"/>
              </w:rPr>
              <w:t>0,75</w:t>
            </w:r>
          </w:p>
        </w:tc>
        <w:tc>
          <w:tcPr>
            <w:tcW w:w="11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EA79F0" w14:textId="77777777" w:rsidR="004A26E7" w:rsidRDefault="00B671E3">
            <w:pPr>
              <w:spacing w:after="20"/>
              <w:ind w:left="20"/>
              <w:jc w:val="both"/>
            </w:pPr>
            <w:r>
              <w:rPr>
                <w:color w:val="000000"/>
                <w:sz w:val="20"/>
              </w:rPr>
              <w:t>0,71</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54D097" w14:textId="77777777" w:rsidR="004A26E7" w:rsidRDefault="00B671E3">
            <w:pPr>
              <w:spacing w:after="20"/>
              <w:ind w:left="20"/>
              <w:jc w:val="both"/>
            </w:pPr>
            <w:r>
              <w:rPr>
                <w:color w:val="000000"/>
                <w:sz w:val="20"/>
              </w:rPr>
              <w:t>0,67</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D319FB" w14:textId="77777777" w:rsidR="004A26E7" w:rsidRDefault="00B671E3">
            <w:pPr>
              <w:spacing w:after="20"/>
              <w:ind w:left="20"/>
              <w:jc w:val="both"/>
            </w:pPr>
            <w:r>
              <w:rPr>
                <w:color w:val="000000"/>
                <w:sz w:val="20"/>
              </w:rPr>
              <w:t>0,81</w:t>
            </w:r>
          </w:p>
        </w:tc>
        <w:tc>
          <w:tcPr>
            <w:tcW w:w="11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988607" w14:textId="77777777" w:rsidR="004A26E7" w:rsidRDefault="00B671E3">
            <w:pPr>
              <w:spacing w:after="20"/>
              <w:ind w:left="20"/>
              <w:jc w:val="both"/>
            </w:pPr>
            <w:r>
              <w:rPr>
                <w:color w:val="000000"/>
                <w:sz w:val="20"/>
              </w:rPr>
              <w:t>0,89</w:t>
            </w:r>
          </w:p>
        </w:tc>
      </w:tr>
      <w:tr w:rsidR="004A26E7" w14:paraId="720CDC7A" w14:textId="77777777">
        <w:trPr>
          <w:gridBefore w:val="1"/>
          <w:trHeight w:val="30"/>
          <w:tblCellSpacing w:w="0" w:type="auto"/>
        </w:trPr>
        <w:tc>
          <w:tcPr>
            <w:tcW w:w="48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73D47C" w14:textId="77777777" w:rsidR="004A26E7" w:rsidRDefault="00B671E3">
            <w:pPr>
              <w:spacing w:after="20"/>
              <w:ind w:left="20"/>
              <w:jc w:val="both"/>
            </w:pPr>
            <w:r>
              <w:rPr>
                <w:color w:val="000000"/>
                <w:sz w:val="20"/>
              </w:rPr>
              <w:t>6</w:t>
            </w:r>
          </w:p>
        </w:tc>
        <w:tc>
          <w:tcPr>
            <w:tcW w:w="163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AB573C" w14:textId="77777777" w:rsidR="004A26E7" w:rsidRDefault="00B671E3">
            <w:pPr>
              <w:spacing w:after="20"/>
              <w:ind w:left="20"/>
              <w:jc w:val="both"/>
            </w:pPr>
            <w:r>
              <w:rPr>
                <w:color w:val="000000"/>
                <w:sz w:val="20"/>
              </w:rPr>
              <w:t>Трубы металлические и асбоцементные, металл сортовой в связках</w:t>
            </w:r>
          </w:p>
        </w:tc>
        <w:tc>
          <w:tcPr>
            <w:tcW w:w="12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3E8FDB" w14:textId="77777777" w:rsidR="004A26E7" w:rsidRDefault="00B671E3">
            <w:pPr>
              <w:spacing w:after="20"/>
              <w:ind w:left="20"/>
              <w:jc w:val="both"/>
            </w:pPr>
            <w:r>
              <w:rPr>
                <w:color w:val="000000"/>
                <w:sz w:val="20"/>
              </w:rPr>
              <w:t>До 25 т.</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21B674" w14:textId="77777777" w:rsidR="004A26E7" w:rsidRDefault="00B671E3">
            <w:pPr>
              <w:spacing w:after="20"/>
              <w:ind w:left="20"/>
              <w:jc w:val="both"/>
            </w:pPr>
            <w:r>
              <w:rPr>
                <w:color w:val="000000"/>
                <w:sz w:val="20"/>
              </w:rPr>
              <w:t>0,94</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613736" w14:textId="77777777" w:rsidR="004A26E7" w:rsidRDefault="00B671E3">
            <w:pPr>
              <w:spacing w:after="20"/>
              <w:ind w:left="20"/>
              <w:jc w:val="both"/>
            </w:pPr>
            <w:r>
              <w:rPr>
                <w:color w:val="000000"/>
                <w:sz w:val="20"/>
              </w:rPr>
              <w:t>0,88</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8FFFDC" w14:textId="77777777" w:rsidR="004A26E7" w:rsidRDefault="00B671E3">
            <w:pPr>
              <w:spacing w:after="20"/>
              <w:ind w:left="20"/>
              <w:jc w:val="both"/>
            </w:pPr>
            <w:r>
              <w:rPr>
                <w:color w:val="000000"/>
                <w:sz w:val="20"/>
              </w:rPr>
              <w:t>0,83</w:t>
            </w:r>
          </w:p>
        </w:tc>
        <w:tc>
          <w:tcPr>
            <w:tcW w:w="11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5794D4" w14:textId="77777777" w:rsidR="004A26E7" w:rsidRDefault="00B671E3">
            <w:pPr>
              <w:spacing w:after="20"/>
              <w:ind w:left="20"/>
              <w:jc w:val="both"/>
            </w:pPr>
            <w:r>
              <w:rPr>
                <w:color w:val="000000"/>
                <w:sz w:val="20"/>
              </w:rPr>
              <w:t>0,79</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F57728" w14:textId="77777777" w:rsidR="004A26E7" w:rsidRDefault="00B671E3">
            <w:pPr>
              <w:spacing w:after="20"/>
              <w:ind w:left="20"/>
              <w:jc w:val="both"/>
            </w:pPr>
            <w:r>
              <w:rPr>
                <w:color w:val="000000"/>
                <w:sz w:val="20"/>
              </w:rPr>
              <w:t>0,68</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E93A55" w14:textId="77777777" w:rsidR="004A26E7" w:rsidRDefault="00B671E3">
            <w:pPr>
              <w:spacing w:after="20"/>
              <w:ind w:left="20"/>
              <w:jc w:val="both"/>
            </w:pPr>
            <w:r>
              <w:rPr>
                <w:color w:val="000000"/>
                <w:sz w:val="20"/>
              </w:rPr>
              <w:t>0,88</w:t>
            </w:r>
          </w:p>
        </w:tc>
        <w:tc>
          <w:tcPr>
            <w:tcW w:w="11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6FB202" w14:textId="77777777" w:rsidR="004A26E7" w:rsidRDefault="00B671E3">
            <w:pPr>
              <w:spacing w:after="20"/>
              <w:ind w:left="20"/>
              <w:jc w:val="both"/>
            </w:pPr>
            <w:r>
              <w:rPr>
                <w:color w:val="000000"/>
                <w:sz w:val="20"/>
              </w:rPr>
              <w:t>0,77</w:t>
            </w:r>
          </w:p>
        </w:tc>
      </w:tr>
      <w:tr w:rsidR="004A26E7" w14:paraId="56717EE5"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727327C8"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6CA2069" w14:textId="77777777" w:rsidR="004A26E7" w:rsidRDefault="004A26E7"/>
        </w:tc>
        <w:tc>
          <w:tcPr>
            <w:tcW w:w="12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4A469E" w14:textId="77777777" w:rsidR="004A26E7" w:rsidRDefault="00B671E3">
            <w:pPr>
              <w:spacing w:after="20"/>
              <w:ind w:left="20"/>
              <w:jc w:val="both"/>
            </w:pPr>
            <w:r>
              <w:rPr>
                <w:color w:val="000000"/>
                <w:sz w:val="20"/>
              </w:rPr>
              <w:t>25 т. и выше</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83F982" w14:textId="77777777" w:rsidR="004A26E7" w:rsidRDefault="00B671E3">
            <w:pPr>
              <w:spacing w:after="20"/>
              <w:ind w:left="20"/>
              <w:jc w:val="both"/>
            </w:pPr>
            <w:r>
              <w:rPr>
                <w:color w:val="000000"/>
                <w:sz w:val="20"/>
              </w:rPr>
              <w:t>1,31</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07CF76" w14:textId="77777777" w:rsidR="004A26E7" w:rsidRDefault="00B671E3">
            <w:pPr>
              <w:spacing w:after="20"/>
              <w:ind w:left="20"/>
              <w:jc w:val="both"/>
            </w:pPr>
            <w:r>
              <w:rPr>
                <w:color w:val="000000"/>
                <w:sz w:val="20"/>
              </w:rPr>
              <w:t>1,23</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AEB68A" w14:textId="77777777" w:rsidR="004A26E7" w:rsidRDefault="00B671E3">
            <w:pPr>
              <w:spacing w:after="20"/>
              <w:ind w:left="20"/>
              <w:jc w:val="both"/>
            </w:pPr>
            <w:r>
              <w:rPr>
                <w:color w:val="000000"/>
                <w:sz w:val="20"/>
              </w:rPr>
              <w:t>1,17</w:t>
            </w:r>
          </w:p>
        </w:tc>
        <w:tc>
          <w:tcPr>
            <w:tcW w:w="11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9D895A" w14:textId="77777777" w:rsidR="004A26E7" w:rsidRDefault="00B671E3">
            <w:pPr>
              <w:spacing w:after="20"/>
              <w:ind w:left="20"/>
              <w:jc w:val="both"/>
            </w:pPr>
            <w:r>
              <w:rPr>
                <w:color w:val="000000"/>
                <w:sz w:val="20"/>
              </w:rPr>
              <w:t>1,10</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AB0487" w14:textId="77777777" w:rsidR="004A26E7" w:rsidRDefault="00B671E3">
            <w:pPr>
              <w:spacing w:after="20"/>
              <w:ind w:left="20"/>
              <w:jc w:val="both"/>
            </w:pPr>
            <w:r>
              <w:rPr>
                <w:color w:val="000000"/>
                <w:sz w:val="20"/>
              </w:rPr>
              <w:t>0,95</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D9B025" w14:textId="77777777" w:rsidR="004A26E7" w:rsidRDefault="00B671E3">
            <w:pPr>
              <w:spacing w:after="20"/>
              <w:ind w:left="20"/>
              <w:jc w:val="both"/>
            </w:pPr>
            <w:r>
              <w:rPr>
                <w:color w:val="000000"/>
                <w:sz w:val="20"/>
              </w:rPr>
              <w:t>1,24</w:t>
            </w:r>
          </w:p>
        </w:tc>
        <w:tc>
          <w:tcPr>
            <w:tcW w:w="11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475416" w14:textId="77777777" w:rsidR="004A26E7" w:rsidRDefault="00B671E3">
            <w:pPr>
              <w:spacing w:after="20"/>
              <w:ind w:left="20"/>
              <w:jc w:val="both"/>
            </w:pPr>
            <w:r>
              <w:rPr>
                <w:color w:val="000000"/>
                <w:sz w:val="20"/>
              </w:rPr>
              <w:t>1,07</w:t>
            </w:r>
          </w:p>
        </w:tc>
      </w:tr>
      <w:tr w:rsidR="004A26E7" w14:paraId="6E5DF701" w14:textId="77777777">
        <w:trPr>
          <w:gridBefore w:val="1"/>
          <w:trHeight w:val="30"/>
          <w:tblCellSpacing w:w="0" w:type="auto"/>
        </w:trPr>
        <w:tc>
          <w:tcPr>
            <w:tcW w:w="48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1E0C27" w14:textId="77777777" w:rsidR="004A26E7" w:rsidRDefault="00B671E3">
            <w:pPr>
              <w:spacing w:after="20"/>
              <w:ind w:left="20"/>
              <w:jc w:val="both"/>
            </w:pPr>
            <w:r>
              <w:rPr>
                <w:color w:val="000000"/>
                <w:sz w:val="20"/>
              </w:rPr>
              <w:t>7</w:t>
            </w:r>
          </w:p>
        </w:tc>
        <w:tc>
          <w:tcPr>
            <w:tcW w:w="163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C522C4" w14:textId="77777777" w:rsidR="004A26E7" w:rsidRDefault="00B671E3">
            <w:pPr>
              <w:spacing w:after="20"/>
              <w:ind w:left="20"/>
              <w:jc w:val="both"/>
            </w:pPr>
            <w:r>
              <w:rPr>
                <w:color w:val="000000"/>
                <w:sz w:val="20"/>
              </w:rPr>
              <w:t>Рельсы, балки, швеллеры, металл листовой</w:t>
            </w:r>
          </w:p>
        </w:tc>
        <w:tc>
          <w:tcPr>
            <w:tcW w:w="12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D37093" w14:textId="77777777" w:rsidR="004A26E7" w:rsidRDefault="00B671E3">
            <w:pPr>
              <w:spacing w:after="20"/>
              <w:ind w:left="20"/>
              <w:jc w:val="both"/>
            </w:pPr>
            <w:r>
              <w:rPr>
                <w:color w:val="000000"/>
                <w:sz w:val="20"/>
              </w:rPr>
              <w:t>До 40 т.</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929A29" w14:textId="77777777" w:rsidR="004A26E7" w:rsidRDefault="00B671E3">
            <w:pPr>
              <w:spacing w:after="20"/>
              <w:ind w:left="20"/>
              <w:jc w:val="both"/>
            </w:pPr>
            <w:r>
              <w:rPr>
                <w:color w:val="000000"/>
                <w:sz w:val="20"/>
              </w:rPr>
              <w:t>1,33</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30D9CE" w14:textId="77777777" w:rsidR="004A26E7" w:rsidRDefault="00B671E3">
            <w:pPr>
              <w:spacing w:after="20"/>
              <w:ind w:left="20"/>
              <w:jc w:val="both"/>
            </w:pPr>
            <w:r>
              <w:rPr>
                <w:color w:val="000000"/>
                <w:sz w:val="20"/>
              </w:rPr>
              <w:t>1,14</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20958A" w14:textId="77777777" w:rsidR="004A26E7" w:rsidRDefault="00B671E3">
            <w:pPr>
              <w:spacing w:after="20"/>
              <w:ind w:left="20"/>
              <w:jc w:val="both"/>
            </w:pPr>
            <w:r>
              <w:rPr>
                <w:color w:val="000000"/>
                <w:sz w:val="20"/>
              </w:rPr>
              <w:t>1,07</w:t>
            </w:r>
          </w:p>
        </w:tc>
        <w:tc>
          <w:tcPr>
            <w:tcW w:w="11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15C9F2" w14:textId="77777777" w:rsidR="004A26E7" w:rsidRDefault="00B671E3">
            <w:pPr>
              <w:spacing w:after="20"/>
              <w:ind w:left="20"/>
              <w:jc w:val="both"/>
            </w:pPr>
            <w:r>
              <w:rPr>
                <w:color w:val="000000"/>
                <w:sz w:val="20"/>
              </w:rPr>
              <w:t>1,00</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F0F14E" w14:textId="77777777" w:rsidR="004A26E7" w:rsidRDefault="00B671E3">
            <w:pPr>
              <w:spacing w:after="20"/>
              <w:ind w:left="20"/>
              <w:jc w:val="both"/>
            </w:pPr>
            <w:r>
              <w:rPr>
                <w:color w:val="000000"/>
                <w:sz w:val="20"/>
              </w:rPr>
              <w:t>0,92</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65ED24" w14:textId="77777777" w:rsidR="004A26E7" w:rsidRDefault="00B671E3">
            <w:pPr>
              <w:spacing w:after="20"/>
              <w:ind w:left="20"/>
              <w:jc w:val="both"/>
            </w:pPr>
            <w:r>
              <w:rPr>
                <w:color w:val="000000"/>
                <w:sz w:val="20"/>
              </w:rPr>
              <w:t>1,20</w:t>
            </w:r>
          </w:p>
        </w:tc>
        <w:tc>
          <w:tcPr>
            <w:tcW w:w="11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475392" w14:textId="77777777" w:rsidR="004A26E7" w:rsidRDefault="00B671E3">
            <w:pPr>
              <w:spacing w:after="20"/>
              <w:ind w:left="20"/>
              <w:jc w:val="both"/>
            </w:pPr>
            <w:r>
              <w:rPr>
                <w:color w:val="000000"/>
                <w:sz w:val="20"/>
              </w:rPr>
              <w:t>1,01</w:t>
            </w:r>
          </w:p>
        </w:tc>
      </w:tr>
      <w:tr w:rsidR="004A26E7" w14:paraId="5EE90C0F"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25D9E204"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2C088A6" w14:textId="77777777" w:rsidR="004A26E7" w:rsidRDefault="004A26E7"/>
        </w:tc>
        <w:tc>
          <w:tcPr>
            <w:tcW w:w="12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470FF0" w14:textId="77777777" w:rsidR="004A26E7" w:rsidRDefault="00B671E3">
            <w:pPr>
              <w:spacing w:after="20"/>
              <w:ind w:left="20"/>
              <w:jc w:val="both"/>
            </w:pPr>
            <w:r>
              <w:rPr>
                <w:color w:val="000000"/>
                <w:sz w:val="20"/>
              </w:rPr>
              <w:t>40 т. и выше</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3B368B" w14:textId="77777777" w:rsidR="004A26E7" w:rsidRDefault="00B671E3">
            <w:pPr>
              <w:spacing w:after="20"/>
              <w:ind w:left="20"/>
              <w:jc w:val="both"/>
            </w:pPr>
            <w:r>
              <w:rPr>
                <w:color w:val="000000"/>
                <w:sz w:val="20"/>
              </w:rPr>
              <w:t>1,67</w:t>
            </w:r>
          </w:p>
        </w:tc>
        <w:tc>
          <w:tcPr>
            <w:tcW w:w="111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A8297E" w14:textId="77777777" w:rsidR="004A26E7" w:rsidRDefault="00B671E3">
            <w:pPr>
              <w:spacing w:after="20"/>
              <w:ind w:left="20"/>
              <w:jc w:val="both"/>
            </w:pPr>
            <w:r>
              <w:rPr>
                <w:color w:val="000000"/>
                <w:sz w:val="20"/>
              </w:rPr>
              <w:t>1,43</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4CAD0D" w14:textId="77777777" w:rsidR="004A26E7" w:rsidRDefault="00B671E3">
            <w:pPr>
              <w:spacing w:after="20"/>
              <w:ind w:left="20"/>
              <w:jc w:val="both"/>
            </w:pPr>
            <w:r>
              <w:rPr>
                <w:color w:val="000000"/>
                <w:sz w:val="20"/>
              </w:rPr>
              <w:t>1,33</w:t>
            </w:r>
          </w:p>
        </w:tc>
        <w:tc>
          <w:tcPr>
            <w:tcW w:w="11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97A350" w14:textId="77777777" w:rsidR="004A26E7" w:rsidRDefault="00B671E3">
            <w:pPr>
              <w:spacing w:after="20"/>
              <w:ind w:left="20"/>
              <w:jc w:val="both"/>
            </w:pPr>
            <w:r>
              <w:rPr>
                <w:color w:val="000000"/>
                <w:sz w:val="20"/>
              </w:rPr>
              <w:t>1,25</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611ADD" w14:textId="77777777" w:rsidR="004A26E7" w:rsidRDefault="00B671E3">
            <w:pPr>
              <w:spacing w:after="20"/>
              <w:ind w:left="20"/>
              <w:jc w:val="both"/>
            </w:pPr>
            <w:r>
              <w:rPr>
                <w:color w:val="000000"/>
                <w:sz w:val="20"/>
              </w:rPr>
              <w:t>1,15</w:t>
            </w:r>
          </w:p>
        </w:tc>
        <w:tc>
          <w:tcPr>
            <w:tcW w:w="13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507237" w14:textId="77777777" w:rsidR="004A26E7" w:rsidRDefault="00B671E3">
            <w:pPr>
              <w:spacing w:after="20"/>
              <w:ind w:left="20"/>
              <w:jc w:val="both"/>
            </w:pPr>
            <w:r>
              <w:rPr>
                <w:color w:val="000000"/>
                <w:sz w:val="20"/>
              </w:rPr>
              <w:t>1,50</w:t>
            </w:r>
          </w:p>
        </w:tc>
        <w:tc>
          <w:tcPr>
            <w:tcW w:w="11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3A9168" w14:textId="77777777" w:rsidR="004A26E7" w:rsidRDefault="00B671E3">
            <w:pPr>
              <w:spacing w:after="20"/>
              <w:ind w:left="20"/>
              <w:jc w:val="both"/>
            </w:pPr>
            <w:r>
              <w:rPr>
                <w:color w:val="000000"/>
                <w:sz w:val="20"/>
              </w:rPr>
              <w:t>1,26</w:t>
            </w:r>
          </w:p>
        </w:tc>
      </w:tr>
      <w:tr w:rsidR="004A26E7" w14:paraId="0142C5E6"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8"/>
            <w:tcMar>
              <w:top w:w="15" w:type="dxa"/>
              <w:left w:w="15" w:type="dxa"/>
              <w:bottom w:w="15" w:type="dxa"/>
              <w:right w:w="15" w:type="dxa"/>
            </w:tcMar>
            <w:vAlign w:val="center"/>
          </w:tcPr>
          <w:p w14:paraId="2D808E04" w14:textId="77777777" w:rsidR="004A26E7" w:rsidRDefault="00B671E3">
            <w:pPr>
              <w:spacing w:after="0"/>
              <w:jc w:val="center"/>
            </w:pPr>
            <w:r>
              <w:rPr>
                <w:color w:val="000000"/>
                <w:sz w:val="20"/>
              </w:rPr>
              <w:lastRenderedPageBreak/>
              <w:t> </w:t>
            </w:r>
          </w:p>
        </w:tc>
        <w:tc>
          <w:tcPr>
            <w:tcW w:w="4600" w:type="dxa"/>
            <w:gridSpan w:val="4"/>
            <w:tcMar>
              <w:top w:w="15" w:type="dxa"/>
              <w:left w:w="15" w:type="dxa"/>
              <w:bottom w:w="15" w:type="dxa"/>
              <w:right w:w="15" w:type="dxa"/>
            </w:tcMar>
            <w:vAlign w:val="center"/>
          </w:tcPr>
          <w:p w14:paraId="37D4FEE1" w14:textId="77777777" w:rsidR="004A26E7" w:rsidRDefault="00B671E3">
            <w:pPr>
              <w:spacing w:after="0"/>
              <w:jc w:val="center"/>
            </w:pPr>
            <w:r>
              <w:rPr>
                <w:color w:val="000000"/>
                <w:sz w:val="20"/>
              </w:rPr>
              <w:t>Таблица 5</w:t>
            </w:r>
          </w:p>
        </w:tc>
      </w:tr>
    </w:tbl>
    <w:p w14:paraId="79AEB8F5" w14:textId="77777777" w:rsidR="004A26E7" w:rsidRDefault="00B671E3">
      <w:pPr>
        <w:spacing w:after="0"/>
      </w:pPr>
      <w:bookmarkStart w:id="2173" w:name="z2519"/>
      <w:r>
        <w:rPr>
          <w:b/>
          <w:color w:val="000000"/>
        </w:rPr>
        <w:t xml:space="preserve"> Технологическое время погрузки металла кранами, оборудованными электромагнитной плитой (в час на один вагон)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514"/>
        <w:gridCol w:w="2363"/>
        <w:gridCol w:w="2252"/>
        <w:gridCol w:w="571"/>
        <w:gridCol w:w="2885"/>
        <w:gridCol w:w="35"/>
      </w:tblGrid>
      <w:tr w:rsidR="004A26E7" w14:paraId="3F82A827" w14:textId="77777777">
        <w:trPr>
          <w:trHeight w:val="30"/>
          <w:tblCellSpacing w:w="0" w:type="auto"/>
        </w:trPr>
        <w:tc>
          <w:tcPr>
            <w:tcW w:w="20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73"/>
          <w:p w14:paraId="3EFA75E2" w14:textId="77777777" w:rsidR="004A26E7" w:rsidRDefault="00B671E3">
            <w:pPr>
              <w:spacing w:after="20"/>
              <w:ind w:left="20"/>
              <w:jc w:val="both"/>
            </w:pPr>
            <w:r>
              <w:rPr>
                <w:color w:val="000000"/>
                <w:sz w:val="20"/>
              </w:rPr>
              <w:t>№ п/п</w:t>
            </w:r>
          </w:p>
        </w:tc>
        <w:tc>
          <w:tcPr>
            <w:tcW w:w="274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892D41" w14:textId="77777777" w:rsidR="004A26E7" w:rsidRDefault="00B671E3">
            <w:pPr>
              <w:spacing w:after="20"/>
              <w:ind w:left="20"/>
              <w:jc w:val="both"/>
            </w:pPr>
            <w:r>
              <w:rPr>
                <w:color w:val="000000"/>
                <w:sz w:val="20"/>
              </w:rPr>
              <w:t>Наименование груза</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99DB67" w14:textId="77777777" w:rsidR="004A26E7" w:rsidRDefault="00B671E3">
            <w:pPr>
              <w:spacing w:after="20"/>
              <w:ind w:left="20"/>
              <w:jc w:val="both"/>
            </w:pPr>
            <w:r>
              <w:rPr>
                <w:color w:val="000000"/>
                <w:sz w:val="20"/>
              </w:rPr>
              <w:t>Масса груза в вагоне, т</w:t>
            </w:r>
          </w:p>
        </w:tc>
      </w:tr>
      <w:tr w:rsidR="004A26E7" w14:paraId="6EB6D82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279C0AE"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3E184E3" w14:textId="77777777" w:rsidR="004A26E7" w:rsidRDefault="004A26E7"/>
        </w:tc>
        <w:tc>
          <w:tcPr>
            <w:tcW w:w="376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B3E2B6" w14:textId="77777777" w:rsidR="004A26E7" w:rsidRDefault="00B671E3">
            <w:pPr>
              <w:spacing w:after="20"/>
              <w:ind w:left="20"/>
              <w:jc w:val="both"/>
            </w:pPr>
            <w:r>
              <w:rPr>
                <w:color w:val="000000"/>
                <w:sz w:val="20"/>
              </w:rPr>
              <w:t>менее 40</w:t>
            </w:r>
          </w:p>
        </w:tc>
        <w:tc>
          <w:tcPr>
            <w:tcW w:w="37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0D4FAF" w14:textId="77777777" w:rsidR="004A26E7" w:rsidRDefault="00B671E3">
            <w:pPr>
              <w:spacing w:after="20"/>
              <w:ind w:left="20"/>
              <w:jc w:val="both"/>
            </w:pPr>
            <w:r>
              <w:rPr>
                <w:color w:val="000000"/>
                <w:sz w:val="20"/>
              </w:rPr>
              <w:t>40 и выше</w:t>
            </w:r>
          </w:p>
        </w:tc>
      </w:tr>
      <w:tr w:rsidR="004A26E7" w14:paraId="5492280E" w14:textId="77777777">
        <w:trPr>
          <w:trHeight w:val="30"/>
          <w:tblCellSpacing w:w="0" w:type="auto"/>
        </w:trPr>
        <w:tc>
          <w:tcPr>
            <w:tcW w:w="20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8FE387" w14:textId="77777777" w:rsidR="004A26E7" w:rsidRDefault="00B671E3">
            <w:pPr>
              <w:spacing w:after="20"/>
              <w:ind w:left="20"/>
              <w:jc w:val="both"/>
            </w:pPr>
            <w:bookmarkStart w:id="2174" w:name="z2520"/>
            <w:r>
              <w:rPr>
                <w:color w:val="000000"/>
                <w:sz w:val="20"/>
              </w:rPr>
              <w:t>1.</w:t>
            </w:r>
            <w:r>
              <w:br/>
            </w:r>
            <w:r>
              <w:rPr>
                <w:color w:val="000000"/>
                <w:sz w:val="20"/>
              </w:rPr>
              <w:t>2.</w:t>
            </w:r>
            <w:r>
              <w:br/>
            </w:r>
            <w:r>
              <w:rPr>
                <w:color w:val="000000"/>
                <w:sz w:val="20"/>
              </w:rPr>
              <w:t>3.</w:t>
            </w:r>
          </w:p>
        </w:tc>
        <w:bookmarkEnd w:id="2174"/>
        <w:tc>
          <w:tcPr>
            <w:tcW w:w="27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18A043" w14:textId="77777777" w:rsidR="004A26E7" w:rsidRDefault="00B671E3">
            <w:pPr>
              <w:spacing w:after="20"/>
              <w:ind w:left="20"/>
              <w:jc w:val="both"/>
            </w:pPr>
            <w:r>
              <w:rPr>
                <w:color w:val="000000"/>
                <w:sz w:val="20"/>
              </w:rPr>
              <w:t>Металл в чушках</w:t>
            </w:r>
          </w:p>
        </w:tc>
        <w:tc>
          <w:tcPr>
            <w:tcW w:w="376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C90BAC" w14:textId="77777777" w:rsidR="004A26E7" w:rsidRDefault="00B671E3">
            <w:pPr>
              <w:spacing w:after="20"/>
              <w:ind w:left="20"/>
              <w:jc w:val="both"/>
            </w:pPr>
            <w:r>
              <w:rPr>
                <w:color w:val="000000"/>
                <w:sz w:val="20"/>
              </w:rPr>
              <w:t>0,80</w:t>
            </w:r>
          </w:p>
        </w:tc>
        <w:tc>
          <w:tcPr>
            <w:tcW w:w="37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D19D74" w14:textId="77777777" w:rsidR="004A26E7" w:rsidRDefault="00B671E3">
            <w:pPr>
              <w:spacing w:after="20"/>
              <w:ind w:left="20"/>
              <w:jc w:val="both"/>
            </w:pPr>
            <w:r>
              <w:rPr>
                <w:color w:val="000000"/>
                <w:sz w:val="20"/>
              </w:rPr>
              <w:t>1,00</w:t>
            </w:r>
          </w:p>
        </w:tc>
      </w:tr>
      <w:tr w:rsidR="004A26E7" w14:paraId="06D7437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61794C7" w14:textId="77777777" w:rsidR="004A26E7" w:rsidRDefault="004A26E7"/>
        </w:tc>
        <w:tc>
          <w:tcPr>
            <w:tcW w:w="27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B35B27" w14:textId="77777777" w:rsidR="004A26E7" w:rsidRDefault="00B671E3">
            <w:pPr>
              <w:spacing w:after="20"/>
              <w:ind w:left="20"/>
              <w:jc w:val="both"/>
            </w:pPr>
            <w:r>
              <w:rPr>
                <w:color w:val="000000"/>
                <w:sz w:val="20"/>
              </w:rPr>
              <w:t>Металлолом прессованный (пакетами)</w:t>
            </w:r>
          </w:p>
        </w:tc>
        <w:tc>
          <w:tcPr>
            <w:tcW w:w="376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BCBE3C" w14:textId="77777777" w:rsidR="004A26E7" w:rsidRDefault="00B671E3">
            <w:pPr>
              <w:spacing w:after="20"/>
              <w:ind w:left="20"/>
              <w:jc w:val="both"/>
            </w:pPr>
            <w:r>
              <w:rPr>
                <w:color w:val="000000"/>
                <w:sz w:val="20"/>
              </w:rPr>
              <w:t>0,59</w:t>
            </w:r>
          </w:p>
        </w:tc>
        <w:tc>
          <w:tcPr>
            <w:tcW w:w="37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DAE02F" w14:textId="77777777" w:rsidR="004A26E7" w:rsidRDefault="00B671E3">
            <w:pPr>
              <w:spacing w:after="20"/>
              <w:ind w:left="20"/>
              <w:jc w:val="both"/>
            </w:pPr>
            <w:r>
              <w:rPr>
                <w:color w:val="000000"/>
                <w:sz w:val="20"/>
              </w:rPr>
              <w:t>0,89</w:t>
            </w:r>
          </w:p>
        </w:tc>
      </w:tr>
      <w:tr w:rsidR="004A26E7" w14:paraId="2ABA824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B44F924" w14:textId="77777777" w:rsidR="004A26E7" w:rsidRDefault="004A26E7"/>
        </w:tc>
        <w:tc>
          <w:tcPr>
            <w:tcW w:w="27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168EAD" w14:textId="77777777" w:rsidR="004A26E7" w:rsidRDefault="00B671E3">
            <w:pPr>
              <w:spacing w:after="20"/>
              <w:ind w:left="20"/>
              <w:jc w:val="both"/>
            </w:pPr>
            <w:r>
              <w:rPr>
                <w:color w:val="000000"/>
                <w:sz w:val="20"/>
              </w:rPr>
              <w:t>непрессованный</w:t>
            </w:r>
          </w:p>
        </w:tc>
        <w:tc>
          <w:tcPr>
            <w:tcW w:w="376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6C7052" w14:textId="77777777" w:rsidR="004A26E7" w:rsidRDefault="00B671E3">
            <w:pPr>
              <w:spacing w:after="20"/>
              <w:ind w:left="20"/>
              <w:jc w:val="both"/>
            </w:pPr>
            <w:r>
              <w:rPr>
                <w:color w:val="000000"/>
                <w:sz w:val="20"/>
              </w:rPr>
              <w:t>0,86</w:t>
            </w:r>
          </w:p>
        </w:tc>
        <w:tc>
          <w:tcPr>
            <w:tcW w:w="37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1DBBCD" w14:textId="77777777" w:rsidR="004A26E7" w:rsidRDefault="00B671E3">
            <w:pPr>
              <w:spacing w:after="20"/>
              <w:ind w:left="20"/>
              <w:jc w:val="both"/>
            </w:pPr>
            <w:r>
              <w:rPr>
                <w:color w:val="000000"/>
                <w:sz w:val="20"/>
              </w:rPr>
              <w:t>1,29</w:t>
            </w:r>
          </w:p>
        </w:tc>
      </w:tr>
      <w:tr w:rsidR="004A26E7" w14:paraId="60A854CC"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50250A0D"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37FF8544" w14:textId="77777777" w:rsidR="004A26E7" w:rsidRDefault="00B671E3">
            <w:pPr>
              <w:spacing w:after="0"/>
              <w:jc w:val="center"/>
            </w:pPr>
            <w:r>
              <w:rPr>
                <w:color w:val="000000"/>
                <w:sz w:val="20"/>
              </w:rPr>
              <w:t>Таблица 6</w:t>
            </w:r>
          </w:p>
        </w:tc>
      </w:tr>
    </w:tbl>
    <w:p w14:paraId="34CA00CF" w14:textId="77777777" w:rsidR="004A26E7" w:rsidRDefault="00B671E3">
      <w:pPr>
        <w:spacing w:after="0"/>
      </w:pPr>
      <w:bookmarkStart w:id="2175" w:name="z2523"/>
      <w:r>
        <w:rPr>
          <w:b/>
          <w:color w:val="000000"/>
        </w:rPr>
        <w:t xml:space="preserve"> Технологическое время погрузки навалочных грузов (в час на один вагон)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975"/>
        <w:gridCol w:w="3507"/>
        <w:gridCol w:w="2557"/>
        <w:gridCol w:w="2581"/>
      </w:tblGrid>
      <w:tr w:rsidR="004A26E7" w14:paraId="0BF9431D" w14:textId="77777777">
        <w:trPr>
          <w:trHeight w:val="30"/>
          <w:tblCellSpacing w:w="0" w:type="auto"/>
        </w:trPr>
        <w:tc>
          <w:tcPr>
            <w:tcW w:w="136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75"/>
          <w:p w14:paraId="448DD1DA" w14:textId="77777777" w:rsidR="004A26E7" w:rsidRDefault="00B671E3">
            <w:pPr>
              <w:spacing w:after="20"/>
              <w:ind w:left="20"/>
              <w:jc w:val="both"/>
            </w:pPr>
            <w:r>
              <w:rPr>
                <w:color w:val="000000"/>
                <w:sz w:val="20"/>
              </w:rPr>
              <w:t>№ п/п</w:t>
            </w:r>
          </w:p>
        </w:tc>
        <w:tc>
          <w:tcPr>
            <w:tcW w:w="462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B86B12" w14:textId="77777777" w:rsidR="004A26E7" w:rsidRDefault="00B671E3">
            <w:pPr>
              <w:spacing w:after="20"/>
              <w:ind w:left="20"/>
              <w:jc w:val="both"/>
            </w:pPr>
            <w:r>
              <w:rPr>
                <w:color w:val="000000"/>
                <w:sz w:val="20"/>
              </w:rPr>
              <w:t>Наименование грузов</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F040F8" w14:textId="77777777" w:rsidR="004A26E7" w:rsidRDefault="00B671E3">
            <w:pPr>
              <w:spacing w:after="20"/>
              <w:ind w:left="20"/>
              <w:jc w:val="both"/>
            </w:pPr>
            <w:r>
              <w:rPr>
                <w:color w:val="000000"/>
                <w:sz w:val="20"/>
              </w:rPr>
              <w:t>Стреловыми кранами и кранами-экскаваторами с грейфером вместимостью 1,5м3</w:t>
            </w:r>
          </w:p>
        </w:tc>
      </w:tr>
      <w:tr w:rsidR="004A26E7" w14:paraId="1C9D511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4905AE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0FCC9BA" w14:textId="77777777" w:rsidR="004A26E7" w:rsidRDefault="004A26E7"/>
        </w:tc>
        <w:tc>
          <w:tcPr>
            <w:tcW w:w="31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D3D530" w14:textId="77777777" w:rsidR="004A26E7" w:rsidRDefault="00B671E3">
            <w:pPr>
              <w:spacing w:after="20"/>
              <w:ind w:left="20"/>
              <w:jc w:val="both"/>
            </w:pPr>
            <w:r>
              <w:rPr>
                <w:color w:val="000000"/>
                <w:sz w:val="20"/>
              </w:rPr>
              <w:t>в полувагон</w:t>
            </w:r>
          </w:p>
        </w:tc>
        <w:tc>
          <w:tcPr>
            <w:tcW w:w="31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A66C80" w14:textId="77777777" w:rsidR="004A26E7" w:rsidRDefault="00B671E3">
            <w:pPr>
              <w:spacing w:after="20"/>
              <w:ind w:left="20"/>
              <w:jc w:val="both"/>
            </w:pPr>
            <w:r>
              <w:rPr>
                <w:color w:val="000000"/>
                <w:sz w:val="20"/>
              </w:rPr>
              <w:t>на платформу</w:t>
            </w:r>
          </w:p>
        </w:tc>
      </w:tr>
      <w:tr w:rsidR="004A26E7" w14:paraId="772E8BA4" w14:textId="77777777">
        <w:trPr>
          <w:trHeight w:val="30"/>
          <w:tblCellSpacing w:w="0" w:type="auto"/>
        </w:trPr>
        <w:tc>
          <w:tcPr>
            <w:tcW w:w="13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3C394A" w14:textId="77777777" w:rsidR="004A26E7" w:rsidRDefault="00B671E3">
            <w:pPr>
              <w:spacing w:after="20"/>
              <w:ind w:left="20"/>
              <w:jc w:val="both"/>
            </w:pPr>
            <w:r>
              <w:rPr>
                <w:color w:val="000000"/>
                <w:sz w:val="20"/>
              </w:rPr>
              <w:t>1</w:t>
            </w:r>
          </w:p>
        </w:tc>
        <w:tc>
          <w:tcPr>
            <w:tcW w:w="46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EC198" w14:textId="77777777" w:rsidR="004A26E7" w:rsidRDefault="00B671E3">
            <w:pPr>
              <w:spacing w:after="20"/>
              <w:ind w:left="20"/>
              <w:jc w:val="both"/>
            </w:pPr>
            <w:r>
              <w:rPr>
                <w:color w:val="000000"/>
                <w:sz w:val="20"/>
              </w:rPr>
              <w:t xml:space="preserve"> Уголь крупнокусковой всякий, сланцы горючие, брикеты топливные всякие, кокс </w:t>
            </w:r>
          </w:p>
        </w:tc>
        <w:tc>
          <w:tcPr>
            <w:tcW w:w="31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05CBC5" w14:textId="77777777" w:rsidR="004A26E7" w:rsidRDefault="00B671E3">
            <w:pPr>
              <w:spacing w:after="20"/>
              <w:ind w:left="20"/>
              <w:jc w:val="both"/>
            </w:pPr>
            <w:r>
              <w:rPr>
                <w:color w:val="000000"/>
                <w:sz w:val="20"/>
              </w:rPr>
              <w:t>0,84</w:t>
            </w:r>
          </w:p>
        </w:tc>
        <w:tc>
          <w:tcPr>
            <w:tcW w:w="31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671F75" w14:textId="77777777" w:rsidR="004A26E7" w:rsidRDefault="00B671E3">
            <w:pPr>
              <w:spacing w:after="20"/>
              <w:ind w:left="20"/>
              <w:jc w:val="both"/>
            </w:pPr>
            <w:r>
              <w:rPr>
                <w:color w:val="000000"/>
                <w:sz w:val="20"/>
              </w:rPr>
              <w:t>-</w:t>
            </w:r>
          </w:p>
        </w:tc>
      </w:tr>
      <w:tr w:rsidR="004A26E7" w14:paraId="311052C5" w14:textId="77777777">
        <w:trPr>
          <w:trHeight w:val="30"/>
          <w:tblCellSpacing w:w="0" w:type="auto"/>
        </w:trPr>
        <w:tc>
          <w:tcPr>
            <w:tcW w:w="13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AFFF00" w14:textId="77777777" w:rsidR="004A26E7" w:rsidRDefault="00B671E3">
            <w:pPr>
              <w:spacing w:after="0"/>
              <w:jc w:val="both"/>
            </w:pPr>
            <w:r>
              <w:br/>
            </w:r>
          </w:p>
        </w:tc>
        <w:tc>
          <w:tcPr>
            <w:tcW w:w="46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D6768C" w14:textId="77777777" w:rsidR="004A26E7" w:rsidRDefault="00B671E3">
            <w:pPr>
              <w:spacing w:after="20"/>
              <w:ind w:left="20"/>
              <w:jc w:val="both"/>
            </w:pPr>
            <w:r>
              <w:rPr>
                <w:color w:val="000000"/>
                <w:sz w:val="20"/>
              </w:rPr>
              <w:t>Уголь мелкий всякий</w:t>
            </w:r>
          </w:p>
        </w:tc>
        <w:tc>
          <w:tcPr>
            <w:tcW w:w="31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8EA0A5" w14:textId="77777777" w:rsidR="004A26E7" w:rsidRDefault="00B671E3">
            <w:pPr>
              <w:spacing w:after="20"/>
              <w:ind w:left="20"/>
              <w:jc w:val="both"/>
            </w:pPr>
            <w:r>
              <w:rPr>
                <w:color w:val="000000"/>
                <w:sz w:val="20"/>
              </w:rPr>
              <w:t>0,78</w:t>
            </w:r>
          </w:p>
        </w:tc>
        <w:tc>
          <w:tcPr>
            <w:tcW w:w="31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B58DDE" w14:textId="77777777" w:rsidR="004A26E7" w:rsidRDefault="00B671E3">
            <w:pPr>
              <w:spacing w:after="20"/>
              <w:ind w:left="20"/>
              <w:jc w:val="both"/>
            </w:pPr>
            <w:r>
              <w:rPr>
                <w:color w:val="000000"/>
                <w:sz w:val="20"/>
              </w:rPr>
              <w:t>-</w:t>
            </w:r>
          </w:p>
        </w:tc>
      </w:tr>
      <w:tr w:rsidR="004A26E7" w14:paraId="2C885702" w14:textId="77777777">
        <w:trPr>
          <w:trHeight w:val="30"/>
          <w:tblCellSpacing w:w="0" w:type="auto"/>
        </w:trPr>
        <w:tc>
          <w:tcPr>
            <w:tcW w:w="13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44103A" w14:textId="77777777" w:rsidR="004A26E7" w:rsidRDefault="00B671E3">
            <w:pPr>
              <w:spacing w:after="0"/>
              <w:jc w:val="both"/>
            </w:pPr>
            <w:r>
              <w:br/>
            </w:r>
          </w:p>
        </w:tc>
        <w:tc>
          <w:tcPr>
            <w:tcW w:w="46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2F77E9" w14:textId="77777777" w:rsidR="004A26E7" w:rsidRDefault="00B671E3">
            <w:pPr>
              <w:spacing w:after="20"/>
              <w:ind w:left="20"/>
              <w:jc w:val="both"/>
            </w:pPr>
            <w:r>
              <w:rPr>
                <w:color w:val="000000"/>
                <w:sz w:val="20"/>
              </w:rPr>
              <w:t>Торф</w:t>
            </w:r>
          </w:p>
        </w:tc>
        <w:tc>
          <w:tcPr>
            <w:tcW w:w="31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17DC45" w14:textId="77777777" w:rsidR="004A26E7" w:rsidRDefault="00B671E3">
            <w:pPr>
              <w:spacing w:after="20"/>
              <w:ind w:left="20"/>
              <w:jc w:val="both"/>
            </w:pPr>
            <w:r>
              <w:rPr>
                <w:color w:val="000000"/>
                <w:sz w:val="20"/>
              </w:rPr>
              <w:t>0,98</w:t>
            </w:r>
          </w:p>
        </w:tc>
        <w:tc>
          <w:tcPr>
            <w:tcW w:w="31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6A0682" w14:textId="77777777" w:rsidR="004A26E7" w:rsidRDefault="00B671E3">
            <w:pPr>
              <w:spacing w:after="20"/>
              <w:ind w:left="20"/>
              <w:jc w:val="both"/>
            </w:pPr>
            <w:r>
              <w:rPr>
                <w:color w:val="000000"/>
                <w:sz w:val="20"/>
              </w:rPr>
              <w:t>-</w:t>
            </w:r>
          </w:p>
        </w:tc>
      </w:tr>
      <w:tr w:rsidR="004A26E7" w14:paraId="73AA1AC1" w14:textId="77777777">
        <w:trPr>
          <w:trHeight w:val="30"/>
          <w:tblCellSpacing w:w="0" w:type="auto"/>
        </w:trPr>
        <w:tc>
          <w:tcPr>
            <w:tcW w:w="13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7EC0E5" w14:textId="77777777" w:rsidR="004A26E7" w:rsidRDefault="00B671E3">
            <w:pPr>
              <w:spacing w:after="0"/>
              <w:jc w:val="both"/>
            </w:pPr>
            <w:r>
              <w:br/>
            </w:r>
          </w:p>
        </w:tc>
        <w:tc>
          <w:tcPr>
            <w:tcW w:w="46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BACA82" w14:textId="77777777" w:rsidR="004A26E7" w:rsidRDefault="00B671E3">
            <w:pPr>
              <w:spacing w:after="20"/>
              <w:ind w:left="20"/>
              <w:jc w:val="both"/>
            </w:pPr>
            <w:r>
              <w:rPr>
                <w:color w:val="000000"/>
                <w:sz w:val="20"/>
              </w:rPr>
              <w:t>Песок всякий</w:t>
            </w:r>
          </w:p>
        </w:tc>
        <w:tc>
          <w:tcPr>
            <w:tcW w:w="31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F7DBB5" w14:textId="77777777" w:rsidR="004A26E7" w:rsidRDefault="00B671E3">
            <w:pPr>
              <w:spacing w:after="20"/>
              <w:ind w:left="20"/>
              <w:jc w:val="both"/>
            </w:pPr>
            <w:r>
              <w:rPr>
                <w:color w:val="000000"/>
                <w:sz w:val="20"/>
              </w:rPr>
              <w:t>0,71</w:t>
            </w:r>
          </w:p>
        </w:tc>
        <w:tc>
          <w:tcPr>
            <w:tcW w:w="31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B4799C" w14:textId="77777777" w:rsidR="004A26E7" w:rsidRDefault="00B671E3">
            <w:pPr>
              <w:spacing w:after="20"/>
              <w:ind w:left="20"/>
              <w:jc w:val="both"/>
            </w:pPr>
            <w:r>
              <w:rPr>
                <w:color w:val="000000"/>
                <w:sz w:val="20"/>
              </w:rPr>
              <w:t>0,60</w:t>
            </w:r>
          </w:p>
        </w:tc>
      </w:tr>
      <w:tr w:rsidR="004A26E7" w14:paraId="277E1067" w14:textId="77777777">
        <w:trPr>
          <w:trHeight w:val="30"/>
          <w:tblCellSpacing w:w="0" w:type="auto"/>
        </w:trPr>
        <w:tc>
          <w:tcPr>
            <w:tcW w:w="13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D14A15" w14:textId="77777777" w:rsidR="004A26E7" w:rsidRDefault="00B671E3">
            <w:pPr>
              <w:spacing w:after="0"/>
              <w:jc w:val="both"/>
            </w:pPr>
            <w:r>
              <w:br/>
            </w:r>
          </w:p>
        </w:tc>
        <w:tc>
          <w:tcPr>
            <w:tcW w:w="46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13FE16" w14:textId="77777777" w:rsidR="004A26E7" w:rsidRDefault="00B671E3">
            <w:pPr>
              <w:spacing w:after="20"/>
              <w:ind w:left="20"/>
              <w:jc w:val="both"/>
            </w:pPr>
            <w:r>
              <w:rPr>
                <w:color w:val="000000"/>
                <w:sz w:val="20"/>
              </w:rPr>
              <w:t>Гравий, щебень, галька, руда всякая</w:t>
            </w:r>
          </w:p>
        </w:tc>
        <w:tc>
          <w:tcPr>
            <w:tcW w:w="31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798DD" w14:textId="77777777" w:rsidR="004A26E7" w:rsidRDefault="00B671E3">
            <w:pPr>
              <w:spacing w:after="20"/>
              <w:ind w:left="20"/>
              <w:jc w:val="both"/>
            </w:pPr>
            <w:r>
              <w:rPr>
                <w:color w:val="000000"/>
                <w:sz w:val="20"/>
              </w:rPr>
              <w:t>0,96</w:t>
            </w:r>
          </w:p>
        </w:tc>
        <w:tc>
          <w:tcPr>
            <w:tcW w:w="31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802E53" w14:textId="77777777" w:rsidR="004A26E7" w:rsidRDefault="00B671E3">
            <w:pPr>
              <w:spacing w:after="20"/>
              <w:ind w:left="20"/>
              <w:jc w:val="both"/>
            </w:pPr>
            <w:r>
              <w:rPr>
                <w:color w:val="000000"/>
                <w:sz w:val="20"/>
              </w:rPr>
              <w:t>0,83</w:t>
            </w:r>
          </w:p>
        </w:tc>
      </w:tr>
      <w:tr w:rsidR="004A26E7" w14:paraId="611FB7A9" w14:textId="77777777">
        <w:trPr>
          <w:trHeight w:val="30"/>
          <w:tblCellSpacing w:w="0" w:type="auto"/>
        </w:trPr>
        <w:tc>
          <w:tcPr>
            <w:tcW w:w="13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4808A0" w14:textId="77777777" w:rsidR="004A26E7" w:rsidRDefault="00B671E3">
            <w:pPr>
              <w:spacing w:after="0"/>
              <w:jc w:val="both"/>
            </w:pPr>
            <w:r>
              <w:br/>
            </w:r>
          </w:p>
        </w:tc>
        <w:tc>
          <w:tcPr>
            <w:tcW w:w="46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7FA75C" w14:textId="77777777" w:rsidR="004A26E7" w:rsidRDefault="00B671E3">
            <w:pPr>
              <w:spacing w:after="20"/>
              <w:ind w:left="20"/>
              <w:jc w:val="both"/>
            </w:pPr>
            <w:r>
              <w:rPr>
                <w:color w:val="000000"/>
                <w:sz w:val="20"/>
              </w:rPr>
              <w:t xml:space="preserve"> Шлак каменноугольный и гранулированный, глина сухая </w:t>
            </w:r>
          </w:p>
        </w:tc>
        <w:tc>
          <w:tcPr>
            <w:tcW w:w="31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4447F8" w14:textId="77777777" w:rsidR="004A26E7" w:rsidRDefault="00B671E3">
            <w:pPr>
              <w:spacing w:after="20"/>
              <w:ind w:left="20"/>
              <w:jc w:val="both"/>
            </w:pPr>
            <w:r>
              <w:rPr>
                <w:color w:val="000000"/>
                <w:sz w:val="20"/>
              </w:rPr>
              <w:t>1,08</w:t>
            </w:r>
          </w:p>
        </w:tc>
        <w:tc>
          <w:tcPr>
            <w:tcW w:w="31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89BCE1" w14:textId="77777777" w:rsidR="004A26E7" w:rsidRDefault="00B671E3">
            <w:pPr>
              <w:spacing w:after="20"/>
              <w:ind w:left="20"/>
              <w:jc w:val="both"/>
            </w:pPr>
            <w:r>
              <w:rPr>
                <w:color w:val="000000"/>
                <w:sz w:val="20"/>
              </w:rPr>
              <w:t>0,94</w:t>
            </w:r>
          </w:p>
        </w:tc>
      </w:tr>
    </w:tbl>
    <w:p w14:paraId="18D5C9E1" w14:textId="77777777" w:rsidR="004A26E7" w:rsidRDefault="00B671E3">
      <w:pPr>
        <w:spacing w:after="0"/>
        <w:jc w:val="both"/>
      </w:pPr>
      <w:bookmarkStart w:id="2176" w:name="z2524"/>
      <w:r>
        <w:rPr>
          <w:color w:val="000000"/>
          <w:sz w:val="28"/>
        </w:rPr>
        <w:t>      Примечания. 1. При использовании стреловых кранов и кранов-экскаваторов с грейферами вместимостью 2 м</w:t>
      </w:r>
      <w:r>
        <w:rPr>
          <w:color w:val="000000"/>
          <w:vertAlign w:val="superscript"/>
        </w:rPr>
        <w:t>3</w:t>
      </w:r>
      <w:r>
        <w:rPr>
          <w:color w:val="000000"/>
          <w:sz w:val="28"/>
        </w:rPr>
        <w:t xml:space="preserve"> срок погрузки уменьшается на 10 %, с грейферами вместимостью 2,5 м3 - на 20%и т.д.</w:t>
      </w:r>
    </w:p>
    <w:p w14:paraId="5CAE7D66" w14:textId="77777777" w:rsidR="004A26E7" w:rsidRDefault="00B671E3">
      <w:pPr>
        <w:spacing w:after="0"/>
        <w:jc w:val="both"/>
      </w:pPr>
      <w:bookmarkStart w:id="2177" w:name="z2525"/>
      <w:bookmarkEnd w:id="2176"/>
      <w:r>
        <w:rPr>
          <w:color w:val="000000"/>
          <w:sz w:val="28"/>
        </w:rPr>
        <w:t>      2. Сроки погрузки экскаваторами, оборудованными ковшами, рассчитываются согласно приложению 27 к настоящим Правилам.</w:t>
      </w:r>
    </w:p>
    <w:tbl>
      <w:tblPr>
        <w:tblW w:w="0" w:type="auto"/>
        <w:tblCellSpacing w:w="0" w:type="auto"/>
        <w:tblLook w:val="04A0" w:firstRow="1" w:lastRow="0" w:firstColumn="1" w:lastColumn="0" w:noHBand="0" w:noVBand="1"/>
      </w:tblPr>
      <w:tblGrid>
        <w:gridCol w:w="6025"/>
        <w:gridCol w:w="3722"/>
      </w:tblGrid>
      <w:tr w:rsidR="004A26E7" w14:paraId="430C885D" w14:textId="77777777">
        <w:trPr>
          <w:trHeight w:val="30"/>
          <w:tblCellSpacing w:w="0" w:type="auto"/>
        </w:trPr>
        <w:tc>
          <w:tcPr>
            <w:tcW w:w="7780" w:type="dxa"/>
            <w:tcMar>
              <w:top w:w="15" w:type="dxa"/>
              <w:left w:w="15" w:type="dxa"/>
              <w:bottom w:w="15" w:type="dxa"/>
              <w:right w:w="15" w:type="dxa"/>
            </w:tcMar>
            <w:vAlign w:val="center"/>
          </w:tcPr>
          <w:bookmarkEnd w:id="2177"/>
          <w:p w14:paraId="2D0DA8E4"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00150FD2" w14:textId="77777777" w:rsidR="004A26E7" w:rsidRDefault="00B671E3">
            <w:pPr>
              <w:spacing w:after="0"/>
              <w:jc w:val="center"/>
            </w:pPr>
            <w:r>
              <w:rPr>
                <w:color w:val="000000"/>
                <w:sz w:val="20"/>
              </w:rPr>
              <w:t>Таблица 7</w:t>
            </w:r>
          </w:p>
        </w:tc>
      </w:tr>
    </w:tbl>
    <w:p w14:paraId="52D81D8B" w14:textId="77777777" w:rsidR="004A26E7" w:rsidRDefault="00B671E3">
      <w:pPr>
        <w:spacing w:after="0"/>
        <w:jc w:val="both"/>
      </w:pPr>
      <w:bookmarkStart w:id="2178" w:name="z2527"/>
      <w:r>
        <w:rPr>
          <w:color w:val="000000"/>
          <w:sz w:val="28"/>
        </w:rPr>
        <w:t>      Технологическое время погрузки навалочных грузов портальными и другими кранами, оборудованными грейферами (в час на один полувагон)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145"/>
        <w:gridCol w:w="3440"/>
        <w:gridCol w:w="1513"/>
        <w:gridCol w:w="720"/>
        <w:gridCol w:w="2775"/>
        <w:gridCol w:w="27"/>
      </w:tblGrid>
      <w:tr w:rsidR="004A26E7" w14:paraId="19FE785D" w14:textId="77777777">
        <w:trPr>
          <w:trHeight w:val="30"/>
          <w:tblCellSpacing w:w="0" w:type="auto"/>
        </w:trPr>
        <w:tc>
          <w:tcPr>
            <w:tcW w:w="1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78"/>
          <w:p w14:paraId="47F24918" w14:textId="77777777" w:rsidR="004A26E7" w:rsidRDefault="00B671E3">
            <w:pPr>
              <w:spacing w:after="20"/>
              <w:ind w:left="20"/>
              <w:jc w:val="both"/>
            </w:pPr>
            <w:r>
              <w:rPr>
                <w:color w:val="000000"/>
                <w:sz w:val="20"/>
              </w:rPr>
              <w:t>№ п/п</w:t>
            </w:r>
          </w:p>
        </w:tc>
        <w:tc>
          <w:tcPr>
            <w:tcW w:w="4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EAF144" w14:textId="77777777" w:rsidR="004A26E7" w:rsidRDefault="00B671E3">
            <w:pPr>
              <w:spacing w:after="20"/>
              <w:ind w:left="20"/>
              <w:jc w:val="both"/>
            </w:pPr>
            <w:r>
              <w:rPr>
                <w:color w:val="000000"/>
                <w:sz w:val="20"/>
              </w:rPr>
              <w:t>Наименование грузов</w:t>
            </w:r>
          </w:p>
        </w:tc>
        <w:tc>
          <w:tcPr>
            <w:tcW w:w="27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36857C" w14:textId="77777777" w:rsidR="004A26E7" w:rsidRDefault="00B671E3">
            <w:pPr>
              <w:spacing w:after="20"/>
              <w:ind w:left="20"/>
              <w:jc w:val="both"/>
            </w:pPr>
            <w:r>
              <w:rPr>
                <w:color w:val="000000"/>
                <w:sz w:val="20"/>
              </w:rPr>
              <w:t>Вместимость грейфера, м3</w:t>
            </w:r>
          </w:p>
        </w:tc>
        <w:tc>
          <w:tcPr>
            <w:tcW w:w="358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ABC056" w14:textId="77777777" w:rsidR="004A26E7" w:rsidRDefault="00B671E3">
            <w:pPr>
              <w:spacing w:after="20"/>
              <w:ind w:left="20"/>
              <w:jc w:val="both"/>
            </w:pPr>
            <w:r>
              <w:rPr>
                <w:color w:val="000000"/>
                <w:sz w:val="20"/>
              </w:rPr>
              <w:t>Сроки погрузки на один полувагон, час</w:t>
            </w:r>
          </w:p>
        </w:tc>
      </w:tr>
      <w:tr w:rsidR="004A26E7" w14:paraId="59ECB657" w14:textId="77777777">
        <w:trPr>
          <w:trHeight w:val="30"/>
          <w:tblCellSpacing w:w="0" w:type="auto"/>
        </w:trPr>
        <w:tc>
          <w:tcPr>
            <w:tcW w:w="1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5C4873" w14:textId="77777777" w:rsidR="004A26E7" w:rsidRDefault="00B671E3">
            <w:pPr>
              <w:spacing w:after="20"/>
              <w:ind w:left="20"/>
              <w:jc w:val="both"/>
            </w:pPr>
            <w:r>
              <w:rPr>
                <w:color w:val="000000"/>
                <w:sz w:val="20"/>
              </w:rPr>
              <w:t>1</w:t>
            </w:r>
          </w:p>
        </w:tc>
        <w:tc>
          <w:tcPr>
            <w:tcW w:w="4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543440" w14:textId="77777777" w:rsidR="004A26E7" w:rsidRDefault="00B671E3">
            <w:pPr>
              <w:spacing w:after="20"/>
              <w:ind w:left="20"/>
              <w:jc w:val="both"/>
            </w:pPr>
            <w:r>
              <w:rPr>
                <w:color w:val="000000"/>
                <w:sz w:val="20"/>
              </w:rPr>
              <w:t>Кокс</w:t>
            </w:r>
          </w:p>
        </w:tc>
        <w:tc>
          <w:tcPr>
            <w:tcW w:w="27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65583C" w14:textId="77777777" w:rsidR="004A26E7" w:rsidRDefault="00B671E3">
            <w:pPr>
              <w:spacing w:after="20"/>
              <w:ind w:left="20"/>
              <w:jc w:val="both"/>
            </w:pPr>
            <w:bookmarkStart w:id="2179" w:name="z2528"/>
            <w:r>
              <w:rPr>
                <w:color w:val="000000"/>
                <w:sz w:val="20"/>
              </w:rPr>
              <w:t>2</w:t>
            </w:r>
            <w:r>
              <w:br/>
            </w:r>
            <w:r>
              <w:rPr>
                <w:color w:val="000000"/>
                <w:sz w:val="20"/>
              </w:rPr>
              <w:t>3</w:t>
            </w:r>
            <w:r>
              <w:br/>
            </w:r>
            <w:r>
              <w:rPr>
                <w:color w:val="000000"/>
                <w:sz w:val="20"/>
              </w:rPr>
              <w:t>4</w:t>
            </w:r>
            <w:r>
              <w:br/>
            </w:r>
            <w:r>
              <w:rPr>
                <w:color w:val="000000"/>
                <w:sz w:val="20"/>
              </w:rPr>
              <w:t>5</w:t>
            </w:r>
            <w:r>
              <w:br/>
            </w:r>
            <w:r>
              <w:rPr>
                <w:color w:val="000000"/>
                <w:sz w:val="20"/>
              </w:rPr>
              <w:t>6</w:t>
            </w:r>
          </w:p>
        </w:tc>
        <w:tc>
          <w:tcPr>
            <w:tcW w:w="358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F6DF99" w14:textId="77777777" w:rsidR="004A26E7" w:rsidRDefault="00B671E3">
            <w:pPr>
              <w:spacing w:after="20"/>
              <w:ind w:left="20"/>
              <w:jc w:val="both"/>
            </w:pPr>
            <w:bookmarkStart w:id="2180" w:name="z2532"/>
            <w:bookmarkEnd w:id="2179"/>
            <w:r>
              <w:rPr>
                <w:color w:val="000000"/>
                <w:sz w:val="20"/>
              </w:rPr>
              <w:t>0,53</w:t>
            </w:r>
            <w:r>
              <w:br/>
            </w:r>
            <w:r>
              <w:rPr>
                <w:color w:val="000000"/>
                <w:sz w:val="20"/>
              </w:rPr>
              <w:t>0,42</w:t>
            </w:r>
            <w:r>
              <w:br/>
            </w:r>
            <w:r>
              <w:rPr>
                <w:color w:val="000000"/>
                <w:sz w:val="20"/>
              </w:rPr>
              <w:t>0,35</w:t>
            </w:r>
            <w:r>
              <w:br/>
            </w:r>
            <w:r>
              <w:rPr>
                <w:color w:val="000000"/>
                <w:sz w:val="20"/>
              </w:rPr>
              <w:t>0,31</w:t>
            </w:r>
            <w:r>
              <w:br/>
            </w:r>
            <w:r>
              <w:rPr>
                <w:color w:val="000000"/>
                <w:sz w:val="20"/>
              </w:rPr>
              <w:t>0,27</w:t>
            </w:r>
          </w:p>
        </w:tc>
        <w:bookmarkEnd w:id="2180"/>
      </w:tr>
      <w:tr w:rsidR="004A26E7" w14:paraId="3894A010" w14:textId="77777777">
        <w:trPr>
          <w:trHeight w:val="30"/>
          <w:tblCellSpacing w:w="0" w:type="auto"/>
        </w:trPr>
        <w:tc>
          <w:tcPr>
            <w:tcW w:w="1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1C0590" w14:textId="77777777" w:rsidR="004A26E7" w:rsidRDefault="00B671E3">
            <w:pPr>
              <w:spacing w:after="20"/>
              <w:ind w:left="20"/>
              <w:jc w:val="both"/>
            </w:pPr>
            <w:r>
              <w:rPr>
                <w:color w:val="000000"/>
                <w:sz w:val="20"/>
              </w:rPr>
              <w:t>2</w:t>
            </w:r>
          </w:p>
        </w:tc>
        <w:tc>
          <w:tcPr>
            <w:tcW w:w="4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0E5CF8" w14:textId="77777777" w:rsidR="004A26E7" w:rsidRDefault="00B671E3">
            <w:pPr>
              <w:spacing w:after="20"/>
              <w:ind w:left="20"/>
              <w:jc w:val="both"/>
            </w:pPr>
            <w:r>
              <w:rPr>
                <w:color w:val="000000"/>
                <w:sz w:val="20"/>
              </w:rPr>
              <w:t>Коксовая мелочь</w:t>
            </w:r>
          </w:p>
        </w:tc>
        <w:tc>
          <w:tcPr>
            <w:tcW w:w="27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11995F" w14:textId="77777777" w:rsidR="004A26E7" w:rsidRDefault="00B671E3">
            <w:pPr>
              <w:spacing w:after="20"/>
              <w:ind w:left="20"/>
              <w:jc w:val="both"/>
            </w:pPr>
            <w:bookmarkStart w:id="2181" w:name="z2536"/>
            <w:r>
              <w:rPr>
                <w:color w:val="000000"/>
                <w:sz w:val="20"/>
              </w:rPr>
              <w:t>2</w:t>
            </w:r>
            <w:r>
              <w:br/>
            </w:r>
            <w:r>
              <w:rPr>
                <w:color w:val="000000"/>
                <w:sz w:val="20"/>
              </w:rPr>
              <w:t>3</w:t>
            </w:r>
            <w:r>
              <w:br/>
            </w:r>
            <w:r>
              <w:rPr>
                <w:color w:val="000000"/>
                <w:sz w:val="20"/>
              </w:rPr>
              <w:lastRenderedPageBreak/>
              <w:t>4</w:t>
            </w:r>
            <w:r>
              <w:br/>
            </w:r>
            <w:r>
              <w:rPr>
                <w:color w:val="000000"/>
                <w:sz w:val="20"/>
              </w:rPr>
              <w:t>5</w:t>
            </w:r>
            <w:r>
              <w:br/>
            </w:r>
            <w:r>
              <w:rPr>
                <w:color w:val="000000"/>
                <w:sz w:val="20"/>
              </w:rPr>
              <w:t>6</w:t>
            </w:r>
          </w:p>
        </w:tc>
        <w:tc>
          <w:tcPr>
            <w:tcW w:w="358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358DFC" w14:textId="77777777" w:rsidR="004A26E7" w:rsidRDefault="00B671E3">
            <w:pPr>
              <w:spacing w:after="20"/>
              <w:ind w:left="20"/>
              <w:jc w:val="both"/>
            </w:pPr>
            <w:bookmarkStart w:id="2182" w:name="z2540"/>
            <w:bookmarkEnd w:id="2181"/>
            <w:r>
              <w:rPr>
                <w:color w:val="000000"/>
                <w:sz w:val="20"/>
              </w:rPr>
              <w:lastRenderedPageBreak/>
              <w:t>0,44</w:t>
            </w:r>
            <w:r>
              <w:br/>
            </w:r>
            <w:r>
              <w:rPr>
                <w:color w:val="000000"/>
                <w:sz w:val="20"/>
              </w:rPr>
              <w:t>0,34</w:t>
            </w:r>
            <w:r>
              <w:br/>
            </w:r>
            <w:r>
              <w:rPr>
                <w:color w:val="000000"/>
                <w:sz w:val="20"/>
              </w:rPr>
              <w:lastRenderedPageBreak/>
              <w:t>0,29</w:t>
            </w:r>
            <w:r>
              <w:br/>
            </w:r>
            <w:r>
              <w:rPr>
                <w:color w:val="000000"/>
                <w:sz w:val="20"/>
              </w:rPr>
              <w:t>0,25</w:t>
            </w:r>
            <w:r>
              <w:br/>
            </w:r>
            <w:r>
              <w:rPr>
                <w:color w:val="000000"/>
                <w:sz w:val="20"/>
              </w:rPr>
              <w:t>0,23</w:t>
            </w:r>
          </w:p>
        </w:tc>
        <w:bookmarkEnd w:id="2182"/>
      </w:tr>
      <w:tr w:rsidR="004A26E7" w14:paraId="51C9D5BC" w14:textId="77777777">
        <w:trPr>
          <w:trHeight w:val="30"/>
          <w:tblCellSpacing w:w="0" w:type="auto"/>
        </w:trPr>
        <w:tc>
          <w:tcPr>
            <w:tcW w:w="1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CD6367" w14:textId="77777777" w:rsidR="004A26E7" w:rsidRDefault="00B671E3">
            <w:pPr>
              <w:spacing w:after="20"/>
              <w:ind w:left="20"/>
              <w:jc w:val="both"/>
            </w:pPr>
            <w:r>
              <w:rPr>
                <w:color w:val="000000"/>
                <w:sz w:val="20"/>
              </w:rPr>
              <w:lastRenderedPageBreak/>
              <w:t>3</w:t>
            </w:r>
          </w:p>
        </w:tc>
        <w:tc>
          <w:tcPr>
            <w:tcW w:w="4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6B2BE1" w14:textId="77777777" w:rsidR="004A26E7" w:rsidRDefault="00B671E3">
            <w:pPr>
              <w:spacing w:after="20"/>
              <w:ind w:left="20"/>
              <w:jc w:val="both"/>
            </w:pPr>
            <w:r>
              <w:rPr>
                <w:color w:val="000000"/>
                <w:sz w:val="20"/>
              </w:rPr>
              <w:t>Уголь каменный крупнокусковой всякий, брикеты топливные, сланцы горючие</w:t>
            </w:r>
          </w:p>
        </w:tc>
        <w:tc>
          <w:tcPr>
            <w:tcW w:w="27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7F18D3" w14:textId="77777777" w:rsidR="004A26E7" w:rsidRDefault="00B671E3">
            <w:pPr>
              <w:spacing w:after="20"/>
              <w:ind w:left="20"/>
              <w:jc w:val="both"/>
            </w:pPr>
            <w:bookmarkStart w:id="2183" w:name="z2544"/>
            <w:r>
              <w:rPr>
                <w:color w:val="000000"/>
                <w:sz w:val="20"/>
              </w:rPr>
              <w:t>2</w:t>
            </w:r>
            <w:r>
              <w:br/>
            </w:r>
            <w:r>
              <w:rPr>
                <w:color w:val="000000"/>
                <w:sz w:val="20"/>
              </w:rPr>
              <w:t>3</w:t>
            </w:r>
            <w:r>
              <w:br/>
            </w:r>
            <w:r>
              <w:rPr>
                <w:color w:val="000000"/>
                <w:sz w:val="20"/>
              </w:rPr>
              <w:t>4</w:t>
            </w:r>
            <w:r>
              <w:br/>
            </w:r>
            <w:r>
              <w:rPr>
                <w:color w:val="000000"/>
                <w:sz w:val="20"/>
              </w:rPr>
              <w:t>5</w:t>
            </w:r>
            <w:r>
              <w:br/>
            </w:r>
            <w:r>
              <w:rPr>
                <w:color w:val="000000"/>
                <w:sz w:val="20"/>
              </w:rPr>
              <w:t>6</w:t>
            </w:r>
          </w:p>
        </w:tc>
        <w:tc>
          <w:tcPr>
            <w:tcW w:w="358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E8386E" w14:textId="77777777" w:rsidR="004A26E7" w:rsidRDefault="00B671E3">
            <w:pPr>
              <w:spacing w:after="20"/>
              <w:ind w:left="20"/>
              <w:jc w:val="both"/>
            </w:pPr>
            <w:bookmarkStart w:id="2184" w:name="z2548"/>
            <w:bookmarkEnd w:id="2183"/>
            <w:r>
              <w:rPr>
                <w:color w:val="000000"/>
                <w:sz w:val="20"/>
              </w:rPr>
              <w:t>0,47</w:t>
            </w:r>
            <w:r>
              <w:br/>
            </w:r>
            <w:r>
              <w:rPr>
                <w:color w:val="000000"/>
                <w:sz w:val="20"/>
              </w:rPr>
              <w:t>0,37</w:t>
            </w:r>
            <w:r>
              <w:br/>
            </w:r>
            <w:r>
              <w:rPr>
                <w:color w:val="000000"/>
                <w:sz w:val="20"/>
              </w:rPr>
              <w:t>0,31</w:t>
            </w:r>
            <w:r>
              <w:br/>
            </w:r>
            <w:r>
              <w:rPr>
                <w:color w:val="000000"/>
                <w:sz w:val="20"/>
              </w:rPr>
              <w:t>0,27</w:t>
            </w:r>
            <w:r>
              <w:br/>
            </w:r>
            <w:r>
              <w:rPr>
                <w:color w:val="000000"/>
                <w:sz w:val="20"/>
              </w:rPr>
              <w:t>0,24</w:t>
            </w:r>
          </w:p>
        </w:tc>
        <w:bookmarkEnd w:id="2184"/>
      </w:tr>
      <w:tr w:rsidR="004A26E7" w14:paraId="1BF3B4ED" w14:textId="77777777">
        <w:trPr>
          <w:trHeight w:val="30"/>
          <w:tblCellSpacing w:w="0" w:type="auto"/>
        </w:trPr>
        <w:tc>
          <w:tcPr>
            <w:tcW w:w="1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197E37" w14:textId="77777777" w:rsidR="004A26E7" w:rsidRDefault="00B671E3">
            <w:pPr>
              <w:spacing w:after="20"/>
              <w:ind w:left="20"/>
              <w:jc w:val="both"/>
            </w:pPr>
            <w:r>
              <w:rPr>
                <w:color w:val="000000"/>
                <w:sz w:val="20"/>
              </w:rPr>
              <w:t>4</w:t>
            </w:r>
          </w:p>
        </w:tc>
        <w:tc>
          <w:tcPr>
            <w:tcW w:w="4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0BD38E" w14:textId="77777777" w:rsidR="004A26E7" w:rsidRDefault="00B671E3">
            <w:pPr>
              <w:spacing w:after="20"/>
              <w:ind w:left="20"/>
              <w:jc w:val="both"/>
            </w:pPr>
            <w:r>
              <w:rPr>
                <w:color w:val="000000"/>
                <w:sz w:val="20"/>
              </w:rPr>
              <w:t>Уголь каменный мелкий</w:t>
            </w:r>
          </w:p>
        </w:tc>
        <w:tc>
          <w:tcPr>
            <w:tcW w:w="27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BFC4AE" w14:textId="77777777" w:rsidR="004A26E7" w:rsidRDefault="00B671E3">
            <w:pPr>
              <w:spacing w:after="20"/>
              <w:ind w:left="20"/>
              <w:jc w:val="both"/>
            </w:pPr>
            <w:bookmarkStart w:id="2185" w:name="z2552"/>
            <w:r>
              <w:rPr>
                <w:color w:val="000000"/>
                <w:sz w:val="20"/>
              </w:rPr>
              <w:t>2</w:t>
            </w:r>
            <w:r>
              <w:br/>
            </w:r>
            <w:r>
              <w:rPr>
                <w:color w:val="000000"/>
                <w:sz w:val="20"/>
              </w:rPr>
              <w:t>3</w:t>
            </w:r>
            <w:r>
              <w:br/>
            </w:r>
            <w:r>
              <w:rPr>
                <w:color w:val="000000"/>
                <w:sz w:val="20"/>
              </w:rPr>
              <w:t>4</w:t>
            </w:r>
            <w:r>
              <w:br/>
            </w:r>
            <w:r>
              <w:rPr>
                <w:color w:val="000000"/>
                <w:sz w:val="20"/>
              </w:rPr>
              <w:t>5</w:t>
            </w:r>
            <w:r>
              <w:br/>
            </w:r>
            <w:r>
              <w:rPr>
                <w:color w:val="000000"/>
                <w:sz w:val="20"/>
              </w:rPr>
              <w:t>6</w:t>
            </w:r>
          </w:p>
        </w:tc>
        <w:tc>
          <w:tcPr>
            <w:tcW w:w="358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E915BD" w14:textId="77777777" w:rsidR="004A26E7" w:rsidRDefault="00B671E3">
            <w:pPr>
              <w:spacing w:after="20"/>
              <w:ind w:left="20"/>
              <w:jc w:val="both"/>
            </w:pPr>
            <w:bookmarkStart w:id="2186" w:name="z2556"/>
            <w:bookmarkEnd w:id="2185"/>
            <w:r>
              <w:rPr>
                <w:color w:val="000000"/>
                <w:sz w:val="20"/>
              </w:rPr>
              <w:t>0,42</w:t>
            </w:r>
            <w:r>
              <w:br/>
            </w:r>
            <w:r>
              <w:rPr>
                <w:color w:val="000000"/>
                <w:sz w:val="20"/>
              </w:rPr>
              <w:t>0,32</w:t>
            </w:r>
            <w:r>
              <w:br/>
            </w:r>
            <w:r>
              <w:rPr>
                <w:color w:val="000000"/>
                <w:sz w:val="20"/>
              </w:rPr>
              <w:t>0,27</w:t>
            </w:r>
            <w:r>
              <w:br/>
            </w:r>
            <w:r>
              <w:rPr>
                <w:color w:val="000000"/>
                <w:sz w:val="20"/>
              </w:rPr>
              <w:t>0,24</w:t>
            </w:r>
            <w:r>
              <w:br/>
            </w:r>
            <w:r>
              <w:rPr>
                <w:color w:val="000000"/>
                <w:sz w:val="20"/>
              </w:rPr>
              <w:t>0,21</w:t>
            </w:r>
          </w:p>
        </w:tc>
        <w:bookmarkEnd w:id="2186"/>
      </w:tr>
      <w:tr w:rsidR="004A26E7" w14:paraId="213BE516" w14:textId="77777777">
        <w:trPr>
          <w:trHeight w:val="30"/>
          <w:tblCellSpacing w:w="0" w:type="auto"/>
        </w:trPr>
        <w:tc>
          <w:tcPr>
            <w:tcW w:w="15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70A397" w14:textId="77777777" w:rsidR="004A26E7" w:rsidRDefault="00B671E3">
            <w:pPr>
              <w:spacing w:after="20"/>
              <w:ind w:left="20"/>
              <w:jc w:val="both"/>
            </w:pPr>
            <w:r>
              <w:rPr>
                <w:color w:val="000000"/>
                <w:sz w:val="20"/>
              </w:rPr>
              <w:t>5</w:t>
            </w:r>
          </w:p>
        </w:tc>
        <w:tc>
          <w:tcPr>
            <w:tcW w:w="4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40BA3C" w14:textId="77777777" w:rsidR="004A26E7" w:rsidRDefault="00B671E3">
            <w:pPr>
              <w:spacing w:after="20"/>
              <w:ind w:left="20"/>
              <w:jc w:val="both"/>
            </w:pPr>
            <w:r>
              <w:rPr>
                <w:color w:val="000000"/>
                <w:sz w:val="20"/>
              </w:rPr>
              <w:t>Руда марганцевая</w:t>
            </w:r>
          </w:p>
        </w:tc>
        <w:tc>
          <w:tcPr>
            <w:tcW w:w="27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357CAC" w14:textId="77777777" w:rsidR="004A26E7" w:rsidRDefault="00B671E3">
            <w:pPr>
              <w:spacing w:after="20"/>
              <w:ind w:left="20"/>
              <w:jc w:val="both"/>
            </w:pPr>
            <w:bookmarkStart w:id="2187" w:name="z2560"/>
            <w:r>
              <w:rPr>
                <w:color w:val="000000"/>
                <w:sz w:val="20"/>
              </w:rPr>
              <w:t>2</w:t>
            </w:r>
            <w:r>
              <w:br/>
            </w:r>
            <w:r>
              <w:rPr>
                <w:color w:val="000000"/>
                <w:sz w:val="20"/>
              </w:rPr>
              <w:t>3</w:t>
            </w:r>
            <w:r>
              <w:br/>
            </w:r>
            <w:r>
              <w:rPr>
                <w:color w:val="000000"/>
                <w:sz w:val="20"/>
              </w:rPr>
              <w:t>4</w:t>
            </w:r>
          </w:p>
        </w:tc>
        <w:tc>
          <w:tcPr>
            <w:tcW w:w="358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FC8309" w14:textId="77777777" w:rsidR="004A26E7" w:rsidRDefault="00B671E3">
            <w:pPr>
              <w:spacing w:after="20"/>
              <w:ind w:left="20"/>
              <w:jc w:val="both"/>
            </w:pPr>
            <w:bookmarkStart w:id="2188" w:name="z2562"/>
            <w:bookmarkEnd w:id="2187"/>
            <w:r>
              <w:rPr>
                <w:color w:val="000000"/>
                <w:sz w:val="20"/>
              </w:rPr>
              <w:t>0,28</w:t>
            </w:r>
            <w:r>
              <w:br/>
            </w:r>
            <w:r>
              <w:rPr>
                <w:color w:val="000000"/>
                <w:sz w:val="20"/>
              </w:rPr>
              <w:t>0,22</w:t>
            </w:r>
            <w:r>
              <w:br/>
            </w:r>
            <w:r>
              <w:rPr>
                <w:color w:val="000000"/>
                <w:sz w:val="20"/>
              </w:rPr>
              <w:t>0,19</w:t>
            </w:r>
          </w:p>
        </w:tc>
        <w:bookmarkEnd w:id="2188"/>
      </w:tr>
      <w:tr w:rsidR="004A26E7" w14:paraId="7F44F431"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11D042E7"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7DA35D73" w14:textId="77777777" w:rsidR="004A26E7" w:rsidRDefault="00B671E3">
            <w:pPr>
              <w:spacing w:after="0"/>
              <w:jc w:val="center"/>
            </w:pPr>
            <w:r>
              <w:rPr>
                <w:color w:val="000000"/>
                <w:sz w:val="20"/>
              </w:rPr>
              <w:t>Таблица 8</w:t>
            </w:r>
          </w:p>
        </w:tc>
      </w:tr>
    </w:tbl>
    <w:p w14:paraId="1358FFE7" w14:textId="77777777" w:rsidR="004A26E7" w:rsidRDefault="00B671E3">
      <w:pPr>
        <w:spacing w:after="0"/>
        <w:jc w:val="both"/>
      </w:pPr>
      <w:bookmarkStart w:id="2189" w:name="z2565"/>
      <w:r>
        <w:rPr>
          <w:color w:val="000000"/>
          <w:sz w:val="28"/>
        </w:rPr>
        <w:t>      Технологическое время погрузки лесоматериалов основными типами кранов, оборудованными грузовым крюком (в час на один вагон)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3"/>
        <w:gridCol w:w="172"/>
        <w:gridCol w:w="983"/>
        <w:gridCol w:w="1206"/>
        <w:gridCol w:w="1206"/>
        <w:gridCol w:w="1206"/>
        <w:gridCol w:w="1206"/>
        <w:gridCol w:w="1206"/>
        <w:gridCol w:w="10"/>
        <w:gridCol w:w="1206"/>
        <w:gridCol w:w="1173"/>
        <w:gridCol w:w="33"/>
      </w:tblGrid>
      <w:tr w:rsidR="004A26E7" w14:paraId="35397B0B" w14:textId="77777777">
        <w:trPr>
          <w:gridBefore w:val="1"/>
          <w:trHeight w:val="30"/>
          <w:tblCellSpacing w:w="0" w:type="auto"/>
        </w:trPr>
        <w:tc>
          <w:tcPr>
            <w:tcW w:w="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89"/>
          <w:p w14:paraId="585DFD62" w14:textId="77777777" w:rsidR="004A26E7" w:rsidRDefault="00B671E3">
            <w:pPr>
              <w:spacing w:after="20"/>
              <w:ind w:left="20"/>
              <w:jc w:val="both"/>
            </w:pPr>
            <w:r>
              <w:rPr>
                <w:color w:val="000000"/>
                <w:sz w:val="20"/>
              </w:rPr>
              <w:t>№ п/ п</w:t>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CE88D9" w14:textId="77777777" w:rsidR="004A26E7" w:rsidRDefault="00B671E3">
            <w:pPr>
              <w:spacing w:after="20"/>
              <w:ind w:left="20"/>
              <w:jc w:val="both"/>
            </w:pPr>
            <w:r>
              <w:rPr>
                <w:color w:val="000000"/>
                <w:sz w:val="20"/>
              </w:rPr>
              <w:t>Наименование грузов и род вагонов</w:t>
            </w:r>
          </w:p>
        </w:tc>
        <w:tc>
          <w:tcPr>
            <w:tcW w:w="9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64A40F" w14:textId="77777777" w:rsidR="004A26E7" w:rsidRDefault="00B671E3">
            <w:pPr>
              <w:spacing w:after="20"/>
              <w:ind w:left="20"/>
              <w:jc w:val="both"/>
            </w:pPr>
            <w:r>
              <w:rPr>
                <w:color w:val="000000"/>
                <w:sz w:val="20"/>
              </w:rPr>
              <w:t>Бесконсольным козловым электрокраном грузоподъемностью до 5 т</w:t>
            </w:r>
          </w:p>
        </w:tc>
        <w:tc>
          <w:tcPr>
            <w:tcW w:w="9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F681E8" w14:textId="77777777" w:rsidR="004A26E7" w:rsidRDefault="00B671E3">
            <w:pPr>
              <w:spacing w:after="20"/>
              <w:ind w:left="20"/>
              <w:jc w:val="both"/>
            </w:pPr>
            <w:r>
              <w:rPr>
                <w:color w:val="000000"/>
                <w:sz w:val="20"/>
              </w:rPr>
              <w:t>Двухконсольным козловым электрокраном грузоподъемностью до 5 т</w:t>
            </w:r>
          </w:p>
        </w:tc>
        <w:tc>
          <w:tcPr>
            <w:tcW w:w="19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E26C6F" w14:textId="77777777" w:rsidR="004A26E7" w:rsidRDefault="00B671E3">
            <w:pPr>
              <w:spacing w:after="20"/>
              <w:ind w:left="20"/>
              <w:jc w:val="both"/>
            </w:pPr>
            <w:r>
              <w:rPr>
                <w:color w:val="000000"/>
                <w:sz w:val="20"/>
              </w:rPr>
              <w:t>Двухконсольным козловым электрокраном грузоподъемностью от 7,5 до 10 т</w:t>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66BF48" w14:textId="77777777" w:rsidR="004A26E7" w:rsidRDefault="00B671E3">
            <w:pPr>
              <w:spacing w:after="20"/>
              <w:ind w:left="20"/>
              <w:jc w:val="both"/>
            </w:pPr>
            <w:r>
              <w:rPr>
                <w:color w:val="000000"/>
                <w:sz w:val="20"/>
              </w:rPr>
              <w:t>Мостовым электрокраном грузоподъемностью до 5 т</w:t>
            </w:r>
          </w:p>
        </w:tc>
        <w:tc>
          <w:tcPr>
            <w:tcW w:w="15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C508A5" w14:textId="77777777" w:rsidR="004A26E7" w:rsidRDefault="00B671E3">
            <w:pPr>
              <w:spacing w:after="20"/>
              <w:ind w:left="20"/>
              <w:jc w:val="both"/>
            </w:pPr>
            <w:r>
              <w:rPr>
                <w:color w:val="000000"/>
                <w:sz w:val="20"/>
              </w:rPr>
              <w:t>Мостовым электрокраном грузоподъемностью от 6 до 10 т</w:t>
            </w:r>
          </w:p>
        </w:tc>
        <w:tc>
          <w:tcPr>
            <w:tcW w:w="3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E97377" w14:textId="77777777" w:rsidR="004A26E7" w:rsidRDefault="00B671E3">
            <w:pPr>
              <w:spacing w:after="20"/>
              <w:ind w:left="20"/>
              <w:jc w:val="both"/>
            </w:pPr>
            <w:r>
              <w:rPr>
                <w:color w:val="000000"/>
                <w:sz w:val="20"/>
              </w:rPr>
              <w:t>Краном на железнодорожном ходу, паровым и с ДВС грузоподъемностью от 6 до 25 т, портальным грузоподъемностью 10 т</w:t>
            </w:r>
          </w:p>
        </w:tc>
        <w:tc>
          <w:tcPr>
            <w:tcW w:w="14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FF67AE" w14:textId="77777777" w:rsidR="004A26E7" w:rsidRDefault="00B671E3">
            <w:pPr>
              <w:spacing w:after="20"/>
              <w:ind w:left="20"/>
              <w:jc w:val="both"/>
            </w:pPr>
            <w:r>
              <w:rPr>
                <w:color w:val="000000"/>
                <w:sz w:val="20"/>
              </w:rPr>
              <w:t>автопогручиком, автокраном грузоподъемностью от 3 до 5 т</w:t>
            </w:r>
          </w:p>
        </w:tc>
      </w:tr>
      <w:tr w:rsidR="004A26E7" w14:paraId="3F0D449C" w14:textId="77777777">
        <w:trPr>
          <w:gridBefore w:val="1"/>
          <w:trHeight w:val="30"/>
          <w:tblCellSpacing w:w="0" w:type="auto"/>
        </w:trPr>
        <w:tc>
          <w:tcPr>
            <w:tcW w:w="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321FFF" w14:textId="77777777" w:rsidR="004A26E7" w:rsidRDefault="00B671E3">
            <w:pPr>
              <w:spacing w:after="0"/>
              <w:jc w:val="both"/>
            </w:pPr>
            <w:r>
              <w:br/>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027306" w14:textId="77777777" w:rsidR="004A26E7" w:rsidRDefault="00B671E3">
            <w:pPr>
              <w:spacing w:after="20"/>
              <w:ind w:left="20"/>
              <w:jc w:val="both"/>
            </w:pPr>
            <w:r>
              <w:rPr>
                <w:color w:val="000000"/>
                <w:sz w:val="20"/>
              </w:rPr>
              <w:t>Платформа</w:t>
            </w:r>
          </w:p>
        </w:tc>
        <w:tc>
          <w:tcPr>
            <w:tcW w:w="9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036A8B" w14:textId="77777777" w:rsidR="004A26E7" w:rsidRDefault="00B671E3">
            <w:pPr>
              <w:spacing w:after="0"/>
              <w:jc w:val="both"/>
            </w:pPr>
            <w:r>
              <w:br/>
            </w:r>
          </w:p>
        </w:tc>
        <w:tc>
          <w:tcPr>
            <w:tcW w:w="9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1B4DA1" w14:textId="77777777" w:rsidR="004A26E7" w:rsidRDefault="00B671E3">
            <w:pPr>
              <w:spacing w:after="0"/>
              <w:jc w:val="both"/>
            </w:pPr>
            <w:r>
              <w:br/>
            </w:r>
          </w:p>
        </w:tc>
        <w:tc>
          <w:tcPr>
            <w:tcW w:w="19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7E1258" w14:textId="77777777" w:rsidR="004A26E7" w:rsidRDefault="00B671E3">
            <w:pPr>
              <w:spacing w:after="0"/>
              <w:jc w:val="both"/>
            </w:pPr>
            <w:r>
              <w:br/>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92B9B9" w14:textId="77777777" w:rsidR="004A26E7" w:rsidRDefault="00B671E3">
            <w:pPr>
              <w:spacing w:after="0"/>
              <w:jc w:val="both"/>
            </w:pPr>
            <w:r>
              <w:br/>
            </w:r>
          </w:p>
        </w:tc>
        <w:tc>
          <w:tcPr>
            <w:tcW w:w="15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EBBC81" w14:textId="77777777" w:rsidR="004A26E7" w:rsidRDefault="00B671E3">
            <w:pPr>
              <w:spacing w:after="0"/>
              <w:jc w:val="both"/>
            </w:pPr>
            <w:r>
              <w:br/>
            </w:r>
          </w:p>
        </w:tc>
        <w:tc>
          <w:tcPr>
            <w:tcW w:w="3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AB99F2" w14:textId="77777777" w:rsidR="004A26E7" w:rsidRDefault="00B671E3">
            <w:pPr>
              <w:spacing w:after="0"/>
              <w:jc w:val="both"/>
            </w:pPr>
            <w:r>
              <w:br/>
            </w:r>
          </w:p>
        </w:tc>
        <w:tc>
          <w:tcPr>
            <w:tcW w:w="14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3DC722" w14:textId="77777777" w:rsidR="004A26E7" w:rsidRDefault="00B671E3">
            <w:pPr>
              <w:spacing w:after="0"/>
              <w:jc w:val="both"/>
            </w:pPr>
            <w:r>
              <w:br/>
            </w:r>
          </w:p>
        </w:tc>
      </w:tr>
      <w:tr w:rsidR="004A26E7" w14:paraId="66853880" w14:textId="77777777">
        <w:trPr>
          <w:gridBefore w:val="1"/>
          <w:trHeight w:val="30"/>
          <w:tblCellSpacing w:w="0" w:type="auto"/>
        </w:trPr>
        <w:tc>
          <w:tcPr>
            <w:tcW w:w="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0DE5AB" w14:textId="77777777" w:rsidR="004A26E7" w:rsidRDefault="00B671E3">
            <w:pPr>
              <w:spacing w:after="0"/>
              <w:jc w:val="both"/>
            </w:pPr>
            <w:r>
              <w:br/>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30B885" w14:textId="77777777" w:rsidR="004A26E7" w:rsidRDefault="00B671E3">
            <w:pPr>
              <w:spacing w:after="20"/>
              <w:ind w:left="20"/>
              <w:jc w:val="both"/>
            </w:pPr>
            <w:r>
              <w:rPr>
                <w:color w:val="000000"/>
                <w:sz w:val="20"/>
              </w:rPr>
              <w:t>С использованием верхней суженной части очертания погрузки</w:t>
            </w:r>
          </w:p>
        </w:tc>
        <w:tc>
          <w:tcPr>
            <w:tcW w:w="9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23B9A1" w14:textId="77777777" w:rsidR="004A26E7" w:rsidRDefault="00B671E3">
            <w:pPr>
              <w:spacing w:after="0"/>
              <w:jc w:val="both"/>
            </w:pPr>
            <w:r>
              <w:br/>
            </w:r>
          </w:p>
        </w:tc>
        <w:tc>
          <w:tcPr>
            <w:tcW w:w="9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95443B" w14:textId="77777777" w:rsidR="004A26E7" w:rsidRDefault="00B671E3">
            <w:pPr>
              <w:spacing w:after="0"/>
              <w:jc w:val="both"/>
            </w:pPr>
            <w:r>
              <w:br/>
            </w:r>
          </w:p>
        </w:tc>
        <w:tc>
          <w:tcPr>
            <w:tcW w:w="19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677741" w14:textId="77777777" w:rsidR="004A26E7" w:rsidRDefault="00B671E3">
            <w:pPr>
              <w:spacing w:after="0"/>
              <w:jc w:val="both"/>
            </w:pPr>
            <w:r>
              <w:br/>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56E111" w14:textId="77777777" w:rsidR="004A26E7" w:rsidRDefault="00B671E3">
            <w:pPr>
              <w:spacing w:after="0"/>
              <w:jc w:val="both"/>
            </w:pPr>
            <w:r>
              <w:br/>
            </w:r>
          </w:p>
        </w:tc>
        <w:tc>
          <w:tcPr>
            <w:tcW w:w="15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0504BE" w14:textId="77777777" w:rsidR="004A26E7" w:rsidRDefault="00B671E3">
            <w:pPr>
              <w:spacing w:after="0"/>
              <w:jc w:val="both"/>
            </w:pPr>
            <w:r>
              <w:br/>
            </w:r>
          </w:p>
        </w:tc>
        <w:tc>
          <w:tcPr>
            <w:tcW w:w="3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93D65F" w14:textId="77777777" w:rsidR="004A26E7" w:rsidRDefault="00B671E3">
            <w:pPr>
              <w:spacing w:after="0"/>
              <w:jc w:val="both"/>
            </w:pPr>
            <w:r>
              <w:br/>
            </w:r>
          </w:p>
        </w:tc>
        <w:tc>
          <w:tcPr>
            <w:tcW w:w="14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93E357" w14:textId="77777777" w:rsidR="004A26E7" w:rsidRDefault="00B671E3">
            <w:pPr>
              <w:spacing w:after="0"/>
              <w:jc w:val="both"/>
            </w:pPr>
            <w:r>
              <w:br/>
            </w:r>
          </w:p>
        </w:tc>
      </w:tr>
      <w:tr w:rsidR="004A26E7" w14:paraId="58A3F154" w14:textId="77777777">
        <w:trPr>
          <w:gridBefore w:val="1"/>
          <w:trHeight w:val="30"/>
          <w:tblCellSpacing w:w="0" w:type="auto"/>
        </w:trPr>
        <w:tc>
          <w:tcPr>
            <w:tcW w:w="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D573AC" w14:textId="77777777" w:rsidR="004A26E7" w:rsidRDefault="00B671E3">
            <w:pPr>
              <w:spacing w:after="20"/>
              <w:ind w:left="20"/>
              <w:jc w:val="both"/>
            </w:pPr>
            <w:r>
              <w:rPr>
                <w:color w:val="000000"/>
                <w:sz w:val="20"/>
              </w:rPr>
              <w:t>1</w:t>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C359E9" w14:textId="77777777" w:rsidR="004A26E7" w:rsidRDefault="00B671E3">
            <w:pPr>
              <w:spacing w:after="20"/>
              <w:ind w:left="20"/>
              <w:jc w:val="both"/>
            </w:pPr>
            <w:r>
              <w:rPr>
                <w:color w:val="000000"/>
                <w:sz w:val="20"/>
              </w:rPr>
              <w:t>Лес круглый всякий</w:t>
            </w:r>
          </w:p>
        </w:tc>
        <w:tc>
          <w:tcPr>
            <w:tcW w:w="9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5D23FA" w14:textId="77777777" w:rsidR="004A26E7" w:rsidRDefault="00B671E3">
            <w:pPr>
              <w:spacing w:after="20"/>
              <w:ind w:left="20"/>
              <w:jc w:val="both"/>
            </w:pPr>
            <w:r>
              <w:rPr>
                <w:color w:val="000000"/>
                <w:sz w:val="20"/>
              </w:rPr>
              <w:t>1,63</w:t>
            </w:r>
          </w:p>
        </w:tc>
        <w:tc>
          <w:tcPr>
            <w:tcW w:w="9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39E99C" w14:textId="77777777" w:rsidR="004A26E7" w:rsidRDefault="00B671E3">
            <w:pPr>
              <w:spacing w:after="20"/>
              <w:ind w:left="20"/>
              <w:jc w:val="both"/>
            </w:pPr>
            <w:r>
              <w:rPr>
                <w:color w:val="000000"/>
                <w:sz w:val="20"/>
              </w:rPr>
              <w:t>1,49</w:t>
            </w:r>
          </w:p>
        </w:tc>
        <w:tc>
          <w:tcPr>
            <w:tcW w:w="19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C403EE" w14:textId="77777777" w:rsidR="004A26E7" w:rsidRDefault="00B671E3">
            <w:pPr>
              <w:spacing w:after="20"/>
              <w:ind w:left="20"/>
              <w:jc w:val="both"/>
            </w:pPr>
            <w:r>
              <w:rPr>
                <w:color w:val="000000"/>
                <w:sz w:val="20"/>
              </w:rPr>
              <w:t>1,28</w:t>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D7777D" w14:textId="77777777" w:rsidR="004A26E7" w:rsidRDefault="00B671E3">
            <w:pPr>
              <w:spacing w:after="20"/>
              <w:ind w:left="20"/>
              <w:jc w:val="both"/>
            </w:pPr>
            <w:r>
              <w:rPr>
                <w:color w:val="000000"/>
                <w:sz w:val="20"/>
              </w:rPr>
              <w:t>1,37</w:t>
            </w:r>
          </w:p>
        </w:tc>
        <w:tc>
          <w:tcPr>
            <w:tcW w:w="15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0FA877" w14:textId="77777777" w:rsidR="004A26E7" w:rsidRDefault="00B671E3">
            <w:pPr>
              <w:spacing w:after="20"/>
              <w:ind w:left="20"/>
              <w:jc w:val="both"/>
            </w:pPr>
            <w:r>
              <w:rPr>
                <w:color w:val="000000"/>
                <w:sz w:val="20"/>
              </w:rPr>
              <w:t>1,23</w:t>
            </w:r>
          </w:p>
        </w:tc>
        <w:tc>
          <w:tcPr>
            <w:tcW w:w="3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BE9D97" w14:textId="77777777" w:rsidR="004A26E7" w:rsidRDefault="00B671E3">
            <w:pPr>
              <w:spacing w:after="20"/>
              <w:ind w:left="20"/>
              <w:jc w:val="both"/>
            </w:pPr>
            <w:r>
              <w:rPr>
                <w:color w:val="000000"/>
                <w:sz w:val="20"/>
              </w:rPr>
              <w:t>1,41</w:t>
            </w:r>
          </w:p>
        </w:tc>
        <w:tc>
          <w:tcPr>
            <w:tcW w:w="14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B0AB2F" w14:textId="77777777" w:rsidR="004A26E7" w:rsidRDefault="00B671E3">
            <w:pPr>
              <w:spacing w:after="20"/>
              <w:ind w:left="20"/>
              <w:jc w:val="both"/>
            </w:pPr>
            <w:r>
              <w:rPr>
                <w:color w:val="000000"/>
                <w:sz w:val="20"/>
              </w:rPr>
              <w:t>1,10</w:t>
            </w:r>
          </w:p>
        </w:tc>
      </w:tr>
      <w:tr w:rsidR="004A26E7" w14:paraId="141658E7" w14:textId="77777777">
        <w:trPr>
          <w:gridBefore w:val="1"/>
          <w:trHeight w:val="30"/>
          <w:tblCellSpacing w:w="0" w:type="auto"/>
        </w:trPr>
        <w:tc>
          <w:tcPr>
            <w:tcW w:w="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6E19C1" w14:textId="77777777" w:rsidR="004A26E7" w:rsidRDefault="00B671E3">
            <w:pPr>
              <w:spacing w:after="20"/>
              <w:ind w:left="20"/>
              <w:jc w:val="both"/>
            </w:pPr>
            <w:r>
              <w:rPr>
                <w:color w:val="000000"/>
                <w:sz w:val="20"/>
              </w:rPr>
              <w:t>2</w:t>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DECCB8" w14:textId="77777777" w:rsidR="004A26E7" w:rsidRDefault="00B671E3">
            <w:pPr>
              <w:spacing w:after="20"/>
              <w:ind w:left="20"/>
              <w:jc w:val="both"/>
            </w:pPr>
            <w:r>
              <w:rPr>
                <w:color w:val="000000"/>
                <w:sz w:val="20"/>
              </w:rPr>
              <w:t>Пиломатериалы всякие</w:t>
            </w:r>
          </w:p>
        </w:tc>
        <w:tc>
          <w:tcPr>
            <w:tcW w:w="9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606CE3" w14:textId="77777777" w:rsidR="004A26E7" w:rsidRDefault="00B671E3">
            <w:pPr>
              <w:spacing w:after="20"/>
              <w:ind w:left="20"/>
              <w:jc w:val="both"/>
            </w:pPr>
            <w:r>
              <w:rPr>
                <w:color w:val="000000"/>
                <w:sz w:val="20"/>
              </w:rPr>
              <w:t>1,74</w:t>
            </w:r>
          </w:p>
        </w:tc>
        <w:tc>
          <w:tcPr>
            <w:tcW w:w="9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3E0339" w14:textId="77777777" w:rsidR="004A26E7" w:rsidRDefault="00B671E3">
            <w:pPr>
              <w:spacing w:after="20"/>
              <w:ind w:left="20"/>
              <w:jc w:val="both"/>
            </w:pPr>
            <w:r>
              <w:rPr>
                <w:color w:val="000000"/>
                <w:sz w:val="20"/>
              </w:rPr>
              <w:t>1,61</w:t>
            </w:r>
          </w:p>
        </w:tc>
        <w:tc>
          <w:tcPr>
            <w:tcW w:w="19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0E9BD7" w14:textId="77777777" w:rsidR="004A26E7" w:rsidRDefault="00B671E3">
            <w:pPr>
              <w:spacing w:after="20"/>
              <w:ind w:left="20"/>
              <w:jc w:val="both"/>
            </w:pPr>
            <w:r>
              <w:rPr>
                <w:color w:val="000000"/>
                <w:sz w:val="20"/>
              </w:rPr>
              <w:t>1,38</w:t>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D63F1" w14:textId="77777777" w:rsidR="004A26E7" w:rsidRDefault="00B671E3">
            <w:pPr>
              <w:spacing w:after="20"/>
              <w:ind w:left="20"/>
              <w:jc w:val="both"/>
            </w:pPr>
            <w:r>
              <w:rPr>
                <w:color w:val="000000"/>
                <w:sz w:val="20"/>
              </w:rPr>
              <w:t>1,48</w:t>
            </w:r>
          </w:p>
        </w:tc>
        <w:tc>
          <w:tcPr>
            <w:tcW w:w="15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6FF069" w14:textId="77777777" w:rsidR="004A26E7" w:rsidRDefault="00B671E3">
            <w:pPr>
              <w:spacing w:after="20"/>
              <w:ind w:left="20"/>
              <w:jc w:val="both"/>
            </w:pPr>
            <w:r>
              <w:rPr>
                <w:color w:val="000000"/>
                <w:sz w:val="20"/>
              </w:rPr>
              <w:t>1,32</w:t>
            </w:r>
          </w:p>
        </w:tc>
        <w:tc>
          <w:tcPr>
            <w:tcW w:w="3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66E083" w14:textId="77777777" w:rsidR="004A26E7" w:rsidRDefault="00B671E3">
            <w:pPr>
              <w:spacing w:after="20"/>
              <w:ind w:left="20"/>
              <w:jc w:val="both"/>
            </w:pPr>
            <w:r>
              <w:rPr>
                <w:color w:val="000000"/>
                <w:sz w:val="20"/>
              </w:rPr>
              <w:t>1,51</w:t>
            </w:r>
          </w:p>
        </w:tc>
        <w:tc>
          <w:tcPr>
            <w:tcW w:w="14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BFB883" w14:textId="77777777" w:rsidR="004A26E7" w:rsidRDefault="00B671E3">
            <w:pPr>
              <w:spacing w:after="20"/>
              <w:ind w:left="20"/>
              <w:jc w:val="both"/>
            </w:pPr>
            <w:r>
              <w:rPr>
                <w:color w:val="000000"/>
                <w:sz w:val="20"/>
              </w:rPr>
              <w:t>1,23</w:t>
            </w:r>
          </w:p>
        </w:tc>
      </w:tr>
      <w:tr w:rsidR="004A26E7" w14:paraId="1F060E8F" w14:textId="77777777">
        <w:trPr>
          <w:gridBefore w:val="1"/>
          <w:trHeight w:val="30"/>
          <w:tblCellSpacing w:w="0" w:type="auto"/>
        </w:trPr>
        <w:tc>
          <w:tcPr>
            <w:tcW w:w="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5D4B31" w14:textId="77777777" w:rsidR="004A26E7" w:rsidRDefault="00B671E3">
            <w:pPr>
              <w:spacing w:after="0"/>
              <w:jc w:val="both"/>
            </w:pPr>
            <w:r>
              <w:br/>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1A7642" w14:textId="77777777" w:rsidR="004A26E7" w:rsidRDefault="00B671E3">
            <w:pPr>
              <w:spacing w:after="20"/>
              <w:ind w:left="20"/>
              <w:jc w:val="both"/>
            </w:pPr>
            <w:r>
              <w:rPr>
                <w:color w:val="000000"/>
                <w:sz w:val="20"/>
              </w:rPr>
              <w:t xml:space="preserve">Без использования </w:t>
            </w:r>
            <w:r>
              <w:rPr>
                <w:color w:val="000000"/>
                <w:sz w:val="20"/>
              </w:rPr>
              <w:lastRenderedPageBreak/>
              <w:t>верхней суженной части очертания погрузки</w:t>
            </w:r>
          </w:p>
        </w:tc>
        <w:tc>
          <w:tcPr>
            <w:tcW w:w="9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37AB8E" w14:textId="77777777" w:rsidR="004A26E7" w:rsidRDefault="00B671E3">
            <w:pPr>
              <w:spacing w:after="0"/>
              <w:jc w:val="both"/>
            </w:pPr>
            <w:r>
              <w:lastRenderedPageBreak/>
              <w:br/>
            </w:r>
          </w:p>
        </w:tc>
        <w:tc>
          <w:tcPr>
            <w:tcW w:w="9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BD1783" w14:textId="77777777" w:rsidR="004A26E7" w:rsidRDefault="00B671E3">
            <w:pPr>
              <w:spacing w:after="0"/>
              <w:jc w:val="both"/>
            </w:pPr>
            <w:r>
              <w:br/>
            </w:r>
          </w:p>
        </w:tc>
        <w:tc>
          <w:tcPr>
            <w:tcW w:w="19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3BEDE2" w14:textId="77777777" w:rsidR="004A26E7" w:rsidRDefault="00B671E3">
            <w:pPr>
              <w:spacing w:after="0"/>
              <w:jc w:val="both"/>
            </w:pPr>
            <w:r>
              <w:br/>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21C327" w14:textId="77777777" w:rsidR="004A26E7" w:rsidRDefault="00B671E3">
            <w:pPr>
              <w:spacing w:after="0"/>
              <w:jc w:val="both"/>
            </w:pPr>
            <w:r>
              <w:br/>
            </w:r>
          </w:p>
        </w:tc>
        <w:tc>
          <w:tcPr>
            <w:tcW w:w="15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489705" w14:textId="77777777" w:rsidR="004A26E7" w:rsidRDefault="00B671E3">
            <w:pPr>
              <w:spacing w:after="0"/>
              <w:jc w:val="both"/>
            </w:pPr>
            <w:r>
              <w:br/>
            </w:r>
          </w:p>
        </w:tc>
        <w:tc>
          <w:tcPr>
            <w:tcW w:w="3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D66B37" w14:textId="77777777" w:rsidR="004A26E7" w:rsidRDefault="00B671E3">
            <w:pPr>
              <w:spacing w:after="0"/>
              <w:jc w:val="both"/>
            </w:pPr>
            <w:r>
              <w:br/>
            </w:r>
          </w:p>
        </w:tc>
        <w:tc>
          <w:tcPr>
            <w:tcW w:w="14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DBF2FF" w14:textId="77777777" w:rsidR="004A26E7" w:rsidRDefault="00B671E3">
            <w:pPr>
              <w:spacing w:after="0"/>
              <w:jc w:val="both"/>
            </w:pPr>
            <w:r>
              <w:br/>
            </w:r>
          </w:p>
        </w:tc>
      </w:tr>
      <w:tr w:rsidR="004A26E7" w14:paraId="3E5652BA" w14:textId="77777777">
        <w:trPr>
          <w:gridBefore w:val="1"/>
          <w:trHeight w:val="30"/>
          <w:tblCellSpacing w:w="0" w:type="auto"/>
        </w:trPr>
        <w:tc>
          <w:tcPr>
            <w:tcW w:w="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694955" w14:textId="77777777" w:rsidR="004A26E7" w:rsidRDefault="00B671E3">
            <w:pPr>
              <w:spacing w:after="20"/>
              <w:ind w:left="20"/>
              <w:jc w:val="both"/>
            </w:pPr>
            <w:r>
              <w:rPr>
                <w:color w:val="000000"/>
                <w:sz w:val="20"/>
              </w:rPr>
              <w:t>3</w:t>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2F235C" w14:textId="77777777" w:rsidR="004A26E7" w:rsidRDefault="00B671E3">
            <w:pPr>
              <w:spacing w:after="20"/>
              <w:ind w:left="20"/>
              <w:jc w:val="both"/>
            </w:pPr>
            <w:r>
              <w:rPr>
                <w:color w:val="000000"/>
                <w:sz w:val="20"/>
              </w:rPr>
              <w:t>Лес круглый всякий</w:t>
            </w:r>
          </w:p>
        </w:tc>
        <w:tc>
          <w:tcPr>
            <w:tcW w:w="9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6C6653" w14:textId="77777777" w:rsidR="004A26E7" w:rsidRDefault="00B671E3">
            <w:pPr>
              <w:spacing w:after="20"/>
              <w:ind w:left="20"/>
              <w:jc w:val="both"/>
            </w:pPr>
            <w:r>
              <w:rPr>
                <w:color w:val="000000"/>
                <w:sz w:val="20"/>
              </w:rPr>
              <w:t>1,40</w:t>
            </w:r>
          </w:p>
        </w:tc>
        <w:tc>
          <w:tcPr>
            <w:tcW w:w="9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9E5931" w14:textId="77777777" w:rsidR="004A26E7" w:rsidRDefault="00B671E3">
            <w:pPr>
              <w:spacing w:after="20"/>
              <w:ind w:left="20"/>
              <w:jc w:val="both"/>
            </w:pPr>
            <w:r>
              <w:rPr>
                <w:color w:val="000000"/>
                <w:sz w:val="20"/>
              </w:rPr>
              <w:t>1,30</w:t>
            </w:r>
          </w:p>
        </w:tc>
        <w:tc>
          <w:tcPr>
            <w:tcW w:w="19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D07ADF" w14:textId="77777777" w:rsidR="004A26E7" w:rsidRDefault="00B671E3">
            <w:pPr>
              <w:spacing w:after="20"/>
              <w:ind w:left="20"/>
              <w:jc w:val="both"/>
            </w:pPr>
            <w:r>
              <w:rPr>
                <w:color w:val="000000"/>
                <w:sz w:val="20"/>
              </w:rPr>
              <w:t>1,12</w:t>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6C78E" w14:textId="77777777" w:rsidR="004A26E7" w:rsidRDefault="00B671E3">
            <w:pPr>
              <w:spacing w:after="20"/>
              <w:ind w:left="20"/>
              <w:jc w:val="both"/>
            </w:pPr>
            <w:r>
              <w:rPr>
                <w:color w:val="000000"/>
                <w:sz w:val="20"/>
              </w:rPr>
              <w:t>1,20</w:t>
            </w:r>
          </w:p>
        </w:tc>
        <w:tc>
          <w:tcPr>
            <w:tcW w:w="15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2266E2" w14:textId="77777777" w:rsidR="004A26E7" w:rsidRDefault="00B671E3">
            <w:pPr>
              <w:spacing w:after="20"/>
              <w:ind w:left="20"/>
              <w:jc w:val="both"/>
            </w:pPr>
            <w:r>
              <w:rPr>
                <w:color w:val="000000"/>
                <w:sz w:val="20"/>
              </w:rPr>
              <w:t>1,07</w:t>
            </w:r>
          </w:p>
        </w:tc>
        <w:tc>
          <w:tcPr>
            <w:tcW w:w="3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D1ACD7" w14:textId="77777777" w:rsidR="004A26E7" w:rsidRDefault="00B671E3">
            <w:pPr>
              <w:spacing w:after="20"/>
              <w:ind w:left="20"/>
              <w:jc w:val="both"/>
            </w:pPr>
            <w:r>
              <w:rPr>
                <w:color w:val="000000"/>
                <w:sz w:val="20"/>
              </w:rPr>
              <w:t>1,22</w:t>
            </w:r>
          </w:p>
        </w:tc>
        <w:tc>
          <w:tcPr>
            <w:tcW w:w="14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E08B8D" w14:textId="77777777" w:rsidR="004A26E7" w:rsidRDefault="00B671E3">
            <w:pPr>
              <w:spacing w:after="20"/>
              <w:ind w:left="20"/>
              <w:jc w:val="both"/>
            </w:pPr>
            <w:r>
              <w:rPr>
                <w:color w:val="000000"/>
                <w:sz w:val="20"/>
              </w:rPr>
              <w:t>0,96</w:t>
            </w:r>
          </w:p>
        </w:tc>
      </w:tr>
      <w:tr w:rsidR="004A26E7" w14:paraId="7DAF316C" w14:textId="77777777">
        <w:trPr>
          <w:gridBefore w:val="1"/>
          <w:trHeight w:val="30"/>
          <w:tblCellSpacing w:w="0" w:type="auto"/>
        </w:trPr>
        <w:tc>
          <w:tcPr>
            <w:tcW w:w="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B06D62" w14:textId="77777777" w:rsidR="004A26E7" w:rsidRDefault="00B671E3">
            <w:pPr>
              <w:spacing w:after="20"/>
              <w:ind w:left="20"/>
              <w:jc w:val="both"/>
            </w:pPr>
            <w:r>
              <w:rPr>
                <w:color w:val="000000"/>
                <w:sz w:val="20"/>
              </w:rPr>
              <w:t>4</w:t>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610AD6" w14:textId="77777777" w:rsidR="004A26E7" w:rsidRDefault="00B671E3">
            <w:pPr>
              <w:spacing w:after="20"/>
              <w:ind w:left="20"/>
              <w:jc w:val="both"/>
            </w:pPr>
            <w:r>
              <w:rPr>
                <w:color w:val="000000"/>
                <w:sz w:val="20"/>
              </w:rPr>
              <w:t>Пиломатериалы всякие</w:t>
            </w:r>
          </w:p>
        </w:tc>
        <w:tc>
          <w:tcPr>
            <w:tcW w:w="9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E9A376" w14:textId="77777777" w:rsidR="004A26E7" w:rsidRDefault="00B671E3">
            <w:pPr>
              <w:spacing w:after="20"/>
              <w:ind w:left="20"/>
              <w:jc w:val="both"/>
            </w:pPr>
            <w:r>
              <w:rPr>
                <w:color w:val="000000"/>
                <w:sz w:val="20"/>
              </w:rPr>
              <w:t>1,37</w:t>
            </w:r>
          </w:p>
        </w:tc>
        <w:tc>
          <w:tcPr>
            <w:tcW w:w="9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30B90B" w14:textId="77777777" w:rsidR="004A26E7" w:rsidRDefault="00B671E3">
            <w:pPr>
              <w:spacing w:after="20"/>
              <w:ind w:left="20"/>
              <w:jc w:val="both"/>
            </w:pPr>
            <w:r>
              <w:rPr>
                <w:color w:val="000000"/>
                <w:sz w:val="20"/>
              </w:rPr>
              <w:t>1,27</w:t>
            </w:r>
          </w:p>
        </w:tc>
        <w:tc>
          <w:tcPr>
            <w:tcW w:w="19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377FF0" w14:textId="77777777" w:rsidR="004A26E7" w:rsidRDefault="00B671E3">
            <w:pPr>
              <w:spacing w:after="20"/>
              <w:ind w:left="20"/>
              <w:jc w:val="both"/>
            </w:pPr>
            <w:r>
              <w:rPr>
                <w:color w:val="000000"/>
                <w:sz w:val="20"/>
              </w:rPr>
              <w:t>1,09</w:t>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33E2B8" w14:textId="77777777" w:rsidR="004A26E7" w:rsidRDefault="00B671E3">
            <w:pPr>
              <w:spacing w:after="20"/>
              <w:ind w:left="20"/>
              <w:jc w:val="both"/>
            </w:pPr>
            <w:r>
              <w:rPr>
                <w:color w:val="000000"/>
                <w:sz w:val="20"/>
              </w:rPr>
              <w:t>1,17</w:t>
            </w:r>
          </w:p>
        </w:tc>
        <w:tc>
          <w:tcPr>
            <w:tcW w:w="15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8D9717" w14:textId="77777777" w:rsidR="004A26E7" w:rsidRDefault="00B671E3">
            <w:pPr>
              <w:spacing w:after="20"/>
              <w:ind w:left="20"/>
              <w:jc w:val="both"/>
            </w:pPr>
            <w:r>
              <w:rPr>
                <w:color w:val="000000"/>
                <w:sz w:val="20"/>
              </w:rPr>
              <w:t>1,05</w:t>
            </w:r>
          </w:p>
        </w:tc>
        <w:tc>
          <w:tcPr>
            <w:tcW w:w="3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EA3CED" w14:textId="77777777" w:rsidR="004A26E7" w:rsidRDefault="00B671E3">
            <w:pPr>
              <w:spacing w:after="20"/>
              <w:ind w:left="20"/>
              <w:jc w:val="both"/>
            </w:pPr>
            <w:r>
              <w:rPr>
                <w:color w:val="000000"/>
                <w:sz w:val="20"/>
              </w:rPr>
              <w:t>1,20</w:t>
            </w:r>
          </w:p>
        </w:tc>
        <w:tc>
          <w:tcPr>
            <w:tcW w:w="14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301556" w14:textId="77777777" w:rsidR="004A26E7" w:rsidRDefault="00B671E3">
            <w:pPr>
              <w:spacing w:after="20"/>
              <w:ind w:left="20"/>
              <w:jc w:val="both"/>
            </w:pPr>
            <w:r>
              <w:rPr>
                <w:color w:val="000000"/>
                <w:sz w:val="20"/>
              </w:rPr>
              <w:t>0,97</w:t>
            </w:r>
          </w:p>
        </w:tc>
      </w:tr>
      <w:tr w:rsidR="004A26E7" w14:paraId="2C884455" w14:textId="77777777">
        <w:trPr>
          <w:gridBefore w:val="1"/>
          <w:trHeight w:val="30"/>
          <w:tblCellSpacing w:w="0" w:type="auto"/>
        </w:trPr>
        <w:tc>
          <w:tcPr>
            <w:tcW w:w="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07EA61" w14:textId="77777777" w:rsidR="004A26E7" w:rsidRDefault="00B671E3">
            <w:pPr>
              <w:spacing w:after="0"/>
              <w:jc w:val="both"/>
            </w:pPr>
            <w:r>
              <w:br/>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B765AD" w14:textId="77777777" w:rsidR="004A26E7" w:rsidRDefault="00B671E3">
            <w:pPr>
              <w:spacing w:after="20"/>
              <w:ind w:left="20"/>
              <w:jc w:val="both"/>
            </w:pPr>
            <w:r>
              <w:rPr>
                <w:color w:val="000000"/>
                <w:sz w:val="20"/>
              </w:rPr>
              <w:t>Полувагон С использованием верхней суженной части очертания погрузки</w:t>
            </w:r>
          </w:p>
        </w:tc>
        <w:tc>
          <w:tcPr>
            <w:tcW w:w="9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C480E8" w14:textId="77777777" w:rsidR="004A26E7" w:rsidRDefault="00B671E3">
            <w:pPr>
              <w:spacing w:after="0"/>
              <w:jc w:val="both"/>
            </w:pPr>
            <w:r>
              <w:br/>
            </w:r>
          </w:p>
        </w:tc>
        <w:tc>
          <w:tcPr>
            <w:tcW w:w="9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91FCB3" w14:textId="77777777" w:rsidR="004A26E7" w:rsidRDefault="00B671E3">
            <w:pPr>
              <w:spacing w:after="0"/>
              <w:jc w:val="both"/>
            </w:pPr>
            <w:r>
              <w:br/>
            </w:r>
          </w:p>
        </w:tc>
        <w:tc>
          <w:tcPr>
            <w:tcW w:w="19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98569D" w14:textId="77777777" w:rsidR="004A26E7" w:rsidRDefault="00B671E3">
            <w:pPr>
              <w:spacing w:after="0"/>
              <w:jc w:val="both"/>
            </w:pPr>
            <w:r>
              <w:br/>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3F9AFB" w14:textId="77777777" w:rsidR="004A26E7" w:rsidRDefault="00B671E3">
            <w:pPr>
              <w:spacing w:after="0"/>
              <w:jc w:val="both"/>
            </w:pPr>
            <w:r>
              <w:br/>
            </w:r>
          </w:p>
        </w:tc>
        <w:tc>
          <w:tcPr>
            <w:tcW w:w="15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294FC5" w14:textId="77777777" w:rsidR="004A26E7" w:rsidRDefault="00B671E3">
            <w:pPr>
              <w:spacing w:after="0"/>
              <w:jc w:val="both"/>
            </w:pPr>
            <w:r>
              <w:br/>
            </w:r>
          </w:p>
        </w:tc>
        <w:tc>
          <w:tcPr>
            <w:tcW w:w="3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E6286F" w14:textId="77777777" w:rsidR="004A26E7" w:rsidRDefault="00B671E3">
            <w:pPr>
              <w:spacing w:after="0"/>
              <w:jc w:val="both"/>
            </w:pPr>
            <w:r>
              <w:br/>
            </w:r>
          </w:p>
        </w:tc>
        <w:tc>
          <w:tcPr>
            <w:tcW w:w="14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AA0B82" w14:textId="77777777" w:rsidR="004A26E7" w:rsidRDefault="00B671E3">
            <w:pPr>
              <w:spacing w:after="0"/>
              <w:jc w:val="both"/>
            </w:pPr>
            <w:r>
              <w:br/>
            </w:r>
          </w:p>
        </w:tc>
      </w:tr>
      <w:tr w:rsidR="004A26E7" w14:paraId="26888D41" w14:textId="77777777">
        <w:trPr>
          <w:gridBefore w:val="1"/>
          <w:trHeight w:val="30"/>
          <w:tblCellSpacing w:w="0" w:type="auto"/>
        </w:trPr>
        <w:tc>
          <w:tcPr>
            <w:tcW w:w="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B23D03" w14:textId="77777777" w:rsidR="004A26E7" w:rsidRDefault="00B671E3">
            <w:pPr>
              <w:spacing w:after="20"/>
              <w:ind w:left="20"/>
              <w:jc w:val="both"/>
            </w:pPr>
            <w:r>
              <w:rPr>
                <w:color w:val="000000"/>
                <w:sz w:val="20"/>
              </w:rPr>
              <w:t>5</w:t>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DB3E30" w14:textId="77777777" w:rsidR="004A26E7" w:rsidRDefault="00B671E3">
            <w:pPr>
              <w:spacing w:after="20"/>
              <w:ind w:left="20"/>
              <w:jc w:val="both"/>
            </w:pPr>
            <w:r>
              <w:rPr>
                <w:color w:val="000000"/>
                <w:sz w:val="20"/>
              </w:rPr>
              <w:t>Лес круглый всякий</w:t>
            </w:r>
          </w:p>
        </w:tc>
        <w:tc>
          <w:tcPr>
            <w:tcW w:w="9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ED5D5B" w14:textId="77777777" w:rsidR="004A26E7" w:rsidRDefault="00B671E3">
            <w:pPr>
              <w:spacing w:after="20"/>
              <w:ind w:left="20"/>
              <w:jc w:val="both"/>
            </w:pPr>
            <w:r>
              <w:rPr>
                <w:color w:val="000000"/>
                <w:sz w:val="20"/>
              </w:rPr>
              <w:t>0,99</w:t>
            </w:r>
          </w:p>
        </w:tc>
        <w:tc>
          <w:tcPr>
            <w:tcW w:w="9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233316" w14:textId="77777777" w:rsidR="004A26E7" w:rsidRDefault="00B671E3">
            <w:pPr>
              <w:spacing w:after="20"/>
              <w:ind w:left="20"/>
              <w:jc w:val="both"/>
            </w:pPr>
            <w:r>
              <w:rPr>
                <w:color w:val="000000"/>
                <w:sz w:val="20"/>
              </w:rPr>
              <w:t>0,90</w:t>
            </w:r>
          </w:p>
        </w:tc>
        <w:tc>
          <w:tcPr>
            <w:tcW w:w="19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6B7EB6" w14:textId="77777777" w:rsidR="004A26E7" w:rsidRDefault="00B671E3">
            <w:pPr>
              <w:spacing w:after="20"/>
              <w:ind w:left="20"/>
              <w:jc w:val="both"/>
            </w:pPr>
            <w:r>
              <w:rPr>
                <w:color w:val="000000"/>
                <w:sz w:val="20"/>
              </w:rPr>
              <w:t>0,78</w:t>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E8F8A7" w14:textId="77777777" w:rsidR="004A26E7" w:rsidRDefault="00B671E3">
            <w:pPr>
              <w:spacing w:after="20"/>
              <w:ind w:left="20"/>
              <w:jc w:val="both"/>
            </w:pPr>
            <w:r>
              <w:rPr>
                <w:color w:val="000000"/>
                <w:sz w:val="20"/>
              </w:rPr>
              <w:t>0,84</w:t>
            </w:r>
          </w:p>
        </w:tc>
        <w:tc>
          <w:tcPr>
            <w:tcW w:w="15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97E972" w14:textId="77777777" w:rsidR="004A26E7" w:rsidRDefault="00B671E3">
            <w:pPr>
              <w:spacing w:after="20"/>
              <w:ind w:left="20"/>
              <w:jc w:val="both"/>
            </w:pPr>
            <w:r>
              <w:rPr>
                <w:color w:val="000000"/>
                <w:sz w:val="20"/>
              </w:rPr>
              <w:t>0,75</w:t>
            </w:r>
          </w:p>
        </w:tc>
        <w:tc>
          <w:tcPr>
            <w:tcW w:w="3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E39EE5" w14:textId="77777777" w:rsidR="004A26E7" w:rsidRDefault="00B671E3">
            <w:pPr>
              <w:spacing w:after="20"/>
              <w:ind w:left="20"/>
              <w:jc w:val="both"/>
            </w:pPr>
            <w:r>
              <w:rPr>
                <w:color w:val="000000"/>
                <w:sz w:val="20"/>
              </w:rPr>
              <w:t>0,86</w:t>
            </w:r>
          </w:p>
        </w:tc>
        <w:tc>
          <w:tcPr>
            <w:tcW w:w="14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5380FF" w14:textId="77777777" w:rsidR="004A26E7" w:rsidRDefault="00B671E3">
            <w:pPr>
              <w:spacing w:after="20"/>
              <w:ind w:left="20"/>
              <w:jc w:val="both"/>
            </w:pPr>
            <w:r>
              <w:rPr>
                <w:color w:val="000000"/>
                <w:sz w:val="20"/>
              </w:rPr>
              <w:t>1,00</w:t>
            </w:r>
          </w:p>
        </w:tc>
      </w:tr>
      <w:tr w:rsidR="004A26E7" w14:paraId="22E0D181" w14:textId="77777777">
        <w:trPr>
          <w:gridBefore w:val="1"/>
          <w:trHeight w:val="30"/>
          <w:tblCellSpacing w:w="0" w:type="auto"/>
        </w:trPr>
        <w:tc>
          <w:tcPr>
            <w:tcW w:w="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9FCF8D" w14:textId="77777777" w:rsidR="004A26E7" w:rsidRDefault="00B671E3">
            <w:pPr>
              <w:spacing w:after="20"/>
              <w:ind w:left="20"/>
              <w:jc w:val="both"/>
            </w:pPr>
            <w:r>
              <w:rPr>
                <w:color w:val="000000"/>
                <w:sz w:val="20"/>
              </w:rPr>
              <w:t>6</w:t>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EA455E" w14:textId="77777777" w:rsidR="004A26E7" w:rsidRDefault="00B671E3">
            <w:pPr>
              <w:spacing w:after="20"/>
              <w:ind w:left="20"/>
              <w:jc w:val="both"/>
            </w:pPr>
            <w:r>
              <w:rPr>
                <w:color w:val="000000"/>
                <w:sz w:val="20"/>
              </w:rPr>
              <w:t>Пиломатериалы всякие</w:t>
            </w:r>
          </w:p>
        </w:tc>
        <w:tc>
          <w:tcPr>
            <w:tcW w:w="9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73E545" w14:textId="77777777" w:rsidR="004A26E7" w:rsidRDefault="00B671E3">
            <w:pPr>
              <w:spacing w:after="20"/>
              <w:ind w:left="20"/>
              <w:jc w:val="both"/>
            </w:pPr>
            <w:r>
              <w:rPr>
                <w:color w:val="000000"/>
                <w:sz w:val="20"/>
              </w:rPr>
              <w:t>1,26</w:t>
            </w:r>
          </w:p>
        </w:tc>
        <w:tc>
          <w:tcPr>
            <w:tcW w:w="9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2F2B6F" w14:textId="77777777" w:rsidR="004A26E7" w:rsidRDefault="00B671E3">
            <w:pPr>
              <w:spacing w:after="20"/>
              <w:ind w:left="20"/>
              <w:jc w:val="both"/>
            </w:pPr>
            <w:r>
              <w:rPr>
                <w:color w:val="000000"/>
                <w:sz w:val="20"/>
              </w:rPr>
              <w:t>1,16</w:t>
            </w:r>
          </w:p>
        </w:tc>
        <w:tc>
          <w:tcPr>
            <w:tcW w:w="19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A210F9" w14:textId="77777777" w:rsidR="004A26E7" w:rsidRDefault="00B671E3">
            <w:pPr>
              <w:spacing w:after="20"/>
              <w:ind w:left="20"/>
              <w:jc w:val="both"/>
            </w:pPr>
            <w:r>
              <w:rPr>
                <w:color w:val="000000"/>
                <w:sz w:val="20"/>
              </w:rPr>
              <w:t>1,00</w:t>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71FD84" w14:textId="77777777" w:rsidR="004A26E7" w:rsidRDefault="00B671E3">
            <w:pPr>
              <w:spacing w:after="20"/>
              <w:ind w:left="20"/>
              <w:jc w:val="both"/>
            </w:pPr>
            <w:r>
              <w:rPr>
                <w:color w:val="000000"/>
                <w:sz w:val="20"/>
              </w:rPr>
              <w:t>1,07</w:t>
            </w:r>
          </w:p>
        </w:tc>
        <w:tc>
          <w:tcPr>
            <w:tcW w:w="15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17A1B8" w14:textId="77777777" w:rsidR="004A26E7" w:rsidRDefault="00B671E3">
            <w:pPr>
              <w:spacing w:after="20"/>
              <w:ind w:left="20"/>
              <w:jc w:val="both"/>
            </w:pPr>
            <w:r>
              <w:rPr>
                <w:color w:val="000000"/>
                <w:sz w:val="20"/>
              </w:rPr>
              <w:t>0,95</w:t>
            </w:r>
          </w:p>
        </w:tc>
        <w:tc>
          <w:tcPr>
            <w:tcW w:w="3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A3F7EB" w14:textId="77777777" w:rsidR="004A26E7" w:rsidRDefault="00B671E3">
            <w:pPr>
              <w:spacing w:after="20"/>
              <w:ind w:left="20"/>
              <w:jc w:val="both"/>
            </w:pPr>
            <w:r>
              <w:rPr>
                <w:color w:val="000000"/>
                <w:sz w:val="20"/>
              </w:rPr>
              <w:t>1,10</w:t>
            </w:r>
          </w:p>
        </w:tc>
        <w:tc>
          <w:tcPr>
            <w:tcW w:w="14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6AD7AD" w14:textId="77777777" w:rsidR="004A26E7" w:rsidRDefault="00B671E3">
            <w:pPr>
              <w:spacing w:after="20"/>
              <w:ind w:left="20"/>
              <w:jc w:val="both"/>
            </w:pPr>
            <w:r>
              <w:rPr>
                <w:color w:val="000000"/>
                <w:sz w:val="20"/>
              </w:rPr>
              <w:t>1,09</w:t>
            </w:r>
          </w:p>
        </w:tc>
      </w:tr>
      <w:tr w:rsidR="004A26E7" w14:paraId="5E46D2B2" w14:textId="77777777">
        <w:trPr>
          <w:gridBefore w:val="1"/>
          <w:trHeight w:val="30"/>
          <w:tblCellSpacing w:w="0" w:type="auto"/>
        </w:trPr>
        <w:tc>
          <w:tcPr>
            <w:tcW w:w="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D20A8C" w14:textId="77777777" w:rsidR="004A26E7" w:rsidRDefault="00B671E3">
            <w:pPr>
              <w:spacing w:after="0"/>
              <w:jc w:val="both"/>
            </w:pPr>
            <w:r>
              <w:br/>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EB57AF" w14:textId="77777777" w:rsidR="004A26E7" w:rsidRDefault="00B671E3">
            <w:pPr>
              <w:spacing w:after="20"/>
              <w:ind w:left="20"/>
              <w:jc w:val="both"/>
            </w:pPr>
            <w:r>
              <w:rPr>
                <w:color w:val="000000"/>
                <w:sz w:val="20"/>
              </w:rPr>
              <w:t>Без использования верхней суженной части очертания погрузки</w:t>
            </w:r>
          </w:p>
        </w:tc>
        <w:tc>
          <w:tcPr>
            <w:tcW w:w="9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8F783E" w14:textId="77777777" w:rsidR="004A26E7" w:rsidRDefault="00B671E3">
            <w:pPr>
              <w:spacing w:after="0"/>
              <w:jc w:val="both"/>
            </w:pPr>
            <w:r>
              <w:br/>
            </w:r>
          </w:p>
        </w:tc>
        <w:tc>
          <w:tcPr>
            <w:tcW w:w="9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04A7B0" w14:textId="77777777" w:rsidR="004A26E7" w:rsidRDefault="00B671E3">
            <w:pPr>
              <w:spacing w:after="0"/>
              <w:jc w:val="both"/>
            </w:pPr>
            <w:r>
              <w:br/>
            </w:r>
          </w:p>
        </w:tc>
        <w:tc>
          <w:tcPr>
            <w:tcW w:w="19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A1B127" w14:textId="77777777" w:rsidR="004A26E7" w:rsidRDefault="00B671E3">
            <w:pPr>
              <w:spacing w:after="0"/>
              <w:jc w:val="both"/>
            </w:pPr>
            <w:r>
              <w:br/>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15F111" w14:textId="77777777" w:rsidR="004A26E7" w:rsidRDefault="00B671E3">
            <w:pPr>
              <w:spacing w:after="0"/>
              <w:jc w:val="both"/>
            </w:pPr>
            <w:r>
              <w:br/>
            </w:r>
          </w:p>
        </w:tc>
        <w:tc>
          <w:tcPr>
            <w:tcW w:w="15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CE1974" w14:textId="77777777" w:rsidR="004A26E7" w:rsidRDefault="00B671E3">
            <w:pPr>
              <w:spacing w:after="0"/>
              <w:jc w:val="both"/>
            </w:pPr>
            <w:r>
              <w:br/>
            </w:r>
          </w:p>
        </w:tc>
        <w:tc>
          <w:tcPr>
            <w:tcW w:w="3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B34FC8" w14:textId="77777777" w:rsidR="004A26E7" w:rsidRDefault="00B671E3">
            <w:pPr>
              <w:spacing w:after="0"/>
              <w:jc w:val="both"/>
            </w:pPr>
            <w:r>
              <w:br/>
            </w:r>
          </w:p>
        </w:tc>
        <w:tc>
          <w:tcPr>
            <w:tcW w:w="14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0880ED" w14:textId="77777777" w:rsidR="004A26E7" w:rsidRDefault="00B671E3">
            <w:pPr>
              <w:spacing w:after="0"/>
              <w:jc w:val="both"/>
            </w:pPr>
            <w:r>
              <w:br/>
            </w:r>
          </w:p>
        </w:tc>
      </w:tr>
      <w:tr w:rsidR="004A26E7" w14:paraId="2AC8FB5B" w14:textId="77777777">
        <w:trPr>
          <w:gridBefore w:val="1"/>
          <w:trHeight w:val="30"/>
          <w:tblCellSpacing w:w="0" w:type="auto"/>
        </w:trPr>
        <w:tc>
          <w:tcPr>
            <w:tcW w:w="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0DE542" w14:textId="77777777" w:rsidR="004A26E7" w:rsidRDefault="00B671E3">
            <w:pPr>
              <w:spacing w:after="20"/>
              <w:ind w:left="20"/>
              <w:jc w:val="both"/>
            </w:pPr>
            <w:r>
              <w:rPr>
                <w:color w:val="000000"/>
                <w:sz w:val="20"/>
              </w:rPr>
              <w:t>7</w:t>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20F2B6" w14:textId="77777777" w:rsidR="004A26E7" w:rsidRDefault="00B671E3">
            <w:pPr>
              <w:spacing w:after="20"/>
              <w:ind w:left="20"/>
              <w:jc w:val="both"/>
            </w:pPr>
            <w:r>
              <w:rPr>
                <w:color w:val="000000"/>
                <w:sz w:val="20"/>
              </w:rPr>
              <w:t>Лес круглый всякий</w:t>
            </w:r>
          </w:p>
        </w:tc>
        <w:tc>
          <w:tcPr>
            <w:tcW w:w="9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C12DF" w14:textId="77777777" w:rsidR="004A26E7" w:rsidRDefault="00B671E3">
            <w:pPr>
              <w:spacing w:after="20"/>
              <w:ind w:left="20"/>
              <w:jc w:val="both"/>
            </w:pPr>
            <w:r>
              <w:rPr>
                <w:color w:val="000000"/>
                <w:sz w:val="20"/>
              </w:rPr>
              <w:t>0,86</w:t>
            </w:r>
          </w:p>
        </w:tc>
        <w:tc>
          <w:tcPr>
            <w:tcW w:w="9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3CDE49" w14:textId="77777777" w:rsidR="004A26E7" w:rsidRDefault="00B671E3">
            <w:pPr>
              <w:spacing w:after="20"/>
              <w:ind w:left="20"/>
              <w:jc w:val="both"/>
            </w:pPr>
            <w:r>
              <w:rPr>
                <w:color w:val="000000"/>
                <w:sz w:val="20"/>
              </w:rPr>
              <w:t>0,79</w:t>
            </w:r>
          </w:p>
        </w:tc>
        <w:tc>
          <w:tcPr>
            <w:tcW w:w="19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28783B" w14:textId="77777777" w:rsidR="004A26E7" w:rsidRDefault="00B671E3">
            <w:pPr>
              <w:spacing w:after="20"/>
              <w:ind w:left="20"/>
              <w:jc w:val="both"/>
            </w:pPr>
            <w:r>
              <w:rPr>
                <w:color w:val="000000"/>
                <w:sz w:val="20"/>
              </w:rPr>
              <w:t>0,68</w:t>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991D83" w14:textId="77777777" w:rsidR="004A26E7" w:rsidRDefault="00B671E3">
            <w:pPr>
              <w:spacing w:after="20"/>
              <w:ind w:left="20"/>
              <w:jc w:val="both"/>
            </w:pPr>
            <w:r>
              <w:rPr>
                <w:color w:val="000000"/>
                <w:sz w:val="20"/>
              </w:rPr>
              <w:t>0,73</w:t>
            </w:r>
          </w:p>
        </w:tc>
        <w:tc>
          <w:tcPr>
            <w:tcW w:w="15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0E1FA0" w14:textId="77777777" w:rsidR="004A26E7" w:rsidRDefault="00B671E3">
            <w:pPr>
              <w:spacing w:after="20"/>
              <w:ind w:left="20"/>
              <w:jc w:val="both"/>
            </w:pPr>
            <w:r>
              <w:rPr>
                <w:color w:val="000000"/>
                <w:sz w:val="20"/>
              </w:rPr>
              <w:t>0,65</w:t>
            </w:r>
          </w:p>
        </w:tc>
        <w:tc>
          <w:tcPr>
            <w:tcW w:w="3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E032AF" w14:textId="77777777" w:rsidR="004A26E7" w:rsidRDefault="00B671E3">
            <w:pPr>
              <w:spacing w:after="20"/>
              <w:ind w:left="20"/>
              <w:jc w:val="both"/>
            </w:pPr>
            <w:r>
              <w:rPr>
                <w:color w:val="000000"/>
                <w:sz w:val="20"/>
              </w:rPr>
              <w:t>0,75</w:t>
            </w:r>
          </w:p>
        </w:tc>
        <w:tc>
          <w:tcPr>
            <w:tcW w:w="14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05638D" w14:textId="77777777" w:rsidR="004A26E7" w:rsidRDefault="00B671E3">
            <w:pPr>
              <w:spacing w:after="20"/>
              <w:ind w:left="20"/>
              <w:jc w:val="both"/>
            </w:pPr>
            <w:r>
              <w:rPr>
                <w:color w:val="000000"/>
                <w:sz w:val="20"/>
              </w:rPr>
              <w:t>0,87</w:t>
            </w:r>
          </w:p>
        </w:tc>
      </w:tr>
      <w:tr w:rsidR="004A26E7" w14:paraId="18428D16" w14:textId="77777777">
        <w:trPr>
          <w:gridBefore w:val="1"/>
          <w:trHeight w:val="30"/>
          <w:tblCellSpacing w:w="0" w:type="auto"/>
        </w:trPr>
        <w:tc>
          <w:tcPr>
            <w:tcW w:w="4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5F9172" w14:textId="77777777" w:rsidR="004A26E7" w:rsidRDefault="00B671E3">
            <w:pPr>
              <w:spacing w:after="20"/>
              <w:ind w:left="20"/>
              <w:jc w:val="both"/>
            </w:pPr>
            <w:r>
              <w:rPr>
                <w:color w:val="000000"/>
                <w:sz w:val="20"/>
              </w:rPr>
              <w:t>8</w:t>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5BB5E2" w14:textId="77777777" w:rsidR="004A26E7" w:rsidRDefault="00B671E3">
            <w:pPr>
              <w:spacing w:after="20"/>
              <w:ind w:left="20"/>
              <w:jc w:val="both"/>
            </w:pPr>
            <w:r>
              <w:rPr>
                <w:color w:val="000000"/>
                <w:sz w:val="20"/>
              </w:rPr>
              <w:t>Пиломатериалы всякие</w:t>
            </w:r>
          </w:p>
        </w:tc>
        <w:tc>
          <w:tcPr>
            <w:tcW w:w="9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5D4F22" w14:textId="77777777" w:rsidR="004A26E7" w:rsidRDefault="00B671E3">
            <w:pPr>
              <w:spacing w:after="20"/>
              <w:ind w:left="20"/>
              <w:jc w:val="both"/>
            </w:pPr>
            <w:r>
              <w:rPr>
                <w:color w:val="000000"/>
                <w:sz w:val="20"/>
              </w:rPr>
              <w:t>0,98</w:t>
            </w:r>
          </w:p>
        </w:tc>
        <w:tc>
          <w:tcPr>
            <w:tcW w:w="9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B18F62" w14:textId="77777777" w:rsidR="004A26E7" w:rsidRDefault="00B671E3">
            <w:pPr>
              <w:spacing w:after="20"/>
              <w:ind w:left="20"/>
              <w:jc w:val="both"/>
            </w:pPr>
            <w:r>
              <w:rPr>
                <w:color w:val="000000"/>
                <w:sz w:val="20"/>
              </w:rPr>
              <w:t>0,90</w:t>
            </w:r>
          </w:p>
        </w:tc>
        <w:tc>
          <w:tcPr>
            <w:tcW w:w="19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D6A01C" w14:textId="77777777" w:rsidR="004A26E7" w:rsidRDefault="00B671E3">
            <w:pPr>
              <w:spacing w:after="20"/>
              <w:ind w:left="20"/>
              <w:jc w:val="both"/>
            </w:pPr>
            <w:r>
              <w:rPr>
                <w:color w:val="000000"/>
                <w:sz w:val="20"/>
              </w:rPr>
              <w:t>0,78</w:t>
            </w:r>
          </w:p>
        </w:tc>
        <w:tc>
          <w:tcPr>
            <w:tcW w:w="8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C90F2A" w14:textId="77777777" w:rsidR="004A26E7" w:rsidRDefault="00B671E3">
            <w:pPr>
              <w:spacing w:after="20"/>
              <w:ind w:left="20"/>
              <w:jc w:val="both"/>
            </w:pPr>
            <w:r>
              <w:rPr>
                <w:color w:val="000000"/>
                <w:sz w:val="20"/>
              </w:rPr>
              <w:t>0,83</w:t>
            </w:r>
          </w:p>
        </w:tc>
        <w:tc>
          <w:tcPr>
            <w:tcW w:w="151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57928D" w14:textId="77777777" w:rsidR="004A26E7" w:rsidRDefault="00B671E3">
            <w:pPr>
              <w:spacing w:after="20"/>
              <w:ind w:left="20"/>
              <w:jc w:val="both"/>
            </w:pPr>
            <w:r>
              <w:rPr>
                <w:color w:val="000000"/>
                <w:sz w:val="20"/>
              </w:rPr>
              <w:t>0,74</w:t>
            </w:r>
          </w:p>
        </w:tc>
        <w:tc>
          <w:tcPr>
            <w:tcW w:w="3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9E1254" w14:textId="77777777" w:rsidR="004A26E7" w:rsidRDefault="00B671E3">
            <w:pPr>
              <w:spacing w:after="20"/>
              <w:ind w:left="20"/>
              <w:jc w:val="both"/>
            </w:pPr>
            <w:r>
              <w:rPr>
                <w:color w:val="000000"/>
                <w:sz w:val="20"/>
              </w:rPr>
              <w:t>0,86</w:t>
            </w:r>
          </w:p>
        </w:tc>
        <w:tc>
          <w:tcPr>
            <w:tcW w:w="141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31D198" w14:textId="77777777" w:rsidR="004A26E7" w:rsidRDefault="00B671E3">
            <w:pPr>
              <w:spacing w:after="20"/>
              <w:ind w:left="20"/>
              <w:jc w:val="both"/>
            </w:pPr>
            <w:r>
              <w:rPr>
                <w:color w:val="000000"/>
                <w:sz w:val="20"/>
              </w:rPr>
              <w:t>0,85</w:t>
            </w:r>
          </w:p>
        </w:tc>
      </w:tr>
      <w:tr w:rsidR="004A26E7" w14:paraId="6DF2A741"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8"/>
            <w:tcMar>
              <w:top w:w="15" w:type="dxa"/>
              <w:left w:w="15" w:type="dxa"/>
              <w:bottom w:w="15" w:type="dxa"/>
              <w:right w:w="15" w:type="dxa"/>
            </w:tcMar>
            <w:vAlign w:val="center"/>
          </w:tcPr>
          <w:p w14:paraId="4C2B48CD" w14:textId="77777777" w:rsidR="004A26E7" w:rsidRDefault="00B671E3">
            <w:pPr>
              <w:spacing w:after="0"/>
              <w:jc w:val="center"/>
            </w:pPr>
            <w:r>
              <w:rPr>
                <w:color w:val="000000"/>
                <w:sz w:val="20"/>
              </w:rPr>
              <w:t> </w:t>
            </w:r>
          </w:p>
        </w:tc>
        <w:tc>
          <w:tcPr>
            <w:tcW w:w="4600" w:type="dxa"/>
            <w:gridSpan w:val="3"/>
            <w:tcMar>
              <w:top w:w="15" w:type="dxa"/>
              <w:left w:w="15" w:type="dxa"/>
              <w:bottom w:w="15" w:type="dxa"/>
              <w:right w:w="15" w:type="dxa"/>
            </w:tcMar>
            <w:vAlign w:val="center"/>
          </w:tcPr>
          <w:p w14:paraId="3394C913" w14:textId="77777777" w:rsidR="004A26E7" w:rsidRDefault="00B671E3">
            <w:pPr>
              <w:spacing w:after="0"/>
              <w:jc w:val="center"/>
            </w:pPr>
            <w:r>
              <w:rPr>
                <w:color w:val="000000"/>
                <w:sz w:val="20"/>
              </w:rPr>
              <w:t>Таблица 9</w:t>
            </w:r>
          </w:p>
        </w:tc>
      </w:tr>
    </w:tbl>
    <w:p w14:paraId="11076226" w14:textId="77777777" w:rsidR="004A26E7" w:rsidRDefault="00B671E3">
      <w:pPr>
        <w:spacing w:after="0"/>
        <w:jc w:val="both"/>
      </w:pPr>
      <w:bookmarkStart w:id="2190" w:name="z2567"/>
      <w:r>
        <w:rPr>
          <w:color w:val="000000"/>
          <w:sz w:val="28"/>
        </w:rPr>
        <w:t>      Технологическое время погрузки насыпных зерновых грузов (в час на один вагон)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963"/>
        <w:gridCol w:w="3766"/>
        <w:gridCol w:w="1331"/>
        <w:gridCol w:w="1062"/>
        <w:gridCol w:w="2463"/>
        <w:gridCol w:w="35"/>
      </w:tblGrid>
      <w:tr w:rsidR="004A26E7" w14:paraId="55DAB8E4" w14:textId="77777777">
        <w:trPr>
          <w:trHeight w:val="30"/>
          <w:tblCellSpacing w:w="0" w:type="auto"/>
        </w:trPr>
        <w:tc>
          <w:tcPr>
            <w:tcW w:w="129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90"/>
          <w:p w14:paraId="634D1741" w14:textId="77777777" w:rsidR="004A26E7" w:rsidRDefault="00B671E3">
            <w:pPr>
              <w:spacing w:after="0"/>
              <w:jc w:val="both"/>
            </w:pPr>
            <w:r>
              <w:br/>
            </w:r>
          </w:p>
        </w:tc>
        <w:tc>
          <w:tcPr>
            <w:tcW w:w="475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821572" w14:textId="77777777" w:rsidR="004A26E7" w:rsidRDefault="00B671E3">
            <w:pPr>
              <w:spacing w:after="20"/>
              <w:ind w:left="20"/>
              <w:jc w:val="both"/>
            </w:pPr>
            <w:r>
              <w:rPr>
                <w:color w:val="000000"/>
                <w:sz w:val="20"/>
              </w:rPr>
              <w:t>Наименование грузов</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7D816A" w14:textId="77777777" w:rsidR="004A26E7" w:rsidRDefault="00B671E3">
            <w:pPr>
              <w:spacing w:after="20"/>
              <w:ind w:left="20"/>
              <w:jc w:val="both"/>
            </w:pPr>
            <w:r>
              <w:rPr>
                <w:color w:val="000000"/>
                <w:sz w:val="20"/>
              </w:rPr>
              <w:t>Погрузка через отпускные трубы</w:t>
            </w:r>
          </w:p>
        </w:tc>
      </w:tr>
      <w:tr w:rsidR="004A26E7" w14:paraId="4503500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2F3E68F"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1E0CCB9" w14:textId="77777777" w:rsidR="004A26E7" w:rsidRDefault="004A26E7"/>
        </w:tc>
        <w:tc>
          <w:tcPr>
            <w:tcW w:w="312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1AA7B4" w14:textId="77777777" w:rsidR="004A26E7" w:rsidRDefault="00B671E3">
            <w:pPr>
              <w:spacing w:after="20"/>
              <w:ind w:left="20"/>
              <w:jc w:val="both"/>
            </w:pPr>
            <w:r>
              <w:rPr>
                <w:color w:val="000000"/>
                <w:sz w:val="20"/>
              </w:rPr>
              <w:t>до 50 т/ч</w:t>
            </w:r>
          </w:p>
        </w:tc>
        <w:tc>
          <w:tcPr>
            <w:tcW w:w="312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A07DB5" w14:textId="77777777" w:rsidR="004A26E7" w:rsidRDefault="00B671E3">
            <w:pPr>
              <w:spacing w:after="20"/>
              <w:ind w:left="20"/>
              <w:jc w:val="both"/>
            </w:pPr>
            <w:r>
              <w:rPr>
                <w:color w:val="000000"/>
                <w:sz w:val="20"/>
              </w:rPr>
              <w:t>Свыше 50 т/ч</w:t>
            </w:r>
          </w:p>
        </w:tc>
      </w:tr>
      <w:tr w:rsidR="004A26E7" w14:paraId="36250AED" w14:textId="77777777">
        <w:trPr>
          <w:trHeight w:val="30"/>
          <w:tblCellSpacing w:w="0" w:type="auto"/>
        </w:trPr>
        <w:tc>
          <w:tcPr>
            <w:tcW w:w="12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2152F7" w14:textId="77777777" w:rsidR="004A26E7" w:rsidRDefault="00B671E3">
            <w:pPr>
              <w:spacing w:after="20"/>
              <w:ind w:left="20"/>
              <w:jc w:val="both"/>
            </w:pPr>
            <w:bookmarkStart w:id="2191" w:name="z2568"/>
            <w:r>
              <w:rPr>
                <w:color w:val="000000"/>
                <w:sz w:val="20"/>
              </w:rPr>
              <w:t>1</w:t>
            </w:r>
            <w:r>
              <w:br/>
            </w:r>
            <w:r>
              <w:rPr>
                <w:color w:val="000000"/>
                <w:sz w:val="20"/>
              </w:rPr>
              <w:t>2</w:t>
            </w:r>
            <w:r>
              <w:br/>
            </w:r>
            <w:r>
              <w:rPr>
                <w:color w:val="000000"/>
                <w:sz w:val="20"/>
              </w:rPr>
              <w:t>3</w:t>
            </w:r>
          </w:p>
        </w:tc>
        <w:tc>
          <w:tcPr>
            <w:tcW w:w="47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789955" w14:textId="77777777" w:rsidR="004A26E7" w:rsidRDefault="00B671E3">
            <w:pPr>
              <w:spacing w:after="20"/>
              <w:ind w:left="20"/>
              <w:jc w:val="both"/>
            </w:pPr>
            <w:bookmarkStart w:id="2192" w:name="z2570"/>
            <w:bookmarkEnd w:id="2191"/>
            <w:r>
              <w:rPr>
                <w:color w:val="000000"/>
                <w:sz w:val="20"/>
              </w:rPr>
              <w:t>Тяжеловесное зерно (рожь, пшеница, кукуруза и др.)</w:t>
            </w:r>
            <w:r>
              <w:br/>
            </w:r>
            <w:r>
              <w:rPr>
                <w:color w:val="000000"/>
                <w:sz w:val="20"/>
              </w:rPr>
              <w:t>Легковесное зерно (овес, ячмень и др.)</w:t>
            </w:r>
            <w:r>
              <w:br/>
            </w:r>
            <w:r>
              <w:rPr>
                <w:color w:val="000000"/>
                <w:sz w:val="20"/>
              </w:rPr>
              <w:lastRenderedPageBreak/>
              <w:t>Подсолнух, хлопковые семена, отруби, комбикорм</w:t>
            </w:r>
          </w:p>
        </w:tc>
        <w:tc>
          <w:tcPr>
            <w:tcW w:w="312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9F3649" w14:textId="77777777" w:rsidR="004A26E7" w:rsidRDefault="00B671E3">
            <w:pPr>
              <w:spacing w:after="20"/>
              <w:ind w:left="20"/>
              <w:jc w:val="both"/>
            </w:pPr>
            <w:bookmarkStart w:id="2193" w:name="z2572"/>
            <w:bookmarkEnd w:id="2192"/>
            <w:r>
              <w:rPr>
                <w:color w:val="000000"/>
                <w:sz w:val="20"/>
              </w:rPr>
              <w:lastRenderedPageBreak/>
              <w:t>0,67</w:t>
            </w:r>
            <w:r>
              <w:br/>
            </w:r>
            <w:r>
              <w:rPr>
                <w:color w:val="000000"/>
                <w:sz w:val="20"/>
              </w:rPr>
              <w:t>0,50</w:t>
            </w:r>
            <w:r>
              <w:br/>
            </w:r>
            <w:r>
              <w:rPr>
                <w:color w:val="000000"/>
                <w:sz w:val="20"/>
              </w:rPr>
              <w:t>0,74</w:t>
            </w:r>
          </w:p>
        </w:tc>
        <w:tc>
          <w:tcPr>
            <w:tcW w:w="312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F25148" w14:textId="77777777" w:rsidR="004A26E7" w:rsidRDefault="00B671E3">
            <w:pPr>
              <w:spacing w:after="20"/>
              <w:ind w:left="20"/>
              <w:jc w:val="both"/>
            </w:pPr>
            <w:bookmarkStart w:id="2194" w:name="z2574"/>
            <w:bookmarkEnd w:id="2193"/>
            <w:r>
              <w:rPr>
                <w:color w:val="000000"/>
                <w:sz w:val="20"/>
              </w:rPr>
              <w:t>0,57</w:t>
            </w:r>
            <w:r>
              <w:br/>
            </w:r>
            <w:r>
              <w:rPr>
                <w:color w:val="000000"/>
                <w:sz w:val="20"/>
              </w:rPr>
              <w:t>0,45</w:t>
            </w:r>
            <w:r>
              <w:br/>
            </w:r>
            <w:r>
              <w:rPr>
                <w:color w:val="000000"/>
                <w:sz w:val="20"/>
              </w:rPr>
              <w:t>0,67</w:t>
            </w:r>
          </w:p>
        </w:tc>
        <w:bookmarkEnd w:id="2194"/>
      </w:tr>
      <w:tr w:rsidR="004A26E7" w14:paraId="45356828"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462102C9"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7B74A6F1" w14:textId="77777777" w:rsidR="004A26E7" w:rsidRDefault="00B671E3">
            <w:pPr>
              <w:spacing w:after="0"/>
              <w:jc w:val="center"/>
            </w:pPr>
            <w:r>
              <w:rPr>
                <w:color w:val="000000"/>
                <w:sz w:val="20"/>
              </w:rPr>
              <w:t>Таблица 10</w:t>
            </w:r>
          </w:p>
        </w:tc>
      </w:tr>
    </w:tbl>
    <w:p w14:paraId="2CE9A312" w14:textId="77777777" w:rsidR="004A26E7" w:rsidRDefault="00B671E3">
      <w:pPr>
        <w:spacing w:after="0"/>
        <w:jc w:val="both"/>
      </w:pPr>
      <w:bookmarkStart w:id="2195" w:name="z2577"/>
      <w:r>
        <w:rPr>
          <w:color w:val="000000"/>
          <w:sz w:val="28"/>
        </w:rPr>
        <w:t>      Технологическое время погрузки лесных грузов башенным краном, торфа - торфоперегружателем МОГЭС и руды бокситовой - экскаватором ЭКГ-4-61</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59"/>
        <w:gridCol w:w="3039"/>
        <w:gridCol w:w="2042"/>
        <w:gridCol w:w="592"/>
        <w:gridCol w:w="1649"/>
        <w:gridCol w:w="1599"/>
        <w:gridCol w:w="40"/>
      </w:tblGrid>
      <w:tr w:rsidR="004A26E7" w14:paraId="515E9996" w14:textId="77777777">
        <w:trPr>
          <w:trHeight w:val="30"/>
          <w:tblCellSpacing w:w="0" w:type="auto"/>
        </w:trPr>
        <w:tc>
          <w:tcPr>
            <w:tcW w:w="96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95"/>
          <w:p w14:paraId="1A21A988" w14:textId="77777777" w:rsidR="004A26E7" w:rsidRDefault="00B671E3">
            <w:pPr>
              <w:spacing w:after="20"/>
              <w:ind w:left="20"/>
              <w:jc w:val="both"/>
            </w:pPr>
            <w:r>
              <w:rPr>
                <w:color w:val="000000"/>
                <w:sz w:val="20"/>
              </w:rPr>
              <w:t>№ п/п</w:t>
            </w:r>
          </w:p>
        </w:tc>
        <w:tc>
          <w:tcPr>
            <w:tcW w:w="403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717E88" w14:textId="77777777" w:rsidR="004A26E7" w:rsidRDefault="00B671E3">
            <w:pPr>
              <w:spacing w:after="20"/>
              <w:ind w:left="20"/>
              <w:jc w:val="both"/>
            </w:pPr>
            <w:r>
              <w:rPr>
                <w:color w:val="000000"/>
                <w:sz w:val="20"/>
              </w:rPr>
              <w:t>Наименование механизмов</w:t>
            </w:r>
          </w:p>
        </w:tc>
        <w:tc>
          <w:tcPr>
            <w:tcW w:w="3711"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0FDCC1" w14:textId="77777777" w:rsidR="004A26E7" w:rsidRDefault="00B671E3">
            <w:pPr>
              <w:spacing w:after="20"/>
              <w:ind w:left="20"/>
              <w:jc w:val="both"/>
            </w:pPr>
            <w:r>
              <w:rPr>
                <w:color w:val="000000"/>
                <w:sz w:val="20"/>
              </w:rPr>
              <w:t>Наименование грузов</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94BE8A" w14:textId="77777777" w:rsidR="004A26E7" w:rsidRDefault="00B671E3">
            <w:pPr>
              <w:spacing w:after="20"/>
              <w:ind w:left="20"/>
              <w:jc w:val="both"/>
            </w:pPr>
            <w:r>
              <w:rPr>
                <w:color w:val="000000"/>
                <w:sz w:val="20"/>
              </w:rPr>
              <w:t>Сроки погрузки на один четырехосный вагон, час</w:t>
            </w:r>
          </w:p>
        </w:tc>
      </w:tr>
      <w:tr w:rsidR="004A26E7" w14:paraId="255C4D3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536E716"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64BF76F"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7B6018E4" w14:textId="77777777" w:rsidR="004A26E7" w:rsidRDefault="004A26E7"/>
        </w:tc>
        <w:tc>
          <w:tcPr>
            <w:tcW w:w="17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A7CC2E" w14:textId="77777777" w:rsidR="004A26E7" w:rsidRDefault="00B671E3">
            <w:pPr>
              <w:spacing w:after="20"/>
              <w:ind w:left="20"/>
              <w:jc w:val="both"/>
            </w:pPr>
            <w:r>
              <w:rPr>
                <w:color w:val="000000"/>
                <w:sz w:val="20"/>
              </w:rPr>
              <w:t>полувагон</w:t>
            </w:r>
          </w:p>
        </w:tc>
        <w:tc>
          <w:tcPr>
            <w:tcW w:w="179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50C32C" w14:textId="77777777" w:rsidR="004A26E7" w:rsidRDefault="00B671E3">
            <w:pPr>
              <w:spacing w:after="20"/>
              <w:ind w:left="20"/>
              <w:jc w:val="both"/>
            </w:pPr>
            <w:r>
              <w:rPr>
                <w:color w:val="000000"/>
                <w:sz w:val="20"/>
              </w:rPr>
              <w:t>платформу</w:t>
            </w:r>
          </w:p>
        </w:tc>
      </w:tr>
      <w:tr w:rsidR="004A26E7" w14:paraId="2468DDF7" w14:textId="77777777">
        <w:trPr>
          <w:trHeight w:val="30"/>
          <w:tblCellSpacing w:w="0" w:type="auto"/>
        </w:trPr>
        <w:tc>
          <w:tcPr>
            <w:tcW w:w="9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0C30B1" w14:textId="77777777" w:rsidR="004A26E7" w:rsidRDefault="00B671E3">
            <w:pPr>
              <w:spacing w:after="20"/>
              <w:ind w:left="20"/>
              <w:jc w:val="both"/>
            </w:pPr>
            <w:r>
              <w:rPr>
                <w:color w:val="000000"/>
                <w:sz w:val="20"/>
              </w:rPr>
              <w:t>1.</w:t>
            </w:r>
          </w:p>
        </w:tc>
        <w:tc>
          <w:tcPr>
            <w:tcW w:w="40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B4E918" w14:textId="77777777" w:rsidR="004A26E7" w:rsidRDefault="00B671E3">
            <w:pPr>
              <w:spacing w:after="20"/>
              <w:ind w:left="20"/>
              <w:jc w:val="both"/>
            </w:pPr>
            <w:r>
              <w:rPr>
                <w:color w:val="000000"/>
                <w:sz w:val="20"/>
              </w:rPr>
              <w:t>Башенный строительно-монтажный кран на рельсовом ходу грузоподъемностью 5 т</w:t>
            </w:r>
          </w:p>
        </w:tc>
        <w:tc>
          <w:tcPr>
            <w:tcW w:w="37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5EFBAF" w14:textId="77777777" w:rsidR="004A26E7" w:rsidRDefault="00B671E3">
            <w:pPr>
              <w:spacing w:after="20"/>
              <w:ind w:left="20"/>
              <w:jc w:val="both"/>
            </w:pPr>
            <w:bookmarkStart w:id="2196" w:name="z2578"/>
            <w:r>
              <w:rPr>
                <w:color w:val="000000"/>
                <w:sz w:val="20"/>
              </w:rPr>
              <w:t xml:space="preserve"> Лес строительный и поделочный круглый и пиленый всех размеров и пород. </w:t>
            </w:r>
            <w:r>
              <w:br/>
            </w:r>
            <w:r>
              <w:rPr>
                <w:color w:val="000000"/>
                <w:sz w:val="20"/>
              </w:rPr>
              <w:t>Лес крепежный: с использованием верхней суженной части очертания погрузки без использования верхней суженной части очертания погрузки</w:t>
            </w:r>
          </w:p>
        </w:tc>
        <w:tc>
          <w:tcPr>
            <w:tcW w:w="17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EA4ABC" w14:textId="77777777" w:rsidR="004A26E7" w:rsidRDefault="00B671E3">
            <w:pPr>
              <w:spacing w:after="20"/>
              <w:ind w:left="20"/>
              <w:jc w:val="both"/>
            </w:pPr>
            <w:bookmarkStart w:id="2197" w:name="z2579"/>
            <w:bookmarkEnd w:id="2196"/>
            <w:r>
              <w:rPr>
                <w:color w:val="000000"/>
                <w:sz w:val="20"/>
              </w:rPr>
              <w:t>1,22</w:t>
            </w:r>
            <w:r>
              <w:br/>
            </w:r>
            <w:r>
              <w:rPr>
                <w:color w:val="000000"/>
                <w:sz w:val="20"/>
              </w:rPr>
              <w:t>0,89</w:t>
            </w:r>
          </w:p>
        </w:tc>
        <w:tc>
          <w:tcPr>
            <w:tcW w:w="179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41BFD2" w14:textId="77777777" w:rsidR="004A26E7" w:rsidRDefault="00B671E3">
            <w:pPr>
              <w:spacing w:after="20"/>
              <w:ind w:left="20"/>
              <w:jc w:val="both"/>
            </w:pPr>
            <w:bookmarkStart w:id="2198" w:name="z2580"/>
            <w:bookmarkEnd w:id="2197"/>
            <w:r>
              <w:rPr>
                <w:color w:val="000000"/>
                <w:sz w:val="20"/>
              </w:rPr>
              <w:t>1,45</w:t>
            </w:r>
            <w:r>
              <w:br/>
            </w:r>
            <w:r>
              <w:rPr>
                <w:color w:val="000000"/>
                <w:sz w:val="20"/>
              </w:rPr>
              <w:t>1,09</w:t>
            </w:r>
          </w:p>
        </w:tc>
        <w:bookmarkEnd w:id="2198"/>
      </w:tr>
      <w:tr w:rsidR="004A26E7" w14:paraId="3A899CA6" w14:textId="77777777">
        <w:trPr>
          <w:trHeight w:val="30"/>
          <w:tblCellSpacing w:w="0" w:type="auto"/>
        </w:trPr>
        <w:tc>
          <w:tcPr>
            <w:tcW w:w="9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181E2D" w14:textId="77777777" w:rsidR="004A26E7" w:rsidRDefault="00B671E3">
            <w:pPr>
              <w:spacing w:after="20"/>
              <w:ind w:left="20"/>
              <w:jc w:val="both"/>
            </w:pPr>
            <w:r>
              <w:rPr>
                <w:color w:val="000000"/>
                <w:sz w:val="20"/>
              </w:rPr>
              <w:t>2.</w:t>
            </w:r>
          </w:p>
        </w:tc>
        <w:tc>
          <w:tcPr>
            <w:tcW w:w="40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4A8F32" w14:textId="77777777" w:rsidR="004A26E7" w:rsidRDefault="00B671E3">
            <w:pPr>
              <w:spacing w:after="20"/>
              <w:ind w:left="20"/>
              <w:jc w:val="both"/>
            </w:pPr>
            <w:r>
              <w:rPr>
                <w:color w:val="000000"/>
                <w:sz w:val="20"/>
              </w:rPr>
              <w:t>Торфоперегружатель системы МОГЭС производительностью 400 т/ч</w:t>
            </w:r>
          </w:p>
        </w:tc>
        <w:tc>
          <w:tcPr>
            <w:tcW w:w="37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644BC1" w14:textId="77777777" w:rsidR="004A26E7" w:rsidRDefault="00B671E3">
            <w:pPr>
              <w:spacing w:after="20"/>
              <w:ind w:left="20"/>
              <w:jc w:val="both"/>
            </w:pPr>
            <w:r>
              <w:rPr>
                <w:color w:val="000000"/>
                <w:sz w:val="20"/>
              </w:rPr>
              <w:t>Торф всякий</w:t>
            </w:r>
          </w:p>
        </w:tc>
        <w:tc>
          <w:tcPr>
            <w:tcW w:w="17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BAF5BD" w14:textId="77777777" w:rsidR="004A26E7" w:rsidRDefault="00B671E3">
            <w:pPr>
              <w:spacing w:after="20"/>
              <w:ind w:left="20"/>
              <w:jc w:val="both"/>
            </w:pPr>
            <w:r>
              <w:rPr>
                <w:color w:val="000000"/>
                <w:sz w:val="20"/>
              </w:rPr>
              <w:t>0,1</w:t>
            </w:r>
          </w:p>
        </w:tc>
        <w:tc>
          <w:tcPr>
            <w:tcW w:w="179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725092" w14:textId="77777777" w:rsidR="004A26E7" w:rsidRDefault="00B671E3">
            <w:pPr>
              <w:spacing w:after="20"/>
              <w:ind w:left="20"/>
              <w:jc w:val="both"/>
            </w:pPr>
            <w:r>
              <w:rPr>
                <w:color w:val="000000"/>
                <w:sz w:val="20"/>
              </w:rPr>
              <w:t>-</w:t>
            </w:r>
          </w:p>
        </w:tc>
      </w:tr>
      <w:tr w:rsidR="004A26E7" w14:paraId="6975E115" w14:textId="77777777">
        <w:trPr>
          <w:trHeight w:val="30"/>
          <w:tblCellSpacing w:w="0" w:type="auto"/>
        </w:trPr>
        <w:tc>
          <w:tcPr>
            <w:tcW w:w="9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4B5B34" w14:textId="77777777" w:rsidR="004A26E7" w:rsidRDefault="00B671E3">
            <w:pPr>
              <w:spacing w:after="20"/>
              <w:ind w:left="20"/>
              <w:jc w:val="both"/>
            </w:pPr>
            <w:r>
              <w:rPr>
                <w:color w:val="000000"/>
                <w:sz w:val="20"/>
              </w:rPr>
              <w:t>3.</w:t>
            </w:r>
          </w:p>
        </w:tc>
        <w:tc>
          <w:tcPr>
            <w:tcW w:w="40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F6BE00" w14:textId="77777777" w:rsidR="004A26E7" w:rsidRDefault="00B671E3">
            <w:pPr>
              <w:spacing w:after="20"/>
              <w:ind w:left="20"/>
              <w:jc w:val="both"/>
            </w:pPr>
            <w:r>
              <w:rPr>
                <w:color w:val="000000"/>
                <w:sz w:val="20"/>
              </w:rPr>
              <w:t>Экскаватор ЭКГ-4-61 вместимостью ковша 4 м3</w:t>
            </w:r>
          </w:p>
        </w:tc>
        <w:tc>
          <w:tcPr>
            <w:tcW w:w="371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E3ACE3" w14:textId="77777777" w:rsidR="004A26E7" w:rsidRDefault="00B671E3">
            <w:pPr>
              <w:spacing w:after="20"/>
              <w:ind w:left="20"/>
              <w:jc w:val="both"/>
            </w:pPr>
            <w:r>
              <w:rPr>
                <w:color w:val="000000"/>
                <w:sz w:val="20"/>
              </w:rPr>
              <w:t>Руда бокситовая</w:t>
            </w:r>
          </w:p>
        </w:tc>
        <w:tc>
          <w:tcPr>
            <w:tcW w:w="17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6C64B9" w14:textId="77777777" w:rsidR="004A26E7" w:rsidRDefault="00B671E3">
            <w:pPr>
              <w:spacing w:after="20"/>
              <w:ind w:left="20"/>
              <w:jc w:val="both"/>
            </w:pPr>
            <w:r>
              <w:rPr>
                <w:color w:val="000000"/>
                <w:sz w:val="20"/>
              </w:rPr>
              <w:t>0,08</w:t>
            </w:r>
          </w:p>
        </w:tc>
        <w:tc>
          <w:tcPr>
            <w:tcW w:w="179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60D91C" w14:textId="77777777" w:rsidR="004A26E7" w:rsidRDefault="00B671E3">
            <w:pPr>
              <w:spacing w:after="20"/>
              <w:ind w:left="20"/>
              <w:jc w:val="both"/>
            </w:pPr>
            <w:r>
              <w:rPr>
                <w:color w:val="000000"/>
                <w:sz w:val="20"/>
              </w:rPr>
              <w:t>-</w:t>
            </w:r>
          </w:p>
        </w:tc>
      </w:tr>
      <w:tr w:rsidR="004A26E7" w14:paraId="1A0A48DD"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6A48E1A1" w14:textId="77777777" w:rsidR="004A26E7" w:rsidRDefault="00B671E3">
            <w:pPr>
              <w:spacing w:after="0"/>
              <w:jc w:val="center"/>
            </w:pPr>
            <w:r>
              <w:rPr>
                <w:color w:val="000000"/>
                <w:sz w:val="20"/>
              </w:rPr>
              <w:t> </w:t>
            </w:r>
          </w:p>
        </w:tc>
        <w:tc>
          <w:tcPr>
            <w:tcW w:w="4600" w:type="dxa"/>
            <w:gridSpan w:val="3"/>
            <w:tcMar>
              <w:top w:w="15" w:type="dxa"/>
              <w:left w:w="15" w:type="dxa"/>
              <w:bottom w:w="15" w:type="dxa"/>
              <w:right w:w="15" w:type="dxa"/>
            </w:tcMar>
            <w:vAlign w:val="center"/>
          </w:tcPr>
          <w:p w14:paraId="0904D920" w14:textId="77777777" w:rsidR="004A26E7" w:rsidRDefault="00B671E3">
            <w:pPr>
              <w:spacing w:after="0"/>
              <w:jc w:val="center"/>
            </w:pPr>
            <w:r>
              <w:rPr>
                <w:color w:val="000000"/>
                <w:sz w:val="20"/>
              </w:rPr>
              <w:t>Таблица 11</w:t>
            </w:r>
          </w:p>
        </w:tc>
      </w:tr>
    </w:tbl>
    <w:p w14:paraId="179A0E85" w14:textId="77777777" w:rsidR="004A26E7" w:rsidRDefault="00B671E3">
      <w:pPr>
        <w:spacing w:after="0"/>
        <w:jc w:val="both"/>
      </w:pPr>
      <w:bookmarkStart w:id="2199" w:name="z2582"/>
      <w:r>
        <w:rPr>
          <w:color w:val="000000"/>
          <w:sz w:val="28"/>
        </w:rPr>
        <w:t>      Технологическое время погрузки автомобилей своим ходом на двухъярусную платформу</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2423"/>
        <w:gridCol w:w="3604"/>
        <w:gridCol w:w="3559"/>
        <w:gridCol w:w="34"/>
      </w:tblGrid>
      <w:tr w:rsidR="004A26E7" w14:paraId="289B3C94" w14:textId="77777777">
        <w:trPr>
          <w:trHeight w:val="30"/>
          <w:tblCellSpacing w:w="0" w:type="auto"/>
        </w:trPr>
        <w:tc>
          <w:tcPr>
            <w:tcW w:w="28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99"/>
          <w:p w14:paraId="0C2BBBB1" w14:textId="77777777" w:rsidR="004A26E7" w:rsidRDefault="00B671E3">
            <w:pPr>
              <w:spacing w:after="20"/>
              <w:ind w:left="20"/>
              <w:jc w:val="both"/>
            </w:pPr>
            <w:r>
              <w:rPr>
                <w:color w:val="000000"/>
                <w:sz w:val="20"/>
              </w:rPr>
              <w:t>Наименование груза</w:t>
            </w:r>
          </w:p>
        </w:tc>
        <w:tc>
          <w:tcPr>
            <w:tcW w:w="9443"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CC31B2" w14:textId="77777777" w:rsidR="004A26E7" w:rsidRDefault="00B671E3">
            <w:pPr>
              <w:spacing w:after="20"/>
              <w:ind w:left="20"/>
              <w:jc w:val="both"/>
            </w:pPr>
            <w:r>
              <w:rPr>
                <w:color w:val="000000"/>
                <w:sz w:val="20"/>
              </w:rPr>
              <w:t>Срок погрузки одной платформы, ч</w:t>
            </w:r>
          </w:p>
        </w:tc>
      </w:tr>
      <w:tr w:rsidR="004A26E7" w14:paraId="688DC712" w14:textId="77777777">
        <w:trPr>
          <w:trHeight w:val="30"/>
          <w:tblCellSpacing w:w="0" w:type="auto"/>
        </w:trPr>
        <w:tc>
          <w:tcPr>
            <w:tcW w:w="28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6FB51B" w14:textId="77777777" w:rsidR="004A26E7" w:rsidRDefault="00B671E3">
            <w:pPr>
              <w:spacing w:after="20"/>
              <w:ind w:left="20"/>
              <w:jc w:val="both"/>
            </w:pPr>
            <w:r>
              <w:rPr>
                <w:color w:val="000000"/>
                <w:sz w:val="20"/>
              </w:rPr>
              <w:t>Автомобили легковые</w:t>
            </w:r>
          </w:p>
        </w:tc>
        <w:tc>
          <w:tcPr>
            <w:tcW w:w="9443"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83C79D" w14:textId="77777777" w:rsidR="004A26E7" w:rsidRDefault="00B671E3">
            <w:pPr>
              <w:spacing w:after="20"/>
              <w:ind w:left="20"/>
              <w:jc w:val="both"/>
            </w:pPr>
            <w:r>
              <w:rPr>
                <w:color w:val="000000"/>
                <w:sz w:val="20"/>
              </w:rPr>
              <w:t>0,25</w:t>
            </w:r>
          </w:p>
        </w:tc>
      </w:tr>
      <w:tr w:rsidR="004A26E7" w14:paraId="660E5094"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2"/>
            <w:tcMar>
              <w:top w:w="15" w:type="dxa"/>
              <w:left w:w="15" w:type="dxa"/>
              <w:bottom w:w="15" w:type="dxa"/>
              <w:right w:w="15" w:type="dxa"/>
            </w:tcMar>
            <w:vAlign w:val="center"/>
          </w:tcPr>
          <w:p w14:paraId="221AF31B"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7EED060E" w14:textId="77777777" w:rsidR="004A26E7" w:rsidRDefault="00B671E3">
            <w:pPr>
              <w:spacing w:after="0"/>
              <w:jc w:val="center"/>
            </w:pPr>
            <w:r>
              <w:rPr>
                <w:color w:val="000000"/>
                <w:sz w:val="20"/>
              </w:rPr>
              <w:t>Таблица 12</w:t>
            </w:r>
          </w:p>
        </w:tc>
      </w:tr>
    </w:tbl>
    <w:p w14:paraId="4E362398" w14:textId="77777777" w:rsidR="004A26E7" w:rsidRDefault="00B671E3">
      <w:pPr>
        <w:spacing w:after="0"/>
        <w:jc w:val="both"/>
      </w:pPr>
      <w:bookmarkStart w:id="2200" w:name="z2584"/>
      <w:r>
        <w:rPr>
          <w:color w:val="000000"/>
          <w:sz w:val="28"/>
        </w:rPr>
        <w:t>      Технологическое время погрузки торфа торфоперегружателем ТПП-0(1)</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516"/>
        <w:gridCol w:w="3966"/>
        <w:gridCol w:w="593"/>
        <w:gridCol w:w="3513"/>
        <w:gridCol w:w="32"/>
      </w:tblGrid>
      <w:tr w:rsidR="004A26E7" w14:paraId="681FEA11" w14:textId="77777777">
        <w:trPr>
          <w:trHeight w:val="30"/>
          <w:tblCellSpacing w:w="0" w:type="auto"/>
        </w:trPr>
        <w:tc>
          <w:tcPr>
            <w:tcW w:w="16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00"/>
          <w:p w14:paraId="0E00524B" w14:textId="77777777" w:rsidR="004A26E7" w:rsidRDefault="00B671E3">
            <w:pPr>
              <w:spacing w:after="20"/>
              <w:ind w:left="20"/>
              <w:jc w:val="both"/>
            </w:pPr>
            <w:r>
              <w:rPr>
                <w:color w:val="000000"/>
                <w:sz w:val="20"/>
              </w:rPr>
              <w:t>Наименование груза</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61B314" w14:textId="77777777" w:rsidR="004A26E7" w:rsidRDefault="00B671E3">
            <w:pPr>
              <w:spacing w:after="20"/>
              <w:ind w:left="20"/>
              <w:jc w:val="both"/>
            </w:pPr>
            <w:r>
              <w:rPr>
                <w:color w:val="000000"/>
                <w:sz w:val="20"/>
              </w:rPr>
              <w:t>Срок погрузки одного вагона</w:t>
            </w:r>
          </w:p>
        </w:tc>
      </w:tr>
      <w:tr w:rsidR="004A26E7" w14:paraId="7FF505D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B638C48" w14:textId="77777777" w:rsidR="004A26E7" w:rsidRDefault="004A26E7"/>
        </w:tc>
        <w:tc>
          <w:tcPr>
            <w:tcW w:w="53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97489" w14:textId="77777777" w:rsidR="004A26E7" w:rsidRDefault="00B671E3">
            <w:pPr>
              <w:spacing w:after="20"/>
              <w:ind w:left="20"/>
              <w:jc w:val="both"/>
            </w:pPr>
            <w:r>
              <w:rPr>
                <w:color w:val="000000"/>
                <w:sz w:val="20"/>
              </w:rPr>
              <w:t>Полувагон</w:t>
            </w:r>
          </w:p>
        </w:tc>
        <w:tc>
          <w:tcPr>
            <w:tcW w:w="5342"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C85F18" w14:textId="77777777" w:rsidR="004A26E7" w:rsidRDefault="00B671E3">
            <w:pPr>
              <w:spacing w:after="20"/>
              <w:ind w:left="20"/>
              <w:jc w:val="both"/>
            </w:pPr>
            <w:r>
              <w:rPr>
                <w:color w:val="000000"/>
                <w:sz w:val="20"/>
              </w:rPr>
              <w:t>Полувагон с наращенными бортами</w:t>
            </w:r>
          </w:p>
        </w:tc>
      </w:tr>
      <w:tr w:rsidR="004A26E7" w14:paraId="141D2A48" w14:textId="77777777">
        <w:trPr>
          <w:trHeight w:val="30"/>
          <w:tblCellSpacing w:w="0" w:type="auto"/>
        </w:trPr>
        <w:tc>
          <w:tcPr>
            <w:tcW w:w="16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ED048E" w14:textId="77777777" w:rsidR="004A26E7" w:rsidRDefault="00B671E3">
            <w:pPr>
              <w:spacing w:after="20"/>
              <w:ind w:left="20"/>
              <w:jc w:val="both"/>
            </w:pPr>
            <w:r>
              <w:rPr>
                <w:color w:val="000000"/>
                <w:sz w:val="20"/>
              </w:rPr>
              <w:t>Торф</w:t>
            </w:r>
          </w:p>
        </w:tc>
        <w:tc>
          <w:tcPr>
            <w:tcW w:w="53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D4AF81" w14:textId="77777777" w:rsidR="004A26E7" w:rsidRDefault="00B671E3">
            <w:pPr>
              <w:spacing w:after="20"/>
              <w:ind w:left="20"/>
              <w:jc w:val="both"/>
            </w:pPr>
            <w:r>
              <w:rPr>
                <w:color w:val="000000"/>
                <w:sz w:val="20"/>
              </w:rPr>
              <w:t>0,17</w:t>
            </w:r>
          </w:p>
        </w:tc>
        <w:tc>
          <w:tcPr>
            <w:tcW w:w="5342"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5D9B57" w14:textId="77777777" w:rsidR="004A26E7" w:rsidRDefault="00B671E3">
            <w:pPr>
              <w:spacing w:after="20"/>
              <w:ind w:left="20"/>
              <w:jc w:val="both"/>
            </w:pPr>
            <w:r>
              <w:rPr>
                <w:color w:val="000000"/>
                <w:sz w:val="20"/>
              </w:rPr>
              <w:t>0,22</w:t>
            </w:r>
          </w:p>
        </w:tc>
      </w:tr>
      <w:tr w:rsidR="004A26E7" w14:paraId="0EA021BA"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3DEBBF2F"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18123C4D" w14:textId="77777777" w:rsidR="004A26E7" w:rsidRDefault="00B671E3">
            <w:pPr>
              <w:spacing w:after="0"/>
              <w:jc w:val="center"/>
            </w:pPr>
            <w:r>
              <w:rPr>
                <w:color w:val="000000"/>
                <w:sz w:val="20"/>
              </w:rPr>
              <w:t>Таблица 13</w:t>
            </w:r>
          </w:p>
        </w:tc>
      </w:tr>
    </w:tbl>
    <w:p w14:paraId="303AA88D" w14:textId="77777777" w:rsidR="004A26E7" w:rsidRDefault="00B671E3">
      <w:pPr>
        <w:spacing w:after="0"/>
        <w:jc w:val="both"/>
      </w:pPr>
      <w:bookmarkStart w:id="2201" w:name="z2586"/>
      <w:r>
        <w:rPr>
          <w:color w:val="000000"/>
          <w:sz w:val="28"/>
        </w:rPr>
        <w:t>      Технологическое время погрузки торфа торфоперегружателем ТПП-0(1) в специальный вагон-торфовоз</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2356"/>
        <w:gridCol w:w="3670"/>
        <w:gridCol w:w="3559"/>
        <w:gridCol w:w="35"/>
      </w:tblGrid>
      <w:tr w:rsidR="004A26E7" w14:paraId="0839DE25" w14:textId="77777777">
        <w:trPr>
          <w:trHeight w:val="30"/>
          <w:tblCellSpacing w:w="0" w:type="auto"/>
        </w:trPr>
        <w:tc>
          <w:tcPr>
            <w:tcW w:w="2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01"/>
          <w:p w14:paraId="5560E3BE" w14:textId="77777777" w:rsidR="004A26E7" w:rsidRDefault="00B671E3">
            <w:pPr>
              <w:spacing w:after="20"/>
              <w:ind w:left="20"/>
              <w:jc w:val="both"/>
            </w:pPr>
            <w:r>
              <w:rPr>
                <w:color w:val="000000"/>
                <w:sz w:val="20"/>
              </w:rPr>
              <w:t>Наименование груза</w:t>
            </w:r>
          </w:p>
        </w:tc>
        <w:tc>
          <w:tcPr>
            <w:tcW w:w="9528"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0DC48C" w14:textId="77777777" w:rsidR="004A26E7" w:rsidRDefault="00B671E3">
            <w:pPr>
              <w:spacing w:after="20"/>
              <w:ind w:left="20"/>
              <w:jc w:val="both"/>
            </w:pPr>
            <w:r>
              <w:rPr>
                <w:color w:val="000000"/>
                <w:sz w:val="20"/>
              </w:rPr>
              <w:t>Срок погрузки одного специального вагона-торфовоза, час</w:t>
            </w:r>
          </w:p>
        </w:tc>
      </w:tr>
      <w:tr w:rsidR="004A26E7" w14:paraId="160B8814" w14:textId="77777777">
        <w:trPr>
          <w:trHeight w:val="30"/>
          <w:tblCellSpacing w:w="0" w:type="auto"/>
        </w:trPr>
        <w:tc>
          <w:tcPr>
            <w:tcW w:w="2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0BD629" w14:textId="77777777" w:rsidR="004A26E7" w:rsidRDefault="00B671E3">
            <w:pPr>
              <w:spacing w:after="20"/>
              <w:ind w:left="20"/>
              <w:jc w:val="both"/>
            </w:pPr>
            <w:r>
              <w:rPr>
                <w:color w:val="000000"/>
                <w:sz w:val="20"/>
              </w:rPr>
              <w:t>Торф</w:t>
            </w:r>
          </w:p>
        </w:tc>
        <w:tc>
          <w:tcPr>
            <w:tcW w:w="9528"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3A205" w14:textId="77777777" w:rsidR="004A26E7" w:rsidRDefault="00B671E3">
            <w:pPr>
              <w:spacing w:after="20"/>
              <w:ind w:left="20"/>
              <w:jc w:val="both"/>
            </w:pPr>
            <w:r>
              <w:rPr>
                <w:color w:val="000000"/>
                <w:sz w:val="20"/>
              </w:rPr>
              <w:t>0,4</w:t>
            </w:r>
          </w:p>
        </w:tc>
      </w:tr>
      <w:tr w:rsidR="004A26E7" w14:paraId="64185214"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2"/>
            <w:tcMar>
              <w:top w:w="15" w:type="dxa"/>
              <w:left w:w="15" w:type="dxa"/>
              <w:bottom w:w="15" w:type="dxa"/>
              <w:right w:w="15" w:type="dxa"/>
            </w:tcMar>
            <w:vAlign w:val="center"/>
          </w:tcPr>
          <w:p w14:paraId="53701280"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0D828AED" w14:textId="77777777" w:rsidR="004A26E7" w:rsidRDefault="00B671E3">
            <w:pPr>
              <w:spacing w:after="0"/>
              <w:jc w:val="center"/>
            </w:pPr>
            <w:r>
              <w:rPr>
                <w:color w:val="000000"/>
                <w:sz w:val="20"/>
              </w:rPr>
              <w:t>Таблица 14</w:t>
            </w:r>
          </w:p>
        </w:tc>
      </w:tr>
    </w:tbl>
    <w:p w14:paraId="1411BB03" w14:textId="77777777" w:rsidR="004A26E7" w:rsidRDefault="00B671E3">
      <w:pPr>
        <w:spacing w:after="0"/>
        <w:jc w:val="both"/>
      </w:pPr>
      <w:bookmarkStart w:id="2202" w:name="z2588"/>
      <w:r>
        <w:rPr>
          <w:color w:val="000000"/>
          <w:sz w:val="28"/>
        </w:rPr>
        <w:t>      Технологическое время погрузки четырехосного вагона щебнем экскаваторами при передвижении вагонов по фронту (в мин)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98"/>
        <w:gridCol w:w="2436"/>
        <w:gridCol w:w="1365"/>
        <w:gridCol w:w="1237"/>
        <w:gridCol w:w="1285"/>
        <w:gridCol w:w="1420"/>
        <w:gridCol w:w="1453"/>
        <w:gridCol w:w="26"/>
      </w:tblGrid>
      <w:tr w:rsidR="004A26E7" w14:paraId="15F45728" w14:textId="77777777">
        <w:trPr>
          <w:trHeight w:val="30"/>
          <w:tblCellSpacing w:w="0" w:type="auto"/>
        </w:trPr>
        <w:tc>
          <w:tcPr>
            <w:tcW w:w="68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02"/>
          <w:p w14:paraId="07400B3B" w14:textId="77777777" w:rsidR="004A26E7" w:rsidRDefault="00B671E3">
            <w:pPr>
              <w:spacing w:after="20"/>
              <w:ind w:left="20"/>
              <w:jc w:val="both"/>
            </w:pPr>
            <w:r>
              <w:rPr>
                <w:color w:val="000000"/>
                <w:sz w:val="20"/>
              </w:rPr>
              <w:t>П</w:t>
            </w:r>
          </w:p>
        </w:tc>
        <w:tc>
          <w:tcPr>
            <w:tcW w:w="421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FB7F32" w14:textId="77777777" w:rsidR="004A26E7" w:rsidRDefault="00B671E3">
            <w:pPr>
              <w:spacing w:after="20"/>
              <w:ind w:left="20"/>
              <w:jc w:val="both"/>
            </w:pPr>
            <w:r>
              <w:rPr>
                <w:color w:val="000000"/>
                <w:sz w:val="20"/>
              </w:rPr>
              <w:t>Тип экскаваторов</w:t>
            </w:r>
          </w:p>
        </w:tc>
        <w:tc>
          <w:tcPr>
            <w:tcW w:w="163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4B73CF" w14:textId="77777777" w:rsidR="004A26E7" w:rsidRDefault="00B671E3">
            <w:pPr>
              <w:spacing w:after="20"/>
              <w:ind w:left="20"/>
              <w:jc w:val="both"/>
            </w:pPr>
            <w:r>
              <w:rPr>
                <w:color w:val="000000"/>
                <w:sz w:val="20"/>
              </w:rPr>
              <w:t>Вместимость ковшей,м</w:t>
            </w:r>
            <w:r>
              <w:rPr>
                <w:color w:val="000000"/>
                <w:vertAlign w:val="superscript"/>
              </w:rPr>
              <w:t>3</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A6B373" w14:textId="77777777" w:rsidR="004A26E7" w:rsidRDefault="00B671E3">
            <w:pPr>
              <w:spacing w:after="20"/>
              <w:ind w:left="20"/>
              <w:jc w:val="both"/>
            </w:pPr>
            <w:r>
              <w:rPr>
                <w:color w:val="000000"/>
                <w:sz w:val="20"/>
              </w:rPr>
              <w:t>Платформы</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3F2828" w14:textId="77777777" w:rsidR="004A26E7" w:rsidRDefault="00B671E3">
            <w:pPr>
              <w:spacing w:after="20"/>
              <w:ind w:left="20"/>
              <w:jc w:val="both"/>
            </w:pPr>
            <w:r>
              <w:rPr>
                <w:color w:val="000000"/>
                <w:sz w:val="20"/>
              </w:rPr>
              <w:t>Полувагона</w:t>
            </w:r>
          </w:p>
        </w:tc>
      </w:tr>
      <w:tr w:rsidR="004A26E7" w14:paraId="3B75DEC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9C05E17"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3E679EA"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BDFCC83" w14:textId="77777777" w:rsidR="004A26E7" w:rsidRDefault="004A26E7"/>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B5BADE" w14:textId="77777777" w:rsidR="004A26E7" w:rsidRDefault="00B671E3">
            <w:pPr>
              <w:spacing w:after="20"/>
              <w:ind w:left="20"/>
              <w:jc w:val="both"/>
            </w:pPr>
            <w:r>
              <w:rPr>
                <w:color w:val="000000"/>
                <w:sz w:val="20"/>
              </w:rPr>
              <w:t>маневровыми устройствами</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CECB75" w14:textId="77777777" w:rsidR="004A26E7" w:rsidRDefault="00B671E3">
            <w:pPr>
              <w:spacing w:after="20"/>
              <w:ind w:left="20"/>
              <w:jc w:val="both"/>
            </w:pPr>
            <w:r>
              <w:rPr>
                <w:color w:val="000000"/>
                <w:sz w:val="20"/>
              </w:rPr>
              <w:t>маневровыми локомотивами</w:t>
            </w:r>
          </w:p>
        </w:tc>
        <w:tc>
          <w:tcPr>
            <w:tcW w:w="16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604E87" w14:textId="77777777" w:rsidR="004A26E7" w:rsidRDefault="00B671E3">
            <w:pPr>
              <w:spacing w:after="20"/>
              <w:ind w:left="20"/>
              <w:jc w:val="both"/>
            </w:pPr>
            <w:r>
              <w:rPr>
                <w:color w:val="000000"/>
                <w:sz w:val="20"/>
              </w:rPr>
              <w:t>Маневровыми устройствами</w:t>
            </w:r>
          </w:p>
        </w:tc>
        <w:tc>
          <w:tcPr>
            <w:tcW w:w="163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B150CE" w14:textId="77777777" w:rsidR="004A26E7" w:rsidRDefault="00B671E3">
            <w:pPr>
              <w:spacing w:after="20"/>
              <w:ind w:left="20"/>
              <w:jc w:val="both"/>
            </w:pPr>
            <w:r>
              <w:rPr>
                <w:color w:val="000000"/>
                <w:sz w:val="20"/>
              </w:rPr>
              <w:t>маневровыми локомотивами</w:t>
            </w:r>
          </w:p>
        </w:tc>
      </w:tr>
      <w:tr w:rsidR="004A26E7" w14:paraId="5B0018D1" w14:textId="77777777">
        <w:trPr>
          <w:trHeight w:val="30"/>
          <w:tblCellSpacing w:w="0" w:type="auto"/>
        </w:trPr>
        <w:tc>
          <w:tcPr>
            <w:tcW w:w="6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F06BD5" w14:textId="77777777" w:rsidR="004A26E7" w:rsidRDefault="00B671E3">
            <w:pPr>
              <w:spacing w:after="20"/>
              <w:ind w:left="20"/>
              <w:jc w:val="both"/>
            </w:pPr>
            <w:r>
              <w:rPr>
                <w:color w:val="000000"/>
                <w:sz w:val="20"/>
              </w:rPr>
              <w:lastRenderedPageBreak/>
              <w:t>1</w:t>
            </w:r>
          </w:p>
        </w:tc>
        <w:tc>
          <w:tcPr>
            <w:tcW w:w="42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65A7AB" w14:textId="77777777" w:rsidR="004A26E7" w:rsidRDefault="00B671E3">
            <w:pPr>
              <w:spacing w:after="20"/>
              <w:ind w:left="20"/>
              <w:jc w:val="both"/>
            </w:pPr>
            <w:r>
              <w:rPr>
                <w:color w:val="000000"/>
                <w:sz w:val="20"/>
              </w:rPr>
              <w:t>Э-2001, Э-2002</w:t>
            </w:r>
          </w:p>
        </w:tc>
        <w:tc>
          <w:tcPr>
            <w:tcW w:w="16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DE0411" w14:textId="77777777" w:rsidR="004A26E7" w:rsidRDefault="00B671E3">
            <w:pPr>
              <w:spacing w:after="20"/>
              <w:ind w:left="20"/>
              <w:jc w:val="both"/>
            </w:pPr>
            <w:r>
              <w:rPr>
                <w:color w:val="000000"/>
                <w:sz w:val="20"/>
              </w:rPr>
              <w:t>2</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4EDBD0" w14:textId="77777777" w:rsidR="004A26E7" w:rsidRDefault="00B671E3">
            <w:pPr>
              <w:spacing w:after="20"/>
              <w:ind w:left="20"/>
              <w:jc w:val="both"/>
            </w:pPr>
            <w:r>
              <w:rPr>
                <w:color w:val="000000"/>
                <w:sz w:val="20"/>
              </w:rPr>
              <w:t>8,5</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539A06" w14:textId="77777777" w:rsidR="004A26E7" w:rsidRDefault="00B671E3">
            <w:pPr>
              <w:spacing w:after="20"/>
              <w:ind w:left="20"/>
              <w:jc w:val="both"/>
            </w:pPr>
            <w:r>
              <w:rPr>
                <w:color w:val="000000"/>
                <w:sz w:val="20"/>
              </w:rPr>
              <w:t>8,0</w:t>
            </w:r>
          </w:p>
        </w:tc>
        <w:tc>
          <w:tcPr>
            <w:tcW w:w="16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489B63" w14:textId="77777777" w:rsidR="004A26E7" w:rsidRDefault="00B671E3">
            <w:pPr>
              <w:spacing w:after="20"/>
              <w:ind w:left="20"/>
              <w:jc w:val="both"/>
            </w:pPr>
            <w:r>
              <w:rPr>
                <w:color w:val="000000"/>
                <w:sz w:val="20"/>
              </w:rPr>
              <w:t>11,8</w:t>
            </w:r>
          </w:p>
        </w:tc>
        <w:tc>
          <w:tcPr>
            <w:tcW w:w="163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7E228C" w14:textId="77777777" w:rsidR="004A26E7" w:rsidRDefault="00B671E3">
            <w:pPr>
              <w:spacing w:after="20"/>
              <w:ind w:left="20"/>
              <w:jc w:val="both"/>
            </w:pPr>
            <w:r>
              <w:rPr>
                <w:color w:val="000000"/>
                <w:sz w:val="20"/>
              </w:rPr>
              <w:t>11,2</w:t>
            </w:r>
          </w:p>
        </w:tc>
      </w:tr>
      <w:tr w:rsidR="004A26E7" w14:paraId="6FD40E08" w14:textId="77777777">
        <w:trPr>
          <w:trHeight w:val="30"/>
          <w:tblCellSpacing w:w="0" w:type="auto"/>
        </w:trPr>
        <w:tc>
          <w:tcPr>
            <w:tcW w:w="6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C50077" w14:textId="77777777" w:rsidR="004A26E7" w:rsidRDefault="00B671E3">
            <w:pPr>
              <w:spacing w:after="20"/>
              <w:ind w:left="20"/>
              <w:jc w:val="both"/>
            </w:pPr>
            <w:r>
              <w:rPr>
                <w:color w:val="000000"/>
                <w:sz w:val="20"/>
              </w:rPr>
              <w:t>2</w:t>
            </w:r>
          </w:p>
        </w:tc>
        <w:tc>
          <w:tcPr>
            <w:tcW w:w="42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AF9657" w14:textId="77777777" w:rsidR="004A26E7" w:rsidRDefault="00B671E3">
            <w:pPr>
              <w:spacing w:after="20"/>
              <w:ind w:left="20"/>
              <w:jc w:val="both"/>
            </w:pPr>
            <w:r>
              <w:rPr>
                <w:color w:val="000000"/>
                <w:sz w:val="20"/>
              </w:rPr>
              <w:t>Э-2005</w:t>
            </w:r>
          </w:p>
        </w:tc>
        <w:tc>
          <w:tcPr>
            <w:tcW w:w="16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2781E3" w14:textId="77777777" w:rsidR="004A26E7" w:rsidRDefault="00B671E3">
            <w:pPr>
              <w:spacing w:after="20"/>
              <w:ind w:left="20"/>
              <w:jc w:val="both"/>
            </w:pPr>
            <w:r>
              <w:rPr>
                <w:color w:val="000000"/>
                <w:sz w:val="20"/>
              </w:rPr>
              <w:t>2,25</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AECC16" w14:textId="77777777" w:rsidR="004A26E7" w:rsidRDefault="00B671E3">
            <w:pPr>
              <w:spacing w:after="20"/>
              <w:ind w:left="20"/>
              <w:jc w:val="both"/>
            </w:pPr>
            <w:r>
              <w:rPr>
                <w:color w:val="000000"/>
                <w:sz w:val="20"/>
              </w:rPr>
              <w:t>7,6</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D8540A" w14:textId="77777777" w:rsidR="004A26E7" w:rsidRDefault="00B671E3">
            <w:pPr>
              <w:spacing w:after="20"/>
              <w:ind w:left="20"/>
              <w:jc w:val="both"/>
            </w:pPr>
            <w:r>
              <w:rPr>
                <w:color w:val="000000"/>
                <w:sz w:val="20"/>
              </w:rPr>
              <w:t>7,1</w:t>
            </w:r>
          </w:p>
        </w:tc>
        <w:tc>
          <w:tcPr>
            <w:tcW w:w="16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1CDAA0" w14:textId="77777777" w:rsidR="004A26E7" w:rsidRDefault="00B671E3">
            <w:pPr>
              <w:spacing w:after="20"/>
              <w:ind w:left="20"/>
              <w:jc w:val="both"/>
            </w:pPr>
            <w:r>
              <w:rPr>
                <w:color w:val="000000"/>
                <w:sz w:val="20"/>
              </w:rPr>
              <w:t>10,6</w:t>
            </w:r>
          </w:p>
        </w:tc>
        <w:tc>
          <w:tcPr>
            <w:tcW w:w="163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FC018B" w14:textId="77777777" w:rsidR="004A26E7" w:rsidRDefault="00B671E3">
            <w:pPr>
              <w:spacing w:after="20"/>
              <w:ind w:left="20"/>
              <w:jc w:val="both"/>
            </w:pPr>
            <w:r>
              <w:rPr>
                <w:color w:val="000000"/>
                <w:sz w:val="20"/>
              </w:rPr>
              <w:t>10,0</w:t>
            </w:r>
          </w:p>
        </w:tc>
      </w:tr>
      <w:tr w:rsidR="004A26E7" w14:paraId="6A16468A" w14:textId="77777777">
        <w:trPr>
          <w:trHeight w:val="30"/>
          <w:tblCellSpacing w:w="0" w:type="auto"/>
        </w:trPr>
        <w:tc>
          <w:tcPr>
            <w:tcW w:w="6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2B2F42" w14:textId="77777777" w:rsidR="004A26E7" w:rsidRDefault="00B671E3">
            <w:pPr>
              <w:spacing w:after="20"/>
              <w:ind w:left="20"/>
              <w:jc w:val="both"/>
            </w:pPr>
            <w:r>
              <w:rPr>
                <w:color w:val="000000"/>
                <w:sz w:val="20"/>
              </w:rPr>
              <w:t>3</w:t>
            </w:r>
          </w:p>
        </w:tc>
        <w:tc>
          <w:tcPr>
            <w:tcW w:w="42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C0D59C" w14:textId="77777777" w:rsidR="004A26E7" w:rsidRDefault="00B671E3">
            <w:pPr>
              <w:spacing w:after="20"/>
              <w:ind w:left="20"/>
              <w:jc w:val="both"/>
            </w:pPr>
            <w:r>
              <w:rPr>
                <w:color w:val="000000"/>
                <w:sz w:val="20"/>
              </w:rPr>
              <w:t>Э-2503, Э-2505</w:t>
            </w:r>
          </w:p>
        </w:tc>
        <w:tc>
          <w:tcPr>
            <w:tcW w:w="16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CFAB53" w14:textId="77777777" w:rsidR="004A26E7" w:rsidRDefault="00B671E3">
            <w:pPr>
              <w:spacing w:after="20"/>
              <w:ind w:left="20"/>
              <w:jc w:val="both"/>
            </w:pPr>
            <w:r>
              <w:rPr>
                <w:color w:val="000000"/>
                <w:sz w:val="20"/>
              </w:rPr>
              <w:t>2,5</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EC46FA" w14:textId="77777777" w:rsidR="004A26E7" w:rsidRDefault="00B671E3">
            <w:pPr>
              <w:spacing w:after="20"/>
              <w:ind w:left="20"/>
              <w:jc w:val="both"/>
            </w:pPr>
            <w:r>
              <w:rPr>
                <w:color w:val="000000"/>
                <w:sz w:val="20"/>
              </w:rPr>
              <w:t>6,9</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6BA4A8" w14:textId="77777777" w:rsidR="004A26E7" w:rsidRDefault="00B671E3">
            <w:pPr>
              <w:spacing w:after="20"/>
              <w:ind w:left="20"/>
              <w:jc w:val="both"/>
            </w:pPr>
            <w:r>
              <w:rPr>
                <w:color w:val="000000"/>
                <w:sz w:val="20"/>
              </w:rPr>
              <w:t>6,4</w:t>
            </w:r>
          </w:p>
        </w:tc>
        <w:tc>
          <w:tcPr>
            <w:tcW w:w="16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98B7F2" w14:textId="77777777" w:rsidR="004A26E7" w:rsidRDefault="00B671E3">
            <w:pPr>
              <w:spacing w:after="20"/>
              <w:ind w:left="20"/>
              <w:jc w:val="both"/>
            </w:pPr>
            <w:r>
              <w:rPr>
                <w:color w:val="000000"/>
                <w:sz w:val="20"/>
              </w:rPr>
              <w:t>9,6</w:t>
            </w:r>
          </w:p>
        </w:tc>
        <w:tc>
          <w:tcPr>
            <w:tcW w:w="163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D57C82" w14:textId="77777777" w:rsidR="004A26E7" w:rsidRDefault="00B671E3">
            <w:pPr>
              <w:spacing w:after="20"/>
              <w:ind w:left="20"/>
              <w:jc w:val="both"/>
            </w:pPr>
            <w:r>
              <w:rPr>
                <w:color w:val="000000"/>
                <w:sz w:val="20"/>
              </w:rPr>
              <w:t>9,0</w:t>
            </w:r>
          </w:p>
        </w:tc>
      </w:tr>
      <w:tr w:rsidR="004A26E7" w14:paraId="6DDDA697" w14:textId="77777777">
        <w:trPr>
          <w:trHeight w:val="30"/>
          <w:tblCellSpacing w:w="0" w:type="auto"/>
        </w:trPr>
        <w:tc>
          <w:tcPr>
            <w:tcW w:w="6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9D08A0" w14:textId="77777777" w:rsidR="004A26E7" w:rsidRDefault="00B671E3">
            <w:pPr>
              <w:spacing w:after="20"/>
              <w:ind w:left="20"/>
              <w:jc w:val="both"/>
            </w:pPr>
            <w:r>
              <w:rPr>
                <w:color w:val="000000"/>
                <w:sz w:val="20"/>
              </w:rPr>
              <w:t>4</w:t>
            </w:r>
          </w:p>
        </w:tc>
        <w:tc>
          <w:tcPr>
            <w:tcW w:w="42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60E2ED" w14:textId="77777777" w:rsidR="004A26E7" w:rsidRDefault="00B671E3">
            <w:pPr>
              <w:spacing w:after="20"/>
              <w:ind w:left="20"/>
              <w:jc w:val="both"/>
            </w:pPr>
            <w:r>
              <w:rPr>
                <w:color w:val="000000"/>
                <w:sz w:val="20"/>
              </w:rPr>
              <w:t>СЭ-3</w:t>
            </w:r>
          </w:p>
        </w:tc>
        <w:tc>
          <w:tcPr>
            <w:tcW w:w="16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EE813B" w14:textId="77777777" w:rsidR="004A26E7" w:rsidRDefault="00B671E3">
            <w:pPr>
              <w:spacing w:after="20"/>
              <w:ind w:left="20"/>
              <w:jc w:val="both"/>
            </w:pPr>
            <w:r>
              <w:rPr>
                <w:color w:val="000000"/>
                <w:sz w:val="20"/>
              </w:rPr>
              <w:t>3</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E073D2" w14:textId="77777777" w:rsidR="004A26E7" w:rsidRDefault="00B671E3">
            <w:pPr>
              <w:spacing w:after="20"/>
              <w:ind w:left="20"/>
              <w:jc w:val="both"/>
            </w:pPr>
            <w:r>
              <w:rPr>
                <w:color w:val="000000"/>
                <w:sz w:val="20"/>
              </w:rPr>
              <w:t>5,8</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C832C2" w14:textId="77777777" w:rsidR="004A26E7" w:rsidRDefault="00B671E3">
            <w:pPr>
              <w:spacing w:after="20"/>
              <w:ind w:left="20"/>
              <w:jc w:val="both"/>
            </w:pPr>
            <w:r>
              <w:rPr>
                <w:color w:val="000000"/>
                <w:sz w:val="20"/>
              </w:rPr>
              <w:t>5,3</w:t>
            </w:r>
          </w:p>
        </w:tc>
        <w:tc>
          <w:tcPr>
            <w:tcW w:w="16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4FEC6F" w14:textId="77777777" w:rsidR="004A26E7" w:rsidRDefault="00B671E3">
            <w:pPr>
              <w:spacing w:after="20"/>
              <w:ind w:left="20"/>
              <w:jc w:val="both"/>
            </w:pPr>
            <w:r>
              <w:rPr>
                <w:color w:val="000000"/>
                <w:sz w:val="20"/>
              </w:rPr>
              <w:t>8,1</w:t>
            </w:r>
          </w:p>
        </w:tc>
        <w:tc>
          <w:tcPr>
            <w:tcW w:w="163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2E1B63" w14:textId="77777777" w:rsidR="004A26E7" w:rsidRDefault="00B671E3">
            <w:pPr>
              <w:spacing w:after="20"/>
              <w:ind w:left="20"/>
              <w:jc w:val="both"/>
            </w:pPr>
            <w:r>
              <w:rPr>
                <w:color w:val="000000"/>
                <w:sz w:val="20"/>
              </w:rPr>
              <w:t>7,5</w:t>
            </w:r>
          </w:p>
        </w:tc>
      </w:tr>
      <w:tr w:rsidR="004A26E7" w14:paraId="6B2DDB36" w14:textId="77777777">
        <w:trPr>
          <w:trHeight w:val="30"/>
          <w:tblCellSpacing w:w="0" w:type="auto"/>
        </w:trPr>
        <w:tc>
          <w:tcPr>
            <w:tcW w:w="6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4CDD5F" w14:textId="77777777" w:rsidR="004A26E7" w:rsidRDefault="00B671E3">
            <w:pPr>
              <w:spacing w:after="20"/>
              <w:ind w:left="20"/>
              <w:jc w:val="both"/>
            </w:pPr>
            <w:r>
              <w:rPr>
                <w:color w:val="000000"/>
                <w:sz w:val="20"/>
              </w:rPr>
              <w:t>5</w:t>
            </w:r>
          </w:p>
        </w:tc>
        <w:tc>
          <w:tcPr>
            <w:tcW w:w="42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D582B7" w14:textId="77777777" w:rsidR="004A26E7" w:rsidRDefault="00B671E3">
            <w:pPr>
              <w:spacing w:after="20"/>
              <w:ind w:left="20"/>
              <w:jc w:val="both"/>
            </w:pPr>
            <w:r>
              <w:rPr>
                <w:color w:val="000000"/>
                <w:sz w:val="20"/>
              </w:rPr>
              <w:t>ЭКГ-4</w:t>
            </w:r>
          </w:p>
        </w:tc>
        <w:tc>
          <w:tcPr>
            <w:tcW w:w="16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049466" w14:textId="77777777" w:rsidR="004A26E7" w:rsidRDefault="00B671E3">
            <w:pPr>
              <w:spacing w:after="20"/>
              <w:ind w:left="20"/>
              <w:jc w:val="both"/>
            </w:pPr>
            <w:r>
              <w:rPr>
                <w:color w:val="000000"/>
                <w:sz w:val="20"/>
              </w:rPr>
              <w:t>4</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BDF8E1" w14:textId="77777777" w:rsidR="004A26E7" w:rsidRDefault="00B671E3">
            <w:pPr>
              <w:spacing w:after="20"/>
              <w:ind w:left="20"/>
              <w:jc w:val="both"/>
            </w:pPr>
            <w:r>
              <w:rPr>
                <w:color w:val="000000"/>
                <w:sz w:val="20"/>
              </w:rPr>
              <w:t>4,7</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0191D3" w14:textId="77777777" w:rsidR="004A26E7" w:rsidRDefault="00B671E3">
            <w:pPr>
              <w:spacing w:after="20"/>
              <w:ind w:left="20"/>
              <w:jc w:val="both"/>
            </w:pPr>
            <w:r>
              <w:rPr>
                <w:color w:val="000000"/>
                <w:sz w:val="20"/>
              </w:rPr>
              <w:t>4,2</w:t>
            </w:r>
          </w:p>
        </w:tc>
        <w:tc>
          <w:tcPr>
            <w:tcW w:w="16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442D6F" w14:textId="77777777" w:rsidR="004A26E7" w:rsidRDefault="00B671E3">
            <w:pPr>
              <w:spacing w:after="20"/>
              <w:ind w:left="20"/>
              <w:jc w:val="both"/>
            </w:pPr>
            <w:r>
              <w:rPr>
                <w:color w:val="000000"/>
                <w:sz w:val="20"/>
              </w:rPr>
              <w:t>6,6</w:t>
            </w:r>
          </w:p>
        </w:tc>
        <w:tc>
          <w:tcPr>
            <w:tcW w:w="163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8FD6BD" w14:textId="77777777" w:rsidR="004A26E7" w:rsidRDefault="00B671E3">
            <w:pPr>
              <w:spacing w:after="20"/>
              <w:ind w:left="20"/>
              <w:jc w:val="both"/>
            </w:pPr>
            <w:r>
              <w:rPr>
                <w:color w:val="000000"/>
                <w:sz w:val="20"/>
              </w:rPr>
              <w:t>6,0</w:t>
            </w:r>
          </w:p>
        </w:tc>
      </w:tr>
      <w:tr w:rsidR="004A26E7" w14:paraId="36F79F6B" w14:textId="77777777">
        <w:trPr>
          <w:trHeight w:val="30"/>
          <w:tblCellSpacing w:w="0" w:type="auto"/>
        </w:trPr>
        <w:tc>
          <w:tcPr>
            <w:tcW w:w="68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3F9C8E" w14:textId="77777777" w:rsidR="004A26E7" w:rsidRDefault="00B671E3">
            <w:pPr>
              <w:spacing w:after="20"/>
              <w:ind w:left="20"/>
              <w:jc w:val="both"/>
            </w:pPr>
            <w:r>
              <w:rPr>
                <w:color w:val="000000"/>
                <w:sz w:val="20"/>
              </w:rPr>
              <w:t>6</w:t>
            </w:r>
          </w:p>
        </w:tc>
        <w:tc>
          <w:tcPr>
            <w:tcW w:w="42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65C9D3" w14:textId="77777777" w:rsidR="004A26E7" w:rsidRDefault="00B671E3">
            <w:pPr>
              <w:spacing w:after="20"/>
              <w:ind w:left="20"/>
              <w:jc w:val="both"/>
            </w:pPr>
            <w:r>
              <w:rPr>
                <w:color w:val="000000"/>
                <w:sz w:val="20"/>
              </w:rPr>
              <w:t>ЭКГ-4,6</w:t>
            </w:r>
          </w:p>
        </w:tc>
        <w:tc>
          <w:tcPr>
            <w:tcW w:w="16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FCA679" w14:textId="77777777" w:rsidR="004A26E7" w:rsidRDefault="00B671E3">
            <w:pPr>
              <w:spacing w:after="20"/>
              <w:ind w:left="20"/>
              <w:jc w:val="both"/>
            </w:pPr>
            <w:r>
              <w:rPr>
                <w:color w:val="000000"/>
                <w:sz w:val="20"/>
              </w:rPr>
              <w:t>4,6</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8B75DB" w14:textId="77777777" w:rsidR="004A26E7" w:rsidRDefault="00B671E3">
            <w:pPr>
              <w:spacing w:after="20"/>
              <w:ind w:left="20"/>
              <w:jc w:val="both"/>
            </w:pPr>
            <w:r>
              <w:rPr>
                <w:color w:val="000000"/>
                <w:sz w:val="20"/>
              </w:rPr>
              <w:t>4,0</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351CD1" w14:textId="77777777" w:rsidR="004A26E7" w:rsidRDefault="00B671E3">
            <w:pPr>
              <w:spacing w:after="20"/>
              <w:ind w:left="20"/>
              <w:jc w:val="both"/>
            </w:pPr>
            <w:r>
              <w:rPr>
                <w:color w:val="000000"/>
                <w:sz w:val="20"/>
              </w:rPr>
              <w:t>3,5</w:t>
            </w:r>
          </w:p>
        </w:tc>
        <w:tc>
          <w:tcPr>
            <w:tcW w:w="16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9F31A1" w14:textId="77777777" w:rsidR="004A26E7" w:rsidRDefault="00B671E3">
            <w:pPr>
              <w:spacing w:after="20"/>
              <w:ind w:left="20"/>
              <w:jc w:val="both"/>
            </w:pPr>
            <w:r>
              <w:rPr>
                <w:color w:val="000000"/>
                <w:sz w:val="20"/>
              </w:rPr>
              <w:t>5,6</w:t>
            </w:r>
          </w:p>
        </w:tc>
        <w:tc>
          <w:tcPr>
            <w:tcW w:w="163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3FADB4" w14:textId="77777777" w:rsidR="004A26E7" w:rsidRDefault="00B671E3">
            <w:pPr>
              <w:spacing w:after="20"/>
              <w:ind w:left="20"/>
              <w:jc w:val="both"/>
            </w:pPr>
            <w:r>
              <w:rPr>
                <w:color w:val="000000"/>
                <w:sz w:val="20"/>
              </w:rPr>
              <w:t>5,0</w:t>
            </w:r>
          </w:p>
        </w:tc>
      </w:tr>
      <w:tr w:rsidR="004A26E7" w14:paraId="6C391E14"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14:paraId="54AB9B38" w14:textId="77777777" w:rsidR="004A26E7" w:rsidRDefault="00B671E3">
            <w:pPr>
              <w:spacing w:after="0"/>
              <w:jc w:val="center"/>
            </w:pPr>
            <w:r>
              <w:rPr>
                <w:color w:val="000000"/>
                <w:sz w:val="20"/>
              </w:rPr>
              <w:t> </w:t>
            </w:r>
          </w:p>
        </w:tc>
        <w:tc>
          <w:tcPr>
            <w:tcW w:w="4600" w:type="dxa"/>
            <w:gridSpan w:val="3"/>
            <w:tcMar>
              <w:top w:w="15" w:type="dxa"/>
              <w:left w:w="15" w:type="dxa"/>
              <w:bottom w:w="15" w:type="dxa"/>
              <w:right w:w="15" w:type="dxa"/>
            </w:tcMar>
            <w:vAlign w:val="center"/>
          </w:tcPr>
          <w:p w14:paraId="566E9AE5" w14:textId="77777777" w:rsidR="004A26E7" w:rsidRDefault="00B671E3">
            <w:pPr>
              <w:spacing w:after="0"/>
              <w:jc w:val="center"/>
            </w:pPr>
            <w:r>
              <w:rPr>
                <w:color w:val="000000"/>
                <w:sz w:val="20"/>
              </w:rPr>
              <w:t>Таблица 15</w:t>
            </w:r>
          </w:p>
        </w:tc>
      </w:tr>
    </w:tbl>
    <w:p w14:paraId="6643CBC4" w14:textId="77777777" w:rsidR="004A26E7" w:rsidRDefault="00B671E3">
      <w:pPr>
        <w:spacing w:after="0"/>
        <w:jc w:val="both"/>
      </w:pPr>
      <w:bookmarkStart w:id="2203" w:name="z2590"/>
      <w:r>
        <w:rPr>
          <w:color w:val="000000"/>
          <w:sz w:val="28"/>
        </w:rPr>
        <w:t>      Технологическое время погрузки зерновых грузов (в час на один крытый вагон)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299"/>
        <w:gridCol w:w="3407"/>
        <w:gridCol w:w="4914"/>
      </w:tblGrid>
      <w:tr w:rsidR="004A26E7" w14:paraId="38955E1A" w14:textId="77777777">
        <w:trPr>
          <w:trHeight w:val="30"/>
          <w:tblCellSpacing w:w="0" w:type="auto"/>
        </w:trPr>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03"/>
          <w:p w14:paraId="51ED0AA0" w14:textId="77777777" w:rsidR="004A26E7" w:rsidRDefault="00B671E3">
            <w:pPr>
              <w:spacing w:after="20"/>
              <w:ind w:left="20"/>
              <w:jc w:val="both"/>
            </w:pPr>
            <w:r>
              <w:rPr>
                <w:color w:val="000000"/>
                <w:sz w:val="20"/>
              </w:rPr>
              <w:t>Наименование груза</w:t>
            </w:r>
          </w:p>
        </w:tc>
        <w:tc>
          <w:tcPr>
            <w:tcW w:w="44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BD6F99" w14:textId="77777777" w:rsidR="004A26E7" w:rsidRDefault="00B671E3">
            <w:pPr>
              <w:spacing w:after="20"/>
              <w:ind w:left="20"/>
              <w:jc w:val="both"/>
            </w:pPr>
            <w:r>
              <w:rPr>
                <w:color w:val="000000"/>
                <w:sz w:val="20"/>
              </w:rPr>
              <w:t>Вагоноразгрузчиком ШВЗ производительностью 180 т/ч</w:t>
            </w:r>
          </w:p>
        </w:tc>
        <w:tc>
          <w:tcPr>
            <w:tcW w:w="69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6F0165" w14:textId="77777777" w:rsidR="004A26E7" w:rsidRDefault="00B671E3">
            <w:pPr>
              <w:spacing w:after="20"/>
              <w:ind w:left="20"/>
              <w:jc w:val="both"/>
            </w:pPr>
            <w:r>
              <w:rPr>
                <w:color w:val="000000"/>
                <w:sz w:val="20"/>
              </w:rPr>
              <w:t>Вагоноразгрузчиком УВЗ-100 производительностью 140 т/ч</w:t>
            </w:r>
          </w:p>
        </w:tc>
      </w:tr>
      <w:tr w:rsidR="004A26E7" w14:paraId="329B703D" w14:textId="77777777">
        <w:trPr>
          <w:trHeight w:val="30"/>
          <w:tblCellSpacing w:w="0" w:type="auto"/>
        </w:trPr>
        <w:tc>
          <w:tcPr>
            <w:tcW w:w="9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47E030" w14:textId="77777777" w:rsidR="004A26E7" w:rsidRDefault="00B671E3">
            <w:pPr>
              <w:spacing w:after="20"/>
              <w:ind w:left="20"/>
              <w:jc w:val="both"/>
            </w:pPr>
            <w:r>
              <w:rPr>
                <w:color w:val="000000"/>
                <w:sz w:val="20"/>
              </w:rPr>
              <w:t>Зерно всякое</w:t>
            </w:r>
          </w:p>
        </w:tc>
        <w:tc>
          <w:tcPr>
            <w:tcW w:w="44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707BFC" w14:textId="77777777" w:rsidR="004A26E7" w:rsidRDefault="00B671E3">
            <w:pPr>
              <w:spacing w:after="20"/>
              <w:ind w:left="20"/>
              <w:jc w:val="both"/>
            </w:pPr>
            <w:r>
              <w:rPr>
                <w:color w:val="000000"/>
                <w:sz w:val="20"/>
              </w:rPr>
              <w:t>0,53</w:t>
            </w:r>
          </w:p>
        </w:tc>
        <w:tc>
          <w:tcPr>
            <w:tcW w:w="69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5157A1" w14:textId="77777777" w:rsidR="004A26E7" w:rsidRDefault="00B671E3">
            <w:pPr>
              <w:spacing w:after="20"/>
              <w:ind w:left="20"/>
              <w:jc w:val="both"/>
            </w:pPr>
            <w:r>
              <w:rPr>
                <w:color w:val="000000"/>
                <w:sz w:val="20"/>
              </w:rPr>
              <w:t>0,56</w:t>
            </w:r>
          </w:p>
        </w:tc>
      </w:tr>
    </w:tbl>
    <w:p w14:paraId="102DA935" w14:textId="77777777" w:rsidR="004A26E7" w:rsidRDefault="00B671E3">
      <w:pPr>
        <w:spacing w:after="0"/>
        <w:jc w:val="both"/>
      </w:pPr>
      <w:bookmarkStart w:id="2204" w:name="z2591"/>
      <w:r>
        <w:rPr>
          <w:color w:val="000000"/>
          <w:sz w:val="28"/>
        </w:rPr>
        <w:t>      ТЕХНОЛОГИЧЕСКОЕ ВРЕМЯ (СРОКИ) ВЫГРУЗКИ (РАЗГРУЗКИ) ГРУЗОВ МЕХАНИЗИРОВАННЫМ СПОСОБОМ</w:t>
      </w:r>
    </w:p>
    <w:tbl>
      <w:tblPr>
        <w:tblW w:w="0" w:type="auto"/>
        <w:tblCellSpacing w:w="0" w:type="auto"/>
        <w:tblLook w:val="04A0" w:firstRow="1" w:lastRow="0" w:firstColumn="1" w:lastColumn="0" w:noHBand="0" w:noVBand="1"/>
      </w:tblPr>
      <w:tblGrid>
        <w:gridCol w:w="6025"/>
        <w:gridCol w:w="3722"/>
      </w:tblGrid>
      <w:tr w:rsidR="004A26E7" w14:paraId="6DED949F" w14:textId="77777777">
        <w:trPr>
          <w:trHeight w:val="30"/>
          <w:tblCellSpacing w:w="0" w:type="auto"/>
        </w:trPr>
        <w:tc>
          <w:tcPr>
            <w:tcW w:w="7780" w:type="dxa"/>
            <w:tcMar>
              <w:top w:w="15" w:type="dxa"/>
              <w:left w:w="15" w:type="dxa"/>
              <w:bottom w:w="15" w:type="dxa"/>
              <w:right w:w="15" w:type="dxa"/>
            </w:tcMar>
            <w:vAlign w:val="center"/>
          </w:tcPr>
          <w:bookmarkEnd w:id="2204"/>
          <w:p w14:paraId="42C10FF3"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038DB1E0" w14:textId="77777777" w:rsidR="004A26E7" w:rsidRDefault="00B671E3">
            <w:pPr>
              <w:spacing w:after="0"/>
              <w:jc w:val="center"/>
            </w:pPr>
            <w:r>
              <w:rPr>
                <w:color w:val="000000"/>
                <w:sz w:val="20"/>
              </w:rPr>
              <w:t>Таблица 16</w:t>
            </w:r>
          </w:p>
        </w:tc>
      </w:tr>
    </w:tbl>
    <w:p w14:paraId="4E6B8515" w14:textId="77777777" w:rsidR="004A26E7" w:rsidRDefault="00B671E3">
      <w:pPr>
        <w:spacing w:after="0"/>
        <w:jc w:val="both"/>
      </w:pPr>
      <w:bookmarkStart w:id="2205" w:name="z2593"/>
      <w:r>
        <w:rPr>
          <w:color w:val="000000"/>
          <w:sz w:val="28"/>
        </w:rPr>
        <w:t>      Технологическое время выгрузки (разгрузки) тарно-упаковочных грузов погрузчиками грузоподъемностью до 1,5 т с применением поддонов (в час на один крытый вагон)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210"/>
        <w:gridCol w:w="4046"/>
        <w:gridCol w:w="674"/>
        <w:gridCol w:w="1616"/>
        <w:gridCol w:w="2047"/>
        <w:gridCol w:w="27"/>
      </w:tblGrid>
      <w:tr w:rsidR="004A26E7" w14:paraId="3D6CE391"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05"/>
          <w:p w14:paraId="0DDD5112" w14:textId="77777777" w:rsidR="004A26E7" w:rsidRDefault="00B671E3">
            <w:pPr>
              <w:spacing w:after="20"/>
              <w:ind w:left="20"/>
              <w:jc w:val="both"/>
            </w:pPr>
            <w:r>
              <w:rPr>
                <w:color w:val="000000"/>
                <w:sz w:val="20"/>
              </w:rPr>
              <w:t>№ п/п</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7BDC3A" w14:textId="77777777" w:rsidR="004A26E7" w:rsidRDefault="00B671E3">
            <w:pPr>
              <w:spacing w:after="20"/>
              <w:ind w:left="20"/>
              <w:jc w:val="both"/>
            </w:pPr>
            <w:r>
              <w:rPr>
                <w:color w:val="000000"/>
                <w:sz w:val="20"/>
              </w:rPr>
              <w:t>Наименование грузов</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BCA237" w14:textId="77777777" w:rsidR="004A26E7" w:rsidRDefault="00B671E3">
            <w:pPr>
              <w:spacing w:after="20"/>
              <w:ind w:left="20"/>
              <w:jc w:val="both"/>
            </w:pPr>
            <w:r>
              <w:rPr>
                <w:color w:val="000000"/>
                <w:sz w:val="20"/>
              </w:rPr>
              <w:t>С расформированием пакетов</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A80FA5" w14:textId="77777777" w:rsidR="004A26E7" w:rsidRDefault="00B671E3">
            <w:pPr>
              <w:spacing w:after="20"/>
              <w:ind w:left="20"/>
              <w:jc w:val="both"/>
            </w:pPr>
            <w:r>
              <w:rPr>
                <w:color w:val="000000"/>
                <w:sz w:val="20"/>
              </w:rPr>
              <w:t>Пакетами</w:t>
            </w:r>
          </w:p>
        </w:tc>
      </w:tr>
      <w:tr w:rsidR="004A26E7" w14:paraId="44774622"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62F51D" w14:textId="77777777" w:rsidR="004A26E7" w:rsidRDefault="00B671E3">
            <w:pPr>
              <w:spacing w:after="20"/>
              <w:ind w:left="20"/>
              <w:jc w:val="both"/>
            </w:pPr>
            <w:r>
              <w:rPr>
                <w:color w:val="000000"/>
                <w:sz w:val="20"/>
              </w:rPr>
              <w:t>1</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621F4C" w14:textId="77777777" w:rsidR="004A26E7" w:rsidRDefault="00B671E3">
            <w:pPr>
              <w:spacing w:after="20"/>
              <w:ind w:left="20"/>
              <w:jc w:val="both"/>
            </w:pPr>
            <w:bookmarkStart w:id="2206" w:name="z2594"/>
            <w:r>
              <w:rPr>
                <w:color w:val="000000"/>
                <w:sz w:val="20"/>
              </w:rPr>
              <w:t>Грузы в мешках и кулях массой места:</w:t>
            </w:r>
            <w:r>
              <w:br/>
            </w:r>
            <w:r>
              <w:rPr>
                <w:color w:val="000000"/>
                <w:sz w:val="20"/>
              </w:rPr>
              <w:t>до 30 кг</w:t>
            </w:r>
          </w:p>
        </w:tc>
        <w:bookmarkEnd w:id="2206"/>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575E35" w14:textId="77777777" w:rsidR="004A26E7" w:rsidRDefault="00B671E3">
            <w:pPr>
              <w:spacing w:after="20"/>
              <w:ind w:left="20"/>
              <w:jc w:val="both"/>
            </w:pPr>
            <w:r>
              <w:rPr>
                <w:color w:val="000000"/>
                <w:sz w:val="20"/>
              </w:rPr>
              <w:t>1,43</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C5E88C" w14:textId="77777777" w:rsidR="004A26E7" w:rsidRDefault="00B671E3">
            <w:pPr>
              <w:spacing w:after="20"/>
              <w:ind w:left="20"/>
              <w:jc w:val="both"/>
            </w:pPr>
            <w:r>
              <w:rPr>
                <w:color w:val="000000"/>
                <w:sz w:val="20"/>
              </w:rPr>
              <w:t>0,71</w:t>
            </w:r>
          </w:p>
        </w:tc>
      </w:tr>
      <w:tr w:rsidR="004A26E7" w14:paraId="124581FC"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CA692F" w14:textId="77777777" w:rsidR="004A26E7" w:rsidRDefault="00B671E3">
            <w:pPr>
              <w:spacing w:after="20"/>
              <w:ind w:left="20"/>
              <w:jc w:val="both"/>
            </w:pPr>
            <w:r>
              <w:rPr>
                <w:color w:val="000000"/>
                <w:sz w:val="20"/>
              </w:rPr>
              <w:t>2</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31F9F5" w14:textId="77777777" w:rsidR="004A26E7" w:rsidRDefault="00B671E3">
            <w:pPr>
              <w:spacing w:after="20"/>
              <w:ind w:left="20"/>
              <w:jc w:val="both"/>
            </w:pPr>
            <w:r>
              <w:rPr>
                <w:color w:val="000000"/>
                <w:sz w:val="20"/>
              </w:rPr>
              <w:t>31-50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4EE339" w14:textId="77777777" w:rsidR="004A26E7" w:rsidRDefault="00B671E3">
            <w:pPr>
              <w:spacing w:after="20"/>
              <w:ind w:left="20"/>
              <w:jc w:val="both"/>
            </w:pPr>
            <w:r>
              <w:rPr>
                <w:color w:val="000000"/>
                <w:sz w:val="20"/>
              </w:rPr>
              <w:t>1,31</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6FFCE3" w14:textId="77777777" w:rsidR="004A26E7" w:rsidRDefault="00B671E3">
            <w:pPr>
              <w:spacing w:after="20"/>
              <w:ind w:left="20"/>
              <w:jc w:val="both"/>
            </w:pPr>
            <w:r>
              <w:rPr>
                <w:color w:val="000000"/>
                <w:sz w:val="20"/>
              </w:rPr>
              <w:t>0,65</w:t>
            </w:r>
          </w:p>
        </w:tc>
      </w:tr>
      <w:tr w:rsidR="004A26E7" w14:paraId="35901505"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985B38" w14:textId="77777777" w:rsidR="004A26E7" w:rsidRDefault="00B671E3">
            <w:pPr>
              <w:spacing w:after="20"/>
              <w:ind w:left="20"/>
              <w:jc w:val="both"/>
            </w:pPr>
            <w:r>
              <w:rPr>
                <w:color w:val="000000"/>
                <w:sz w:val="20"/>
              </w:rPr>
              <w:t>3</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F02F6F" w14:textId="77777777" w:rsidR="004A26E7" w:rsidRDefault="00B671E3">
            <w:pPr>
              <w:spacing w:after="20"/>
              <w:ind w:left="20"/>
              <w:jc w:val="both"/>
            </w:pPr>
            <w:r>
              <w:rPr>
                <w:color w:val="000000"/>
                <w:sz w:val="20"/>
              </w:rPr>
              <w:t>51 кг и более</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58A917" w14:textId="77777777" w:rsidR="004A26E7" w:rsidRDefault="00B671E3">
            <w:pPr>
              <w:spacing w:after="20"/>
              <w:ind w:left="20"/>
              <w:jc w:val="both"/>
            </w:pPr>
            <w:r>
              <w:rPr>
                <w:color w:val="000000"/>
                <w:sz w:val="20"/>
              </w:rPr>
              <w:t>1,16</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5BA32E" w14:textId="77777777" w:rsidR="004A26E7" w:rsidRDefault="00B671E3">
            <w:pPr>
              <w:spacing w:after="20"/>
              <w:ind w:left="20"/>
              <w:jc w:val="both"/>
            </w:pPr>
            <w:r>
              <w:rPr>
                <w:color w:val="000000"/>
                <w:sz w:val="20"/>
              </w:rPr>
              <w:t>0,58</w:t>
            </w:r>
          </w:p>
        </w:tc>
      </w:tr>
      <w:tr w:rsidR="004A26E7" w14:paraId="09BF4466"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833DA6" w14:textId="77777777" w:rsidR="004A26E7" w:rsidRDefault="00B671E3">
            <w:pPr>
              <w:spacing w:after="20"/>
              <w:ind w:left="20"/>
              <w:jc w:val="both"/>
            </w:pPr>
            <w:r>
              <w:rPr>
                <w:color w:val="000000"/>
                <w:sz w:val="20"/>
              </w:rPr>
              <w:t>4</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E10B89" w14:textId="77777777" w:rsidR="004A26E7" w:rsidRDefault="00B671E3">
            <w:pPr>
              <w:spacing w:after="20"/>
              <w:ind w:left="20"/>
              <w:jc w:val="both"/>
            </w:pPr>
            <w:bookmarkStart w:id="2207" w:name="z2595"/>
            <w:r>
              <w:rPr>
                <w:color w:val="000000"/>
                <w:sz w:val="20"/>
              </w:rPr>
              <w:t>Грузы в кипах, тюках, ящиках открытых и закрытых, бидонах, пачках массой места:</w:t>
            </w:r>
            <w:r>
              <w:br/>
            </w:r>
            <w:r>
              <w:rPr>
                <w:color w:val="000000"/>
                <w:sz w:val="20"/>
              </w:rPr>
              <w:t>до 30 кг</w:t>
            </w:r>
          </w:p>
        </w:tc>
        <w:bookmarkEnd w:id="2207"/>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842E8F" w14:textId="77777777" w:rsidR="004A26E7" w:rsidRDefault="00B671E3">
            <w:pPr>
              <w:spacing w:after="20"/>
              <w:ind w:left="20"/>
              <w:jc w:val="both"/>
            </w:pPr>
            <w:r>
              <w:rPr>
                <w:color w:val="000000"/>
                <w:sz w:val="20"/>
              </w:rPr>
              <w:t>1,62</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FAE8BB" w14:textId="77777777" w:rsidR="004A26E7" w:rsidRDefault="00B671E3">
            <w:pPr>
              <w:spacing w:after="20"/>
              <w:ind w:left="20"/>
              <w:jc w:val="both"/>
            </w:pPr>
            <w:r>
              <w:rPr>
                <w:color w:val="000000"/>
                <w:sz w:val="20"/>
              </w:rPr>
              <w:t>0,81</w:t>
            </w:r>
          </w:p>
        </w:tc>
      </w:tr>
      <w:tr w:rsidR="004A26E7" w14:paraId="1BB50592"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AFB734" w14:textId="77777777" w:rsidR="004A26E7" w:rsidRDefault="00B671E3">
            <w:pPr>
              <w:spacing w:after="20"/>
              <w:ind w:left="20"/>
              <w:jc w:val="both"/>
            </w:pPr>
            <w:r>
              <w:rPr>
                <w:color w:val="000000"/>
                <w:sz w:val="20"/>
              </w:rPr>
              <w:t>5</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13F792" w14:textId="77777777" w:rsidR="004A26E7" w:rsidRDefault="00B671E3">
            <w:pPr>
              <w:spacing w:after="20"/>
              <w:ind w:left="20"/>
              <w:jc w:val="both"/>
            </w:pPr>
            <w:r>
              <w:rPr>
                <w:color w:val="000000"/>
                <w:sz w:val="20"/>
              </w:rPr>
              <w:t>31-50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0D5FEC" w14:textId="77777777" w:rsidR="004A26E7" w:rsidRDefault="00B671E3">
            <w:pPr>
              <w:spacing w:after="20"/>
              <w:ind w:left="20"/>
              <w:jc w:val="both"/>
            </w:pPr>
            <w:r>
              <w:rPr>
                <w:color w:val="000000"/>
                <w:sz w:val="20"/>
              </w:rPr>
              <w:t>1,46</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25D04D" w14:textId="77777777" w:rsidR="004A26E7" w:rsidRDefault="00B671E3">
            <w:pPr>
              <w:spacing w:after="20"/>
              <w:ind w:left="20"/>
              <w:jc w:val="both"/>
            </w:pPr>
            <w:r>
              <w:rPr>
                <w:color w:val="000000"/>
                <w:sz w:val="20"/>
              </w:rPr>
              <w:t>0,73</w:t>
            </w:r>
          </w:p>
        </w:tc>
      </w:tr>
      <w:tr w:rsidR="004A26E7" w14:paraId="74FA5D64"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A38596" w14:textId="77777777" w:rsidR="004A26E7" w:rsidRDefault="00B671E3">
            <w:pPr>
              <w:spacing w:after="20"/>
              <w:ind w:left="20"/>
              <w:jc w:val="both"/>
            </w:pPr>
            <w:r>
              <w:rPr>
                <w:color w:val="000000"/>
                <w:sz w:val="20"/>
              </w:rPr>
              <w:t>6</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489346" w14:textId="77777777" w:rsidR="004A26E7" w:rsidRDefault="00B671E3">
            <w:pPr>
              <w:spacing w:after="20"/>
              <w:ind w:left="20"/>
              <w:jc w:val="both"/>
            </w:pPr>
            <w:r>
              <w:rPr>
                <w:color w:val="000000"/>
                <w:sz w:val="20"/>
              </w:rPr>
              <w:t xml:space="preserve"> 51-80 "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46BEB9" w14:textId="77777777" w:rsidR="004A26E7" w:rsidRDefault="00B671E3">
            <w:pPr>
              <w:spacing w:after="20"/>
              <w:ind w:left="20"/>
              <w:jc w:val="both"/>
            </w:pPr>
            <w:r>
              <w:rPr>
                <w:color w:val="000000"/>
                <w:sz w:val="20"/>
              </w:rPr>
              <w:t>1,40</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0F6DF7" w14:textId="77777777" w:rsidR="004A26E7" w:rsidRDefault="00B671E3">
            <w:pPr>
              <w:spacing w:after="20"/>
              <w:ind w:left="20"/>
              <w:jc w:val="both"/>
            </w:pPr>
            <w:r>
              <w:rPr>
                <w:color w:val="000000"/>
                <w:sz w:val="20"/>
              </w:rPr>
              <w:t>0,70</w:t>
            </w:r>
          </w:p>
        </w:tc>
      </w:tr>
      <w:tr w:rsidR="004A26E7" w14:paraId="766A6CD8"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DDC7AA" w14:textId="77777777" w:rsidR="004A26E7" w:rsidRDefault="00B671E3">
            <w:pPr>
              <w:spacing w:after="20"/>
              <w:ind w:left="20"/>
              <w:jc w:val="both"/>
            </w:pPr>
            <w:r>
              <w:rPr>
                <w:color w:val="000000"/>
                <w:sz w:val="20"/>
              </w:rPr>
              <w:t>7</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41B06E" w14:textId="77777777" w:rsidR="004A26E7" w:rsidRDefault="00B671E3">
            <w:pPr>
              <w:spacing w:after="20"/>
              <w:ind w:left="20"/>
              <w:jc w:val="both"/>
            </w:pPr>
            <w:r>
              <w:rPr>
                <w:color w:val="000000"/>
                <w:sz w:val="20"/>
              </w:rPr>
              <w:t>81-100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1A467A" w14:textId="77777777" w:rsidR="004A26E7" w:rsidRDefault="00B671E3">
            <w:pPr>
              <w:spacing w:after="20"/>
              <w:ind w:left="20"/>
              <w:jc w:val="both"/>
            </w:pPr>
            <w:r>
              <w:rPr>
                <w:color w:val="000000"/>
                <w:sz w:val="20"/>
              </w:rPr>
              <w:t>1,36</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0E79FA" w14:textId="77777777" w:rsidR="004A26E7" w:rsidRDefault="00B671E3">
            <w:pPr>
              <w:spacing w:after="20"/>
              <w:ind w:left="20"/>
              <w:jc w:val="both"/>
            </w:pPr>
            <w:r>
              <w:rPr>
                <w:color w:val="000000"/>
                <w:sz w:val="20"/>
              </w:rPr>
              <w:t>0,68</w:t>
            </w:r>
          </w:p>
        </w:tc>
      </w:tr>
      <w:tr w:rsidR="004A26E7" w14:paraId="3283A75D"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DE9294" w14:textId="77777777" w:rsidR="004A26E7" w:rsidRDefault="00B671E3">
            <w:pPr>
              <w:spacing w:after="20"/>
              <w:ind w:left="20"/>
              <w:jc w:val="both"/>
            </w:pPr>
            <w:r>
              <w:rPr>
                <w:color w:val="000000"/>
                <w:sz w:val="20"/>
              </w:rPr>
              <w:t>8</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AA1833" w14:textId="77777777" w:rsidR="004A26E7" w:rsidRDefault="00B671E3">
            <w:pPr>
              <w:spacing w:after="20"/>
              <w:ind w:left="20"/>
              <w:jc w:val="both"/>
            </w:pPr>
            <w:r>
              <w:rPr>
                <w:color w:val="000000"/>
                <w:sz w:val="20"/>
              </w:rPr>
              <w:t>101 кг и более</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6F2DAD" w14:textId="77777777" w:rsidR="004A26E7" w:rsidRDefault="00B671E3">
            <w:pPr>
              <w:spacing w:after="20"/>
              <w:ind w:left="20"/>
              <w:jc w:val="both"/>
            </w:pPr>
            <w:r>
              <w:rPr>
                <w:color w:val="000000"/>
                <w:sz w:val="20"/>
              </w:rPr>
              <w:t>1,43</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3814D2" w14:textId="77777777" w:rsidR="004A26E7" w:rsidRDefault="00B671E3">
            <w:pPr>
              <w:spacing w:after="20"/>
              <w:ind w:left="20"/>
              <w:jc w:val="both"/>
            </w:pPr>
            <w:r>
              <w:rPr>
                <w:color w:val="000000"/>
                <w:sz w:val="20"/>
              </w:rPr>
              <w:t>0,71</w:t>
            </w:r>
          </w:p>
        </w:tc>
      </w:tr>
      <w:tr w:rsidR="004A26E7" w14:paraId="415D2168"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B863FD" w14:textId="77777777" w:rsidR="004A26E7" w:rsidRDefault="00B671E3">
            <w:pPr>
              <w:spacing w:after="20"/>
              <w:ind w:left="20"/>
              <w:jc w:val="both"/>
            </w:pPr>
            <w:r>
              <w:rPr>
                <w:color w:val="000000"/>
                <w:sz w:val="20"/>
              </w:rPr>
              <w:t>9</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E0CC81" w14:textId="77777777" w:rsidR="004A26E7" w:rsidRDefault="00B671E3">
            <w:pPr>
              <w:spacing w:after="20"/>
              <w:ind w:left="20"/>
              <w:jc w:val="both"/>
            </w:pPr>
            <w:r>
              <w:rPr>
                <w:color w:val="000000"/>
                <w:sz w:val="20"/>
              </w:rPr>
              <w:t>Грузы катно-бочковые массой места: до 30 кг</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126AC5" w14:textId="77777777" w:rsidR="004A26E7" w:rsidRDefault="00B671E3">
            <w:pPr>
              <w:spacing w:after="20"/>
              <w:ind w:left="20"/>
              <w:jc w:val="both"/>
            </w:pPr>
            <w:r>
              <w:rPr>
                <w:color w:val="000000"/>
                <w:sz w:val="20"/>
              </w:rPr>
              <w:t>1,62</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96F5B6" w14:textId="77777777" w:rsidR="004A26E7" w:rsidRDefault="00B671E3">
            <w:pPr>
              <w:spacing w:after="20"/>
              <w:ind w:left="20"/>
              <w:jc w:val="both"/>
            </w:pPr>
            <w:r>
              <w:rPr>
                <w:color w:val="000000"/>
                <w:sz w:val="20"/>
              </w:rPr>
              <w:t>0,81</w:t>
            </w:r>
          </w:p>
        </w:tc>
      </w:tr>
      <w:tr w:rsidR="004A26E7" w14:paraId="12B2F543"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D767E7" w14:textId="77777777" w:rsidR="004A26E7" w:rsidRDefault="00B671E3">
            <w:pPr>
              <w:spacing w:after="20"/>
              <w:ind w:left="20"/>
              <w:jc w:val="both"/>
            </w:pPr>
            <w:r>
              <w:rPr>
                <w:color w:val="000000"/>
                <w:sz w:val="20"/>
              </w:rPr>
              <w:t>10</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B9C994" w14:textId="77777777" w:rsidR="004A26E7" w:rsidRDefault="00B671E3">
            <w:pPr>
              <w:spacing w:after="20"/>
              <w:ind w:left="20"/>
              <w:jc w:val="both"/>
            </w:pPr>
            <w:r>
              <w:rPr>
                <w:color w:val="000000"/>
                <w:sz w:val="20"/>
              </w:rPr>
              <w:t>31-50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77299B" w14:textId="77777777" w:rsidR="004A26E7" w:rsidRDefault="00B671E3">
            <w:pPr>
              <w:spacing w:after="20"/>
              <w:ind w:left="20"/>
              <w:jc w:val="both"/>
            </w:pPr>
            <w:r>
              <w:rPr>
                <w:color w:val="000000"/>
                <w:sz w:val="20"/>
              </w:rPr>
              <w:t>1,54</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83D5EF" w14:textId="77777777" w:rsidR="004A26E7" w:rsidRDefault="00B671E3">
            <w:pPr>
              <w:spacing w:after="20"/>
              <w:ind w:left="20"/>
              <w:jc w:val="both"/>
            </w:pPr>
            <w:r>
              <w:rPr>
                <w:color w:val="000000"/>
                <w:sz w:val="20"/>
              </w:rPr>
              <w:t>0,77</w:t>
            </w:r>
          </w:p>
        </w:tc>
      </w:tr>
      <w:tr w:rsidR="004A26E7" w14:paraId="0E5A2804"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77D118" w14:textId="77777777" w:rsidR="004A26E7" w:rsidRDefault="00B671E3">
            <w:pPr>
              <w:spacing w:after="20"/>
              <w:ind w:left="20"/>
              <w:jc w:val="both"/>
            </w:pPr>
            <w:r>
              <w:rPr>
                <w:color w:val="000000"/>
                <w:sz w:val="20"/>
              </w:rPr>
              <w:t>11</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9D8A0A" w14:textId="77777777" w:rsidR="004A26E7" w:rsidRDefault="00B671E3">
            <w:pPr>
              <w:spacing w:after="20"/>
              <w:ind w:left="20"/>
              <w:jc w:val="both"/>
            </w:pPr>
            <w:r>
              <w:rPr>
                <w:color w:val="000000"/>
                <w:sz w:val="20"/>
              </w:rPr>
              <w:t>51-80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C59971" w14:textId="77777777" w:rsidR="004A26E7" w:rsidRDefault="00B671E3">
            <w:pPr>
              <w:spacing w:after="20"/>
              <w:ind w:left="20"/>
              <w:jc w:val="both"/>
            </w:pPr>
            <w:r>
              <w:rPr>
                <w:color w:val="000000"/>
                <w:sz w:val="20"/>
              </w:rPr>
              <w:t>1,18</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9C6EF9" w14:textId="77777777" w:rsidR="004A26E7" w:rsidRDefault="00B671E3">
            <w:pPr>
              <w:spacing w:after="20"/>
              <w:ind w:left="20"/>
              <w:jc w:val="both"/>
            </w:pPr>
            <w:r>
              <w:rPr>
                <w:color w:val="000000"/>
                <w:sz w:val="20"/>
              </w:rPr>
              <w:t>0,59</w:t>
            </w:r>
          </w:p>
        </w:tc>
      </w:tr>
      <w:tr w:rsidR="004A26E7" w14:paraId="375096BA"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BDE7F6" w14:textId="77777777" w:rsidR="004A26E7" w:rsidRDefault="00B671E3">
            <w:pPr>
              <w:spacing w:after="20"/>
              <w:ind w:left="20"/>
              <w:jc w:val="both"/>
            </w:pPr>
            <w:r>
              <w:rPr>
                <w:color w:val="000000"/>
                <w:sz w:val="20"/>
              </w:rPr>
              <w:t>12</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789F49" w14:textId="77777777" w:rsidR="004A26E7" w:rsidRDefault="00B671E3">
            <w:pPr>
              <w:spacing w:after="20"/>
              <w:ind w:left="20"/>
              <w:jc w:val="both"/>
            </w:pPr>
            <w:r>
              <w:rPr>
                <w:color w:val="000000"/>
                <w:sz w:val="20"/>
              </w:rPr>
              <w:t>81-120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8381F9" w14:textId="77777777" w:rsidR="004A26E7" w:rsidRDefault="00B671E3">
            <w:pPr>
              <w:spacing w:after="20"/>
              <w:ind w:left="20"/>
              <w:jc w:val="both"/>
            </w:pPr>
            <w:r>
              <w:rPr>
                <w:color w:val="000000"/>
                <w:sz w:val="20"/>
              </w:rPr>
              <w:t>0,91</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1DE7C1" w14:textId="77777777" w:rsidR="004A26E7" w:rsidRDefault="00B671E3">
            <w:pPr>
              <w:spacing w:after="20"/>
              <w:ind w:left="20"/>
              <w:jc w:val="both"/>
            </w:pPr>
            <w:r>
              <w:rPr>
                <w:color w:val="000000"/>
                <w:sz w:val="20"/>
              </w:rPr>
              <w:t>0,46</w:t>
            </w:r>
          </w:p>
        </w:tc>
      </w:tr>
      <w:tr w:rsidR="004A26E7" w14:paraId="130B7DA5"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B33F94" w14:textId="77777777" w:rsidR="004A26E7" w:rsidRDefault="00B671E3">
            <w:pPr>
              <w:spacing w:after="20"/>
              <w:ind w:left="20"/>
              <w:jc w:val="both"/>
            </w:pPr>
            <w:r>
              <w:rPr>
                <w:color w:val="000000"/>
                <w:sz w:val="20"/>
              </w:rPr>
              <w:t>13</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9ADAB8" w14:textId="77777777" w:rsidR="004A26E7" w:rsidRDefault="00B671E3">
            <w:pPr>
              <w:spacing w:after="20"/>
              <w:ind w:left="20"/>
              <w:jc w:val="both"/>
            </w:pPr>
            <w:r>
              <w:rPr>
                <w:color w:val="000000"/>
                <w:sz w:val="20"/>
              </w:rPr>
              <w:t>121-300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C5A966" w14:textId="77777777" w:rsidR="004A26E7" w:rsidRDefault="00B671E3">
            <w:pPr>
              <w:spacing w:after="20"/>
              <w:ind w:left="20"/>
              <w:jc w:val="both"/>
            </w:pPr>
            <w:r>
              <w:rPr>
                <w:color w:val="000000"/>
                <w:sz w:val="20"/>
              </w:rPr>
              <w:t>1,00</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007EC1" w14:textId="77777777" w:rsidR="004A26E7" w:rsidRDefault="00B671E3">
            <w:pPr>
              <w:spacing w:after="20"/>
              <w:ind w:left="20"/>
              <w:jc w:val="both"/>
            </w:pPr>
            <w:r>
              <w:rPr>
                <w:color w:val="000000"/>
                <w:sz w:val="20"/>
              </w:rPr>
              <w:t>0,50</w:t>
            </w:r>
          </w:p>
        </w:tc>
      </w:tr>
      <w:tr w:rsidR="004A26E7" w14:paraId="095FCAC5"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DFDA04" w14:textId="77777777" w:rsidR="004A26E7" w:rsidRDefault="00B671E3">
            <w:pPr>
              <w:spacing w:after="20"/>
              <w:ind w:left="20"/>
              <w:jc w:val="both"/>
            </w:pPr>
            <w:r>
              <w:rPr>
                <w:color w:val="000000"/>
                <w:sz w:val="20"/>
              </w:rPr>
              <w:t>14</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BB9256" w14:textId="77777777" w:rsidR="004A26E7" w:rsidRDefault="00B671E3">
            <w:pPr>
              <w:spacing w:after="20"/>
              <w:ind w:left="20"/>
              <w:jc w:val="both"/>
            </w:pPr>
            <w:r>
              <w:rPr>
                <w:color w:val="000000"/>
                <w:sz w:val="20"/>
              </w:rPr>
              <w:t>Сборные и мелкопартионные грузы в разной таре</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E9C0A4" w14:textId="77777777" w:rsidR="004A26E7" w:rsidRDefault="00B671E3">
            <w:pPr>
              <w:spacing w:after="20"/>
              <w:ind w:left="20"/>
              <w:jc w:val="both"/>
            </w:pPr>
            <w:r>
              <w:rPr>
                <w:color w:val="000000"/>
                <w:sz w:val="20"/>
              </w:rPr>
              <w:t>1,77</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900D6C" w14:textId="77777777" w:rsidR="004A26E7" w:rsidRDefault="00B671E3">
            <w:pPr>
              <w:spacing w:after="20"/>
              <w:ind w:left="20"/>
              <w:jc w:val="both"/>
            </w:pPr>
            <w:r>
              <w:rPr>
                <w:color w:val="000000"/>
                <w:sz w:val="20"/>
              </w:rPr>
              <w:t>0,88</w:t>
            </w:r>
          </w:p>
        </w:tc>
      </w:tr>
      <w:tr w:rsidR="004A26E7" w14:paraId="67C8E5BD"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F29593" w14:textId="77777777" w:rsidR="004A26E7" w:rsidRDefault="00B671E3">
            <w:pPr>
              <w:spacing w:after="20"/>
              <w:ind w:left="20"/>
              <w:jc w:val="both"/>
            </w:pPr>
            <w:r>
              <w:rPr>
                <w:color w:val="000000"/>
                <w:sz w:val="20"/>
              </w:rPr>
              <w:t>15</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60F01D" w14:textId="77777777" w:rsidR="004A26E7" w:rsidRDefault="00B671E3">
            <w:pPr>
              <w:spacing w:after="20"/>
              <w:ind w:left="20"/>
              <w:jc w:val="both"/>
            </w:pPr>
            <w:bookmarkStart w:id="2208" w:name="z2596"/>
            <w:r>
              <w:rPr>
                <w:color w:val="000000"/>
                <w:sz w:val="20"/>
              </w:rPr>
              <w:t>Химические грузы</w:t>
            </w:r>
            <w:r>
              <w:br/>
            </w:r>
            <w:r>
              <w:rPr>
                <w:color w:val="000000"/>
                <w:sz w:val="20"/>
              </w:rPr>
              <w:t>В мешках массой места:</w:t>
            </w:r>
            <w:r>
              <w:br/>
            </w:r>
            <w:r>
              <w:rPr>
                <w:color w:val="000000"/>
                <w:sz w:val="20"/>
              </w:rPr>
              <w:t>до 30 кг</w:t>
            </w:r>
          </w:p>
        </w:tc>
        <w:bookmarkEnd w:id="2208"/>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8357E" w14:textId="77777777" w:rsidR="004A26E7" w:rsidRDefault="00B671E3">
            <w:pPr>
              <w:spacing w:after="20"/>
              <w:ind w:left="20"/>
              <w:jc w:val="both"/>
            </w:pPr>
            <w:r>
              <w:rPr>
                <w:color w:val="000000"/>
                <w:sz w:val="20"/>
              </w:rPr>
              <w:t>1,71</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58FC03" w14:textId="77777777" w:rsidR="004A26E7" w:rsidRDefault="00B671E3">
            <w:pPr>
              <w:spacing w:after="20"/>
              <w:ind w:left="20"/>
              <w:jc w:val="both"/>
            </w:pPr>
            <w:r>
              <w:rPr>
                <w:color w:val="000000"/>
                <w:sz w:val="20"/>
              </w:rPr>
              <w:t>0,85</w:t>
            </w:r>
          </w:p>
        </w:tc>
      </w:tr>
      <w:tr w:rsidR="004A26E7" w14:paraId="2DAE427E"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227E05" w14:textId="77777777" w:rsidR="004A26E7" w:rsidRDefault="00B671E3">
            <w:pPr>
              <w:spacing w:after="20"/>
              <w:ind w:left="20"/>
              <w:jc w:val="both"/>
            </w:pPr>
            <w:r>
              <w:rPr>
                <w:color w:val="000000"/>
                <w:sz w:val="20"/>
              </w:rPr>
              <w:t>16</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49510B" w14:textId="77777777" w:rsidR="004A26E7" w:rsidRDefault="00B671E3">
            <w:pPr>
              <w:spacing w:after="20"/>
              <w:ind w:left="20"/>
              <w:jc w:val="both"/>
            </w:pPr>
            <w:r>
              <w:rPr>
                <w:color w:val="000000"/>
                <w:sz w:val="20"/>
              </w:rPr>
              <w:t>31 кг и более</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B6FAEB" w14:textId="77777777" w:rsidR="004A26E7" w:rsidRDefault="00B671E3">
            <w:pPr>
              <w:spacing w:after="20"/>
              <w:ind w:left="20"/>
              <w:jc w:val="both"/>
            </w:pPr>
            <w:r>
              <w:rPr>
                <w:color w:val="000000"/>
                <w:sz w:val="20"/>
              </w:rPr>
              <w:t>1,60</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C50719" w14:textId="77777777" w:rsidR="004A26E7" w:rsidRDefault="00B671E3">
            <w:pPr>
              <w:spacing w:after="20"/>
              <w:ind w:left="20"/>
              <w:jc w:val="both"/>
            </w:pPr>
            <w:r>
              <w:rPr>
                <w:color w:val="000000"/>
                <w:sz w:val="20"/>
              </w:rPr>
              <w:t>0,80</w:t>
            </w:r>
          </w:p>
        </w:tc>
      </w:tr>
      <w:tr w:rsidR="004A26E7" w14:paraId="49FADF8E"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39B1B8" w14:textId="77777777" w:rsidR="004A26E7" w:rsidRDefault="00B671E3">
            <w:pPr>
              <w:spacing w:after="20"/>
              <w:ind w:left="20"/>
              <w:jc w:val="both"/>
            </w:pPr>
            <w:r>
              <w:rPr>
                <w:color w:val="000000"/>
                <w:sz w:val="20"/>
              </w:rPr>
              <w:lastRenderedPageBreak/>
              <w:t>17</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63A06E" w14:textId="77777777" w:rsidR="004A26E7" w:rsidRDefault="00B671E3">
            <w:pPr>
              <w:spacing w:after="20"/>
              <w:ind w:left="20"/>
              <w:jc w:val="both"/>
            </w:pPr>
            <w:bookmarkStart w:id="2209" w:name="z2598"/>
            <w:r>
              <w:rPr>
                <w:color w:val="000000"/>
                <w:sz w:val="20"/>
              </w:rPr>
              <w:t>В ящиках массой:</w:t>
            </w:r>
            <w:r>
              <w:br/>
            </w:r>
            <w:r>
              <w:rPr>
                <w:color w:val="000000"/>
                <w:sz w:val="20"/>
              </w:rPr>
              <w:t>до 30 кг</w:t>
            </w:r>
          </w:p>
        </w:tc>
        <w:bookmarkEnd w:id="2209"/>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0E8BD5" w14:textId="77777777" w:rsidR="004A26E7" w:rsidRDefault="00B671E3">
            <w:pPr>
              <w:spacing w:after="20"/>
              <w:ind w:left="20"/>
              <w:jc w:val="both"/>
            </w:pPr>
            <w:r>
              <w:rPr>
                <w:color w:val="000000"/>
                <w:sz w:val="20"/>
              </w:rPr>
              <w:t>2,00</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172533" w14:textId="77777777" w:rsidR="004A26E7" w:rsidRDefault="00B671E3">
            <w:pPr>
              <w:spacing w:after="20"/>
              <w:ind w:left="20"/>
              <w:jc w:val="both"/>
            </w:pPr>
            <w:r>
              <w:rPr>
                <w:color w:val="000000"/>
                <w:sz w:val="20"/>
              </w:rPr>
              <w:t>1,00</w:t>
            </w:r>
          </w:p>
        </w:tc>
      </w:tr>
      <w:tr w:rsidR="004A26E7" w14:paraId="060F71C6"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5F361C" w14:textId="77777777" w:rsidR="004A26E7" w:rsidRDefault="00B671E3">
            <w:pPr>
              <w:spacing w:after="20"/>
              <w:ind w:left="20"/>
              <w:jc w:val="both"/>
            </w:pPr>
            <w:r>
              <w:rPr>
                <w:color w:val="000000"/>
                <w:sz w:val="20"/>
              </w:rPr>
              <w:t>18</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AB9CC0" w14:textId="77777777" w:rsidR="004A26E7" w:rsidRDefault="00B671E3">
            <w:pPr>
              <w:spacing w:after="20"/>
              <w:ind w:left="20"/>
              <w:jc w:val="both"/>
            </w:pPr>
            <w:r>
              <w:rPr>
                <w:color w:val="000000"/>
                <w:sz w:val="20"/>
              </w:rPr>
              <w:t>31-50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A93DA7" w14:textId="77777777" w:rsidR="004A26E7" w:rsidRDefault="00B671E3">
            <w:pPr>
              <w:spacing w:after="20"/>
              <w:ind w:left="20"/>
              <w:jc w:val="both"/>
            </w:pPr>
            <w:r>
              <w:rPr>
                <w:color w:val="000000"/>
                <w:sz w:val="20"/>
              </w:rPr>
              <w:t>1,82</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AF0994" w14:textId="77777777" w:rsidR="004A26E7" w:rsidRDefault="00B671E3">
            <w:pPr>
              <w:spacing w:after="20"/>
              <w:ind w:left="20"/>
              <w:jc w:val="both"/>
            </w:pPr>
            <w:r>
              <w:rPr>
                <w:color w:val="000000"/>
                <w:sz w:val="20"/>
              </w:rPr>
              <w:t>0,91</w:t>
            </w:r>
          </w:p>
        </w:tc>
      </w:tr>
      <w:tr w:rsidR="004A26E7" w14:paraId="6EE42D76"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8C67EA" w14:textId="77777777" w:rsidR="004A26E7" w:rsidRDefault="00B671E3">
            <w:pPr>
              <w:spacing w:after="20"/>
              <w:ind w:left="20"/>
              <w:jc w:val="both"/>
            </w:pPr>
            <w:r>
              <w:rPr>
                <w:color w:val="000000"/>
                <w:sz w:val="20"/>
              </w:rPr>
              <w:t>19</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7B2B37" w14:textId="77777777" w:rsidR="004A26E7" w:rsidRDefault="00B671E3">
            <w:pPr>
              <w:spacing w:after="20"/>
              <w:ind w:left="20"/>
              <w:jc w:val="both"/>
            </w:pPr>
            <w:r>
              <w:rPr>
                <w:color w:val="000000"/>
                <w:sz w:val="20"/>
              </w:rPr>
              <w:t>51-80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35A118" w14:textId="77777777" w:rsidR="004A26E7" w:rsidRDefault="00B671E3">
            <w:pPr>
              <w:spacing w:after="20"/>
              <w:ind w:left="20"/>
              <w:jc w:val="both"/>
            </w:pPr>
            <w:r>
              <w:rPr>
                <w:color w:val="000000"/>
                <w:sz w:val="20"/>
              </w:rPr>
              <w:t>1,68</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71CD76" w14:textId="77777777" w:rsidR="004A26E7" w:rsidRDefault="00B671E3">
            <w:pPr>
              <w:spacing w:after="20"/>
              <w:ind w:left="20"/>
              <w:jc w:val="both"/>
            </w:pPr>
            <w:r>
              <w:rPr>
                <w:color w:val="000000"/>
                <w:sz w:val="20"/>
              </w:rPr>
              <w:t>0,84</w:t>
            </w:r>
          </w:p>
        </w:tc>
      </w:tr>
      <w:tr w:rsidR="004A26E7" w14:paraId="48EE3E94"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B102F9" w14:textId="77777777" w:rsidR="004A26E7" w:rsidRDefault="00B671E3">
            <w:pPr>
              <w:spacing w:after="20"/>
              <w:ind w:left="20"/>
              <w:jc w:val="both"/>
            </w:pPr>
            <w:r>
              <w:rPr>
                <w:color w:val="000000"/>
                <w:sz w:val="20"/>
              </w:rPr>
              <w:t>20</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CBF515" w14:textId="77777777" w:rsidR="004A26E7" w:rsidRDefault="00B671E3">
            <w:pPr>
              <w:spacing w:after="20"/>
              <w:ind w:left="20"/>
              <w:jc w:val="both"/>
            </w:pPr>
            <w:r>
              <w:rPr>
                <w:color w:val="000000"/>
                <w:sz w:val="20"/>
              </w:rPr>
              <w:t>81 кг и более.</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85EC4F" w14:textId="77777777" w:rsidR="004A26E7" w:rsidRDefault="00B671E3">
            <w:pPr>
              <w:spacing w:after="20"/>
              <w:ind w:left="20"/>
              <w:jc w:val="both"/>
            </w:pPr>
            <w:r>
              <w:rPr>
                <w:color w:val="000000"/>
                <w:sz w:val="20"/>
              </w:rPr>
              <w:t>1,65</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C7900D" w14:textId="77777777" w:rsidR="004A26E7" w:rsidRDefault="00B671E3">
            <w:pPr>
              <w:spacing w:after="20"/>
              <w:ind w:left="20"/>
              <w:jc w:val="both"/>
            </w:pPr>
            <w:r>
              <w:rPr>
                <w:color w:val="000000"/>
                <w:sz w:val="20"/>
              </w:rPr>
              <w:t>0,82</w:t>
            </w:r>
          </w:p>
        </w:tc>
      </w:tr>
      <w:tr w:rsidR="004A26E7" w14:paraId="24A1A536"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E39758" w14:textId="77777777" w:rsidR="004A26E7" w:rsidRDefault="00B671E3">
            <w:pPr>
              <w:spacing w:after="20"/>
              <w:ind w:left="20"/>
              <w:jc w:val="both"/>
            </w:pPr>
            <w:r>
              <w:rPr>
                <w:color w:val="000000"/>
                <w:sz w:val="20"/>
              </w:rPr>
              <w:t>21</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31F42C" w14:textId="77777777" w:rsidR="004A26E7" w:rsidRDefault="00B671E3">
            <w:pPr>
              <w:spacing w:after="20"/>
              <w:ind w:left="20"/>
              <w:jc w:val="both"/>
            </w:pPr>
            <w:bookmarkStart w:id="2210" w:name="z2599"/>
            <w:r>
              <w:rPr>
                <w:color w:val="000000"/>
                <w:sz w:val="20"/>
              </w:rPr>
              <w:t>В бочках и барабанах массой места:</w:t>
            </w:r>
            <w:r>
              <w:br/>
            </w:r>
            <w:r>
              <w:rPr>
                <w:color w:val="000000"/>
                <w:sz w:val="20"/>
              </w:rPr>
              <w:t xml:space="preserve"> до 30 кг </w:t>
            </w:r>
          </w:p>
        </w:tc>
        <w:bookmarkEnd w:id="2210"/>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0F05C" w14:textId="77777777" w:rsidR="004A26E7" w:rsidRDefault="00B671E3">
            <w:pPr>
              <w:spacing w:after="20"/>
              <w:ind w:left="20"/>
              <w:jc w:val="both"/>
            </w:pPr>
            <w:r>
              <w:rPr>
                <w:color w:val="000000"/>
                <w:sz w:val="20"/>
              </w:rPr>
              <w:t>1,94</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C1D1FD" w14:textId="77777777" w:rsidR="004A26E7" w:rsidRDefault="00B671E3">
            <w:pPr>
              <w:spacing w:after="20"/>
              <w:ind w:left="20"/>
              <w:jc w:val="both"/>
            </w:pPr>
            <w:r>
              <w:rPr>
                <w:color w:val="000000"/>
                <w:sz w:val="20"/>
              </w:rPr>
              <w:t>0,97</w:t>
            </w:r>
          </w:p>
        </w:tc>
      </w:tr>
      <w:tr w:rsidR="004A26E7" w14:paraId="59D55729"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4BDB56" w14:textId="77777777" w:rsidR="004A26E7" w:rsidRDefault="00B671E3">
            <w:pPr>
              <w:spacing w:after="20"/>
              <w:ind w:left="20"/>
              <w:jc w:val="both"/>
            </w:pPr>
            <w:r>
              <w:rPr>
                <w:color w:val="000000"/>
                <w:sz w:val="20"/>
              </w:rPr>
              <w:t>22</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2A6076" w14:textId="77777777" w:rsidR="004A26E7" w:rsidRDefault="00B671E3">
            <w:pPr>
              <w:spacing w:after="20"/>
              <w:ind w:left="20"/>
              <w:jc w:val="both"/>
            </w:pPr>
            <w:r>
              <w:rPr>
                <w:color w:val="000000"/>
                <w:sz w:val="20"/>
              </w:rPr>
              <w:t>31-50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C37021" w14:textId="77777777" w:rsidR="004A26E7" w:rsidRDefault="00B671E3">
            <w:pPr>
              <w:spacing w:after="20"/>
              <w:ind w:left="20"/>
              <w:jc w:val="both"/>
            </w:pPr>
            <w:r>
              <w:rPr>
                <w:color w:val="000000"/>
                <w:sz w:val="20"/>
              </w:rPr>
              <w:t>1,71</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B14CA0" w14:textId="77777777" w:rsidR="004A26E7" w:rsidRDefault="00B671E3">
            <w:pPr>
              <w:spacing w:after="20"/>
              <w:ind w:left="20"/>
              <w:jc w:val="both"/>
            </w:pPr>
            <w:r>
              <w:rPr>
                <w:color w:val="000000"/>
                <w:sz w:val="20"/>
              </w:rPr>
              <w:t>0,86</w:t>
            </w:r>
          </w:p>
        </w:tc>
      </w:tr>
      <w:tr w:rsidR="004A26E7" w14:paraId="7AD77EA3"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7DB335" w14:textId="77777777" w:rsidR="004A26E7" w:rsidRDefault="00B671E3">
            <w:pPr>
              <w:spacing w:after="20"/>
              <w:ind w:left="20"/>
              <w:jc w:val="both"/>
            </w:pPr>
            <w:r>
              <w:rPr>
                <w:color w:val="000000"/>
                <w:sz w:val="20"/>
              </w:rPr>
              <w:t>23</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50E700" w14:textId="77777777" w:rsidR="004A26E7" w:rsidRDefault="00B671E3">
            <w:pPr>
              <w:spacing w:after="20"/>
              <w:ind w:left="20"/>
              <w:jc w:val="both"/>
            </w:pPr>
            <w:r>
              <w:rPr>
                <w:color w:val="000000"/>
                <w:sz w:val="20"/>
              </w:rPr>
              <w:t>51-80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BAB04E" w14:textId="77777777" w:rsidR="004A26E7" w:rsidRDefault="00B671E3">
            <w:pPr>
              <w:spacing w:after="20"/>
              <w:ind w:left="20"/>
              <w:jc w:val="both"/>
            </w:pPr>
            <w:r>
              <w:rPr>
                <w:color w:val="000000"/>
                <w:sz w:val="20"/>
              </w:rPr>
              <w:t>1,40</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0AA136" w14:textId="77777777" w:rsidR="004A26E7" w:rsidRDefault="00B671E3">
            <w:pPr>
              <w:spacing w:after="20"/>
              <w:ind w:left="20"/>
              <w:jc w:val="both"/>
            </w:pPr>
            <w:r>
              <w:rPr>
                <w:color w:val="000000"/>
                <w:sz w:val="20"/>
              </w:rPr>
              <w:t>0,70</w:t>
            </w:r>
          </w:p>
        </w:tc>
      </w:tr>
      <w:tr w:rsidR="004A26E7" w14:paraId="31523785"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22343E" w14:textId="77777777" w:rsidR="004A26E7" w:rsidRDefault="00B671E3">
            <w:pPr>
              <w:spacing w:after="20"/>
              <w:ind w:left="20"/>
              <w:jc w:val="both"/>
            </w:pPr>
            <w:r>
              <w:rPr>
                <w:color w:val="000000"/>
                <w:sz w:val="20"/>
              </w:rPr>
              <w:t>24</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3B0046" w14:textId="77777777" w:rsidR="004A26E7" w:rsidRDefault="00B671E3">
            <w:pPr>
              <w:spacing w:after="20"/>
              <w:ind w:left="20"/>
              <w:jc w:val="both"/>
            </w:pPr>
            <w:r>
              <w:rPr>
                <w:color w:val="000000"/>
                <w:sz w:val="20"/>
              </w:rPr>
              <w:t>81-120 "</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86376C" w14:textId="77777777" w:rsidR="004A26E7" w:rsidRDefault="00B671E3">
            <w:pPr>
              <w:spacing w:after="20"/>
              <w:ind w:left="20"/>
              <w:jc w:val="both"/>
            </w:pPr>
            <w:r>
              <w:rPr>
                <w:color w:val="000000"/>
                <w:sz w:val="20"/>
              </w:rPr>
              <w:t>1,30</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091AB5" w14:textId="77777777" w:rsidR="004A26E7" w:rsidRDefault="00B671E3">
            <w:pPr>
              <w:spacing w:after="20"/>
              <w:ind w:left="20"/>
              <w:jc w:val="both"/>
            </w:pPr>
            <w:r>
              <w:rPr>
                <w:color w:val="000000"/>
                <w:sz w:val="20"/>
              </w:rPr>
              <w:t>0,65</w:t>
            </w:r>
          </w:p>
        </w:tc>
      </w:tr>
      <w:tr w:rsidR="004A26E7" w14:paraId="395D8CBF" w14:textId="77777777">
        <w:trPr>
          <w:trHeight w:val="30"/>
          <w:tblCellSpacing w:w="0" w:type="auto"/>
        </w:trPr>
        <w:tc>
          <w:tcPr>
            <w:tcW w:w="169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28B1C6" w14:textId="77777777" w:rsidR="004A26E7" w:rsidRDefault="00B671E3">
            <w:pPr>
              <w:spacing w:after="20"/>
              <w:ind w:left="20"/>
              <w:jc w:val="both"/>
            </w:pPr>
            <w:r>
              <w:rPr>
                <w:color w:val="000000"/>
                <w:sz w:val="20"/>
              </w:rPr>
              <w:t>25</w:t>
            </w:r>
          </w:p>
        </w:tc>
        <w:tc>
          <w:tcPr>
            <w:tcW w:w="538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38C535" w14:textId="77777777" w:rsidR="004A26E7" w:rsidRDefault="00B671E3">
            <w:pPr>
              <w:spacing w:after="20"/>
              <w:ind w:left="20"/>
              <w:jc w:val="both"/>
            </w:pPr>
            <w:r>
              <w:rPr>
                <w:color w:val="000000"/>
                <w:sz w:val="20"/>
              </w:rPr>
              <w:t>121 кг и более</w:t>
            </w:r>
          </w:p>
        </w:tc>
        <w:tc>
          <w:tcPr>
            <w:tcW w:w="260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F258A6" w14:textId="77777777" w:rsidR="004A26E7" w:rsidRDefault="00B671E3">
            <w:pPr>
              <w:spacing w:after="20"/>
              <w:ind w:left="20"/>
              <w:jc w:val="both"/>
            </w:pPr>
            <w:r>
              <w:rPr>
                <w:color w:val="000000"/>
                <w:sz w:val="20"/>
              </w:rPr>
              <w:t>1,36</w:t>
            </w:r>
          </w:p>
        </w:tc>
        <w:tc>
          <w:tcPr>
            <w:tcW w:w="261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3F9C58" w14:textId="77777777" w:rsidR="004A26E7" w:rsidRDefault="00B671E3">
            <w:pPr>
              <w:spacing w:after="20"/>
              <w:ind w:left="20"/>
              <w:jc w:val="both"/>
            </w:pPr>
            <w:r>
              <w:rPr>
                <w:color w:val="000000"/>
                <w:sz w:val="20"/>
              </w:rPr>
              <w:t>0,68</w:t>
            </w:r>
          </w:p>
        </w:tc>
      </w:tr>
      <w:tr w:rsidR="004A26E7" w14:paraId="294CD187"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54ED5EBE"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31587352" w14:textId="77777777" w:rsidR="004A26E7" w:rsidRDefault="00B671E3">
            <w:pPr>
              <w:spacing w:after="0"/>
              <w:jc w:val="center"/>
            </w:pPr>
            <w:r>
              <w:rPr>
                <w:color w:val="000000"/>
                <w:sz w:val="20"/>
              </w:rPr>
              <w:t>Таблица 17</w:t>
            </w:r>
          </w:p>
        </w:tc>
      </w:tr>
    </w:tbl>
    <w:p w14:paraId="030EFF7D" w14:textId="77777777" w:rsidR="004A26E7" w:rsidRDefault="00B671E3">
      <w:pPr>
        <w:spacing w:after="0"/>
        <w:jc w:val="both"/>
      </w:pPr>
      <w:bookmarkStart w:id="2211" w:name="z2601"/>
      <w:r>
        <w:rPr>
          <w:color w:val="000000"/>
          <w:sz w:val="28"/>
        </w:rPr>
        <w:t>      Технологическое время выгрузки (разгрузки) тяжеловесных грузов, контейнеров, металлов и металлических изделий кранами и автопогрузчиками с грузозахватными приспособлениями в виде крюка (в час на один вагон)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
        <w:gridCol w:w="240"/>
        <w:gridCol w:w="1356"/>
        <w:gridCol w:w="587"/>
        <w:gridCol w:w="1429"/>
        <w:gridCol w:w="807"/>
        <w:gridCol w:w="754"/>
        <w:gridCol w:w="221"/>
        <w:gridCol w:w="292"/>
        <w:gridCol w:w="845"/>
        <w:gridCol w:w="1546"/>
        <w:gridCol w:w="1487"/>
        <w:gridCol w:w="50"/>
      </w:tblGrid>
      <w:tr w:rsidR="004A26E7" w14:paraId="042F5063" w14:textId="77777777">
        <w:trPr>
          <w:gridBefore w:val="1"/>
          <w:trHeight w:val="30"/>
          <w:tblCellSpacing w:w="0" w:type="auto"/>
        </w:trPr>
        <w:tc>
          <w:tcPr>
            <w:tcW w:w="60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11"/>
          <w:p w14:paraId="716C10E9" w14:textId="77777777" w:rsidR="004A26E7" w:rsidRDefault="00B671E3">
            <w:pPr>
              <w:spacing w:after="20"/>
              <w:ind w:left="20"/>
              <w:jc w:val="both"/>
            </w:pPr>
            <w:r>
              <w:rPr>
                <w:color w:val="000000"/>
                <w:sz w:val="20"/>
              </w:rPr>
              <w:t>№ п/ п</w:t>
            </w:r>
          </w:p>
        </w:tc>
        <w:tc>
          <w:tcPr>
            <w:tcW w:w="16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D1A4D2" w14:textId="77777777" w:rsidR="004A26E7" w:rsidRDefault="00B671E3">
            <w:pPr>
              <w:spacing w:after="20"/>
              <w:ind w:left="20"/>
              <w:jc w:val="both"/>
            </w:pPr>
            <w:r>
              <w:rPr>
                <w:color w:val="000000"/>
                <w:sz w:val="20"/>
              </w:rPr>
              <w:t>Наименование грузов</w:t>
            </w:r>
          </w:p>
        </w:tc>
        <w:tc>
          <w:tcPr>
            <w:tcW w:w="122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ACE587" w14:textId="77777777" w:rsidR="004A26E7" w:rsidRDefault="00B671E3">
            <w:pPr>
              <w:spacing w:after="20"/>
              <w:ind w:left="20"/>
              <w:jc w:val="both"/>
            </w:pPr>
            <w:r>
              <w:rPr>
                <w:color w:val="000000"/>
                <w:sz w:val="20"/>
              </w:rPr>
              <w:t>Кол-во грузов</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EE52B2" w14:textId="77777777" w:rsidR="004A26E7" w:rsidRDefault="00B671E3">
            <w:pPr>
              <w:spacing w:after="20"/>
              <w:ind w:left="20"/>
              <w:jc w:val="both"/>
            </w:pPr>
            <w:r>
              <w:rPr>
                <w:color w:val="000000"/>
                <w:sz w:val="20"/>
              </w:rPr>
              <w:t>Бесконсольными козловыми электрокранами</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E74AA9" w14:textId="77777777" w:rsidR="004A26E7" w:rsidRDefault="00B671E3">
            <w:pPr>
              <w:spacing w:after="20"/>
              <w:ind w:left="20"/>
              <w:jc w:val="both"/>
            </w:pPr>
            <w:r>
              <w:rPr>
                <w:color w:val="000000"/>
                <w:sz w:val="20"/>
              </w:rPr>
              <w:t>Двухконсольными козловыми элетрокранами</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28009F" w14:textId="77777777" w:rsidR="004A26E7" w:rsidRDefault="00B671E3">
            <w:pPr>
              <w:spacing w:after="20"/>
              <w:ind w:left="20"/>
              <w:jc w:val="both"/>
            </w:pPr>
            <w:r>
              <w:rPr>
                <w:color w:val="000000"/>
                <w:sz w:val="20"/>
              </w:rPr>
              <w:t>Мостовыми электрокранами</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ACBBAF" w14:textId="77777777" w:rsidR="004A26E7" w:rsidRDefault="00B671E3">
            <w:pPr>
              <w:spacing w:after="20"/>
              <w:ind w:left="20"/>
              <w:jc w:val="both"/>
            </w:pPr>
            <w:r>
              <w:rPr>
                <w:color w:val="000000"/>
                <w:sz w:val="20"/>
              </w:rPr>
              <w:t>паровыми кранами и кранами с ДВС на железнодорожном ходу</w:t>
            </w:r>
          </w:p>
        </w:tc>
        <w:tc>
          <w:tcPr>
            <w:tcW w:w="110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A9264E" w14:textId="77777777" w:rsidR="004A26E7" w:rsidRDefault="00B671E3">
            <w:pPr>
              <w:spacing w:after="20"/>
              <w:ind w:left="20"/>
              <w:jc w:val="both"/>
            </w:pPr>
            <w:r>
              <w:rPr>
                <w:color w:val="000000"/>
                <w:sz w:val="20"/>
              </w:rPr>
              <w:t>автопогрузчиками и автокранами</w:t>
            </w:r>
          </w:p>
        </w:tc>
      </w:tr>
      <w:tr w:rsidR="004A26E7" w14:paraId="73FC7464"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262B9579"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111FC93"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A138764" w14:textId="77777777" w:rsidR="004A26E7" w:rsidRDefault="004A26E7"/>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3DE810" w14:textId="77777777" w:rsidR="004A26E7" w:rsidRDefault="00B671E3">
            <w:pPr>
              <w:spacing w:after="20"/>
              <w:ind w:left="20"/>
              <w:jc w:val="both"/>
            </w:pPr>
            <w:r>
              <w:rPr>
                <w:color w:val="000000"/>
                <w:sz w:val="20"/>
              </w:rPr>
              <w:t>Грузоподъемностью, т</w:t>
            </w:r>
          </w:p>
        </w:tc>
      </w:tr>
      <w:tr w:rsidR="004A26E7" w14:paraId="7E1C4D6C"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370A2494"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B2A0C2C"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721B59F" w14:textId="77777777" w:rsidR="004A26E7" w:rsidRDefault="004A26E7"/>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417319" w14:textId="77777777" w:rsidR="004A26E7" w:rsidRDefault="00B671E3">
            <w:pPr>
              <w:spacing w:after="20"/>
              <w:ind w:left="20"/>
              <w:jc w:val="both"/>
            </w:pPr>
            <w:r>
              <w:rPr>
                <w:color w:val="000000"/>
                <w:sz w:val="20"/>
              </w:rPr>
              <w:t>до 5</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E953DC" w14:textId="77777777" w:rsidR="004A26E7" w:rsidRDefault="00B671E3">
            <w:pPr>
              <w:spacing w:after="20"/>
              <w:ind w:left="20"/>
              <w:jc w:val="both"/>
            </w:pPr>
            <w:r>
              <w:rPr>
                <w:color w:val="000000"/>
                <w:sz w:val="20"/>
              </w:rPr>
              <w:t>до 5</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42E73B" w14:textId="77777777" w:rsidR="004A26E7" w:rsidRDefault="00B671E3">
            <w:pPr>
              <w:spacing w:after="20"/>
              <w:ind w:left="20"/>
              <w:jc w:val="both"/>
            </w:pPr>
            <w:r>
              <w:rPr>
                <w:color w:val="000000"/>
                <w:sz w:val="20"/>
              </w:rPr>
              <w:t>от 7,5 до 10</w:t>
            </w:r>
          </w:p>
        </w:tc>
        <w:tc>
          <w:tcPr>
            <w:tcW w:w="1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AD80C6" w14:textId="77777777" w:rsidR="004A26E7" w:rsidRDefault="00B671E3">
            <w:pPr>
              <w:spacing w:after="20"/>
              <w:ind w:left="20"/>
              <w:jc w:val="both"/>
            </w:pPr>
            <w:r>
              <w:rPr>
                <w:color w:val="000000"/>
                <w:sz w:val="20"/>
              </w:rPr>
              <w:t>до 5</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320A90" w14:textId="77777777" w:rsidR="004A26E7" w:rsidRDefault="00B671E3">
            <w:pPr>
              <w:spacing w:after="20"/>
              <w:ind w:left="20"/>
              <w:jc w:val="both"/>
            </w:pPr>
            <w:r>
              <w:rPr>
                <w:color w:val="000000"/>
                <w:sz w:val="20"/>
              </w:rPr>
              <w:t>от 6 до 10</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CC1FF6" w14:textId="77777777" w:rsidR="004A26E7" w:rsidRDefault="00B671E3">
            <w:pPr>
              <w:spacing w:after="20"/>
              <w:ind w:left="20"/>
              <w:jc w:val="both"/>
            </w:pPr>
            <w:r>
              <w:rPr>
                <w:color w:val="000000"/>
                <w:sz w:val="20"/>
              </w:rPr>
              <w:t>от 6 до 25</w:t>
            </w:r>
          </w:p>
        </w:tc>
        <w:tc>
          <w:tcPr>
            <w:tcW w:w="110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F2FE8D" w14:textId="77777777" w:rsidR="004A26E7" w:rsidRDefault="00B671E3">
            <w:pPr>
              <w:spacing w:after="20"/>
              <w:ind w:left="20"/>
              <w:jc w:val="both"/>
            </w:pPr>
            <w:r>
              <w:rPr>
                <w:color w:val="000000"/>
                <w:sz w:val="20"/>
              </w:rPr>
              <w:t>от 3 до 5</w:t>
            </w:r>
          </w:p>
        </w:tc>
      </w:tr>
      <w:tr w:rsidR="004A26E7" w14:paraId="2A1DE07D" w14:textId="77777777">
        <w:trPr>
          <w:gridBefore w:val="1"/>
          <w:trHeight w:val="30"/>
          <w:tblCellSpacing w:w="0" w:type="auto"/>
        </w:trPr>
        <w:tc>
          <w:tcPr>
            <w:tcW w:w="60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D31F26" w14:textId="77777777" w:rsidR="004A26E7" w:rsidRDefault="00B671E3">
            <w:pPr>
              <w:spacing w:after="20"/>
              <w:ind w:left="20"/>
              <w:jc w:val="both"/>
            </w:pPr>
            <w:r>
              <w:rPr>
                <w:color w:val="000000"/>
                <w:sz w:val="20"/>
              </w:rPr>
              <w:t>1</w:t>
            </w:r>
          </w:p>
        </w:tc>
        <w:tc>
          <w:tcPr>
            <w:tcW w:w="16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5EB279" w14:textId="77777777" w:rsidR="004A26E7" w:rsidRDefault="00B671E3">
            <w:pPr>
              <w:spacing w:after="20"/>
              <w:ind w:left="20"/>
              <w:jc w:val="both"/>
            </w:pPr>
            <w:r>
              <w:rPr>
                <w:color w:val="000000"/>
                <w:sz w:val="20"/>
              </w:rPr>
              <w:t>Контейнеры всех типов груженые и порожние</w:t>
            </w:r>
          </w:p>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F1923D" w14:textId="77777777" w:rsidR="004A26E7" w:rsidRDefault="00B671E3">
            <w:pPr>
              <w:spacing w:after="20"/>
              <w:ind w:left="20"/>
              <w:jc w:val="both"/>
            </w:pPr>
            <w:r>
              <w:rPr>
                <w:color w:val="000000"/>
                <w:sz w:val="20"/>
              </w:rPr>
              <w:t>8 шт.</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841689" w14:textId="77777777" w:rsidR="004A26E7" w:rsidRDefault="00B671E3">
            <w:pPr>
              <w:spacing w:after="20"/>
              <w:ind w:left="20"/>
              <w:jc w:val="both"/>
            </w:pPr>
            <w:r>
              <w:rPr>
                <w:color w:val="000000"/>
                <w:sz w:val="20"/>
              </w:rPr>
              <w:t>0,37</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16095" w14:textId="77777777" w:rsidR="004A26E7" w:rsidRDefault="00B671E3">
            <w:pPr>
              <w:spacing w:after="20"/>
              <w:ind w:left="20"/>
              <w:jc w:val="both"/>
            </w:pPr>
            <w:r>
              <w:rPr>
                <w:color w:val="000000"/>
                <w:sz w:val="20"/>
              </w:rPr>
              <w:t>0,29</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C313A9" w14:textId="77777777" w:rsidR="004A26E7" w:rsidRDefault="00B671E3">
            <w:pPr>
              <w:spacing w:after="20"/>
              <w:ind w:left="20"/>
              <w:jc w:val="both"/>
            </w:pPr>
            <w:r>
              <w:rPr>
                <w:color w:val="000000"/>
                <w:sz w:val="20"/>
              </w:rPr>
              <w:t>0,29</w:t>
            </w:r>
          </w:p>
        </w:tc>
        <w:tc>
          <w:tcPr>
            <w:tcW w:w="1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D62AF0" w14:textId="77777777" w:rsidR="004A26E7" w:rsidRDefault="00B671E3">
            <w:pPr>
              <w:spacing w:after="20"/>
              <w:ind w:left="20"/>
              <w:jc w:val="both"/>
            </w:pPr>
            <w:r>
              <w:rPr>
                <w:color w:val="000000"/>
                <w:sz w:val="20"/>
              </w:rPr>
              <w:t>0,26</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3A0C48" w14:textId="77777777" w:rsidR="004A26E7" w:rsidRDefault="00B671E3">
            <w:pPr>
              <w:spacing w:after="20"/>
              <w:ind w:left="20"/>
              <w:jc w:val="both"/>
            </w:pPr>
            <w:r>
              <w:rPr>
                <w:color w:val="000000"/>
                <w:sz w:val="20"/>
              </w:rPr>
              <w:t>0,26</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F610DB" w14:textId="77777777" w:rsidR="004A26E7" w:rsidRDefault="00B671E3">
            <w:pPr>
              <w:spacing w:after="20"/>
              <w:ind w:left="20"/>
              <w:jc w:val="both"/>
            </w:pPr>
            <w:r>
              <w:rPr>
                <w:color w:val="000000"/>
                <w:sz w:val="20"/>
              </w:rPr>
              <w:t>0,29</w:t>
            </w:r>
          </w:p>
        </w:tc>
        <w:tc>
          <w:tcPr>
            <w:tcW w:w="110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F16E36" w14:textId="77777777" w:rsidR="004A26E7" w:rsidRDefault="00B671E3">
            <w:pPr>
              <w:spacing w:after="20"/>
              <w:ind w:left="20"/>
              <w:jc w:val="both"/>
            </w:pPr>
            <w:r>
              <w:rPr>
                <w:color w:val="000000"/>
                <w:sz w:val="20"/>
              </w:rPr>
              <w:t>0,53</w:t>
            </w:r>
          </w:p>
        </w:tc>
      </w:tr>
      <w:tr w:rsidR="004A26E7" w14:paraId="4062BBA0"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5739F134"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4E730E7" w14:textId="77777777" w:rsidR="004A26E7" w:rsidRDefault="004A26E7"/>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4C0608" w14:textId="77777777" w:rsidR="004A26E7" w:rsidRDefault="00B671E3">
            <w:pPr>
              <w:spacing w:after="20"/>
              <w:ind w:left="20"/>
              <w:jc w:val="both"/>
            </w:pPr>
            <w:r>
              <w:rPr>
                <w:color w:val="000000"/>
                <w:sz w:val="20"/>
              </w:rPr>
              <w:t>10"</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901AE7" w14:textId="77777777" w:rsidR="004A26E7" w:rsidRDefault="00B671E3">
            <w:pPr>
              <w:spacing w:after="20"/>
              <w:ind w:left="20"/>
              <w:jc w:val="both"/>
            </w:pPr>
            <w:r>
              <w:rPr>
                <w:color w:val="000000"/>
                <w:sz w:val="20"/>
              </w:rPr>
              <w:t>0,45</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64DA07" w14:textId="77777777" w:rsidR="004A26E7" w:rsidRDefault="00B671E3">
            <w:pPr>
              <w:spacing w:after="20"/>
              <w:ind w:left="20"/>
              <w:jc w:val="both"/>
            </w:pPr>
            <w:r>
              <w:rPr>
                <w:color w:val="000000"/>
                <w:sz w:val="20"/>
              </w:rPr>
              <w:t>0,36</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0CE44E" w14:textId="77777777" w:rsidR="004A26E7" w:rsidRDefault="00B671E3">
            <w:pPr>
              <w:spacing w:after="20"/>
              <w:ind w:left="20"/>
              <w:jc w:val="both"/>
            </w:pPr>
            <w:r>
              <w:rPr>
                <w:color w:val="000000"/>
                <w:sz w:val="20"/>
              </w:rPr>
              <w:t>0,36</w:t>
            </w:r>
          </w:p>
        </w:tc>
        <w:tc>
          <w:tcPr>
            <w:tcW w:w="1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9F7328" w14:textId="77777777" w:rsidR="004A26E7" w:rsidRDefault="00B671E3">
            <w:pPr>
              <w:spacing w:after="20"/>
              <w:ind w:left="20"/>
              <w:jc w:val="both"/>
            </w:pPr>
            <w:r>
              <w:rPr>
                <w:color w:val="000000"/>
                <w:sz w:val="20"/>
              </w:rPr>
              <w:t>0,32</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1191CE" w14:textId="77777777" w:rsidR="004A26E7" w:rsidRDefault="00B671E3">
            <w:pPr>
              <w:spacing w:after="20"/>
              <w:ind w:left="20"/>
              <w:jc w:val="both"/>
            </w:pPr>
            <w:r>
              <w:rPr>
                <w:color w:val="000000"/>
                <w:sz w:val="20"/>
              </w:rPr>
              <w:t>0,32</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138898" w14:textId="77777777" w:rsidR="004A26E7" w:rsidRDefault="00B671E3">
            <w:pPr>
              <w:spacing w:after="20"/>
              <w:ind w:left="20"/>
              <w:jc w:val="both"/>
            </w:pPr>
            <w:r>
              <w:rPr>
                <w:color w:val="000000"/>
                <w:sz w:val="20"/>
              </w:rPr>
              <w:t>0,36</w:t>
            </w:r>
          </w:p>
        </w:tc>
        <w:tc>
          <w:tcPr>
            <w:tcW w:w="110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6BF354" w14:textId="77777777" w:rsidR="004A26E7" w:rsidRDefault="00B671E3">
            <w:pPr>
              <w:spacing w:after="20"/>
              <w:ind w:left="20"/>
              <w:jc w:val="both"/>
            </w:pPr>
            <w:r>
              <w:rPr>
                <w:color w:val="000000"/>
                <w:sz w:val="20"/>
              </w:rPr>
              <w:t>0,67</w:t>
            </w:r>
          </w:p>
        </w:tc>
      </w:tr>
      <w:tr w:rsidR="004A26E7" w14:paraId="6280BF96"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26C4C85C"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6474617" w14:textId="77777777" w:rsidR="004A26E7" w:rsidRDefault="004A26E7"/>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58C3EF" w14:textId="77777777" w:rsidR="004A26E7" w:rsidRDefault="00B671E3">
            <w:pPr>
              <w:spacing w:after="20"/>
              <w:ind w:left="20"/>
              <w:jc w:val="both"/>
            </w:pPr>
            <w:r>
              <w:rPr>
                <w:color w:val="000000"/>
                <w:sz w:val="20"/>
              </w:rPr>
              <w:t>12"</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619107" w14:textId="77777777" w:rsidR="004A26E7" w:rsidRDefault="00B671E3">
            <w:pPr>
              <w:spacing w:after="20"/>
              <w:ind w:left="20"/>
              <w:jc w:val="both"/>
            </w:pPr>
            <w:r>
              <w:rPr>
                <w:color w:val="000000"/>
                <w:sz w:val="20"/>
              </w:rPr>
              <w:t>0,55</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056DEB" w14:textId="77777777" w:rsidR="004A26E7" w:rsidRDefault="00B671E3">
            <w:pPr>
              <w:spacing w:after="20"/>
              <w:ind w:left="20"/>
              <w:jc w:val="both"/>
            </w:pPr>
            <w:r>
              <w:rPr>
                <w:color w:val="000000"/>
                <w:sz w:val="20"/>
              </w:rPr>
              <w:t>0,43</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56A8EF" w14:textId="77777777" w:rsidR="004A26E7" w:rsidRDefault="00B671E3">
            <w:pPr>
              <w:spacing w:after="20"/>
              <w:ind w:left="20"/>
              <w:jc w:val="both"/>
            </w:pPr>
            <w:r>
              <w:rPr>
                <w:color w:val="000000"/>
                <w:sz w:val="20"/>
              </w:rPr>
              <w:t>0,43</w:t>
            </w:r>
          </w:p>
        </w:tc>
        <w:tc>
          <w:tcPr>
            <w:tcW w:w="1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9BCD7E" w14:textId="77777777" w:rsidR="004A26E7" w:rsidRDefault="00B671E3">
            <w:pPr>
              <w:spacing w:after="20"/>
              <w:ind w:left="20"/>
              <w:jc w:val="both"/>
            </w:pPr>
            <w:r>
              <w:rPr>
                <w:color w:val="000000"/>
                <w:sz w:val="20"/>
              </w:rPr>
              <w:t>0,39</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270721" w14:textId="77777777" w:rsidR="004A26E7" w:rsidRDefault="00B671E3">
            <w:pPr>
              <w:spacing w:after="20"/>
              <w:ind w:left="20"/>
              <w:jc w:val="both"/>
            </w:pPr>
            <w:r>
              <w:rPr>
                <w:color w:val="000000"/>
                <w:sz w:val="20"/>
              </w:rPr>
              <w:t>0,39</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496B35" w14:textId="77777777" w:rsidR="004A26E7" w:rsidRDefault="00B671E3">
            <w:pPr>
              <w:spacing w:after="20"/>
              <w:ind w:left="20"/>
              <w:jc w:val="both"/>
            </w:pPr>
            <w:r>
              <w:rPr>
                <w:color w:val="000000"/>
                <w:sz w:val="20"/>
              </w:rPr>
              <w:t>0,43</w:t>
            </w:r>
          </w:p>
        </w:tc>
        <w:tc>
          <w:tcPr>
            <w:tcW w:w="110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A2B183" w14:textId="77777777" w:rsidR="004A26E7" w:rsidRDefault="00B671E3">
            <w:pPr>
              <w:spacing w:after="20"/>
              <w:ind w:left="20"/>
              <w:jc w:val="both"/>
            </w:pPr>
            <w:r>
              <w:rPr>
                <w:color w:val="000000"/>
                <w:sz w:val="20"/>
              </w:rPr>
              <w:t>0,80</w:t>
            </w:r>
          </w:p>
        </w:tc>
      </w:tr>
      <w:tr w:rsidR="004A26E7" w14:paraId="732EA26A" w14:textId="77777777">
        <w:trPr>
          <w:gridBefore w:val="1"/>
          <w:trHeight w:val="30"/>
          <w:tblCellSpacing w:w="0" w:type="auto"/>
        </w:trPr>
        <w:tc>
          <w:tcPr>
            <w:tcW w:w="60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42C4E6" w14:textId="77777777" w:rsidR="004A26E7" w:rsidRDefault="00B671E3">
            <w:pPr>
              <w:spacing w:after="20"/>
              <w:ind w:left="20"/>
              <w:jc w:val="both"/>
            </w:pPr>
            <w:r>
              <w:rPr>
                <w:color w:val="000000"/>
                <w:sz w:val="20"/>
              </w:rPr>
              <w:t>2</w:t>
            </w:r>
          </w:p>
        </w:tc>
        <w:tc>
          <w:tcPr>
            <w:tcW w:w="16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885225" w14:textId="77777777" w:rsidR="004A26E7" w:rsidRDefault="00B671E3">
            <w:pPr>
              <w:spacing w:after="20"/>
              <w:ind w:left="20"/>
              <w:jc w:val="both"/>
            </w:pPr>
            <w:r>
              <w:rPr>
                <w:color w:val="000000"/>
                <w:sz w:val="20"/>
              </w:rPr>
              <w:t>Грузы в ящиках и неупакованные массой места до 3 т</w:t>
            </w:r>
          </w:p>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C41DD3" w14:textId="77777777" w:rsidR="004A26E7" w:rsidRDefault="00B671E3">
            <w:pPr>
              <w:spacing w:after="20"/>
              <w:ind w:left="20"/>
              <w:jc w:val="both"/>
            </w:pPr>
            <w:r>
              <w:rPr>
                <w:color w:val="000000"/>
                <w:sz w:val="20"/>
              </w:rPr>
              <w:t>До 40 т</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B8FB58" w14:textId="77777777" w:rsidR="004A26E7" w:rsidRDefault="00B671E3">
            <w:pPr>
              <w:spacing w:after="20"/>
              <w:ind w:left="20"/>
              <w:jc w:val="both"/>
            </w:pPr>
            <w:r>
              <w:rPr>
                <w:color w:val="000000"/>
                <w:sz w:val="20"/>
              </w:rPr>
              <w:t>1,26</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8F5B0C" w14:textId="77777777" w:rsidR="004A26E7" w:rsidRDefault="00B671E3">
            <w:pPr>
              <w:spacing w:after="20"/>
              <w:ind w:left="20"/>
              <w:jc w:val="both"/>
            </w:pPr>
            <w:r>
              <w:rPr>
                <w:color w:val="000000"/>
                <w:sz w:val="20"/>
              </w:rPr>
              <w:t>1,09</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A4D3C5" w14:textId="77777777" w:rsidR="004A26E7" w:rsidRDefault="00B671E3">
            <w:pPr>
              <w:spacing w:after="20"/>
              <w:ind w:left="20"/>
              <w:jc w:val="both"/>
            </w:pPr>
            <w:r>
              <w:rPr>
                <w:color w:val="000000"/>
                <w:sz w:val="20"/>
              </w:rPr>
              <w:t>1,00</w:t>
            </w:r>
          </w:p>
        </w:tc>
        <w:tc>
          <w:tcPr>
            <w:tcW w:w="1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5D0282" w14:textId="77777777" w:rsidR="004A26E7" w:rsidRDefault="00B671E3">
            <w:pPr>
              <w:spacing w:after="20"/>
              <w:ind w:left="20"/>
              <w:jc w:val="both"/>
            </w:pPr>
            <w:r>
              <w:rPr>
                <w:color w:val="000000"/>
                <w:sz w:val="20"/>
              </w:rPr>
              <w:t>0,96</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361C2E" w14:textId="77777777" w:rsidR="004A26E7" w:rsidRDefault="00B671E3">
            <w:pPr>
              <w:spacing w:after="20"/>
              <w:ind w:left="20"/>
              <w:jc w:val="both"/>
            </w:pPr>
            <w:r>
              <w:rPr>
                <w:color w:val="000000"/>
                <w:sz w:val="20"/>
              </w:rPr>
              <w:t>0,86</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E3DA37" w14:textId="77777777" w:rsidR="004A26E7" w:rsidRDefault="00B671E3">
            <w:pPr>
              <w:spacing w:after="20"/>
              <w:ind w:left="20"/>
              <w:jc w:val="both"/>
            </w:pPr>
            <w:r>
              <w:rPr>
                <w:color w:val="000000"/>
                <w:sz w:val="20"/>
              </w:rPr>
              <w:t>1,14</w:t>
            </w:r>
          </w:p>
        </w:tc>
        <w:tc>
          <w:tcPr>
            <w:tcW w:w="110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375116" w14:textId="77777777" w:rsidR="004A26E7" w:rsidRDefault="00B671E3">
            <w:pPr>
              <w:spacing w:after="20"/>
              <w:ind w:left="20"/>
              <w:jc w:val="both"/>
            </w:pPr>
            <w:r>
              <w:rPr>
                <w:color w:val="000000"/>
                <w:sz w:val="20"/>
              </w:rPr>
              <w:t>0,92</w:t>
            </w:r>
          </w:p>
        </w:tc>
      </w:tr>
      <w:tr w:rsidR="004A26E7" w14:paraId="7F86674A"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5F19AC26"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6EE2084" w14:textId="77777777" w:rsidR="004A26E7" w:rsidRDefault="004A26E7"/>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626BAE" w14:textId="77777777" w:rsidR="004A26E7" w:rsidRDefault="00B671E3">
            <w:pPr>
              <w:spacing w:after="20"/>
              <w:ind w:left="20"/>
              <w:jc w:val="both"/>
            </w:pPr>
            <w:r>
              <w:rPr>
                <w:color w:val="000000"/>
                <w:sz w:val="20"/>
              </w:rPr>
              <w:t>40 т. и выше</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C9B246" w14:textId="77777777" w:rsidR="004A26E7" w:rsidRDefault="00B671E3">
            <w:pPr>
              <w:spacing w:after="20"/>
              <w:ind w:left="20"/>
              <w:jc w:val="both"/>
            </w:pPr>
            <w:r>
              <w:rPr>
                <w:color w:val="000000"/>
                <w:sz w:val="20"/>
              </w:rPr>
              <w:t>1,58</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C90CE1" w14:textId="77777777" w:rsidR="004A26E7" w:rsidRDefault="00B671E3">
            <w:pPr>
              <w:spacing w:after="20"/>
              <w:ind w:left="20"/>
              <w:jc w:val="both"/>
            </w:pPr>
            <w:r>
              <w:rPr>
                <w:color w:val="000000"/>
                <w:sz w:val="20"/>
              </w:rPr>
              <w:t>1,36</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0011B2" w14:textId="77777777" w:rsidR="004A26E7" w:rsidRDefault="00B671E3">
            <w:pPr>
              <w:spacing w:after="20"/>
              <w:ind w:left="20"/>
              <w:jc w:val="both"/>
            </w:pPr>
            <w:r>
              <w:rPr>
                <w:color w:val="000000"/>
                <w:sz w:val="20"/>
              </w:rPr>
              <w:t>1,25</w:t>
            </w:r>
          </w:p>
        </w:tc>
        <w:tc>
          <w:tcPr>
            <w:tcW w:w="1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B39A2D" w14:textId="77777777" w:rsidR="004A26E7" w:rsidRDefault="00B671E3">
            <w:pPr>
              <w:spacing w:after="20"/>
              <w:ind w:left="20"/>
              <w:jc w:val="both"/>
            </w:pPr>
            <w:r>
              <w:rPr>
                <w:color w:val="000000"/>
                <w:sz w:val="20"/>
              </w:rPr>
              <w:t>1,20</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2E993F" w14:textId="77777777" w:rsidR="004A26E7" w:rsidRDefault="00B671E3">
            <w:pPr>
              <w:spacing w:after="20"/>
              <w:ind w:left="20"/>
              <w:jc w:val="both"/>
            </w:pPr>
            <w:r>
              <w:rPr>
                <w:color w:val="000000"/>
                <w:sz w:val="20"/>
              </w:rPr>
              <w:t>1,07</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B9EB1E" w14:textId="77777777" w:rsidR="004A26E7" w:rsidRDefault="00B671E3">
            <w:pPr>
              <w:spacing w:after="20"/>
              <w:ind w:left="20"/>
              <w:jc w:val="both"/>
            </w:pPr>
            <w:r>
              <w:rPr>
                <w:color w:val="000000"/>
                <w:sz w:val="20"/>
              </w:rPr>
              <w:t>1,43</w:t>
            </w:r>
          </w:p>
        </w:tc>
        <w:tc>
          <w:tcPr>
            <w:tcW w:w="110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7DA096" w14:textId="77777777" w:rsidR="004A26E7" w:rsidRDefault="00B671E3">
            <w:pPr>
              <w:spacing w:after="20"/>
              <w:ind w:left="20"/>
              <w:jc w:val="both"/>
            </w:pPr>
            <w:r>
              <w:rPr>
                <w:color w:val="000000"/>
                <w:sz w:val="20"/>
              </w:rPr>
              <w:t>1,15</w:t>
            </w:r>
          </w:p>
        </w:tc>
      </w:tr>
      <w:tr w:rsidR="004A26E7" w14:paraId="00054DC3" w14:textId="77777777">
        <w:trPr>
          <w:gridBefore w:val="1"/>
          <w:trHeight w:val="30"/>
          <w:tblCellSpacing w:w="0" w:type="auto"/>
        </w:trPr>
        <w:tc>
          <w:tcPr>
            <w:tcW w:w="60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35890D" w14:textId="77777777" w:rsidR="004A26E7" w:rsidRDefault="00B671E3">
            <w:pPr>
              <w:spacing w:after="20"/>
              <w:ind w:left="20"/>
              <w:jc w:val="both"/>
            </w:pPr>
            <w:r>
              <w:rPr>
                <w:color w:val="000000"/>
                <w:sz w:val="20"/>
              </w:rPr>
              <w:t>3</w:t>
            </w:r>
          </w:p>
        </w:tc>
        <w:tc>
          <w:tcPr>
            <w:tcW w:w="16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D7ABA3" w14:textId="77777777" w:rsidR="004A26E7" w:rsidRDefault="00B671E3">
            <w:pPr>
              <w:spacing w:after="20"/>
              <w:ind w:left="20"/>
              <w:jc w:val="both"/>
            </w:pPr>
            <w:r>
              <w:rPr>
                <w:color w:val="000000"/>
                <w:sz w:val="20"/>
              </w:rPr>
              <w:t>То же массой от 3 до 6 т</w:t>
            </w:r>
          </w:p>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E065FA" w14:textId="77777777" w:rsidR="004A26E7" w:rsidRDefault="00B671E3">
            <w:pPr>
              <w:spacing w:after="20"/>
              <w:ind w:left="20"/>
              <w:jc w:val="both"/>
            </w:pPr>
            <w:r>
              <w:rPr>
                <w:color w:val="000000"/>
                <w:sz w:val="20"/>
              </w:rPr>
              <w:t>До 40 т</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B518E4" w14:textId="77777777" w:rsidR="004A26E7" w:rsidRDefault="00B671E3">
            <w:pPr>
              <w:spacing w:after="20"/>
              <w:ind w:left="20"/>
              <w:jc w:val="both"/>
            </w:pPr>
            <w:r>
              <w:rPr>
                <w:color w:val="000000"/>
                <w:sz w:val="20"/>
              </w:rPr>
              <w:t>0,76</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889A0E" w14:textId="77777777" w:rsidR="004A26E7" w:rsidRDefault="00B671E3">
            <w:pPr>
              <w:spacing w:after="20"/>
              <w:ind w:left="20"/>
              <w:jc w:val="both"/>
            </w:pPr>
            <w:r>
              <w:rPr>
                <w:color w:val="000000"/>
                <w:sz w:val="20"/>
              </w:rPr>
              <w:t>0,67</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8AB98B" w14:textId="77777777" w:rsidR="004A26E7" w:rsidRDefault="00B671E3">
            <w:pPr>
              <w:spacing w:after="20"/>
              <w:ind w:left="20"/>
              <w:jc w:val="both"/>
            </w:pPr>
            <w:r>
              <w:rPr>
                <w:color w:val="000000"/>
                <w:sz w:val="20"/>
              </w:rPr>
              <w:t>0,63</w:t>
            </w:r>
          </w:p>
        </w:tc>
        <w:tc>
          <w:tcPr>
            <w:tcW w:w="1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FCEBA6" w14:textId="77777777" w:rsidR="004A26E7" w:rsidRDefault="00B671E3">
            <w:pPr>
              <w:spacing w:after="20"/>
              <w:ind w:left="20"/>
              <w:jc w:val="both"/>
            </w:pPr>
            <w:r>
              <w:rPr>
                <w:color w:val="000000"/>
                <w:sz w:val="20"/>
              </w:rPr>
              <w:t>0,62</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E93D8F" w14:textId="77777777" w:rsidR="004A26E7" w:rsidRDefault="00B671E3">
            <w:pPr>
              <w:spacing w:after="20"/>
              <w:ind w:left="20"/>
              <w:jc w:val="both"/>
            </w:pPr>
            <w:r>
              <w:rPr>
                <w:color w:val="000000"/>
                <w:sz w:val="20"/>
              </w:rPr>
              <w:t>0,57</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EB7356" w14:textId="77777777" w:rsidR="004A26E7" w:rsidRDefault="00B671E3">
            <w:pPr>
              <w:spacing w:after="20"/>
              <w:ind w:left="20"/>
              <w:jc w:val="both"/>
            </w:pPr>
            <w:r>
              <w:rPr>
                <w:color w:val="000000"/>
                <w:sz w:val="20"/>
              </w:rPr>
              <w:t>0,71</w:t>
            </w:r>
          </w:p>
        </w:tc>
        <w:tc>
          <w:tcPr>
            <w:tcW w:w="110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B482A9" w14:textId="77777777" w:rsidR="004A26E7" w:rsidRDefault="00B671E3">
            <w:pPr>
              <w:spacing w:after="20"/>
              <w:ind w:left="20"/>
              <w:jc w:val="both"/>
            </w:pPr>
            <w:r>
              <w:rPr>
                <w:color w:val="000000"/>
                <w:sz w:val="20"/>
              </w:rPr>
              <w:t>0,75</w:t>
            </w:r>
          </w:p>
        </w:tc>
      </w:tr>
      <w:tr w:rsidR="004A26E7" w14:paraId="0859D408"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6684E670"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389442A" w14:textId="77777777" w:rsidR="004A26E7" w:rsidRDefault="004A26E7"/>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08A8B2" w14:textId="77777777" w:rsidR="004A26E7" w:rsidRDefault="00B671E3">
            <w:pPr>
              <w:spacing w:after="20"/>
              <w:ind w:left="20"/>
              <w:jc w:val="both"/>
            </w:pPr>
            <w:r>
              <w:rPr>
                <w:color w:val="000000"/>
                <w:sz w:val="20"/>
              </w:rPr>
              <w:t>40 т и выше</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3C794D" w14:textId="77777777" w:rsidR="004A26E7" w:rsidRDefault="00B671E3">
            <w:pPr>
              <w:spacing w:after="20"/>
              <w:ind w:left="20"/>
              <w:jc w:val="both"/>
            </w:pPr>
            <w:r>
              <w:rPr>
                <w:color w:val="000000"/>
                <w:sz w:val="20"/>
              </w:rPr>
              <w:t>0,95</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064122" w14:textId="77777777" w:rsidR="004A26E7" w:rsidRDefault="00B671E3">
            <w:pPr>
              <w:spacing w:after="20"/>
              <w:ind w:left="20"/>
              <w:jc w:val="both"/>
            </w:pPr>
            <w:r>
              <w:rPr>
                <w:color w:val="000000"/>
                <w:sz w:val="20"/>
              </w:rPr>
              <w:t>0,83</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FD9E19" w14:textId="77777777" w:rsidR="004A26E7" w:rsidRDefault="00B671E3">
            <w:pPr>
              <w:spacing w:after="20"/>
              <w:ind w:left="20"/>
              <w:jc w:val="both"/>
            </w:pPr>
            <w:r>
              <w:rPr>
                <w:color w:val="000000"/>
                <w:sz w:val="20"/>
              </w:rPr>
              <w:t>0,79</w:t>
            </w:r>
          </w:p>
        </w:tc>
        <w:tc>
          <w:tcPr>
            <w:tcW w:w="1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A722BC" w14:textId="77777777" w:rsidR="004A26E7" w:rsidRDefault="00B671E3">
            <w:pPr>
              <w:spacing w:after="20"/>
              <w:ind w:left="20"/>
              <w:jc w:val="both"/>
            </w:pPr>
            <w:r>
              <w:rPr>
                <w:color w:val="000000"/>
                <w:sz w:val="20"/>
              </w:rPr>
              <w:t>0,77</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EC77AA" w14:textId="77777777" w:rsidR="004A26E7" w:rsidRDefault="00B671E3">
            <w:pPr>
              <w:spacing w:after="20"/>
              <w:ind w:left="20"/>
              <w:jc w:val="both"/>
            </w:pPr>
            <w:r>
              <w:rPr>
                <w:color w:val="000000"/>
                <w:sz w:val="20"/>
              </w:rPr>
              <w:t>0,72</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B787C7" w14:textId="77777777" w:rsidR="004A26E7" w:rsidRDefault="00B671E3">
            <w:pPr>
              <w:spacing w:after="20"/>
              <w:ind w:left="20"/>
              <w:jc w:val="both"/>
            </w:pPr>
            <w:r>
              <w:rPr>
                <w:color w:val="000000"/>
                <w:sz w:val="20"/>
              </w:rPr>
              <w:t>0,88</w:t>
            </w:r>
          </w:p>
        </w:tc>
        <w:tc>
          <w:tcPr>
            <w:tcW w:w="110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E0C106" w14:textId="77777777" w:rsidR="004A26E7" w:rsidRDefault="00B671E3">
            <w:pPr>
              <w:spacing w:after="20"/>
              <w:ind w:left="20"/>
              <w:jc w:val="both"/>
            </w:pPr>
            <w:r>
              <w:rPr>
                <w:color w:val="000000"/>
                <w:sz w:val="20"/>
              </w:rPr>
              <w:t>0,94</w:t>
            </w:r>
          </w:p>
        </w:tc>
      </w:tr>
      <w:tr w:rsidR="004A26E7" w14:paraId="7E099BCC" w14:textId="77777777">
        <w:trPr>
          <w:gridBefore w:val="1"/>
          <w:trHeight w:val="30"/>
          <w:tblCellSpacing w:w="0" w:type="auto"/>
        </w:trPr>
        <w:tc>
          <w:tcPr>
            <w:tcW w:w="60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27EA01" w14:textId="77777777" w:rsidR="004A26E7" w:rsidRDefault="00B671E3">
            <w:pPr>
              <w:spacing w:after="20"/>
              <w:ind w:left="20"/>
              <w:jc w:val="both"/>
            </w:pPr>
            <w:r>
              <w:rPr>
                <w:color w:val="000000"/>
                <w:sz w:val="20"/>
              </w:rPr>
              <w:t>4</w:t>
            </w:r>
          </w:p>
        </w:tc>
        <w:tc>
          <w:tcPr>
            <w:tcW w:w="16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4923EC" w14:textId="77777777" w:rsidR="004A26E7" w:rsidRDefault="00B671E3">
            <w:pPr>
              <w:spacing w:after="20"/>
              <w:ind w:left="20"/>
              <w:jc w:val="both"/>
            </w:pPr>
            <w:r>
              <w:rPr>
                <w:color w:val="000000"/>
                <w:sz w:val="20"/>
              </w:rPr>
              <w:t>Кабель и трос на барабане массой места до 3 т</w:t>
            </w:r>
          </w:p>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F3DC72" w14:textId="77777777" w:rsidR="004A26E7" w:rsidRDefault="00B671E3">
            <w:pPr>
              <w:spacing w:after="20"/>
              <w:ind w:left="20"/>
              <w:jc w:val="both"/>
            </w:pPr>
            <w:r>
              <w:rPr>
                <w:color w:val="000000"/>
                <w:sz w:val="20"/>
              </w:rPr>
              <w:t>До 40 т.</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5CAE60" w14:textId="77777777" w:rsidR="004A26E7" w:rsidRDefault="00B671E3">
            <w:pPr>
              <w:spacing w:after="20"/>
              <w:ind w:left="20"/>
              <w:jc w:val="both"/>
            </w:pPr>
            <w:r>
              <w:rPr>
                <w:color w:val="000000"/>
                <w:sz w:val="20"/>
              </w:rPr>
              <w:t>1,17</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9A4BC1" w14:textId="77777777" w:rsidR="004A26E7" w:rsidRDefault="00B671E3">
            <w:pPr>
              <w:spacing w:after="20"/>
              <w:ind w:left="20"/>
              <w:jc w:val="both"/>
            </w:pPr>
            <w:r>
              <w:rPr>
                <w:color w:val="000000"/>
                <w:sz w:val="20"/>
              </w:rPr>
              <w:t>1,00</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58EB67" w14:textId="77777777" w:rsidR="004A26E7" w:rsidRDefault="00B671E3">
            <w:pPr>
              <w:spacing w:after="20"/>
              <w:ind w:left="20"/>
              <w:jc w:val="both"/>
            </w:pPr>
            <w:r>
              <w:rPr>
                <w:color w:val="000000"/>
                <w:sz w:val="20"/>
              </w:rPr>
              <w:t>0,86</w:t>
            </w:r>
          </w:p>
        </w:tc>
        <w:tc>
          <w:tcPr>
            <w:tcW w:w="1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4BA269" w14:textId="77777777" w:rsidR="004A26E7" w:rsidRDefault="00B671E3">
            <w:pPr>
              <w:spacing w:after="20"/>
              <w:ind w:left="20"/>
              <w:jc w:val="both"/>
            </w:pPr>
            <w:r>
              <w:rPr>
                <w:color w:val="000000"/>
                <w:sz w:val="20"/>
              </w:rPr>
              <w:t>0,80</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A287BC" w14:textId="77777777" w:rsidR="004A26E7" w:rsidRDefault="00B671E3">
            <w:pPr>
              <w:spacing w:after="20"/>
              <w:ind w:left="20"/>
              <w:jc w:val="both"/>
            </w:pPr>
            <w:r>
              <w:rPr>
                <w:color w:val="000000"/>
                <w:sz w:val="20"/>
              </w:rPr>
              <w:t>0,73</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3E1F39" w14:textId="77777777" w:rsidR="004A26E7" w:rsidRDefault="00B671E3">
            <w:pPr>
              <w:spacing w:after="20"/>
              <w:ind w:left="20"/>
              <w:jc w:val="both"/>
            </w:pPr>
            <w:r>
              <w:rPr>
                <w:color w:val="000000"/>
                <w:sz w:val="20"/>
              </w:rPr>
              <w:t>1,06</w:t>
            </w:r>
          </w:p>
        </w:tc>
        <w:tc>
          <w:tcPr>
            <w:tcW w:w="110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40A513" w14:textId="77777777" w:rsidR="004A26E7" w:rsidRDefault="00B671E3">
            <w:pPr>
              <w:spacing w:after="20"/>
              <w:ind w:left="20"/>
              <w:jc w:val="both"/>
            </w:pPr>
            <w:r>
              <w:rPr>
                <w:color w:val="000000"/>
                <w:sz w:val="20"/>
              </w:rPr>
              <w:t>0,86</w:t>
            </w:r>
          </w:p>
        </w:tc>
      </w:tr>
      <w:tr w:rsidR="004A26E7" w14:paraId="6E288C2E"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51AACF67"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0E38AA5" w14:textId="77777777" w:rsidR="004A26E7" w:rsidRDefault="004A26E7"/>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4AA8D1" w14:textId="77777777" w:rsidR="004A26E7" w:rsidRDefault="00B671E3">
            <w:pPr>
              <w:spacing w:after="20"/>
              <w:ind w:left="20"/>
              <w:jc w:val="both"/>
            </w:pPr>
            <w:r>
              <w:rPr>
                <w:color w:val="000000"/>
                <w:sz w:val="20"/>
              </w:rPr>
              <w:t>40 т. и выше</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3B41B3" w14:textId="77777777" w:rsidR="004A26E7" w:rsidRDefault="00B671E3">
            <w:pPr>
              <w:spacing w:after="20"/>
              <w:ind w:left="20"/>
              <w:jc w:val="both"/>
            </w:pPr>
            <w:r>
              <w:rPr>
                <w:color w:val="000000"/>
                <w:sz w:val="20"/>
              </w:rPr>
              <w:t>1,46</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545FD2" w14:textId="77777777" w:rsidR="004A26E7" w:rsidRDefault="00B671E3">
            <w:pPr>
              <w:spacing w:after="20"/>
              <w:ind w:left="20"/>
              <w:jc w:val="both"/>
            </w:pPr>
            <w:r>
              <w:rPr>
                <w:color w:val="000000"/>
                <w:sz w:val="20"/>
              </w:rPr>
              <w:t>1,25</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ECD56D" w14:textId="77777777" w:rsidR="004A26E7" w:rsidRDefault="00B671E3">
            <w:pPr>
              <w:spacing w:after="20"/>
              <w:ind w:left="20"/>
              <w:jc w:val="both"/>
            </w:pPr>
            <w:r>
              <w:rPr>
                <w:color w:val="000000"/>
                <w:sz w:val="20"/>
              </w:rPr>
              <w:t>1,07</w:t>
            </w:r>
          </w:p>
        </w:tc>
        <w:tc>
          <w:tcPr>
            <w:tcW w:w="1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C4A424" w14:textId="77777777" w:rsidR="004A26E7" w:rsidRDefault="00B671E3">
            <w:pPr>
              <w:spacing w:after="20"/>
              <w:ind w:left="20"/>
              <w:jc w:val="both"/>
            </w:pPr>
            <w:r>
              <w:rPr>
                <w:color w:val="000000"/>
                <w:sz w:val="20"/>
              </w:rPr>
              <w:t>1,00</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D9E859" w14:textId="77777777" w:rsidR="004A26E7" w:rsidRDefault="00B671E3">
            <w:pPr>
              <w:spacing w:after="20"/>
              <w:ind w:left="20"/>
              <w:jc w:val="both"/>
            </w:pPr>
            <w:r>
              <w:rPr>
                <w:color w:val="000000"/>
                <w:sz w:val="20"/>
              </w:rPr>
              <w:t>0,91</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B36E0E" w14:textId="77777777" w:rsidR="004A26E7" w:rsidRDefault="00B671E3">
            <w:pPr>
              <w:spacing w:after="20"/>
              <w:ind w:left="20"/>
              <w:jc w:val="both"/>
            </w:pPr>
            <w:r>
              <w:rPr>
                <w:color w:val="000000"/>
                <w:sz w:val="20"/>
              </w:rPr>
              <w:t>1,33</w:t>
            </w:r>
          </w:p>
        </w:tc>
        <w:tc>
          <w:tcPr>
            <w:tcW w:w="110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91F31F" w14:textId="77777777" w:rsidR="004A26E7" w:rsidRDefault="00B671E3">
            <w:pPr>
              <w:spacing w:after="20"/>
              <w:ind w:left="20"/>
              <w:jc w:val="both"/>
            </w:pPr>
            <w:r>
              <w:rPr>
                <w:color w:val="000000"/>
                <w:sz w:val="20"/>
              </w:rPr>
              <w:t>1,07</w:t>
            </w:r>
          </w:p>
        </w:tc>
      </w:tr>
      <w:tr w:rsidR="004A26E7" w14:paraId="413A9CB5" w14:textId="77777777">
        <w:trPr>
          <w:gridBefore w:val="1"/>
          <w:trHeight w:val="30"/>
          <w:tblCellSpacing w:w="0" w:type="auto"/>
        </w:trPr>
        <w:tc>
          <w:tcPr>
            <w:tcW w:w="60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96A917" w14:textId="77777777" w:rsidR="004A26E7" w:rsidRDefault="00B671E3">
            <w:pPr>
              <w:spacing w:after="20"/>
              <w:ind w:left="20"/>
              <w:jc w:val="both"/>
            </w:pPr>
            <w:r>
              <w:rPr>
                <w:color w:val="000000"/>
                <w:sz w:val="20"/>
              </w:rPr>
              <w:t>5</w:t>
            </w:r>
          </w:p>
        </w:tc>
        <w:tc>
          <w:tcPr>
            <w:tcW w:w="16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E18BE1" w14:textId="77777777" w:rsidR="004A26E7" w:rsidRDefault="00B671E3">
            <w:pPr>
              <w:spacing w:after="20"/>
              <w:ind w:left="20"/>
              <w:jc w:val="both"/>
            </w:pPr>
            <w:r>
              <w:rPr>
                <w:color w:val="000000"/>
                <w:sz w:val="20"/>
              </w:rPr>
              <w:t>То же массой места 3 т и более</w:t>
            </w:r>
          </w:p>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C01D3D" w14:textId="77777777" w:rsidR="004A26E7" w:rsidRDefault="00B671E3">
            <w:pPr>
              <w:spacing w:after="20"/>
              <w:ind w:left="20"/>
              <w:jc w:val="both"/>
            </w:pPr>
            <w:r>
              <w:rPr>
                <w:color w:val="000000"/>
                <w:sz w:val="20"/>
              </w:rPr>
              <w:t>До 40 т.</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2E9995" w14:textId="77777777" w:rsidR="004A26E7" w:rsidRDefault="00B671E3">
            <w:pPr>
              <w:spacing w:after="20"/>
              <w:ind w:left="20"/>
              <w:jc w:val="both"/>
            </w:pPr>
            <w:r>
              <w:rPr>
                <w:color w:val="000000"/>
                <w:sz w:val="20"/>
              </w:rPr>
              <w:t>0,73</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C6BC99" w14:textId="77777777" w:rsidR="004A26E7" w:rsidRDefault="00B671E3">
            <w:pPr>
              <w:spacing w:after="20"/>
              <w:ind w:left="20"/>
              <w:jc w:val="both"/>
            </w:pPr>
            <w:r>
              <w:rPr>
                <w:color w:val="000000"/>
                <w:sz w:val="20"/>
              </w:rPr>
              <w:t>0,63</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3E20C3" w14:textId="77777777" w:rsidR="004A26E7" w:rsidRDefault="00B671E3">
            <w:pPr>
              <w:spacing w:after="20"/>
              <w:ind w:left="20"/>
              <w:jc w:val="both"/>
            </w:pPr>
            <w:r>
              <w:rPr>
                <w:color w:val="000000"/>
                <w:sz w:val="20"/>
              </w:rPr>
              <w:t>0,60</w:t>
            </w:r>
          </w:p>
        </w:tc>
        <w:tc>
          <w:tcPr>
            <w:tcW w:w="1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7B90F6" w14:textId="77777777" w:rsidR="004A26E7" w:rsidRDefault="00B671E3">
            <w:pPr>
              <w:spacing w:after="20"/>
              <w:ind w:left="20"/>
              <w:jc w:val="both"/>
            </w:pPr>
            <w:r>
              <w:rPr>
                <w:color w:val="000000"/>
                <w:sz w:val="20"/>
              </w:rPr>
              <w:t>0,57</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750915" w14:textId="77777777" w:rsidR="004A26E7" w:rsidRDefault="00B671E3">
            <w:pPr>
              <w:spacing w:after="20"/>
              <w:ind w:left="20"/>
              <w:jc w:val="both"/>
            </w:pPr>
            <w:r>
              <w:rPr>
                <w:color w:val="000000"/>
                <w:sz w:val="20"/>
              </w:rPr>
              <w:t>0,53</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EA2AB2" w14:textId="77777777" w:rsidR="004A26E7" w:rsidRDefault="00B671E3">
            <w:pPr>
              <w:spacing w:after="20"/>
              <w:ind w:left="20"/>
              <w:jc w:val="both"/>
            </w:pPr>
            <w:r>
              <w:rPr>
                <w:color w:val="000000"/>
                <w:sz w:val="20"/>
              </w:rPr>
              <w:t>0,65</w:t>
            </w:r>
          </w:p>
        </w:tc>
        <w:tc>
          <w:tcPr>
            <w:tcW w:w="110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74ADC1" w14:textId="77777777" w:rsidR="004A26E7" w:rsidRDefault="00B671E3">
            <w:pPr>
              <w:spacing w:after="20"/>
              <w:ind w:left="20"/>
              <w:jc w:val="both"/>
            </w:pPr>
            <w:r>
              <w:rPr>
                <w:color w:val="000000"/>
                <w:sz w:val="20"/>
              </w:rPr>
              <w:t>0,72</w:t>
            </w:r>
          </w:p>
        </w:tc>
      </w:tr>
      <w:tr w:rsidR="004A26E7" w14:paraId="043BF29E"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009A97B3"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5BA51D8" w14:textId="77777777" w:rsidR="004A26E7" w:rsidRDefault="004A26E7"/>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E29E91" w14:textId="77777777" w:rsidR="004A26E7" w:rsidRDefault="00B671E3">
            <w:pPr>
              <w:spacing w:after="20"/>
              <w:ind w:left="20"/>
              <w:jc w:val="both"/>
            </w:pPr>
            <w:r>
              <w:rPr>
                <w:color w:val="000000"/>
                <w:sz w:val="20"/>
              </w:rPr>
              <w:t>40 т. и выше</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E9F079" w14:textId="77777777" w:rsidR="004A26E7" w:rsidRDefault="00B671E3">
            <w:pPr>
              <w:spacing w:after="20"/>
              <w:ind w:left="20"/>
              <w:jc w:val="both"/>
            </w:pPr>
            <w:r>
              <w:rPr>
                <w:color w:val="000000"/>
                <w:sz w:val="20"/>
              </w:rPr>
              <w:t>0,91</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BB3CF5" w14:textId="77777777" w:rsidR="004A26E7" w:rsidRDefault="00B671E3">
            <w:pPr>
              <w:spacing w:after="20"/>
              <w:ind w:left="20"/>
              <w:jc w:val="both"/>
            </w:pPr>
            <w:r>
              <w:rPr>
                <w:color w:val="000000"/>
                <w:sz w:val="20"/>
              </w:rPr>
              <w:t>0,79</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1E452B" w14:textId="77777777" w:rsidR="004A26E7" w:rsidRDefault="00B671E3">
            <w:pPr>
              <w:spacing w:after="20"/>
              <w:ind w:left="20"/>
              <w:jc w:val="both"/>
            </w:pPr>
            <w:r>
              <w:rPr>
                <w:color w:val="000000"/>
                <w:sz w:val="20"/>
              </w:rPr>
              <w:t>0,75</w:t>
            </w:r>
          </w:p>
        </w:tc>
        <w:tc>
          <w:tcPr>
            <w:tcW w:w="1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504502" w14:textId="77777777" w:rsidR="004A26E7" w:rsidRDefault="00B671E3">
            <w:pPr>
              <w:spacing w:after="20"/>
              <w:ind w:left="20"/>
              <w:jc w:val="both"/>
            </w:pPr>
            <w:r>
              <w:rPr>
                <w:color w:val="000000"/>
                <w:sz w:val="20"/>
              </w:rPr>
              <w:t>0,71</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743504" w14:textId="77777777" w:rsidR="004A26E7" w:rsidRDefault="00B671E3">
            <w:pPr>
              <w:spacing w:after="20"/>
              <w:ind w:left="20"/>
              <w:jc w:val="both"/>
            </w:pPr>
            <w:r>
              <w:rPr>
                <w:color w:val="000000"/>
                <w:sz w:val="20"/>
              </w:rPr>
              <w:t>0,67</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22CBBE" w14:textId="77777777" w:rsidR="004A26E7" w:rsidRDefault="00B671E3">
            <w:pPr>
              <w:spacing w:after="20"/>
              <w:ind w:left="20"/>
              <w:jc w:val="both"/>
            </w:pPr>
            <w:r>
              <w:rPr>
                <w:color w:val="000000"/>
                <w:sz w:val="20"/>
              </w:rPr>
              <w:t>0,81</w:t>
            </w:r>
          </w:p>
        </w:tc>
        <w:tc>
          <w:tcPr>
            <w:tcW w:w="110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EF2A71" w14:textId="77777777" w:rsidR="004A26E7" w:rsidRDefault="00B671E3">
            <w:pPr>
              <w:spacing w:after="20"/>
              <w:ind w:left="20"/>
              <w:jc w:val="both"/>
            </w:pPr>
            <w:r>
              <w:rPr>
                <w:color w:val="000000"/>
                <w:sz w:val="20"/>
              </w:rPr>
              <w:t>0,89</w:t>
            </w:r>
          </w:p>
        </w:tc>
      </w:tr>
      <w:tr w:rsidR="004A26E7" w14:paraId="27B0544A" w14:textId="77777777">
        <w:trPr>
          <w:gridBefore w:val="1"/>
          <w:trHeight w:val="30"/>
          <w:tblCellSpacing w:w="0" w:type="auto"/>
        </w:trPr>
        <w:tc>
          <w:tcPr>
            <w:tcW w:w="60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D74868" w14:textId="77777777" w:rsidR="004A26E7" w:rsidRDefault="00B671E3">
            <w:pPr>
              <w:spacing w:after="20"/>
              <w:ind w:left="20"/>
              <w:jc w:val="both"/>
            </w:pPr>
            <w:r>
              <w:rPr>
                <w:color w:val="000000"/>
                <w:sz w:val="20"/>
              </w:rPr>
              <w:lastRenderedPageBreak/>
              <w:t>6</w:t>
            </w:r>
          </w:p>
        </w:tc>
        <w:tc>
          <w:tcPr>
            <w:tcW w:w="16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16952" w14:textId="77777777" w:rsidR="004A26E7" w:rsidRDefault="00B671E3">
            <w:pPr>
              <w:spacing w:after="20"/>
              <w:ind w:left="20"/>
              <w:jc w:val="both"/>
            </w:pPr>
            <w:r>
              <w:rPr>
                <w:color w:val="000000"/>
                <w:sz w:val="20"/>
              </w:rPr>
              <w:t>Трубы металлические и асбоцементные, металл сортовой в связках</w:t>
            </w:r>
          </w:p>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32105B" w14:textId="77777777" w:rsidR="004A26E7" w:rsidRDefault="00B671E3">
            <w:pPr>
              <w:spacing w:after="20"/>
              <w:ind w:left="20"/>
              <w:jc w:val="both"/>
            </w:pPr>
            <w:r>
              <w:rPr>
                <w:color w:val="000000"/>
                <w:sz w:val="20"/>
              </w:rPr>
              <w:t>До 25 т.</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AA5B4A" w14:textId="77777777" w:rsidR="004A26E7" w:rsidRDefault="00B671E3">
            <w:pPr>
              <w:spacing w:after="20"/>
              <w:ind w:left="20"/>
              <w:jc w:val="both"/>
            </w:pPr>
            <w:r>
              <w:rPr>
                <w:color w:val="000000"/>
                <w:sz w:val="20"/>
              </w:rPr>
              <w:t>0,94</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7CDA43" w14:textId="77777777" w:rsidR="004A26E7" w:rsidRDefault="00B671E3">
            <w:pPr>
              <w:spacing w:after="20"/>
              <w:ind w:left="20"/>
              <w:jc w:val="both"/>
            </w:pPr>
            <w:r>
              <w:rPr>
                <w:color w:val="000000"/>
                <w:sz w:val="20"/>
              </w:rPr>
              <w:t>0,88</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CDEE8A" w14:textId="77777777" w:rsidR="004A26E7" w:rsidRDefault="00B671E3">
            <w:pPr>
              <w:spacing w:after="20"/>
              <w:ind w:left="20"/>
              <w:jc w:val="both"/>
            </w:pPr>
            <w:r>
              <w:rPr>
                <w:color w:val="000000"/>
                <w:sz w:val="20"/>
              </w:rPr>
              <w:t>0,83</w:t>
            </w:r>
          </w:p>
        </w:tc>
        <w:tc>
          <w:tcPr>
            <w:tcW w:w="1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4518CB" w14:textId="77777777" w:rsidR="004A26E7" w:rsidRDefault="00B671E3">
            <w:pPr>
              <w:spacing w:after="20"/>
              <w:ind w:left="20"/>
              <w:jc w:val="both"/>
            </w:pPr>
            <w:r>
              <w:rPr>
                <w:color w:val="000000"/>
                <w:sz w:val="20"/>
              </w:rPr>
              <w:t>0,79</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D51CE8" w14:textId="77777777" w:rsidR="004A26E7" w:rsidRDefault="00B671E3">
            <w:pPr>
              <w:spacing w:after="20"/>
              <w:ind w:left="20"/>
              <w:jc w:val="both"/>
            </w:pPr>
            <w:r>
              <w:rPr>
                <w:color w:val="000000"/>
                <w:sz w:val="20"/>
              </w:rPr>
              <w:t>0,68</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C2BF1B" w14:textId="77777777" w:rsidR="004A26E7" w:rsidRDefault="00B671E3">
            <w:pPr>
              <w:spacing w:after="20"/>
              <w:ind w:left="20"/>
              <w:jc w:val="both"/>
            </w:pPr>
            <w:r>
              <w:rPr>
                <w:color w:val="000000"/>
                <w:sz w:val="20"/>
              </w:rPr>
              <w:t>0,88</w:t>
            </w:r>
          </w:p>
        </w:tc>
        <w:tc>
          <w:tcPr>
            <w:tcW w:w="110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2A4BF2" w14:textId="77777777" w:rsidR="004A26E7" w:rsidRDefault="00B671E3">
            <w:pPr>
              <w:spacing w:after="20"/>
              <w:ind w:left="20"/>
              <w:jc w:val="both"/>
            </w:pPr>
            <w:r>
              <w:rPr>
                <w:color w:val="000000"/>
                <w:sz w:val="20"/>
              </w:rPr>
              <w:t>0,77</w:t>
            </w:r>
          </w:p>
        </w:tc>
      </w:tr>
      <w:tr w:rsidR="004A26E7" w14:paraId="7CE416AC"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329E5866"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FB21FC3" w14:textId="77777777" w:rsidR="004A26E7" w:rsidRDefault="004A26E7"/>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796C74" w14:textId="77777777" w:rsidR="004A26E7" w:rsidRDefault="00B671E3">
            <w:pPr>
              <w:spacing w:after="20"/>
              <w:ind w:left="20"/>
              <w:jc w:val="both"/>
            </w:pPr>
            <w:r>
              <w:rPr>
                <w:color w:val="000000"/>
                <w:sz w:val="20"/>
              </w:rPr>
              <w:t>25 т. и выше</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429EA5" w14:textId="77777777" w:rsidR="004A26E7" w:rsidRDefault="00B671E3">
            <w:pPr>
              <w:spacing w:after="20"/>
              <w:ind w:left="20"/>
              <w:jc w:val="both"/>
            </w:pPr>
            <w:r>
              <w:rPr>
                <w:color w:val="000000"/>
                <w:sz w:val="20"/>
              </w:rPr>
              <w:t>1,31</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CCE733" w14:textId="77777777" w:rsidR="004A26E7" w:rsidRDefault="00B671E3">
            <w:pPr>
              <w:spacing w:after="20"/>
              <w:ind w:left="20"/>
              <w:jc w:val="both"/>
            </w:pPr>
            <w:r>
              <w:rPr>
                <w:color w:val="000000"/>
                <w:sz w:val="20"/>
              </w:rPr>
              <w:t>1,23</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CE5F66" w14:textId="77777777" w:rsidR="004A26E7" w:rsidRDefault="00B671E3">
            <w:pPr>
              <w:spacing w:after="20"/>
              <w:ind w:left="20"/>
              <w:jc w:val="both"/>
            </w:pPr>
            <w:r>
              <w:rPr>
                <w:color w:val="000000"/>
                <w:sz w:val="20"/>
              </w:rPr>
              <w:t>1,17</w:t>
            </w:r>
          </w:p>
        </w:tc>
        <w:tc>
          <w:tcPr>
            <w:tcW w:w="1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2EBE06" w14:textId="77777777" w:rsidR="004A26E7" w:rsidRDefault="00B671E3">
            <w:pPr>
              <w:spacing w:after="20"/>
              <w:ind w:left="20"/>
              <w:jc w:val="both"/>
            </w:pPr>
            <w:r>
              <w:rPr>
                <w:color w:val="000000"/>
                <w:sz w:val="20"/>
              </w:rPr>
              <w:t>1,10</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3CAA4C" w14:textId="77777777" w:rsidR="004A26E7" w:rsidRDefault="00B671E3">
            <w:pPr>
              <w:spacing w:after="20"/>
              <w:ind w:left="20"/>
              <w:jc w:val="both"/>
            </w:pPr>
            <w:r>
              <w:rPr>
                <w:color w:val="000000"/>
                <w:sz w:val="20"/>
              </w:rPr>
              <w:t>0,95</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5DEF57" w14:textId="77777777" w:rsidR="004A26E7" w:rsidRDefault="00B671E3">
            <w:pPr>
              <w:spacing w:after="20"/>
              <w:ind w:left="20"/>
              <w:jc w:val="both"/>
            </w:pPr>
            <w:r>
              <w:rPr>
                <w:color w:val="000000"/>
                <w:sz w:val="20"/>
              </w:rPr>
              <w:t>1,24</w:t>
            </w:r>
          </w:p>
        </w:tc>
        <w:tc>
          <w:tcPr>
            <w:tcW w:w="110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B3AC40" w14:textId="77777777" w:rsidR="004A26E7" w:rsidRDefault="00B671E3">
            <w:pPr>
              <w:spacing w:after="20"/>
              <w:ind w:left="20"/>
              <w:jc w:val="both"/>
            </w:pPr>
            <w:r>
              <w:rPr>
                <w:color w:val="000000"/>
                <w:sz w:val="20"/>
              </w:rPr>
              <w:t>1,07</w:t>
            </w:r>
          </w:p>
        </w:tc>
      </w:tr>
      <w:tr w:rsidR="004A26E7" w14:paraId="096686A8" w14:textId="77777777">
        <w:trPr>
          <w:gridBefore w:val="1"/>
          <w:trHeight w:val="30"/>
          <w:tblCellSpacing w:w="0" w:type="auto"/>
        </w:trPr>
        <w:tc>
          <w:tcPr>
            <w:tcW w:w="60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46B566" w14:textId="77777777" w:rsidR="004A26E7" w:rsidRDefault="00B671E3">
            <w:pPr>
              <w:spacing w:after="20"/>
              <w:ind w:left="20"/>
              <w:jc w:val="both"/>
            </w:pPr>
            <w:r>
              <w:rPr>
                <w:color w:val="000000"/>
                <w:sz w:val="20"/>
              </w:rPr>
              <w:t>7</w:t>
            </w:r>
          </w:p>
        </w:tc>
        <w:tc>
          <w:tcPr>
            <w:tcW w:w="16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AA0012" w14:textId="77777777" w:rsidR="004A26E7" w:rsidRDefault="00B671E3">
            <w:pPr>
              <w:spacing w:after="20"/>
              <w:ind w:left="20"/>
              <w:jc w:val="both"/>
            </w:pPr>
            <w:r>
              <w:rPr>
                <w:color w:val="000000"/>
                <w:sz w:val="20"/>
              </w:rPr>
              <w:t>Рельсы, балки, швеллеры, металл листовой</w:t>
            </w:r>
          </w:p>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D1693C" w14:textId="77777777" w:rsidR="004A26E7" w:rsidRDefault="00B671E3">
            <w:pPr>
              <w:spacing w:after="20"/>
              <w:ind w:left="20"/>
              <w:jc w:val="both"/>
            </w:pPr>
            <w:r>
              <w:rPr>
                <w:color w:val="000000"/>
                <w:sz w:val="20"/>
              </w:rPr>
              <w:t>До 40 т.</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BF1390" w14:textId="77777777" w:rsidR="004A26E7" w:rsidRDefault="00B671E3">
            <w:pPr>
              <w:spacing w:after="20"/>
              <w:ind w:left="20"/>
              <w:jc w:val="both"/>
            </w:pPr>
            <w:r>
              <w:rPr>
                <w:color w:val="000000"/>
                <w:sz w:val="20"/>
              </w:rPr>
              <w:t>1,33</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5E6350" w14:textId="77777777" w:rsidR="004A26E7" w:rsidRDefault="00B671E3">
            <w:pPr>
              <w:spacing w:after="20"/>
              <w:ind w:left="20"/>
              <w:jc w:val="both"/>
            </w:pPr>
            <w:r>
              <w:rPr>
                <w:color w:val="000000"/>
                <w:sz w:val="20"/>
              </w:rPr>
              <w:t>1,14</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14D265" w14:textId="77777777" w:rsidR="004A26E7" w:rsidRDefault="00B671E3">
            <w:pPr>
              <w:spacing w:after="20"/>
              <w:ind w:left="20"/>
              <w:jc w:val="both"/>
            </w:pPr>
            <w:r>
              <w:rPr>
                <w:color w:val="000000"/>
                <w:sz w:val="20"/>
              </w:rPr>
              <w:t>1,07</w:t>
            </w:r>
          </w:p>
        </w:tc>
        <w:tc>
          <w:tcPr>
            <w:tcW w:w="1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D860D5" w14:textId="77777777" w:rsidR="004A26E7" w:rsidRDefault="00B671E3">
            <w:pPr>
              <w:spacing w:after="20"/>
              <w:ind w:left="20"/>
              <w:jc w:val="both"/>
            </w:pPr>
            <w:r>
              <w:rPr>
                <w:color w:val="000000"/>
                <w:sz w:val="20"/>
              </w:rPr>
              <w:t>1,00</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0793D5" w14:textId="77777777" w:rsidR="004A26E7" w:rsidRDefault="00B671E3">
            <w:pPr>
              <w:spacing w:after="20"/>
              <w:ind w:left="20"/>
              <w:jc w:val="both"/>
            </w:pPr>
            <w:r>
              <w:rPr>
                <w:color w:val="000000"/>
                <w:sz w:val="20"/>
              </w:rPr>
              <w:t>0,92</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BF4505" w14:textId="77777777" w:rsidR="004A26E7" w:rsidRDefault="00B671E3">
            <w:pPr>
              <w:spacing w:after="20"/>
              <w:ind w:left="20"/>
              <w:jc w:val="both"/>
            </w:pPr>
            <w:r>
              <w:rPr>
                <w:color w:val="000000"/>
                <w:sz w:val="20"/>
              </w:rPr>
              <w:t>1,20</w:t>
            </w:r>
          </w:p>
        </w:tc>
        <w:tc>
          <w:tcPr>
            <w:tcW w:w="110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C7A735" w14:textId="77777777" w:rsidR="004A26E7" w:rsidRDefault="00B671E3">
            <w:pPr>
              <w:spacing w:after="20"/>
              <w:ind w:left="20"/>
              <w:jc w:val="both"/>
            </w:pPr>
            <w:r>
              <w:rPr>
                <w:color w:val="000000"/>
                <w:sz w:val="20"/>
              </w:rPr>
              <w:t>1,01</w:t>
            </w:r>
          </w:p>
        </w:tc>
      </w:tr>
      <w:tr w:rsidR="004A26E7" w14:paraId="66A29FEF"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3D488BCF"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2328678E" w14:textId="77777777" w:rsidR="004A26E7" w:rsidRDefault="004A26E7"/>
        </w:tc>
        <w:tc>
          <w:tcPr>
            <w:tcW w:w="12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1986E1" w14:textId="77777777" w:rsidR="004A26E7" w:rsidRDefault="00B671E3">
            <w:pPr>
              <w:spacing w:after="20"/>
              <w:ind w:left="20"/>
              <w:jc w:val="both"/>
            </w:pPr>
            <w:r>
              <w:rPr>
                <w:color w:val="000000"/>
                <w:sz w:val="20"/>
              </w:rPr>
              <w:t>40 т. и выше</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584CD7" w14:textId="77777777" w:rsidR="004A26E7" w:rsidRDefault="00B671E3">
            <w:pPr>
              <w:spacing w:after="20"/>
              <w:ind w:left="20"/>
              <w:jc w:val="both"/>
            </w:pPr>
            <w:r>
              <w:rPr>
                <w:color w:val="000000"/>
                <w:sz w:val="20"/>
              </w:rPr>
              <w:t>1,67</w:t>
            </w:r>
          </w:p>
        </w:tc>
        <w:tc>
          <w:tcPr>
            <w:tcW w:w="1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88AB8C" w14:textId="77777777" w:rsidR="004A26E7" w:rsidRDefault="00B671E3">
            <w:pPr>
              <w:spacing w:after="20"/>
              <w:ind w:left="20"/>
              <w:jc w:val="both"/>
            </w:pPr>
            <w:r>
              <w:rPr>
                <w:color w:val="000000"/>
                <w:sz w:val="20"/>
              </w:rPr>
              <w:t>1,43</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29F2BA" w14:textId="77777777" w:rsidR="004A26E7" w:rsidRDefault="00B671E3">
            <w:pPr>
              <w:spacing w:after="20"/>
              <w:ind w:left="20"/>
              <w:jc w:val="both"/>
            </w:pPr>
            <w:r>
              <w:rPr>
                <w:color w:val="000000"/>
                <w:sz w:val="20"/>
              </w:rPr>
              <w:t>1,33</w:t>
            </w:r>
          </w:p>
        </w:tc>
        <w:tc>
          <w:tcPr>
            <w:tcW w:w="1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518D61" w14:textId="77777777" w:rsidR="004A26E7" w:rsidRDefault="00B671E3">
            <w:pPr>
              <w:spacing w:after="20"/>
              <w:ind w:left="20"/>
              <w:jc w:val="both"/>
            </w:pPr>
            <w:r>
              <w:rPr>
                <w:color w:val="000000"/>
                <w:sz w:val="20"/>
              </w:rPr>
              <w:t>1,25</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A9AAD7" w14:textId="77777777" w:rsidR="004A26E7" w:rsidRDefault="00B671E3">
            <w:pPr>
              <w:spacing w:after="20"/>
              <w:ind w:left="20"/>
              <w:jc w:val="both"/>
            </w:pPr>
            <w:r>
              <w:rPr>
                <w:color w:val="000000"/>
                <w:sz w:val="20"/>
              </w:rPr>
              <w:t>1,15</w:t>
            </w:r>
          </w:p>
        </w:tc>
        <w:tc>
          <w:tcPr>
            <w:tcW w:w="13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0BC377" w14:textId="77777777" w:rsidR="004A26E7" w:rsidRDefault="00B671E3">
            <w:pPr>
              <w:spacing w:after="20"/>
              <w:ind w:left="20"/>
              <w:jc w:val="both"/>
            </w:pPr>
            <w:r>
              <w:rPr>
                <w:color w:val="000000"/>
                <w:sz w:val="20"/>
              </w:rPr>
              <w:t>1,50</w:t>
            </w:r>
          </w:p>
        </w:tc>
        <w:tc>
          <w:tcPr>
            <w:tcW w:w="110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56590A" w14:textId="77777777" w:rsidR="004A26E7" w:rsidRDefault="00B671E3">
            <w:pPr>
              <w:spacing w:after="20"/>
              <w:ind w:left="20"/>
              <w:jc w:val="both"/>
            </w:pPr>
            <w:r>
              <w:rPr>
                <w:color w:val="000000"/>
                <w:sz w:val="20"/>
              </w:rPr>
              <w:t>1,26</w:t>
            </w:r>
          </w:p>
        </w:tc>
      </w:tr>
      <w:tr w:rsidR="004A26E7" w14:paraId="698F64A0"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8"/>
            <w:tcMar>
              <w:top w:w="15" w:type="dxa"/>
              <w:left w:w="15" w:type="dxa"/>
              <w:bottom w:w="15" w:type="dxa"/>
              <w:right w:w="15" w:type="dxa"/>
            </w:tcMar>
            <w:vAlign w:val="center"/>
          </w:tcPr>
          <w:p w14:paraId="07DE82B9" w14:textId="77777777" w:rsidR="004A26E7" w:rsidRDefault="00B671E3">
            <w:pPr>
              <w:spacing w:after="0"/>
              <w:jc w:val="center"/>
            </w:pPr>
            <w:r>
              <w:rPr>
                <w:color w:val="000000"/>
                <w:sz w:val="20"/>
              </w:rPr>
              <w:t> </w:t>
            </w:r>
          </w:p>
        </w:tc>
        <w:tc>
          <w:tcPr>
            <w:tcW w:w="4600" w:type="dxa"/>
            <w:gridSpan w:val="4"/>
            <w:tcMar>
              <w:top w:w="15" w:type="dxa"/>
              <w:left w:w="15" w:type="dxa"/>
              <w:bottom w:w="15" w:type="dxa"/>
              <w:right w:w="15" w:type="dxa"/>
            </w:tcMar>
            <w:vAlign w:val="center"/>
          </w:tcPr>
          <w:p w14:paraId="7E49A016" w14:textId="77777777" w:rsidR="004A26E7" w:rsidRDefault="00B671E3">
            <w:pPr>
              <w:spacing w:after="0"/>
              <w:jc w:val="center"/>
            </w:pPr>
            <w:r>
              <w:rPr>
                <w:color w:val="000000"/>
                <w:sz w:val="20"/>
              </w:rPr>
              <w:t>Таблица 18</w:t>
            </w:r>
          </w:p>
        </w:tc>
      </w:tr>
    </w:tbl>
    <w:p w14:paraId="3D14390C" w14:textId="77777777" w:rsidR="004A26E7" w:rsidRDefault="00B671E3">
      <w:pPr>
        <w:spacing w:after="0"/>
        <w:jc w:val="both"/>
      </w:pPr>
      <w:bookmarkStart w:id="2212" w:name="z2603"/>
      <w:r>
        <w:rPr>
          <w:color w:val="000000"/>
          <w:sz w:val="28"/>
        </w:rPr>
        <w:t>      Технологическое время выгрузки (разгрузки) металла кранами, оборудованными электромагнитной плитой (в час на один вагон)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514"/>
        <w:gridCol w:w="2363"/>
        <w:gridCol w:w="2252"/>
        <w:gridCol w:w="571"/>
        <w:gridCol w:w="2885"/>
        <w:gridCol w:w="35"/>
      </w:tblGrid>
      <w:tr w:rsidR="004A26E7" w14:paraId="237D207C" w14:textId="77777777">
        <w:trPr>
          <w:trHeight w:val="30"/>
          <w:tblCellSpacing w:w="0" w:type="auto"/>
        </w:trPr>
        <w:tc>
          <w:tcPr>
            <w:tcW w:w="20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12"/>
          <w:p w14:paraId="4BDD62EA" w14:textId="77777777" w:rsidR="004A26E7" w:rsidRDefault="00B671E3">
            <w:pPr>
              <w:spacing w:after="20"/>
              <w:ind w:left="20"/>
              <w:jc w:val="both"/>
            </w:pPr>
            <w:r>
              <w:rPr>
                <w:color w:val="000000"/>
                <w:sz w:val="20"/>
              </w:rPr>
              <w:t>№ п/п</w:t>
            </w:r>
          </w:p>
        </w:tc>
        <w:tc>
          <w:tcPr>
            <w:tcW w:w="274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2897E2" w14:textId="77777777" w:rsidR="004A26E7" w:rsidRDefault="00B671E3">
            <w:pPr>
              <w:spacing w:after="20"/>
              <w:ind w:left="20"/>
              <w:jc w:val="both"/>
            </w:pPr>
            <w:r>
              <w:rPr>
                <w:color w:val="000000"/>
                <w:sz w:val="20"/>
              </w:rPr>
              <w:t>Наименование груза</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5769A8" w14:textId="77777777" w:rsidR="004A26E7" w:rsidRDefault="00B671E3">
            <w:pPr>
              <w:spacing w:after="20"/>
              <w:ind w:left="20"/>
              <w:jc w:val="both"/>
            </w:pPr>
            <w:r>
              <w:rPr>
                <w:color w:val="000000"/>
                <w:sz w:val="20"/>
              </w:rPr>
              <w:t>Масса груза в вагоне, т</w:t>
            </w:r>
          </w:p>
        </w:tc>
      </w:tr>
      <w:tr w:rsidR="004A26E7" w14:paraId="184F9CC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253EF58"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911C295" w14:textId="77777777" w:rsidR="004A26E7" w:rsidRDefault="004A26E7"/>
        </w:tc>
        <w:tc>
          <w:tcPr>
            <w:tcW w:w="376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62B022" w14:textId="77777777" w:rsidR="004A26E7" w:rsidRDefault="00B671E3">
            <w:pPr>
              <w:spacing w:after="20"/>
              <w:ind w:left="20"/>
              <w:jc w:val="both"/>
            </w:pPr>
            <w:r>
              <w:rPr>
                <w:color w:val="000000"/>
                <w:sz w:val="20"/>
              </w:rPr>
              <w:t>менее 40</w:t>
            </w:r>
          </w:p>
        </w:tc>
        <w:tc>
          <w:tcPr>
            <w:tcW w:w="37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0BF8AB" w14:textId="77777777" w:rsidR="004A26E7" w:rsidRDefault="00B671E3">
            <w:pPr>
              <w:spacing w:after="20"/>
              <w:ind w:left="20"/>
              <w:jc w:val="both"/>
            </w:pPr>
            <w:r>
              <w:rPr>
                <w:color w:val="000000"/>
                <w:sz w:val="20"/>
              </w:rPr>
              <w:t>40 и выше</w:t>
            </w:r>
          </w:p>
        </w:tc>
      </w:tr>
      <w:tr w:rsidR="004A26E7" w14:paraId="32F06047" w14:textId="77777777">
        <w:trPr>
          <w:trHeight w:val="30"/>
          <w:tblCellSpacing w:w="0" w:type="auto"/>
        </w:trPr>
        <w:tc>
          <w:tcPr>
            <w:tcW w:w="20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3D496B" w14:textId="77777777" w:rsidR="004A26E7" w:rsidRDefault="00B671E3">
            <w:pPr>
              <w:spacing w:after="20"/>
              <w:ind w:left="20"/>
              <w:jc w:val="both"/>
            </w:pPr>
            <w:bookmarkStart w:id="2213" w:name="z2604"/>
            <w:r>
              <w:rPr>
                <w:color w:val="000000"/>
                <w:sz w:val="20"/>
              </w:rPr>
              <w:t>1.</w:t>
            </w:r>
            <w:r>
              <w:br/>
            </w:r>
            <w:r>
              <w:rPr>
                <w:color w:val="000000"/>
                <w:sz w:val="20"/>
              </w:rPr>
              <w:t>2.</w:t>
            </w:r>
            <w:r>
              <w:br/>
            </w:r>
            <w:r>
              <w:rPr>
                <w:color w:val="000000"/>
                <w:sz w:val="20"/>
              </w:rPr>
              <w:t>3.</w:t>
            </w:r>
          </w:p>
        </w:tc>
        <w:bookmarkEnd w:id="2213"/>
        <w:tc>
          <w:tcPr>
            <w:tcW w:w="27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365547" w14:textId="77777777" w:rsidR="004A26E7" w:rsidRDefault="00B671E3">
            <w:pPr>
              <w:spacing w:after="20"/>
              <w:ind w:left="20"/>
              <w:jc w:val="both"/>
            </w:pPr>
            <w:r>
              <w:rPr>
                <w:color w:val="000000"/>
                <w:sz w:val="20"/>
              </w:rPr>
              <w:t>Металл в чушках.</w:t>
            </w:r>
          </w:p>
        </w:tc>
        <w:tc>
          <w:tcPr>
            <w:tcW w:w="376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72629B" w14:textId="77777777" w:rsidR="004A26E7" w:rsidRDefault="00B671E3">
            <w:pPr>
              <w:spacing w:after="20"/>
              <w:ind w:left="20"/>
              <w:jc w:val="both"/>
            </w:pPr>
            <w:r>
              <w:rPr>
                <w:color w:val="000000"/>
                <w:sz w:val="20"/>
              </w:rPr>
              <w:t>0,80</w:t>
            </w:r>
          </w:p>
        </w:tc>
        <w:tc>
          <w:tcPr>
            <w:tcW w:w="37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3D97AC" w14:textId="77777777" w:rsidR="004A26E7" w:rsidRDefault="00B671E3">
            <w:pPr>
              <w:spacing w:after="20"/>
              <w:ind w:left="20"/>
              <w:jc w:val="both"/>
            </w:pPr>
            <w:r>
              <w:rPr>
                <w:color w:val="000000"/>
                <w:sz w:val="20"/>
              </w:rPr>
              <w:t>1,00</w:t>
            </w:r>
          </w:p>
        </w:tc>
      </w:tr>
      <w:tr w:rsidR="004A26E7" w14:paraId="70E3AC2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AAA3F83" w14:textId="77777777" w:rsidR="004A26E7" w:rsidRDefault="004A26E7"/>
        </w:tc>
        <w:tc>
          <w:tcPr>
            <w:tcW w:w="27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536105" w14:textId="77777777" w:rsidR="004A26E7" w:rsidRDefault="00B671E3">
            <w:pPr>
              <w:spacing w:after="20"/>
              <w:ind w:left="20"/>
              <w:jc w:val="both"/>
            </w:pPr>
            <w:r>
              <w:rPr>
                <w:color w:val="000000"/>
                <w:sz w:val="20"/>
              </w:rPr>
              <w:t>Металлолом прессованный (пакетами)</w:t>
            </w:r>
          </w:p>
        </w:tc>
        <w:tc>
          <w:tcPr>
            <w:tcW w:w="376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BD9F23" w14:textId="77777777" w:rsidR="004A26E7" w:rsidRDefault="00B671E3">
            <w:pPr>
              <w:spacing w:after="20"/>
              <w:ind w:left="20"/>
              <w:jc w:val="both"/>
            </w:pPr>
            <w:r>
              <w:rPr>
                <w:color w:val="000000"/>
                <w:sz w:val="20"/>
              </w:rPr>
              <w:t>0,59</w:t>
            </w:r>
          </w:p>
        </w:tc>
        <w:tc>
          <w:tcPr>
            <w:tcW w:w="37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8EBC8A" w14:textId="77777777" w:rsidR="004A26E7" w:rsidRDefault="00B671E3">
            <w:pPr>
              <w:spacing w:after="20"/>
              <w:ind w:left="20"/>
              <w:jc w:val="both"/>
            </w:pPr>
            <w:r>
              <w:rPr>
                <w:color w:val="000000"/>
                <w:sz w:val="20"/>
              </w:rPr>
              <w:t>0,89</w:t>
            </w:r>
          </w:p>
        </w:tc>
      </w:tr>
      <w:tr w:rsidR="004A26E7" w14:paraId="22191AC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950B5D5" w14:textId="77777777" w:rsidR="004A26E7" w:rsidRDefault="004A26E7"/>
        </w:tc>
        <w:tc>
          <w:tcPr>
            <w:tcW w:w="27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5C920E" w14:textId="77777777" w:rsidR="004A26E7" w:rsidRDefault="00B671E3">
            <w:pPr>
              <w:spacing w:after="20"/>
              <w:ind w:left="20"/>
              <w:jc w:val="both"/>
            </w:pPr>
            <w:r>
              <w:rPr>
                <w:color w:val="000000"/>
                <w:sz w:val="20"/>
              </w:rPr>
              <w:t>" непрессованный</w:t>
            </w:r>
          </w:p>
        </w:tc>
        <w:tc>
          <w:tcPr>
            <w:tcW w:w="376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5C0F94" w14:textId="77777777" w:rsidR="004A26E7" w:rsidRDefault="00B671E3">
            <w:pPr>
              <w:spacing w:after="20"/>
              <w:ind w:left="20"/>
              <w:jc w:val="both"/>
            </w:pPr>
            <w:r>
              <w:rPr>
                <w:color w:val="000000"/>
                <w:sz w:val="20"/>
              </w:rPr>
              <w:t>0,86</w:t>
            </w:r>
          </w:p>
        </w:tc>
        <w:tc>
          <w:tcPr>
            <w:tcW w:w="376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CEA191" w14:textId="77777777" w:rsidR="004A26E7" w:rsidRDefault="00B671E3">
            <w:pPr>
              <w:spacing w:after="20"/>
              <w:ind w:left="20"/>
              <w:jc w:val="both"/>
            </w:pPr>
            <w:r>
              <w:rPr>
                <w:color w:val="000000"/>
                <w:sz w:val="20"/>
              </w:rPr>
              <w:t>1,29</w:t>
            </w:r>
          </w:p>
        </w:tc>
      </w:tr>
      <w:tr w:rsidR="004A26E7" w14:paraId="4F1C8C52"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38263697"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2D090BF5" w14:textId="77777777" w:rsidR="004A26E7" w:rsidRDefault="00B671E3">
            <w:pPr>
              <w:spacing w:after="0"/>
              <w:jc w:val="center"/>
            </w:pPr>
            <w:r>
              <w:rPr>
                <w:color w:val="000000"/>
                <w:sz w:val="20"/>
              </w:rPr>
              <w:t>Таблица 19</w:t>
            </w:r>
          </w:p>
        </w:tc>
      </w:tr>
    </w:tbl>
    <w:p w14:paraId="15400939" w14:textId="77777777" w:rsidR="004A26E7" w:rsidRDefault="00B671E3">
      <w:pPr>
        <w:spacing w:after="0"/>
        <w:jc w:val="both"/>
      </w:pPr>
      <w:bookmarkStart w:id="2214" w:name="z2607"/>
      <w:r>
        <w:rPr>
          <w:color w:val="000000"/>
          <w:sz w:val="28"/>
        </w:rPr>
        <w:t>      Технологическое время выгрузки (разгрузки) навалочных грузов портальными и другими кранами, оборудованными грейферами (в час на один вагон)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
        <w:gridCol w:w="1156"/>
        <w:gridCol w:w="3473"/>
        <w:gridCol w:w="1465"/>
        <w:gridCol w:w="692"/>
        <w:gridCol w:w="2801"/>
        <w:gridCol w:w="27"/>
      </w:tblGrid>
      <w:tr w:rsidR="004A26E7" w14:paraId="5CE54D14" w14:textId="77777777">
        <w:trPr>
          <w:gridBefore w:val="1"/>
          <w:trHeight w:val="30"/>
          <w:tblCellSpacing w:w="0" w:type="auto"/>
        </w:trPr>
        <w:tc>
          <w:tcPr>
            <w:tcW w:w="1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14"/>
          <w:p w14:paraId="54AE849B" w14:textId="77777777" w:rsidR="004A26E7" w:rsidRDefault="00B671E3">
            <w:pPr>
              <w:spacing w:after="20"/>
              <w:ind w:left="20"/>
              <w:jc w:val="both"/>
            </w:pPr>
            <w:r>
              <w:rPr>
                <w:color w:val="000000"/>
                <w:sz w:val="20"/>
              </w:rPr>
              <w:t>№ п/п</w:t>
            </w:r>
          </w:p>
        </w:tc>
        <w:tc>
          <w:tcPr>
            <w:tcW w:w="4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22114A" w14:textId="77777777" w:rsidR="004A26E7" w:rsidRDefault="00B671E3">
            <w:pPr>
              <w:spacing w:after="20"/>
              <w:ind w:left="20"/>
              <w:jc w:val="both"/>
            </w:pPr>
            <w:r>
              <w:rPr>
                <w:color w:val="000000"/>
                <w:sz w:val="20"/>
              </w:rPr>
              <w:t>Наименование грузом</w:t>
            </w:r>
          </w:p>
        </w:tc>
        <w:tc>
          <w:tcPr>
            <w:tcW w:w="26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FE1BB3" w14:textId="77777777" w:rsidR="004A26E7" w:rsidRDefault="00B671E3">
            <w:pPr>
              <w:spacing w:after="20"/>
              <w:ind w:left="20"/>
              <w:jc w:val="both"/>
            </w:pPr>
            <w:r>
              <w:rPr>
                <w:color w:val="000000"/>
                <w:sz w:val="20"/>
              </w:rPr>
              <w:t>Вместимость грейфера, м</w:t>
            </w:r>
            <w:r>
              <w:rPr>
                <w:color w:val="000000"/>
                <w:vertAlign w:val="superscript"/>
              </w:rPr>
              <w:t>3</w:t>
            </w:r>
          </w:p>
        </w:tc>
        <w:tc>
          <w:tcPr>
            <w:tcW w:w="362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79775E" w14:textId="77777777" w:rsidR="004A26E7" w:rsidRDefault="00B671E3">
            <w:pPr>
              <w:spacing w:after="20"/>
              <w:ind w:left="20"/>
              <w:jc w:val="both"/>
            </w:pPr>
            <w:r>
              <w:rPr>
                <w:color w:val="000000"/>
                <w:sz w:val="20"/>
              </w:rPr>
              <w:t>Сроки выгрузки на один полувагон, ч</w:t>
            </w:r>
          </w:p>
        </w:tc>
      </w:tr>
      <w:tr w:rsidR="004A26E7" w14:paraId="4BD05787" w14:textId="77777777">
        <w:trPr>
          <w:gridBefore w:val="1"/>
          <w:trHeight w:val="30"/>
          <w:tblCellSpacing w:w="0" w:type="auto"/>
        </w:trPr>
        <w:tc>
          <w:tcPr>
            <w:tcW w:w="1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CAE2BD" w14:textId="77777777" w:rsidR="004A26E7" w:rsidRDefault="00B671E3">
            <w:pPr>
              <w:spacing w:after="20"/>
              <w:ind w:left="20"/>
              <w:jc w:val="both"/>
            </w:pPr>
            <w:r>
              <w:rPr>
                <w:color w:val="000000"/>
                <w:sz w:val="20"/>
              </w:rPr>
              <w:t>1</w:t>
            </w:r>
          </w:p>
        </w:tc>
        <w:tc>
          <w:tcPr>
            <w:tcW w:w="4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694AC4" w14:textId="77777777" w:rsidR="004A26E7" w:rsidRDefault="00B671E3">
            <w:pPr>
              <w:spacing w:after="20"/>
              <w:ind w:left="20"/>
              <w:jc w:val="both"/>
            </w:pPr>
            <w:r>
              <w:rPr>
                <w:color w:val="000000"/>
                <w:sz w:val="20"/>
              </w:rPr>
              <w:t>Кокс</w:t>
            </w:r>
          </w:p>
        </w:tc>
        <w:tc>
          <w:tcPr>
            <w:tcW w:w="26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6646CD" w14:textId="77777777" w:rsidR="004A26E7" w:rsidRDefault="00B671E3">
            <w:pPr>
              <w:spacing w:after="20"/>
              <w:ind w:left="20"/>
              <w:jc w:val="both"/>
            </w:pPr>
            <w:bookmarkStart w:id="2215" w:name="z2608"/>
            <w:r>
              <w:rPr>
                <w:color w:val="000000"/>
                <w:sz w:val="20"/>
              </w:rPr>
              <w:t>2</w:t>
            </w:r>
            <w:r>
              <w:br/>
            </w:r>
            <w:r>
              <w:rPr>
                <w:color w:val="000000"/>
                <w:sz w:val="20"/>
              </w:rPr>
              <w:t>3</w:t>
            </w:r>
          </w:p>
        </w:tc>
        <w:tc>
          <w:tcPr>
            <w:tcW w:w="362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B6FB38" w14:textId="77777777" w:rsidR="004A26E7" w:rsidRDefault="00B671E3">
            <w:pPr>
              <w:spacing w:after="20"/>
              <w:ind w:left="20"/>
              <w:jc w:val="both"/>
            </w:pPr>
            <w:bookmarkStart w:id="2216" w:name="z2609"/>
            <w:bookmarkEnd w:id="2215"/>
            <w:r>
              <w:rPr>
                <w:color w:val="000000"/>
                <w:sz w:val="20"/>
              </w:rPr>
              <w:t>0,70</w:t>
            </w:r>
            <w:r>
              <w:br/>
            </w:r>
            <w:r>
              <w:rPr>
                <w:color w:val="000000"/>
                <w:sz w:val="20"/>
              </w:rPr>
              <w:t>0,52</w:t>
            </w:r>
          </w:p>
        </w:tc>
        <w:bookmarkEnd w:id="2216"/>
      </w:tr>
      <w:tr w:rsidR="004A26E7" w14:paraId="0700058F" w14:textId="77777777">
        <w:trPr>
          <w:gridBefore w:val="1"/>
          <w:trHeight w:val="30"/>
          <w:tblCellSpacing w:w="0" w:type="auto"/>
        </w:trPr>
        <w:tc>
          <w:tcPr>
            <w:tcW w:w="1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BABB20" w14:textId="77777777" w:rsidR="004A26E7" w:rsidRDefault="00B671E3">
            <w:pPr>
              <w:spacing w:after="20"/>
              <w:ind w:left="20"/>
              <w:jc w:val="both"/>
            </w:pPr>
            <w:r>
              <w:rPr>
                <w:color w:val="000000"/>
                <w:sz w:val="20"/>
              </w:rPr>
              <w:t>2</w:t>
            </w:r>
          </w:p>
        </w:tc>
        <w:tc>
          <w:tcPr>
            <w:tcW w:w="4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A96F60" w14:textId="77777777" w:rsidR="004A26E7" w:rsidRDefault="00B671E3">
            <w:pPr>
              <w:spacing w:after="20"/>
              <w:ind w:left="20"/>
              <w:jc w:val="both"/>
            </w:pPr>
            <w:r>
              <w:rPr>
                <w:color w:val="000000"/>
                <w:sz w:val="20"/>
              </w:rPr>
              <w:t>Коксовая мелочь</w:t>
            </w:r>
          </w:p>
        </w:tc>
        <w:tc>
          <w:tcPr>
            <w:tcW w:w="26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228AEC" w14:textId="77777777" w:rsidR="004A26E7" w:rsidRDefault="00B671E3">
            <w:pPr>
              <w:spacing w:after="20"/>
              <w:ind w:left="20"/>
              <w:jc w:val="both"/>
            </w:pPr>
            <w:bookmarkStart w:id="2217" w:name="z2610"/>
            <w:r>
              <w:rPr>
                <w:color w:val="000000"/>
                <w:sz w:val="20"/>
              </w:rPr>
              <w:t>2</w:t>
            </w:r>
            <w:r>
              <w:br/>
            </w:r>
            <w:r>
              <w:rPr>
                <w:color w:val="000000"/>
                <w:sz w:val="20"/>
              </w:rPr>
              <w:t>3</w:t>
            </w:r>
          </w:p>
        </w:tc>
        <w:tc>
          <w:tcPr>
            <w:tcW w:w="362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38396F" w14:textId="77777777" w:rsidR="004A26E7" w:rsidRDefault="00B671E3">
            <w:pPr>
              <w:spacing w:after="20"/>
              <w:ind w:left="20"/>
              <w:jc w:val="both"/>
            </w:pPr>
            <w:bookmarkStart w:id="2218" w:name="z2611"/>
            <w:bookmarkEnd w:id="2217"/>
            <w:r>
              <w:rPr>
                <w:color w:val="000000"/>
                <w:sz w:val="20"/>
              </w:rPr>
              <w:t>0,58</w:t>
            </w:r>
            <w:r>
              <w:br/>
            </w:r>
            <w:r>
              <w:rPr>
                <w:color w:val="000000"/>
                <w:sz w:val="20"/>
              </w:rPr>
              <w:t>0,44</w:t>
            </w:r>
          </w:p>
        </w:tc>
        <w:bookmarkEnd w:id="2218"/>
      </w:tr>
      <w:tr w:rsidR="004A26E7" w14:paraId="78B43556" w14:textId="77777777">
        <w:trPr>
          <w:gridBefore w:val="1"/>
          <w:trHeight w:val="30"/>
          <w:tblCellSpacing w:w="0" w:type="auto"/>
        </w:trPr>
        <w:tc>
          <w:tcPr>
            <w:tcW w:w="1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E1F533" w14:textId="77777777" w:rsidR="004A26E7" w:rsidRDefault="00B671E3">
            <w:pPr>
              <w:spacing w:after="20"/>
              <w:ind w:left="20"/>
              <w:jc w:val="both"/>
            </w:pPr>
            <w:r>
              <w:rPr>
                <w:color w:val="000000"/>
                <w:sz w:val="20"/>
              </w:rPr>
              <w:t>3</w:t>
            </w:r>
          </w:p>
        </w:tc>
        <w:tc>
          <w:tcPr>
            <w:tcW w:w="4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886C7C" w14:textId="77777777" w:rsidR="004A26E7" w:rsidRDefault="00B671E3">
            <w:pPr>
              <w:spacing w:after="20"/>
              <w:ind w:left="20"/>
              <w:jc w:val="both"/>
            </w:pPr>
            <w:r>
              <w:rPr>
                <w:color w:val="000000"/>
                <w:sz w:val="20"/>
              </w:rPr>
              <w:t>Уголь каменный крупнокусковой всякий,  брикеты топливные, сланцы горючие</w:t>
            </w:r>
          </w:p>
        </w:tc>
        <w:tc>
          <w:tcPr>
            <w:tcW w:w="26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B6AB6A" w14:textId="77777777" w:rsidR="004A26E7" w:rsidRDefault="00B671E3">
            <w:pPr>
              <w:spacing w:after="20"/>
              <w:ind w:left="20"/>
              <w:jc w:val="both"/>
            </w:pPr>
            <w:bookmarkStart w:id="2219" w:name="z2612"/>
            <w:r>
              <w:rPr>
                <w:color w:val="000000"/>
                <w:sz w:val="20"/>
              </w:rPr>
              <w:t>2</w:t>
            </w:r>
            <w:r>
              <w:br/>
            </w:r>
            <w:r>
              <w:rPr>
                <w:color w:val="000000"/>
                <w:sz w:val="20"/>
              </w:rPr>
              <w:t>3</w:t>
            </w:r>
          </w:p>
        </w:tc>
        <w:tc>
          <w:tcPr>
            <w:tcW w:w="362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DAB73C" w14:textId="77777777" w:rsidR="004A26E7" w:rsidRDefault="00B671E3">
            <w:pPr>
              <w:spacing w:after="20"/>
              <w:ind w:left="20"/>
              <w:jc w:val="both"/>
            </w:pPr>
            <w:bookmarkStart w:id="2220" w:name="z2613"/>
            <w:bookmarkEnd w:id="2219"/>
            <w:r>
              <w:rPr>
                <w:color w:val="000000"/>
                <w:sz w:val="20"/>
              </w:rPr>
              <w:t>0,63</w:t>
            </w:r>
            <w:r>
              <w:br/>
            </w:r>
            <w:r>
              <w:rPr>
                <w:color w:val="000000"/>
                <w:sz w:val="20"/>
              </w:rPr>
              <w:t>0,48</w:t>
            </w:r>
          </w:p>
        </w:tc>
        <w:bookmarkEnd w:id="2220"/>
      </w:tr>
      <w:tr w:rsidR="004A26E7" w14:paraId="05E249B2" w14:textId="77777777">
        <w:trPr>
          <w:gridBefore w:val="1"/>
          <w:trHeight w:val="30"/>
          <w:tblCellSpacing w:w="0" w:type="auto"/>
        </w:trPr>
        <w:tc>
          <w:tcPr>
            <w:tcW w:w="1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6F1B74" w14:textId="77777777" w:rsidR="004A26E7" w:rsidRDefault="00B671E3">
            <w:pPr>
              <w:spacing w:after="20"/>
              <w:ind w:left="20"/>
              <w:jc w:val="both"/>
            </w:pPr>
            <w:r>
              <w:rPr>
                <w:color w:val="000000"/>
                <w:sz w:val="20"/>
              </w:rPr>
              <w:t>4</w:t>
            </w:r>
          </w:p>
        </w:tc>
        <w:tc>
          <w:tcPr>
            <w:tcW w:w="4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7D0AAF" w14:textId="77777777" w:rsidR="004A26E7" w:rsidRDefault="00B671E3">
            <w:pPr>
              <w:spacing w:after="20"/>
              <w:ind w:left="20"/>
              <w:jc w:val="both"/>
            </w:pPr>
            <w:r>
              <w:rPr>
                <w:color w:val="000000"/>
                <w:sz w:val="20"/>
              </w:rPr>
              <w:t>Уголь каменный мелкий</w:t>
            </w:r>
          </w:p>
        </w:tc>
        <w:tc>
          <w:tcPr>
            <w:tcW w:w="26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F915F" w14:textId="77777777" w:rsidR="004A26E7" w:rsidRDefault="00B671E3">
            <w:pPr>
              <w:spacing w:after="20"/>
              <w:ind w:left="20"/>
              <w:jc w:val="both"/>
            </w:pPr>
            <w:bookmarkStart w:id="2221" w:name="z2614"/>
            <w:r>
              <w:rPr>
                <w:color w:val="000000"/>
                <w:sz w:val="20"/>
              </w:rPr>
              <w:t>2</w:t>
            </w:r>
            <w:r>
              <w:br/>
            </w:r>
            <w:r>
              <w:rPr>
                <w:color w:val="000000"/>
                <w:sz w:val="20"/>
              </w:rPr>
              <w:t>3</w:t>
            </w:r>
          </w:p>
        </w:tc>
        <w:tc>
          <w:tcPr>
            <w:tcW w:w="362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48D362" w14:textId="77777777" w:rsidR="004A26E7" w:rsidRDefault="00B671E3">
            <w:pPr>
              <w:spacing w:after="20"/>
              <w:ind w:left="20"/>
              <w:jc w:val="both"/>
            </w:pPr>
            <w:bookmarkStart w:id="2222" w:name="z2615"/>
            <w:bookmarkEnd w:id="2221"/>
            <w:r>
              <w:rPr>
                <w:color w:val="000000"/>
                <w:sz w:val="20"/>
              </w:rPr>
              <w:t>0,54</w:t>
            </w:r>
            <w:r>
              <w:br/>
            </w:r>
            <w:r>
              <w:rPr>
                <w:color w:val="000000"/>
                <w:sz w:val="20"/>
              </w:rPr>
              <w:t>0,42</w:t>
            </w:r>
          </w:p>
        </w:tc>
        <w:bookmarkEnd w:id="2222"/>
      </w:tr>
      <w:tr w:rsidR="004A26E7" w14:paraId="57C4BCF5" w14:textId="77777777">
        <w:trPr>
          <w:gridBefore w:val="1"/>
          <w:trHeight w:val="30"/>
          <w:tblCellSpacing w:w="0" w:type="auto"/>
        </w:trPr>
        <w:tc>
          <w:tcPr>
            <w:tcW w:w="15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31E524" w14:textId="77777777" w:rsidR="004A26E7" w:rsidRDefault="00B671E3">
            <w:pPr>
              <w:spacing w:after="20"/>
              <w:ind w:left="20"/>
              <w:jc w:val="both"/>
            </w:pPr>
            <w:r>
              <w:rPr>
                <w:color w:val="000000"/>
                <w:sz w:val="20"/>
              </w:rPr>
              <w:t>5</w:t>
            </w:r>
          </w:p>
        </w:tc>
        <w:tc>
          <w:tcPr>
            <w:tcW w:w="44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3067BF" w14:textId="77777777" w:rsidR="004A26E7" w:rsidRDefault="00B671E3">
            <w:pPr>
              <w:spacing w:after="20"/>
              <w:ind w:left="20"/>
              <w:jc w:val="both"/>
            </w:pPr>
            <w:r>
              <w:rPr>
                <w:color w:val="000000"/>
                <w:sz w:val="20"/>
              </w:rPr>
              <w:t>Руда марганцевая</w:t>
            </w:r>
          </w:p>
        </w:tc>
        <w:tc>
          <w:tcPr>
            <w:tcW w:w="263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090A24" w14:textId="77777777" w:rsidR="004A26E7" w:rsidRDefault="00B671E3">
            <w:pPr>
              <w:spacing w:after="20"/>
              <w:ind w:left="20"/>
              <w:jc w:val="both"/>
            </w:pPr>
            <w:bookmarkStart w:id="2223" w:name="z2616"/>
            <w:r>
              <w:rPr>
                <w:color w:val="000000"/>
                <w:sz w:val="20"/>
              </w:rPr>
              <w:t>2</w:t>
            </w:r>
            <w:r>
              <w:br/>
            </w:r>
            <w:r>
              <w:rPr>
                <w:color w:val="000000"/>
                <w:sz w:val="20"/>
              </w:rPr>
              <w:t>3</w:t>
            </w:r>
          </w:p>
        </w:tc>
        <w:tc>
          <w:tcPr>
            <w:tcW w:w="362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D6D562" w14:textId="77777777" w:rsidR="004A26E7" w:rsidRDefault="00B671E3">
            <w:pPr>
              <w:spacing w:after="20"/>
              <w:ind w:left="20"/>
              <w:jc w:val="both"/>
            </w:pPr>
            <w:bookmarkStart w:id="2224" w:name="z2617"/>
            <w:bookmarkEnd w:id="2223"/>
            <w:r>
              <w:rPr>
                <w:color w:val="000000"/>
                <w:sz w:val="20"/>
              </w:rPr>
              <w:t>0,38</w:t>
            </w:r>
            <w:r>
              <w:br/>
            </w:r>
            <w:r>
              <w:rPr>
                <w:color w:val="000000"/>
                <w:sz w:val="20"/>
              </w:rPr>
              <w:t>0,32</w:t>
            </w:r>
          </w:p>
        </w:tc>
        <w:bookmarkEnd w:id="2224"/>
      </w:tr>
      <w:tr w:rsidR="004A26E7" w14:paraId="195EECBB"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14:paraId="3191F13A"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46DFF8F7" w14:textId="77777777" w:rsidR="004A26E7" w:rsidRDefault="00B671E3">
            <w:pPr>
              <w:spacing w:after="0"/>
              <w:jc w:val="center"/>
            </w:pPr>
            <w:r>
              <w:rPr>
                <w:color w:val="000000"/>
                <w:sz w:val="20"/>
              </w:rPr>
              <w:t>Таблица 20</w:t>
            </w:r>
          </w:p>
        </w:tc>
      </w:tr>
    </w:tbl>
    <w:p w14:paraId="69AC82F8" w14:textId="77777777" w:rsidR="004A26E7" w:rsidRDefault="00B671E3">
      <w:pPr>
        <w:spacing w:after="0"/>
        <w:jc w:val="both"/>
      </w:pPr>
      <w:bookmarkStart w:id="2225" w:name="z2619"/>
      <w:r>
        <w:rPr>
          <w:color w:val="000000"/>
          <w:sz w:val="28"/>
        </w:rPr>
        <w:t>      Технологическое время выгрузки (разгрузки) навалочных грузов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15"/>
        <w:gridCol w:w="1768"/>
        <w:gridCol w:w="2021"/>
        <w:gridCol w:w="2048"/>
        <w:gridCol w:w="1661"/>
        <w:gridCol w:w="1707"/>
      </w:tblGrid>
      <w:tr w:rsidR="004A26E7" w14:paraId="7EE91146" w14:textId="77777777">
        <w:trPr>
          <w:trHeight w:val="30"/>
          <w:tblCellSpacing w:w="0" w:type="auto"/>
        </w:trPr>
        <w:tc>
          <w:tcPr>
            <w:tcW w:w="69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25"/>
          <w:p w14:paraId="1A295769" w14:textId="77777777" w:rsidR="004A26E7" w:rsidRDefault="00B671E3">
            <w:pPr>
              <w:spacing w:after="20"/>
              <w:ind w:left="20"/>
              <w:jc w:val="both"/>
            </w:pPr>
            <w:r>
              <w:rPr>
                <w:color w:val="000000"/>
                <w:sz w:val="20"/>
              </w:rPr>
              <w:t>№ п/п</w:t>
            </w:r>
          </w:p>
        </w:tc>
        <w:tc>
          <w:tcPr>
            <w:tcW w:w="265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0B1F87" w14:textId="77777777" w:rsidR="004A26E7" w:rsidRDefault="00B671E3">
            <w:pPr>
              <w:spacing w:after="20"/>
              <w:ind w:left="20"/>
              <w:jc w:val="both"/>
            </w:pPr>
            <w:r>
              <w:rPr>
                <w:color w:val="000000"/>
                <w:sz w:val="20"/>
              </w:rPr>
              <w:t>Наименование грузов</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C5435A" w14:textId="77777777" w:rsidR="004A26E7" w:rsidRDefault="00B671E3">
            <w:pPr>
              <w:spacing w:after="20"/>
              <w:ind w:left="20"/>
              <w:jc w:val="both"/>
            </w:pPr>
            <w:r>
              <w:rPr>
                <w:color w:val="000000"/>
                <w:sz w:val="20"/>
              </w:rPr>
              <w:t>На повышенных путях и эстакадах высотой более 1 м, приемных бункерах и траншеях (в час на всю группу полувагонов) по фронту)</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B5AE36" w14:textId="77777777" w:rsidR="004A26E7" w:rsidRDefault="00B671E3">
            <w:pPr>
              <w:spacing w:after="20"/>
              <w:ind w:left="20"/>
              <w:jc w:val="both"/>
            </w:pPr>
            <w:r>
              <w:rPr>
                <w:color w:val="000000"/>
                <w:sz w:val="20"/>
              </w:rPr>
              <w:t>Стреловыми кранами и кранами-экскаваторами с грейферами вместимостью 1,5 м</w:t>
            </w:r>
            <w:r>
              <w:rPr>
                <w:color w:val="000000"/>
                <w:vertAlign w:val="superscript"/>
              </w:rPr>
              <w:t>3</w:t>
            </w:r>
            <w:r>
              <w:rPr>
                <w:color w:val="000000"/>
                <w:sz w:val="20"/>
              </w:rPr>
              <w:t>, час</w:t>
            </w:r>
          </w:p>
        </w:tc>
      </w:tr>
      <w:tr w:rsidR="004A26E7" w14:paraId="746A19A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E48AB75"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4E67940" w14:textId="77777777" w:rsidR="004A26E7" w:rsidRDefault="004A26E7"/>
        </w:tc>
        <w:tc>
          <w:tcPr>
            <w:tcW w:w="2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C66C9C" w14:textId="77777777" w:rsidR="004A26E7" w:rsidRDefault="00B671E3">
            <w:pPr>
              <w:spacing w:after="20"/>
              <w:ind w:left="20"/>
              <w:jc w:val="both"/>
            </w:pPr>
            <w:r>
              <w:rPr>
                <w:color w:val="000000"/>
                <w:sz w:val="20"/>
              </w:rPr>
              <w:t>на одну сторону</w:t>
            </w:r>
          </w:p>
        </w:tc>
        <w:tc>
          <w:tcPr>
            <w:tcW w:w="26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4166C6" w14:textId="77777777" w:rsidR="004A26E7" w:rsidRDefault="00B671E3">
            <w:pPr>
              <w:spacing w:after="20"/>
              <w:ind w:left="20"/>
              <w:jc w:val="both"/>
            </w:pPr>
            <w:r>
              <w:rPr>
                <w:color w:val="000000"/>
                <w:sz w:val="20"/>
              </w:rPr>
              <w:t>на две стороны</w:t>
            </w:r>
          </w:p>
        </w:tc>
        <w:tc>
          <w:tcPr>
            <w:tcW w:w="18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10AC6B" w14:textId="77777777" w:rsidR="004A26E7" w:rsidRDefault="00B671E3">
            <w:pPr>
              <w:spacing w:after="20"/>
              <w:ind w:left="20"/>
              <w:jc w:val="both"/>
            </w:pPr>
            <w:r>
              <w:rPr>
                <w:color w:val="000000"/>
                <w:sz w:val="20"/>
              </w:rPr>
              <w:t>на один полувагон</w:t>
            </w:r>
          </w:p>
        </w:tc>
        <w:tc>
          <w:tcPr>
            <w:tcW w:w="1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B373B0" w14:textId="77777777" w:rsidR="004A26E7" w:rsidRDefault="00B671E3">
            <w:pPr>
              <w:spacing w:after="20"/>
              <w:ind w:left="20"/>
              <w:jc w:val="both"/>
            </w:pPr>
            <w:r>
              <w:rPr>
                <w:color w:val="000000"/>
                <w:sz w:val="20"/>
              </w:rPr>
              <w:t>На одну платформу</w:t>
            </w:r>
          </w:p>
        </w:tc>
      </w:tr>
      <w:tr w:rsidR="004A26E7" w14:paraId="01CD4C7D" w14:textId="77777777">
        <w:trPr>
          <w:trHeight w:val="30"/>
          <w:tblCellSpacing w:w="0" w:type="auto"/>
        </w:trPr>
        <w:tc>
          <w:tcPr>
            <w:tcW w:w="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66F91B" w14:textId="77777777" w:rsidR="004A26E7" w:rsidRDefault="00B671E3">
            <w:pPr>
              <w:spacing w:after="20"/>
              <w:ind w:left="20"/>
              <w:jc w:val="both"/>
            </w:pPr>
            <w:r>
              <w:rPr>
                <w:color w:val="000000"/>
                <w:sz w:val="20"/>
              </w:rPr>
              <w:lastRenderedPageBreak/>
              <w:t>1</w:t>
            </w:r>
          </w:p>
        </w:tc>
        <w:tc>
          <w:tcPr>
            <w:tcW w:w="2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6F47C3" w14:textId="77777777" w:rsidR="004A26E7" w:rsidRDefault="00B671E3">
            <w:pPr>
              <w:spacing w:after="20"/>
              <w:ind w:left="20"/>
              <w:jc w:val="both"/>
            </w:pPr>
            <w:r>
              <w:rPr>
                <w:color w:val="000000"/>
                <w:sz w:val="20"/>
              </w:rPr>
              <w:t>Уголь мелкий всякий, кроме бурого</w:t>
            </w:r>
          </w:p>
        </w:tc>
        <w:tc>
          <w:tcPr>
            <w:tcW w:w="2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210492" w14:textId="77777777" w:rsidR="004A26E7" w:rsidRDefault="00B671E3">
            <w:pPr>
              <w:spacing w:after="20"/>
              <w:ind w:left="20"/>
              <w:jc w:val="both"/>
            </w:pPr>
            <w:r>
              <w:rPr>
                <w:color w:val="000000"/>
                <w:sz w:val="20"/>
              </w:rPr>
              <w:t>0,52</w:t>
            </w:r>
          </w:p>
        </w:tc>
        <w:tc>
          <w:tcPr>
            <w:tcW w:w="26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B90AE9" w14:textId="77777777" w:rsidR="004A26E7" w:rsidRDefault="00B671E3">
            <w:pPr>
              <w:spacing w:after="20"/>
              <w:ind w:left="20"/>
              <w:jc w:val="both"/>
            </w:pPr>
            <w:r>
              <w:rPr>
                <w:color w:val="000000"/>
                <w:sz w:val="20"/>
              </w:rPr>
              <w:t>0,35</w:t>
            </w:r>
          </w:p>
        </w:tc>
        <w:tc>
          <w:tcPr>
            <w:tcW w:w="18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E47D7C" w14:textId="77777777" w:rsidR="004A26E7" w:rsidRDefault="00B671E3">
            <w:pPr>
              <w:spacing w:after="20"/>
              <w:ind w:left="20"/>
              <w:jc w:val="both"/>
            </w:pPr>
            <w:r>
              <w:rPr>
                <w:color w:val="000000"/>
                <w:sz w:val="20"/>
              </w:rPr>
              <w:t>0,88</w:t>
            </w:r>
          </w:p>
        </w:tc>
        <w:tc>
          <w:tcPr>
            <w:tcW w:w="1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AEED2A" w14:textId="77777777" w:rsidR="004A26E7" w:rsidRDefault="00B671E3">
            <w:pPr>
              <w:spacing w:after="20"/>
              <w:ind w:left="20"/>
              <w:jc w:val="both"/>
            </w:pPr>
            <w:r>
              <w:rPr>
                <w:color w:val="000000"/>
                <w:sz w:val="20"/>
              </w:rPr>
              <w:t>-</w:t>
            </w:r>
          </w:p>
        </w:tc>
      </w:tr>
      <w:tr w:rsidR="004A26E7" w14:paraId="0B6F1E06" w14:textId="77777777">
        <w:trPr>
          <w:trHeight w:val="30"/>
          <w:tblCellSpacing w:w="0" w:type="auto"/>
        </w:trPr>
        <w:tc>
          <w:tcPr>
            <w:tcW w:w="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FBFE00" w14:textId="77777777" w:rsidR="004A26E7" w:rsidRDefault="00B671E3">
            <w:pPr>
              <w:spacing w:after="20"/>
              <w:ind w:left="20"/>
              <w:jc w:val="both"/>
            </w:pPr>
            <w:r>
              <w:rPr>
                <w:color w:val="000000"/>
                <w:sz w:val="20"/>
              </w:rPr>
              <w:t>2</w:t>
            </w:r>
          </w:p>
        </w:tc>
        <w:tc>
          <w:tcPr>
            <w:tcW w:w="2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4C0E62" w14:textId="77777777" w:rsidR="004A26E7" w:rsidRDefault="00B671E3">
            <w:pPr>
              <w:spacing w:after="20"/>
              <w:ind w:left="20"/>
              <w:jc w:val="both"/>
            </w:pPr>
            <w:r>
              <w:rPr>
                <w:color w:val="000000"/>
                <w:sz w:val="20"/>
              </w:rPr>
              <w:t>Угли крупнокусковые всякие (кроме бурого), кокс, брикеты топливные всякие</w:t>
            </w:r>
          </w:p>
        </w:tc>
        <w:tc>
          <w:tcPr>
            <w:tcW w:w="2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D0A1E9" w14:textId="77777777" w:rsidR="004A26E7" w:rsidRDefault="00B671E3">
            <w:pPr>
              <w:spacing w:after="20"/>
              <w:ind w:left="20"/>
              <w:jc w:val="both"/>
            </w:pPr>
            <w:r>
              <w:rPr>
                <w:color w:val="000000"/>
                <w:sz w:val="20"/>
              </w:rPr>
              <w:t>0,67</w:t>
            </w:r>
          </w:p>
        </w:tc>
        <w:tc>
          <w:tcPr>
            <w:tcW w:w="26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E05F74" w14:textId="77777777" w:rsidR="004A26E7" w:rsidRDefault="00B671E3">
            <w:pPr>
              <w:spacing w:after="20"/>
              <w:ind w:left="20"/>
              <w:jc w:val="both"/>
            </w:pPr>
            <w:r>
              <w:rPr>
                <w:color w:val="000000"/>
                <w:sz w:val="20"/>
              </w:rPr>
              <w:t>0,43</w:t>
            </w:r>
          </w:p>
        </w:tc>
        <w:tc>
          <w:tcPr>
            <w:tcW w:w="18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BAD010" w14:textId="77777777" w:rsidR="004A26E7" w:rsidRDefault="00B671E3">
            <w:pPr>
              <w:spacing w:after="20"/>
              <w:ind w:left="20"/>
              <w:jc w:val="both"/>
            </w:pPr>
            <w:r>
              <w:rPr>
                <w:color w:val="000000"/>
                <w:sz w:val="20"/>
              </w:rPr>
              <w:t>0,97</w:t>
            </w:r>
          </w:p>
        </w:tc>
        <w:tc>
          <w:tcPr>
            <w:tcW w:w="1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CCD75E" w14:textId="77777777" w:rsidR="004A26E7" w:rsidRDefault="00B671E3">
            <w:pPr>
              <w:spacing w:after="20"/>
              <w:ind w:left="20"/>
              <w:jc w:val="both"/>
            </w:pPr>
            <w:r>
              <w:rPr>
                <w:color w:val="000000"/>
                <w:sz w:val="20"/>
              </w:rPr>
              <w:t>-</w:t>
            </w:r>
          </w:p>
        </w:tc>
      </w:tr>
      <w:tr w:rsidR="004A26E7" w14:paraId="0DA5A0CD" w14:textId="77777777">
        <w:trPr>
          <w:trHeight w:val="30"/>
          <w:tblCellSpacing w:w="0" w:type="auto"/>
        </w:trPr>
        <w:tc>
          <w:tcPr>
            <w:tcW w:w="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DF7CBC" w14:textId="77777777" w:rsidR="004A26E7" w:rsidRDefault="00B671E3">
            <w:pPr>
              <w:spacing w:after="0"/>
              <w:jc w:val="both"/>
            </w:pPr>
            <w:r>
              <w:br/>
            </w:r>
          </w:p>
        </w:tc>
        <w:tc>
          <w:tcPr>
            <w:tcW w:w="2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C106BF" w14:textId="77777777" w:rsidR="004A26E7" w:rsidRDefault="00B671E3">
            <w:pPr>
              <w:spacing w:after="20"/>
              <w:ind w:left="20"/>
              <w:jc w:val="both"/>
            </w:pPr>
            <w:r>
              <w:rPr>
                <w:color w:val="000000"/>
                <w:sz w:val="20"/>
              </w:rPr>
              <w:t>В том числе антрацит-плита</w:t>
            </w:r>
          </w:p>
        </w:tc>
        <w:tc>
          <w:tcPr>
            <w:tcW w:w="2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2CAE0C" w14:textId="77777777" w:rsidR="004A26E7" w:rsidRDefault="00B671E3">
            <w:pPr>
              <w:spacing w:after="20"/>
              <w:ind w:left="20"/>
              <w:jc w:val="both"/>
            </w:pPr>
            <w:r>
              <w:rPr>
                <w:color w:val="000000"/>
                <w:sz w:val="20"/>
              </w:rPr>
              <w:t>0,90</w:t>
            </w:r>
          </w:p>
        </w:tc>
        <w:tc>
          <w:tcPr>
            <w:tcW w:w="26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1DC1F9" w14:textId="77777777" w:rsidR="004A26E7" w:rsidRDefault="00B671E3">
            <w:pPr>
              <w:spacing w:after="20"/>
              <w:ind w:left="20"/>
              <w:jc w:val="both"/>
            </w:pPr>
            <w:r>
              <w:rPr>
                <w:color w:val="000000"/>
                <w:sz w:val="20"/>
              </w:rPr>
              <w:t>0,52</w:t>
            </w:r>
          </w:p>
        </w:tc>
        <w:tc>
          <w:tcPr>
            <w:tcW w:w="18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A74F78" w14:textId="77777777" w:rsidR="004A26E7" w:rsidRDefault="00B671E3">
            <w:pPr>
              <w:spacing w:after="20"/>
              <w:ind w:left="20"/>
              <w:jc w:val="both"/>
            </w:pPr>
            <w:r>
              <w:rPr>
                <w:color w:val="000000"/>
                <w:sz w:val="20"/>
              </w:rPr>
              <w:t>-</w:t>
            </w:r>
          </w:p>
        </w:tc>
        <w:tc>
          <w:tcPr>
            <w:tcW w:w="1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A06091" w14:textId="77777777" w:rsidR="004A26E7" w:rsidRDefault="00B671E3">
            <w:pPr>
              <w:spacing w:after="20"/>
              <w:ind w:left="20"/>
              <w:jc w:val="both"/>
            </w:pPr>
            <w:r>
              <w:rPr>
                <w:color w:val="000000"/>
                <w:sz w:val="20"/>
              </w:rPr>
              <w:t>-</w:t>
            </w:r>
          </w:p>
        </w:tc>
      </w:tr>
      <w:tr w:rsidR="004A26E7" w14:paraId="2CD12E19" w14:textId="77777777">
        <w:trPr>
          <w:trHeight w:val="30"/>
          <w:tblCellSpacing w:w="0" w:type="auto"/>
        </w:trPr>
        <w:tc>
          <w:tcPr>
            <w:tcW w:w="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169158" w14:textId="77777777" w:rsidR="004A26E7" w:rsidRDefault="00B671E3">
            <w:pPr>
              <w:spacing w:after="20"/>
              <w:ind w:left="20"/>
              <w:jc w:val="both"/>
            </w:pPr>
            <w:r>
              <w:rPr>
                <w:color w:val="000000"/>
                <w:sz w:val="20"/>
              </w:rPr>
              <w:t>3</w:t>
            </w:r>
          </w:p>
        </w:tc>
        <w:tc>
          <w:tcPr>
            <w:tcW w:w="2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D2B1A3" w14:textId="77777777" w:rsidR="004A26E7" w:rsidRDefault="00B671E3">
            <w:pPr>
              <w:spacing w:after="20"/>
              <w:ind w:left="20"/>
              <w:jc w:val="both"/>
            </w:pPr>
            <w:r>
              <w:rPr>
                <w:color w:val="000000"/>
                <w:sz w:val="20"/>
              </w:rPr>
              <w:t>Уголь бурый всякий</w:t>
            </w:r>
          </w:p>
        </w:tc>
        <w:tc>
          <w:tcPr>
            <w:tcW w:w="2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F59DCC" w14:textId="77777777" w:rsidR="004A26E7" w:rsidRDefault="00B671E3">
            <w:pPr>
              <w:spacing w:after="20"/>
              <w:ind w:left="20"/>
              <w:jc w:val="both"/>
            </w:pPr>
            <w:r>
              <w:rPr>
                <w:color w:val="000000"/>
                <w:sz w:val="20"/>
              </w:rPr>
              <w:t>-</w:t>
            </w:r>
          </w:p>
        </w:tc>
        <w:tc>
          <w:tcPr>
            <w:tcW w:w="26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B35DF2" w14:textId="77777777" w:rsidR="004A26E7" w:rsidRDefault="00B671E3">
            <w:pPr>
              <w:spacing w:after="20"/>
              <w:ind w:left="20"/>
              <w:jc w:val="both"/>
            </w:pPr>
            <w:r>
              <w:rPr>
                <w:color w:val="000000"/>
                <w:sz w:val="20"/>
              </w:rPr>
              <w:t>0,86</w:t>
            </w:r>
          </w:p>
        </w:tc>
        <w:tc>
          <w:tcPr>
            <w:tcW w:w="18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27E7A6" w14:textId="77777777" w:rsidR="004A26E7" w:rsidRDefault="00B671E3">
            <w:pPr>
              <w:spacing w:after="20"/>
              <w:ind w:left="20"/>
              <w:jc w:val="both"/>
            </w:pPr>
            <w:r>
              <w:rPr>
                <w:color w:val="000000"/>
                <w:sz w:val="20"/>
              </w:rPr>
              <w:t>0,97</w:t>
            </w:r>
          </w:p>
        </w:tc>
        <w:tc>
          <w:tcPr>
            <w:tcW w:w="1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EECA3B" w14:textId="77777777" w:rsidR="004A26E7" w:rsidRDefault="00B671E3">
            <w:pPr>
              <w:spacing w:after="20"/>
              <w:ind w:left="20"/>
              <w:jc w:val="both"/>
            </w:pPr>
            <w:r>
              <w:rPr>
                <w:color w:val="000000"/>
                <w:sz w:val="20"/>
              </w:rPr>
              <w:t>-</w:t>
            </w:r>
          </w:p>
        </w:tc>
      </w:tr>
      <w:tr w:rsidR="004A26E7" w14:paraId="639605FC" w14:textId="77777777">
        <w:trPr>
          <w:trHeight w:val="30"/>
          <w:tblCellSpacing w:w="0" w:type="auto"/>
        </w:trPr>
        <w:tc>
          <w:tcPr>
            <w:tcW w:w="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E247CD" w14:textId="77777777" w:rsidR="004A26E7" w:rsidRDefault="00B671E3">
            <w:pPr>
              <w:spacing w:after="20"/>
              <w:ind w:left="20"/>
              <w:jc w:val="both"/>
            </w:pPr>
            <w:r>
              <w:rPr>
                <w:color w:val="000000"/>
                <w:sz w:val="20"/>
              </w:rPr>
              <w:t>4</w:t>
            </w:r>
          </w:p>
        </w:tc>
        <w:tc>
          <w:tcPr>
            <w:tcW w:w="2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E971B1" w14:textId="77777777" w:rsidR="004A26E7" w:rsidRDefault="00B671E3">
            <w:pPr>
              <w:spacing w:after="20"/>
              <w:ind w:left="20"/>
              <w:jc w:val="both"/>
            </w:pPr>
            <w:r>
              <w:rPr>
                <w:color w:val="000000"/>
                <w:sz w:val="20"/>
              </w:rPr>
              <w:t>Торф</w:t>
            </w:r>
          </w:p>
        </w:tc>
        <w:tc>
          <w:tcPr>
            <w:tcW w:w="2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BB74A2" w14:textId="77777777" w:rsidR="004A26E7" w:rsidRDefault="00B671E3">
            <w:pPr>
              <w:spacing w:after="20"/>
              <w:ind w:left="20"/>
              <w:jc w:val="both"/>
            </w:pPr>
            <w:r>
              <w:rPr>
                <w:color w:val="000000"/>
                <w:sz w:val="20"/>
              </w:rPr>
              <w:t>0,85</w:t>
            </w:r>
          </w:p>
        </w:tc>
        <w:tc>
          <w:tcPr>
            <w:tcW w:w="26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7642D1" w14:textId="77777777" w:rsidR="004A26E7" w:rsidRDefault="00B671E3">
            <w:pPr>
              <w:spacing w:after="20"/>
              <w:ind w:left="20"/>
              <w:jc w:val="both"/>
            </w:pPr>
            <w:r>
              <w:rPr>
                <w:color w:val="000000"/>
                <w:sz w:val="20"/>
              </w:rPr>
              <w:t>0,42</w:t>
            </w:r>
          </w:p>
        </w:tc>
        <w:tc>
          <w:tcPr>
            <w:tcW w:w="18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EE2F34" w14:textId="77777777" w:rsidR="004A26E7" w:rsidRDefault="00B671E3">
            <w:pPr>
              <w:spacing w:after="20"/>
              <w:ind w:left="20"/>
              <w:jc w:val="both"/>
            </w:pPr>
            <w:r>
              <w:rPr>
                <w:color w:val="000000"/>
                <w:sz w:val="20"/>
              </w:rPr>
              <w:t>1,18</w:t>
            </w:r>
          </w:p>
        </w:tc>
        <w:tc>
          <w:tcPr>
            <w:tcW w:w="1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95D194" w14:textId="77777777" w:rsidR="004A26E7" w:rsidRDefault="00B671E3">
            <w:pPr>
              <w:spacing w:after="20"/>
              <w:ind w:left="20"/>
              <w:jc w:val="both"/>
            </w:pPr>
            <w:r>
              <w:rPr>
                <w:color w:val="000000"/>
                <w:sz w:val="20"/>
              </w:rPr>
              <w:t>-</w:t>
            </w:r>
          </w:p>
        </w:tc>
      </w:tr>
      <w:tr w:rsidR="004A26E7" w14:paraId="726DC947" w14:textId="77777777">
        <w:trPr>
          <w:trHeight w:val="30"/>
          <w:tblCellSpacing w:w="0" w:type="auto"/>
        </w:trPr>
        <w:tc>
          <w:tcPr>
            <w:tcW w:w="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7091FB" w14:textId="77777777" w:rsidR="004A26E7" w:rsidRDefault="00B671E3">
            <w:pPr>
              <w:spacing w:after="20"/>
              <w:ind w:left="20"/>
              <w:jc w:val="both"/>
            </w:pPr>
            <w:r>
              <w:rPr>
                <w:color w:val="000000"/>
                <w:sz w:val="20"/>
              </w:rPr>
              <w:t>5</w:t>
            </w:r>
          </w:p>
        </w:tc>
        <w:tc>
          <w:tcPr>
            <w:tcW w:w="2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9D0035" w14:textId="77777777" w:rsidR="004A26E7" w:rsidRDefault="00B671E3">
            <w:pPr>
              <w:spacing w:after="20"/>
              <w:ind w:left="20"/>
              <w:jc w:val="both"/>
            </w:pPr>
            <w:r>
              <w:rPr>
                <w:color w:val="000000"/>
                <w:sz w:val="20"/>
              </w:rPr>
              <w:t>Шлак всякий</w:t>
            </w:r>
          </w:p>
        </w:tc>
        <w:tc>
          <w:tcPr>
            <w:tcW w:w="2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1DC9AB" w14:textId="77777777" w:rsidR="004A26E7" w:rsidRDefault="00B671E3">
            <w:pPr>
              <w:spacing w:after="20"/>
              <w:ind w:left="20"/>
              <w:jc w:val="both"/>
            </w:pPr>
            <w:r>
              <w:rPr>
                <w:color w:val="000000"/>
                <w:sz w:val="20"/>
              </w:rPr>
              <w:t>1,05</w:t>
            </w:r>
          </w:p>
        </w:tc>
        <w:tc>
          <w:tcPr>
            <w:tcW w:w="26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CE8BD9" w14:textId="77777777" w:rsidR="004A26E7" w:rsidRDefault="00B671E3">
            <w:pPr>
              <w:spacing w:after="20"/>
              <w:ind w:left="20"/>
              <w:jc w:val="both"/>
            </w:pPr>
            <w:r>
              <w:rPr>
                <w:color w:val="000000"/>
                <w:sz w:val="20"/>
              </w:rPr>
              <w:t>0,63</w:t>
            </w:r>
          </w:p>
        </w:tc>
        <w:tc>
          <w:tcPr>
            <w:tcW w:w="18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D7DECB" w14:textId="77777777" w:rsidR="004A26E7" w:rsidRDefault="00B671E3">
            <w:pPr>
              <w:spacing w:after="20"/>
              <w:ind w:left="20"/>
              <w:jc w:val="both"/>
            </w:pPr>
            <w:r>
              <w:rPr>
                <w:color w:val="000000"/>
                <w:sz w:val="20"/>
              </w:rPr>
              <w:t>1,26</w:t>
            </w:r>
          </w:p>
        </w:tc>
        <w:tc>
          <w:tcPr>
            <w:tcW w:w="1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8AFF37" w14:textId="77777777" w:rsidR="004A26E7" w:rsidRDefault="00B671E3">
            <w:pPr>
              <w:spacing w:after="20"/>
              <w:ind w:left="20"/>
              <w:jc w:val="both"/>
            </w:pPr>
            <w:r>
              <w:rPr>
                <w:color w:val="000000"/>
                <w:sz w:val="20"/>
              </w:rPr>
              <w:t>1,11</w:t>
            </w:r>
          </w:p>
        </w:tc>
      </w:tr>
      <w:tr w:rsidR="004A26E7" w14:paraId="0A6FC712" w14:textId="77777777">
        <w:trPr>
          <w:trHeight w:val="30"/>
          <w:tblCellSpacing w:w="0" w:type="auto"/>
        </w:trPr>
        <w:tc>
          <w:tcPr>
            <w:tcW w:w="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CFA2FF" w14:textId="77777777" w:rsidR="004A26E7" w:rsidRDefault="00B671E3">
            <w:pPr>
              <w:spacing w:after="20"/>
              <w:ind w:left="20"/>
              <w:jc w:val="both"/>
            </w:pPr>
            <w:r>
              <w:rPr>
                <w:color w:val="000000"/>
                <w:sz w:val="20"/>
              </w:rPr>
              <w:t>6</w:t>
            </w:r>
          </w:p>
        </w:tc>
        <w:tc>
          <w:tcPr>
            <w:tcW w:w="2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AD1ABB" w14:textId="77777777" w:rsidR="004A26E7" w:rsidRDefault="00B671E3">
            <w:pPr>
              <w:spacing w:after="20"/>
              <w:ind w:left="20"/>
              <w:jc w:val="both"/>
            </w:pPr>
            <w:r>
              <w:rPr>
                <w:color w:val="000000"/>
                <w:sz w:val="20"/>
              </w:rPr>
              <w:t>Песок всякий</w:t>
            </w:r>
          </w:p>
        </w:tc>
        <w:tc>
          <w:tcPr>
            <w:tcW w:w="2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E748C9" w14:textId="77777777" w:rsidR="004A26E7" w:rsidRDefault="00B671E3">
            <w:pPr>
              <w:spacing w:after="20"/>
              <w:ind w:left="20"/>
              <w:jc w:val="both"/>
            </w:pPr>
            <w:r>
              <w:rPr>
                <w:color w:val="000000"/>
                <w:sz w:val="20"/>
              </w:rPr>
              <w:t>0,45</w:t>
            </w:r>
          </w:p>
        </w:tc>
        <w:tc>
          <w:tcPr>
            <w:tcW w:w="26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DFFA20" w14:textId="77777777" w:rsidR="004A26E7" w:rsidRDefault="00B671E3">
            <w:pPr>
              <w:spacing w:after="20"/>
              <w:ind w:left="20"/>
              <w:jc w:val="both"/>
            </w:pPr>
            <w:r>
              <w:rPr>
                <w:color w:val="000000"/>
                <w:sz w:val="20"/>
              </w:rPr>
              <w:t>0,29</w:t>
            </w:r>
          </w:p>
        </w:tc>
        <w:tc>
          <w:tcPr>
            <w:tcW w:w="18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8B4C75" w14:textId="77777777" w:rsidR="004A26E7" w:rsidRDefault="00B671E3">
            <w:pPr>
              <w:spacing w:after="20"/>
              <w:ind w:left="20"/>
              <w:jc w:val="both"/>
            </w:pPr>
            <w:r>
              <w:rPr>
                <w:color w:val="000000"/>
                <w:sz w:val="20"/>
              </w:rPr>
              <w:t>0,81</w:t>
            </w:r>
          </w:p>
        </w:tc>
        <w:tc>
          <w:tcPr>
            <w:tcW w:w="1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00EC23" w14:textId="77777777" w:rsidR="004A26E7" w:rsidRDefault="00B671E3">
            <w:pPr>
              <w:spacing w:after="20"/>
              <w:ind w:left="20"/>
              <w:jc w:val="both"/>
            </w:pPr>
            <w:r>
              <w:rPr>
                <w:color w:val="000000"/>
                <w:sz w:val="20"/>
              </w:rPr>
              <w:t>0,69</w:t>
            </w:r>
          </w:p>
        </w:tc>
      </w:tr>
      <w:tr w:rsidR="004A26E7" w14:paraId="7C4FB043" w14:textId="77777777">
        <w:trPr>
          <w:trHeight w:val="30"/>
          <w:tblCellSpacing w:w="0" w:type="auto"/>
        </w:trPr>
        <w:tc>
          <w:tcPr>
            <w:tcW w:w="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34B488" w14:textId="77777777" w:rsidR="004A26E7" w:rsidRDefault="00B671E3">
            <w:pPr>
              <w:spacing w:after="20"/>
              <w:ind w:left="20"/>
              <w:jc w:val="both"/>
            </w:pPr>
            <w:r>
              <w:rPr>
                <w:color w:val="000000"/>
                <w:sz w:val="20"/>
              </w:rPr>
              <w:t>7</w:t>
            </w:r>
          </w:p>
        </w:tc>
        <w:tc>
          <w:tcPr>
            <w:tcW w:w="2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FED20B" w14:textId="77777777" w:rsidR="004A26E7" w:rsidRDefault="00B671E3">
            <w:pPr>
              <w:spacing w:after="20"/>
              <w:ind w:left="20"/>
              <w:jc w:val="both"/>
            </w:pPr>
            <w:r>
              <w:rPr>
                <w:color w:val="000000"/>
                <w:sz w:val="20"/>
              </w:rPr>
              <w:t>Гравий, щебень, руда всякая</w:t>
            </w:r>
          </w:p>
        </w:tc>
        <w:tc>
          <w:tcPr>
            <w:tcW w:w="2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CCEDF3" w14:textId="77777777" w:rsidR="004A26E7" w:rsidRDefault="00B671E3">
            <w:pPr>
              <w:spacing w:after="20"/>
              <w:ind w:left="20"/>
              <w:jc w:val="both"/>
            </w:pPr>
            <w:r>
              <w:rPr>
                <w:color w:val="000000"/>
                <w:sz w:val="20"/>
              </w:rPr>
              <w:t>0,52</w:t>
            </w:r>
          </w:p>
        </w:tc>
        <w:tc>
          <w:tcPr>
            <w:tcW w:w="26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D16A15" w14:textId="77777777" w:rsidR="004A26E7" w:rsidRDefault="00B671E3">
            <w:pPr>
              <w:spacing w:after="20"/>
              <w:ind w:left="20"/>
              <w:jc w:val="both"/>
            </w:pPr>
            <w:r>
              <w:rPr>
                <w:color w:val="000000"/>
                <w:sz w:val="20"/>
              </w:rPr>
              <w:t>0,32</w:t>
            </w:r>
          </w:p>
        </w:tc>
        <w:tc>
          <w:tcPr>
            <w:tcW w:w="18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DF6333" w14:textId="77777777" w:rsidR="004A26E7" w:rsidRDefault="00B671E3">
            <w:pPr>
              <w:spacing w:after="20"/>
              <w:ind w:left="20"/>
              <w:jc w:val="both"/>
            </w:pPr>
            <w:r>
              <w:rPr>
                <w:color w:val="000000"/>
                <w:sz w:val="20"/>
              </w:rPr>
              <w:t>1,11</w:t>
            </w:r>
          </w:p>
        </w:tc>
        <w:tc>
          <w:tcPr>
            <w:tcW w:w="1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ED5E84" w14:textId="77777777" w:rsidR="004A26E7" w:rsidRDefault="00B671E3">
            <w:pPr>
              <w:spacing w:after="20"/>
              <w:ind w:left="20"/>
              <w:jc w:val="both"/>
            </w:pPr>
            <w:r>
              <w:rPr>
                <w:color w:val="000000"/>
                <w:sz w:val="20"/>
              </w:rPr>
              <w:t>1,00</w:t>
            </w:r>
          </w:p>
        </w:tc>
      </w:tr>
      <w:tr w:rsidR="004A26E7" w14:paraId="02691C35" w14:textId="77777777">
        <w:trPr>
          <w:trHeight w:val="30"/>
          <w:tblCellSpacing w:w="0" w:type="auto"/>
        </w:trPr>
        <w:tc>
          <w:tcPr>
            <w:tcW w:w="6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29F107" w14:textId="77777777" w:rsidR="004A26E7" w:rsidRDefault="00B671E3">
            <w:pPr>
              <w:spacing w:after="20"/>
              <w:ind w:left="20"/>
              <w:jc w:val="both"/>
            </w:pPr>
            <w:r>
              <w:rPr>
                <w:color w:val="000000"/>
                <w:sz w:val="20"/>
              </w:rPr>
              <w:t>8</w:t>
            </w:r>
          </w:p>
        </w:tc>
        <w:tc>
          <w:tcPr>
            <w:tcW w:w="26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106898" w14:textId="77777777" w:rsidR="004A26E7" w:rsidRDefault="00B671E3">
            <w:pPr>
              <w:spacing w:after="20"/>
              <w:ind w:left="20"/>
              <w:jc w:val="both"/>
            </w:pPr>
            <w:r>
              <w:rPr>
                <w:color w:val="000000"/>
                <w:sz w:val="20"/>
              </w:rPr>
              <w:t>Сахарная свекла и другие корнеплоды</w:t>
            </w:r>
          </w:p>
        </w:tc>
        <w:tc>
          <w:tcPr>
            <w:tcW w:w="26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895AE6" w14:textId="77777777" w:rsidR="004A26E7" w:rsidRDefault="00B671E3">
            <w:pPr>
              <w:spacing w:after="20"/>
              <w:ind w:left="20"/>
              <w:jc w:val="both"/>
            </w:pPr>
            <w:r>
              <w:rPr>
                <w:color w:val="000000"/>
                <w:sz w:val="20"/>
              </w:rPr>
              <w:t>-</w:t>
            </w:r>
          </w:p>
        </w:tc>
        <w:tc>
          <w:tcPr>
            <w:tcW w:w="26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70EE8F" w14:textId="77777777" w:rsidR="004A26E7" w:rsidRDefault="00B671E3">
            <w:pPr>
              <w:spacing w:after="20"/>
              <w:ind w:left="20"/>
              <w:jc w:val="both"/>
            </w:pPr>
            <w:r>
              <w:rPr>
                <w:color w:val="000000"/>
                <w:sz w:val="20"/>
              </w:rPr>
              <w:t>0,52</w:t>
            </w:r>
          </w:p>
        </w:tc>
        <w:tc>
          <w:tcPr>
            <w:tcW w:w="18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7CEF52" w14:textId="77777777" w:rsidR="004A26E7" w:rsidRDefault="00B671E3">
            <w:pPr>
              <w:spacing w:after="20"/>
              <w:ind w:left="20"/>
              <w:jc w:val="both"/>
            </w:pPr>
            <w:r>
              <w:rPr>
                <w:color w:val="000000"/>
                <w:sz w:val="20"/>
              </w:rPr>
              <w:t>-</w:t>
            </w:r>
          </w:p>
        </w:tc>
        <w:tc>
          <w:tcPr>
            <w:tcW w:w="18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F5CA92" w14:textId="77777777" w:rsidR="004A26E7" w:rsidRDefault="00B671E3">
            <w:pPr>
              <w:spacing w:after="20"/>
              <w:ind w:left="20"/>
              <w:jc w:val="both"/>
            </w:pPr>
            <w:r>
              <w:rPr>
                <w:color w:val="000000"/>
                <w:sz w:val="20"/>
              </w:rPr>
              <w:t>-</w:t>
            </w:r>
          </w:p>
        </w:tc>
      </w:tr>
    </w:tbl>
    <w:p w14:paraId="156BD694" w14:textId="77777777" w:rsidR="004A26E7" w:rsidRDefault="00B671E3">
      <w:pPr>
        <w:spacing w:after="0"/>
        <w:jc w:val="both"/>
      </w:pPr>
      <w:bookmarkStart w:id="2226" w:name="z2620"/>
      <w:r>
        <w:rPr>
          <w:color w:val="000000"/>
          <w:sz w:val="28"/>
        </w:rPr>
        <w:t>      Примечания.</w:t>
      </w:r>
    </w:p>
    <w:p w14:paraId="65139D85" w14:textId="77777777" w:rsidR="004A26E7" w:rsidRDefault="00B671E3">
      <w:pPr>
        <w:spacing w:after="0"/>
        <w:jc w:val="both"/>
      </w:pPr>
      <w:bookmarkStart w:id="2227" w:name="z2621"/>
      <w:bookmarkEnd w:id="2226"/>
      <w:r>
        <w:rPr>
          <w:color w:val="000000"/>
          <w:sz w:val="28"/>
        </w:rPr>
        <w:t>      1. При использовании стреловых кранов и кранов-экскаваторов с грейферами вместимостью 2 м</w:t>
      </w:r>
      <w:r>
        <w:rPr>
          <w:color w:val="000000"/>
          <w:vertAlign w:val="superscript"/>
        </w:rPr>
        <w:t>3</w:t>
      </w:r>
      <w:r>
        <w:rPr>
          <w:color w:val="000000"/>
          <w:sz w:val="28"/>
        </w:rPr>
        <w:t xml:space="preserve"> срок выгрузки уменьшается на 10%;</w:t>
      </w:r>
    </w:p>
    <w:p w14:paraId="3C8ED92C" w14:textId="77777777" w:rsidR="004A26E7" w:rsidRDefault="00B671E3">
      <w:pPr>
        <w:spacing w:after="0"/>
        <w:jc w:val="both"/>
      </w:pPr>
      <w:bookmarkStart w:id="2228" w:name="z2622"/>
      <w:bookmarkEnd w:id="2227"/>
      <w:r>
        <w:rPr>
          <w:color w:val="000000"/>
          <w:sz w:val="28"/>
        </w:rPr>
        <w:t>      с грейферами вместимостью 2,5 м3 - на 20%.</w:t>
      </w:r>
    </w:p>
    <w:p w14:paraId="4F2E4F5D" w14:textId="77777777" w:rsidR="004A26E7" w:rsidRDefault="00B671E3">
      <w:pPr>
        <w:spacing w:after="0"/>
        <w:jc w:val="both"/>
      </w:pPr>
      <w:bookmarkStart w:id="2229" w:name="z2623"/>
      <w:bookmarkEnd w:id="2228"/>
      <w:r>
        <w:rPr>
          <w:color w:val="000000"/>
          <w:sz w:val="28"/>
        </w:rPr>
        <w:t>      2. Сроки выгрузки экскаваторами, оборудованными ковшами, рассчитываются согласно приложению 27 к настоящим Правилам.</w:t>
      </w:r>
    </w:p>
    <w:p w14:paraId="3EA78F95" w14:textId="77777777" w:rsidR="004A26E7" w:rsidRDefault="00B671E3">
      <w:pPr>
        <w:spacing w:after="0"/>
        <w:jc w:val="both"/>
      </w:pPr>
      <w:bookmarkStart w:id="2230" w:name="z2624"/>
      <w:bookmarkEnd w:id="2229"/>
      <w:r>
        <w:rPr>
          <w:color w:val="000000"/>
          <w:sz w:val="28"/>
        </w:rPr>
        <w:t>      3. В срок выгрузки включено (t подг +t закл), равное: 0,1 ч - при использовании стреловых кранов и кранов экскаваторов; 0,12 ч. - на повышенных путях (на две стороны); 0,15 ч. - на повышенных путях (на одну сторону</w:t>
      </w:r>
    </w:p>
    <w:p w14:paraId="3D3C1714" w14:textId="77777777" w:rsidR="004A26E7" w:rsidRDefault="00B671E3">
      <w:pPr>
        <w:spacing w:after="0"/>
        <w:jc w:val="both"/>
      </w:pPr>
      <w:bookmarkStart w:id="2231" w:name="z2625"/>
      <w:bookmarkEnd w:id="2230"/>
      <w:r>
        <w:rPr>
          <w:color w:val="000000"/>
          <w:sz w:val="28"/>
        </w:rPr>
        <w:t>      4. Для предприятий со среднесуточной выгрузкой навалочных грузов до трех вагонов включительно, при поступлении укрупненной группы вагонов или маршрута, сроки выгрузки полувагонов через нижнее люки увеличиваются пропорционально дополнительному (сверх трех) числу одновременно установленных на фронте вагонов. До 3-х вагонов - по таблице № 20, от 4 до 6 вагонов указанные сроки увеличиваются в два раза, от 7 до 9 вагонов - в три раза и т.д. при этом срок для всей поданной партии вагонов не должен превышать в общей сложности установленного для немеханизированного способа выгрузки одного вагона данного груза.</w:t>
      </w:r>
    </w:p>
    <w:tbl>
      <w:tblPr>
        <w:tblW w:w="0" w:type="auto"/>
        <w:tblCellSpacing w:w="0" w:type="auto"/>
        <w:tblLook w:val="04A0" w:firstRow="1" w:lastRow="0" w:firstColumn="1" w:lastColumn="0" w:noHBand="0" w:noVBand="1"/>
      </w:tblPr>
      <w:tblGrid>
        <w:gridCol w:w="6025"/>
        <w:gridCol w:w="3722"/>
      </w:tblGrid>
      <w:tr w:rsidR="004A26E7" w14:paraId="1B2A45AE" w14:textId="77777777">
        <w:trPr>
          <w:trHeight w:val="30"/>
          <w:tblCellSpacing w:w="0" w:type="auto"/>
        </w:trPr>
        <w:tc>
          <w:tcPr>
            <w:tcW w:w="7780" w:type="dxa"/>
            <w:tcMar>
              <w:top w:w="15" w:type="dxa"/>
              <w:left w:w="15" w:type="dxa"/>
              <w:bottom w:w="15" w:type="dxa"/>
              <w:right w:w="15" w:type="dxa"/>
            </w:tcMar>
            <w:vAlign w:val="center"/>
          </w:tcPr>
          <w:bookmarkEnd w:id="2231"/>
          <w:p w14:paraId="454E2CD6"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631AEE06" w14:textId="77777777" w:rsidR="004A26E7" w:rsidRDefault="00B671E3">
            <w:pPr>
              <w:spacing w:after="0"/>
              <w:jc w:val="center"/>
            </w:pPr>
            <w:r>
              <w:rPr>
                <w:color w:val="000000"/>
                <w:sz w:val="20"/>
              </w:rPr>
              <w:t>Таблица 21</w:t>
            </w:r>
          </w:p>
        </w:tc>
      </w:tr>
    </w:tbl>
    <w:p w14:paraId="3FBFF476" w14:textId="77777777" w:rsidR="004A26E7" w:rsidRDefault="00B671E3">
      <w:pPr>
        <w:spacing w:after="0"/>
        <w:jc w:val="both"/>
      </w:pPr>
      <w:bookmarkStart w:id="2232" w:name="z2627"/>
      <w:r>
        <w:rPr>
          <w:color w:val="000000"/>
          <w:sz w:val="28"/>
        </w:rPr>
        <w:t>      Технологическое время выгрузки (разгрузки) лесоматериалов основными типами кранов, оборудованных грузовым крюком</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5"/>
        <w:gridCol w:w="208"/>
        <w:gridCol w:w="896"/>
        <w:gridCol w:w="811"/>
        <w:gridCol w:w="1097"/>
        <w:gridCol w:w="1097"/>
        <w:gridCol w:w="1097"/>
        <w:gridCol w:w="1097"/>
        <w:gridCol w:w="917"/>
        <w:gridCol w:w="191"/>
        <w:gridCol w:w="1097"/>
        <w:gridCol w:w="1066"/>
        <w:gridCol w:w="31"/>
      </w:tblGrid>
      <w:tr w:rsidR="004A26E7" w14:paraId="558AC9C6" w14:textId="77777777">
        <w:trPr>
          <w:gridBefore w:val="1"/>
          <w:trHeight w:val="30"/>
          <w:tblCellSpacing w:w="0" w:type="auto"/>
        </w:trPr>
        <w:tc>
          <w:tcPr>
            <w:tcW w:w="3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32"/>
          <w:p w14:paraId="42121AF3" w14:textId="77777777" w:rsidR="004A26E7" w:rsidRDefault="00B671E3">
            <w:pPr>
              <w:spacing w:after="20"/>
              <w:ind w:left="20"/>
              <w:jc w:val="both"/>
            </w:pPr>
            <w:r>
              <w:rPr>
                <w:color w:val="000000"/>
                <w:sz w:val="20"/>
              </w:rPr>
              <w:lastRenderedPageBreak/>
              <w:t>№ п/п</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A0AC13" w14:textId="77777777" w:rsidR="004A26E7" w:rsidRDefault="00B671E3">
            <w:pPr>
              <w:spacing w:after="20"/>
              <w:ind w:left="20"/>
              <w:jc w:val="both"/>
            </w:pPr>
            <w:r>
              <w:rPr>
                <w:color w:val="000000"/>
                <w:sz w:val="20"/>
              </w:rPr>
              <w:t>С использованием верхней суженной части очертания погрузки</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F63FE6" w14:textId="77777777" w:rsidR="004A26E7" w:rsidRDefault="00B671E3">
            <w:pPr>
              <w:spacing w:after="20"/>
              <w:ind w:left="20"/>
              <w:jc w:val="both"/>
            </w:pPr>
            <w:r>
              <w:rPr>
                <w:color w:val="000000"/>
                <w:sz w:val="20"/>
              </w:rPr>
              <w:t>Наименование грузов и род вагонов</w:t>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FE4315" w14:textId="77777777" w:rsidR="004A26E7" w:rsidRDefault="00B671E3">
            <w:pPr>
              <w:spacing w:after="20"/>
              <w:ind w:left="20"/>
              <w:jc w:val="both"/>
            </w:pPr>
            <w:r>
              <w:rPr>
                <w:color w:val="000000"/>
                <w:sz w:val="20"/>
              </w:rPr>
              <w:t>Бесконсольным козловым электрокраном грузоподъемностью до 5 т</w:t>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603F18" w14:textId="77777777" w:rsidR="004A26E7" w:rsidRDefault="00B671E3">
            <w:pPr>
              <w:spacing w:after="20"/>
              <w:ind w:left="20"/>
              <w:jc w:val="both"/>
            </w:pPr>
            <w:r>
              <w:rPr>
                <w:color w:val="000000"/>
                <w:sz w:val="20"/>
              </w:rPr>
              <w:t>Двухконсольным козловым электрокраном грузоподъемностью до 5 т</w:t>
            </w:r>
          </w:p>
        </w:tc>
        <w:tc>
          <w:tcPr>
            <w:tcW w:w="18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61339E" w14:textId="77777777" w:rsidR="004A26E7" w:rsidRDefault="00B671E3">
            <w:pPr>
              <w:spacing w:after="20"/>
              <w:ind w:left="20"/>
              <w:jc w:val="both"/>
            </w:pPr>
            <w:r>
              <w:rPr>
                <w:color w:val="000000"/>
                <w:sz w:val="20"/>
              </w:rPr>
              <w:t>Двухконсольным козловым электрокраном грузоподъемностью от 7,5 до 10 т</w:t>
            </w:r>
          </w:p>
        </w:tc>
        <w:tc>
          <w:tcPr>
            <w:tcW w:w="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05FB34" w14:textId="77777777" w:rsidR="004A26E7" w:rsidRDefault="00B671E3">
            <w:pPr>
              <w:spacing w:after="20"/>
              <w:ind w:left="20"/>
              <w:jc w:val="both"/>
            </w:pPr>
            <w:r>
              <w:rPr>
                <w:color w:val="000000"/>
                <w:sz w:val="20"/>
              </w:rPr>
              <w:t>Мостовым электрокраном грузоподъемностью до 5 т</w:t>
            </w:r>
          </w:p>
        </w:tc>
        <w:tc>
          <w:tcPr>
            <w:tcW w:w="14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82ECAE" w14:textId="77777777" w:rsidR="004A26E7" w:rsidRDefault="00B671E3">
            <w:pPr>
              <w:spacing w:after="20"/>
              <w:ind w:left="20"/>
              <w:jc w:val="both"/>
            </w:pPr>
            <w:r>
              <w:rPr>
                <w:color w:val="000000"/>
                <w:sz w:val="20"/>
              </w:rPr>
              <w:t>Мостовым электрокраном грузоподъемностью от 6 до 10 т</w:t>
            </w:r>
          </w:p>
        </w:tc>
        <w:tc>
          <w:tcPr>
            <w:tcW w:w="3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BEB38A" w14:textId="77777777" w:rsidR="004A26E7" w:rsidRDefault="00B671E3">
            <w:pPr>
              <w:spacing w:after="20"/>
              <w:ind w:left="20"/>
              <w:jc w:val="both"/>
            </w:pPr>
            <w:r>
              <w:rPr>
                <w:color w:val="000000"/>
                <w:sz w:val="20"/>
              </w:rPr>
              <w:t>Краном на железнодорожном ходу, паровым и с ДВС грузоподъемностью от 6 до 25 т, портальным грузоподъемностью 10 т</w:t>
            </w:r>
          </w:p>
        </w:tc>
        <w:tc>
          <w:tcPr>
            <w:tcW w:w="12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FA974B" w14:textId="77777777" w:rsidR="004A26E7" w:rsidRDefault="00B671E3">
            <w:pPr>
              <w:spacing w:after="20"/>
              <w:ind w:left="20"/>
              <w:jc w:val="both"/>
            </w:pPr>
            <w:r>
              <w:rPr>
                <w:color w:val="000000"/>
                <w:sz w:val="20"/>
              </w:rPr>
              <w:t>автопогрузчиком автокраном грузоподъемностью от 3 до 5 т</w:t>
            </w:r>
          </w:p>
        </w:tc>
      </w:tr>
      <w:tr w:rsidR="004A26E7" w14:paraId="6B0EADEA" w14:textId="77777777">
        <w:trPr>
          <w:gridBefore w:val="1"/>
          <w:trHeight w:val="30"/>
          <w:tblCellSpacing w:w="0" w:type="auto"/>
        </w:trPr>
        <w:tc>
          <w:tcPr>
            <w:tcW w:w="3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6B8D3E" w14:textId="77777777" w:rsidR="004A26E7" w:rsidRDefault="00B671E3">
            <w:pPr>
              <w:spacing w:after="20"/>
              <w:ind w:left="20"/>
              <w:jc w:val="both"/>
            </w:pPr>
            <w:r>
              <w:rPr>
                <w:color w:val="000000"/>
                <w:sz w:val="20"/>
              </w:rPr>
              <w:t>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1654F8" w14:textId="77777777" w:rsidR="004A26E7" w:rsidRDefault="00B671E3">
            <w:pPr>
              <w:spacing w:after="20"/>
              <w:ind w:left="20"/>
              <w:jc w:val="both"/>
            </w:pPr>
            <w:r>
              <w:rPr>
                <w:color w:val="000000"/>
                <w:sz w:val="20"/>
              </w:rPr>
              <w:t>Лес круглый всякий</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C698F1" w14:textId="77777777" w:rsidR="004A26E7" w:rsidRDefault="00B671E3">
            <w:pPr>
              <w:spacing w:after="20"/>
              <w:ind w:left="20"/>
              <w:jc w:val="both"/>
            </w:pPr>
            <w:r>
              <w:rPr>
                <w:color w:val="000000"/>
                <w:sz w:val="20"/>
              </w:rPr>
              <w:t>Платформа</w:t>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E63023" w14:textId="77777777" w:rsidR="004A26E7" w:rsidRDefault="00B671E3">
            <w:pPr>
              <w:spacing w:after="0"/>
              <w:jc w:val="both"/>
            </w:pPr>
            <w:r>
              <w:br/>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D19FB6" w14:textId="77777777" w:rsidR="004A26E7" w:rsidRDefault="00B671E3">
            <w:pPr>
              <w:spacing w:after="0"/>
              <w:jc w:val="both"/>
            </w:pPr>
            <w:r>
              <w:br/>
            </w:r>
          </w:p>
        </w:tc>
        <w:tc>
          <w:tcPr>
            <w:tcW w:w="18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E8B94D" w14:textId="77777777" w:rsidR="004A26E7" w:rsidRDefault="00B671E3">
            <w:pPr>
              <w:spacing w:after="0"/>
              <w:jc w:val="both"/>
            </w:pPr>
            <w:r>
              <w:br/>
            </w:r>
          </w:p>
        </w:tc>
        <w:tc>
          <w:tcPr>
            <w:tcW w:w="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196A96" w14:textId="77777777" w:rsidR="004A26E7" w:rsidRDefault="00B671E3">
            <w:pPr>
              <w:spacing w:after="0"/>
              <w:jc w:val="both"/>
            </w:pPr>
            <w:r>
              <w:br/>
            </w:r>
          </w:p>
        </w:tc>
        <w:tc>
          <w:tcPr>
            <w:tcW w:w="14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1AA508" w14:textId="77777777" w:rsidR="004A26E7" w:rsidRDefault="00B671E3">
            <w:pPr>
              <w:spacing w:after="0"/>
              <w:jc w:val="both"/>
            </w:pPr>
            <w:r>
              <w:br/>
            </w:r>
          </w:p>
        </w:tc>
        <w:tc>
          <w:tcPr>
            <w:tcW w:w="3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39E1A5" w14:textId="77777777" w:rsidR="004A26E7" w:rsidRDefault="00B671E3">
            <w:pPr>
              <w:spacing w:after="0"/>
              <w:jc w:val="both"/>
            </w:pPr>
            <w:r>
              <w:br/>
            </w:r>
          </w:p>
        </w:tc>
        <w:tc>
          <w:tcPr>
            <w:tcW w:w="12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926A8E" w14:textId="77777777" w:rsidR="004A26E7" w:rsidRDefault="00B671E3">
            <w:pPr>
              <w:spacing w:after="0"/>
              <w:jc w:val="both"/>
            </w:pPr>
            <w:r>
              <w:br/>
            </w:r>
          </w:p>
        </w:tc>
      </w:tr>
      <w:tr w:rsidR="004A26E7" w14:paraId="48875701" w14:textId="77777777">
        <w:trPr>
          <w:gridBefore w:val="1"/>
          <w:trHeight w:val="30"/>
          <w:tblCellSpacing w:w="0" w:type="auto"/>
        </w:trPr>
        <w:tc>
          <w:tcPr>
            <w:tcW w:w="3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32CC3E" w14:textId="77777777" w:rsidR="004A26E7" w:rsidRDefault="00B671E3">
            <w:pPr>
              <w:spacing w:after="20"/>
              <w:ind w:left="20"/>
              <w:jc w:val="both"/>
            </w:pPr>
            <w:r>
              <w:rPr>
                <w:color w:val="000000"/>
                <w:sz w:val="20"/>
              </w:rPr>
              <w:t>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D21F19" w14:textId="77777777" w:rsidR="004A26E7" w:rsidRDefault="00B671E3">
            <w:pPr>
              <w:spacing w:after="20"/>
              <w:ind w:left="20"/>
              <w:jc w:val="both"/>
            </w:pPr>
            <w:r>
              <w:rPr>
                <w:color w:val="000000"/>
                <w:sz w:val="20"/>
              </w:rPr>
              <w:t>Пиломатериалы всякие</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FFBAE0" w14:textId="77777777" w:rsidR="004A26E7" w:rsidRDefault="00B671E3">
            <w:pPr>
              <w:spacing w:after="20"/>
              <w:ind w:left="20"/>
              <w:jc w:val="both"/>
            </w:pPr>
            <w:r>
              <w:rPr>
                <w:color w:val="000000"/>
                <w:sz w:val="20"/>
              </w:rPr>
              <w:t>1,33</w:t>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B11770" w14:textId="77777777" w:rsidR="004A26E7" w:rsidRDefault="00B671E3">
            <w:pPr>
              <w:spacing w:after="20"/>
              <w:ind w:left="20"/>
              <w:jc w:val="both"/>
            </w:pPr>
            <w:r>
              <w:rPr>
                <w:color w:val="000000"/>
                <w:sz w:val="20"/>
              </w:rPr>
              <w:t>1,23</w:t>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DD0B64" w14:textId="77777777" w:rsidR="004A26E7" w:rsidRDefault="00B671E3">
            <w:pPr>
              <w:spacing w:after="20"/>
              <w:ind w:left="20"/>
              <w:jc w:val="both"/>
            </w:pPr>
            <w:r>
              <w:rPr>
                <w:color w:val="000000"/>
                <w:sz w:val="20"/>
              </w:rPr>
              <w:t>1,06</w:t>
            </w:r>
          </w:p>
        </w:tc>
        <w:tc>
          <w:tcPr>
            <w:tcW w:w="18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0ABDCA" w14:textId="77777777" w:rsidR="004A26E7" w:rsidRDefault="00B671E3">
            <w:pPr>
              <w:spacing w:after="20"/>
              <w:ind w:left="20"/>
              <w:jc w:val="both"/>
            </w:pPr>
            <w:r>
              <w:rPr>
                <w:color w:val="000000"/>
                <w:sz w:val="20"/>
              </w:rPr>
              <w:t>1,14</w:t>
            </w:r>
          </w:p>
        </w:tc>
        <w:tc>
          <w:tcPr>
            <w:tcW w:w="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1FCCA5" w14:textId="77777777" w:rsidR="004A26E7" w:rsidRDefault="00B671E3">
            <w:pPr>
              <w:spacing w:after="20"/>
              <w:ind w:left="20"/>
              <w:jc w:val="both"/>
            </w:pPr>
            <w:r>
              <w:rPr>
                <w:color w:val="000000"/>
                <w:sz w:val="20"/>
              </w:rPr>
              <w:t>1,02</w:t>
            </w:r>
          </w:p>
        </w:tc>
        <w:tc>
          <w:tcPr>
            <w:tcW w:w="14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FA9CC0" w14:textId="77777777" w:rsidR="004A26E7" w:rsidRDefault="00B671E3">
            <w:pPr>
              <w:spacing w:after="20"/>
              <w:ind w:left="20"/>
              <w:jc w:val="both"/>
            </w:pPr>
            <w:r>
              <w:rPr>
                <w:color w:val="000000"/>
                <w:sz w:val="20"/>
              </w:rPr>
              <w:t>1,17</w:t>
            </w:r>
          </w:p>
        </w:tc>
        <w:tc>
          <w:tcPr>
            <w:tcW w:w="3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5C3E2E" w14:textId="77777777" w:rsidR="004A26E7" w:rsidRDefault="00B671E3">
            <w:pPr>
              <w:spacing w:after="20"/>
              <w:ind w:left="20"/>
              <w:jc w:val="both"/>
            </w:pPr>
            <w:r>
              <w:rPr>
                <w:color w:val="000000"/>
                <w:sz w:val="20"/>
              </w:rPr>
              <w:t>1,08</w:t>
            </w:r>
          </w:p>
        </w:tc>
        <w:tc>
          <w:tcPr>
            <w:tcW w:w="12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CA28AD" w14:textId="77777777" w:rsidR="004A26E7" w:rsidRDefault="00B671E3">
            <w:pPr>
              <w:spacing w:after="0"/>
              <w:jc w:val="both"/>
            </w:pPr>
            <w:r>
              <w:br/>
            </w:r>
          </w:p>
        </w:tc>
      </w:tr>
      <w:tr w:rsidR="004A26E7" w14:paraId="191776F3" w14:textId="77777777">
        <w:trPr>
          <w:gridBefore w:val="1"/>
          <w:trHeight w:val="30"/>
          <w:tblCellSpacing w:w="0" w:type="auto"/>
        </w:trPr>
        <w:tc>
          <w:tcPr>
            <w:tcW w:w="3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21A4B9" w14:textId="77777777" w:rsidR="004A26E7" w:rsidRDefault="00B671E3">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B8FB24" w14:textId="77777777" w:rsidR="004A26E7" w:rsidRDefault="00B671E3">
            <w:pPr>
              <w:spacing w:after="20"/>
              <w:ind w:left="20"/>
              <w:jc w:val="both"/>
            </w:pPr>
            <w:r>
              <w:rPr>
                <w:color w:val="000000"/>
                <w:sz w:val="20"/>
              </w:rPr>
              <w:t>Без использования верхней суженной части очертания погрузки</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8754D0" w14:textId="77777777" w:rsidR="004A26E7" w:rsidRDefault="00B671E3">
            <w:pPr>
              <w:spacing w:after="0"/>
              <w:jc w:val="both"/>
            </w:pPr>
            <w:r>
              <w:br/>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CDAD5E" w14:textId="77777777" w:rsidR="004A26E7" w:rsidRDefault="00B671E3">
            <w:pPr>
              <w:spacing w:after="0"/>
              <w:jc w:val="both"/>
            </w:pPr>
            <w:r>
              <w:br/>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80C803" w14:textId="77777777" w:rsidR="004A26E7" w:rsidRDefault="00B671E3">
            <w:pPr>
              <w:spacing w:after="0"/>
              <w:jc w:val="both"/>
            </w:pPr>
            <w:r>
              <w:br/>
            </w:r>
          </w:p>
        </w:tc>
        <w:tc>
          <w:tcPr>
            <w:tcW w:w="18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860543" w14:textId="77777777" w:rsidR="004A26E7" w:rsidRDefault="00B671E3">
            <w:pPr>
              <w:spacing w:after="0"/>
              <w:jc w:val="both"/>
            </w:pPr>
            <w:r>
              <w:br/>
            </w:r>
          </w:p>
        </w:tc>
        <w:tc>
          <w:tcPr>
            <w:tcW w:w="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84C3F1" w14:textId="77777777" w:rsidR="004A26E7" w:rsidRDefault="00B671E3">
            <w:pPr>
              <w:spacing w:after="0"/>
              <w:jc w:val="both"/>
            </w:pPr>
            <w:r>
              <w:br/>
            </w:r>
          </w:p>
        </w:tc>
        <w:tc>
          <w:tcPr>
            <w:tcW w:w="14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5DBDE8" w14:textId="77777777" w:rsidR="004A26E7" w:rsidRDefault="00B671E3">
            <w:pPr>
              <w:spacing w:after="0"/>
              <w:jc w:val="both"/>
            </w:pPr>
            <w:r>
              <w:br/>
            </w:r>
          </w:p>
        </w:tc>
        <w:tc>
          <w:tcPr>
            <w:tcW w:w="3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4B4074" w14:textId="77777777" w:rsidR="004A26E7" w:rsidRDefault="00B671E3">
            <w:pPr>
              <w:spacing w:after="0"/>
              <w:jc w:val="both"/>
            </w:pPr>
            <w:r>
              <w:br/>
            </w:r>
          </w:p>
        </w:tc>
        <w:tc>
          <w:tcPr>
            <w:tcW w:w="12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F46D73" w14:textId="77777777" w:rsidR="004A26E7" w:rsidRDefault="00B671E3">
            <w:pPr>
              <w:spacing w:after="0"/>
              <w:jc w:val="both"/>
            </w:pPr>
            <w:r>
              <w:br/>
            </w:r>
          </w:p>
        </w:tc>
      </w:tr>
      <w:tr w:rsidR="004A26E7" w14:paraId="3E5A1D26" w14:textId="77777777">
        <w:trPr>
          <w:gridBefore w:val="1"/>
          <w:trHeight w:val="30"/>
          <w:tblCellSpacing w:w="0" w:type="auto"/>
        </w:trPr>
        <w:tc>
          <w:tcPr>
            <w:tcW w:w="3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3AF52A" w14:textId="77777777" w:rsidR="004A26E7" w:rsidRDefault="00B671E3">
            <w:pPr>
              <w:spacing w:after="20"/>
              <w:ind w:left="20"/>
              <w:jc w:val="both"/>
            </w:pPr>
            <w:r>
              <w:rPr>
                <w:color w:val="000000"/>
                <w:sz w:val="20"/>
              </w:rPr>
              <w:t>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DC0F2B" w14:textId="77777777" w:rsidR="004A26E7" w:rsidRDefault="00B671E3">
            <w:pPr>
              <w:spacing w:after="20"/>
              <w:ind w:left="20"/>
              <w:jc w:val="both"/>
            </w:pPr>
            <w:r>
              <w:rPr>
                <w:color w:val="000000"/>
                <w:sz w:val="20"/>
              </w:rPr>
              <w:t>Лес круглый всякий</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3EC655" w14:textId="77777777" w:rsidR="004A26E7" w:rsidRDefault="00B671E3">
            <w:pPr>
              <w:spacing w:after="20"/>
              <w:ind w:left="20"/>
              <w:jc w:val="both"/>
            </w:pPr>
            <w:r>
              <w:rPr>
                <w:color w:val="000000"/>
                <w:sz w:val="20"/>
              </w:rPr>
              <w:t>1,08</w:t>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4B58F6" w14:textId="77777777" w:rsidR="004A26E7" w:rsidRDefault="00B671E3">
            <w:pPr>
              <w:spacing w:after="20"/>
              <w:ind w:left="20"/>
              <w:jc w:val="both"/>
            </w:pPr>
            <w:r>
              <w:rPr>
                <w:color w:val="000000"/>
                <w:sz w:val="20"/>
              </w:rPr>
              <w:t>0,99</w:t>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A0A40B" w14:textId="77777777" w:rsidR="004A26E7" w:rsidRDefault="00B671E3">
            <w:pPr>
              <w:spacing w:after="20"/>
              <w:ind w:left="20"/>
              <w:jc w:val="both"/>
            </w:pPr>
            <w:r>
              <w:rPr>
                <w:color w:val="000000"/>
                <w:sz w:val="20"/>
              </w:rPr>
              <w:t>0,86</w:t>
            </w:r>
          </w:p>
        </w:tc>
        <w:tc>
          <w:tcPr>
            <w:tcW w:w="18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C20932" w14:textId="77777777" w:rsidR="004A26E7" w:rsidRDefault="00B671E3">
            <w:pPr>
              <w:spacing w:after="20"/>
              <w:ind w:left="20"/>
              <w:jc w:val="both"/>
            </w:pPr>
            <w:r>
              <w:rPr>
                <w:color w:val="000000"/>
                <w:sz w:val="20"/>
              </w:rPr>
              <w:t>0,92</w:t>
            </w:r>
          </w:p>
        </w:tc>
        <w:tc>
          <w:tcPr>
            <w:tcW w:w="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E79CC7" w14:textId="77777777" w:rsidR="004A26E7" w:rsidRDefault="00B671E3">
            <w:pPr>
              <w:spacing w:after="20"/>
              <w:ind w:left="20"/>
              <w:jc w:val="both"/>
            </w:pPr>
            <w:r>
              <w:rPr>
                <w:color w:val="000000"/>
                <w:sz w:val="20"/>
              </w:rPr>
              <w:t>0,83</w:t>
            </w:r>
          </w:p>
        </w:tc>
        <w:tc>
          <w:tcPr>
            <w:tcW w:w="14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76616C" w14:textId="77777777" w:rsidR="004A26E7" w:rsidRDefault="00B671E3">
            <w:pPr>
              <w:spacing w:after="20"/>
              <w:ind w:left="20"/>
              <w:jc w:val="both"/>
            </w:pPr>
            <w:r>
              <w:rPr>
                <w:color w:val="000000"/>
                <w:sz w:val="20"/>
              </w:rPr>
              <w:t>0,94</w:t>
            </w:r>
          </w:p>
        </w:tc>
        <w:tc>
          <w:tcPr>
            <w:tcW w:w="3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8451FD" w14:textId="77777777" w:rsidR="004A26E7" w:rsidRDefault="00B671E3">
            <w:pPr>
              <w:spacing w:after="20"/>
              <w:ind w:left="20"/>
              <w:jc w:val="both"/>
            </w:pPr>
            <w:r>
              <w:rPr>
                <w:color w:val="000000"/>
                <w:sz w:val="20"/>
              </w:rPr>
              <w:t>0,85</w:t>
            </w:r>
          </w:p>
        </w:tc>
        <w:tc>
          <w:tcPr>
            <w:tcW w:w="12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4A242A" w14:textId="77777777" w:rsidR="004A26E7" w:rsidRDefault="00B671E3">
            <w:pPr>
              <w:spacing w:after="0"/>
              <w:jc w:val="both"/>
            </w:pPr>
            <w:r>
              <w:br/>
            </w:r>
          </w:p>
        </w:tc>
      </w:tr>
      <w:tr w:rsidR="004A26E7" w14:paraId="61E723EE" w14:textId="77777777">
        <w:trPr>
          <w:gridBefore w:val="1"/>
          <w:trHeight w:val="30"/>
          <w:tblCellSpacing w:w="0" w:type="auto"/>
        </w:trPr>
        <w:tc>
          <w:tcPr>
            <w:tcW w:w="3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1D15FF" w14:textId="77777777" w:rsidR="004A26E7" w:rsidRDefault="00B671E3">
            <w:pPr>
              <w:spacing w:after="20"/>
              <w:ind w:left="20"/>
              <w:jc w:val="both"/>
            </w:pPr>
            <w:r>
              <w:rPr>
                <w:color w:val="000000"/>
                <w:sz w:val="20"/>
              </w:rPr>
              <w:t>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E18D49" w14:textId="77777777" w:rsidR="004A26E7" w:rsidRDefault="00B671E3">
            <w:pPr>
              <w:spacing w:after="20"/>
              <w:ind w:left="20"/>
              <w:jc w:val="both"/>
            </w:pPr>
            <w:r>
              <w:rPr>
                <w:color w:val="000000"/>
                <w:sz w:val="20"/>
              </w:rPr>
              <w:t>Пиломатериалы всякие</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F60574" w14:textId="77777777" w:rsidR="004A26E7" w:rsidRDefault="00B671E3">
            <w:pPr>
              <w:spacing w:after="20"/>
              <w:ind w:left="20"/>
              <w:jc w:val="both"/>
            </w:pPr>
            <w:r>
              <w:rPr>
                <w:color w:val="000000"/>
                <w:sz w:val="20"/>
              </w:rPr>
              <w:t>1,05</w:t>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3C2E79" w14:textId="77777777" w:rsidR="004A26E7" w:rsidRDefault="00B671E3">
            <w:pPr>
              <w:spacing w:after="20"/>
              <w:ind w:left="20"/>
              <w:jc w:val="both"/>
            </w:pPr>
            <w:r>
              <w:rPr>
                <w:color w:val="000000"/>
                <w:sz w:val="20"/>
              </w:rPr>
              <w:t>0,97</w:t>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CFB133" w14:textId="77777777" w:rsidR="004A26E7" w:rsidRDefault="00B671E3">
            <w:pPr>
              <w:spacing w:after="20"/>
              <w:ind w:left="20"/>
              <w:jc w:val="both"/>
            </w:pPr>
            <w:r>
              <w:rPr>
                <w:color w:val="000000"/>
                <w:sz w:val="20"/>
              </w:rPr>
              <w:t>0,84</w:t>
            </w:r>
          </w:p>
        </w:tc>
        <w:tc>
          <w:tcPr>
            <w:tcW w:w="18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CDB1D1" w14:textId="77777777" w:rsidR="004A26E7" w:rsidRDefault="00B671E3">
            <w:pPr>
              <w:spacing w:after="20"/>
              <w:ind w:left="20"/>
              <w:jc w:val="both"/>
            </w:pPr>
            <w:r>
              <w:rPr>
                <w:color w:val="000000"/>
                <w:sz w:val="20"/>
              </w:rPr>
              <w:t>0,90</w:t>
            </w:r>
          </w:p>
        </w:tc>
        <w:tc>
          <w:tcPr>
            <w:tcW w:w="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2B72EB" w14:textId="77777777" w:rsidR="004A26E7" w:rsidRDefault="00B671E3">
            <w:pPr>
              <w:spacing w:after="20"/>
              <w:ind w:left="20"/>
              <w:jc w:val="both"/>
            </w:pPr>
            <w:r>
              <w:rPr>
                <w:color w:val="000000"/>
                <w:sz w:val="20"/>
              </w:rPr>
              <w:t>0,81</w:t>
            </w:r>
          </w:p>
        </w:tc>
        <w:tc>
          <w:tcPr>
            <w:tcW w:w="14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492F7" w14:textId="77777777" w:rsidR="004A26E7" w:rsidRDefault="00B671E3">
            <w:pPr>
              <w:spacing w:after="20"/>
              <w:ind w:left="20"/>
              <w:jc w:val="both"/>
            </w:pPr>
            <w:r>
              <w:rPr>
                <w:color w:val="000000"/>
                <w:sz w:val="20"/>
              </w:rPr>
              <w:t>0,92</w:t>
            </w:r>
          </w:p>
        </w:tc>
        <w:tc>
          <w:tcPr>
            <w:tcW w:w="3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E6CF4B" w14:textId="77777777" w:rsidR="004A26E7" w:rsidRDefault="00B671E3">
            <w:pPr>
              <w:spacing w:after="20"/>
              <w:ind w:left="20"/>
              <w:jc w:val="both"/>
            </w:pPr>
            <w:r>
              <w:rPr>
                <w:color w:val="000000"/>
                <w:sz w:val="20"/>
              </w:rPr>
              <w:t>0,86</w:t>
            </w:r>
          </w:p>
        </w:tc>
        <w:tc>
          <w:tcPr>
            <w:tcW w:w="12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AB479D" w14:textId="77777777" w:rsidR="004A26E7" w:rsidRDefault="00B671E3">
            <w:pPr>
              <w:spacing w:after="0"/>
              <w:jc w:val="both"/>
            </w:pPr>
            <w:r>
              <w:br/>
            </w:r>
          </w:p>
        </w:tc>
      </w:tr>
      <w:tr w:rsidR="004A26E7" w14:paraId="1E5358AD" w14:textId="77777777">
        <w:trPr>
          <w:gridBefore w:val="1"/>
          <w:trHeight w:val="30"/>
          <w:tblCellSpacing w:w="0" w:type="auto"/>
        </w:trPr>
        <w:tc>
          <w:tcPr>
            <w:tcW w:w="3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5A4FC1" w14:textId="77777777" w:rsidR="004A26E7" w:rsidRDefault="00B671E3">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B28756" w14:textId="77777777" w:rsidR="004A26E7" w:rsidRDefault="00B671E3">
            <w:pPr>
              <w:spacing w:after="20"/>
              <w:ind w:left="20"/>
              <w:jc w:val="both"/>
            </w:pPr>
            <w:r>
              <w:rPr>
                <w:color w:val="000000"/>
                <w:sz w:val="20"/>
              </w:rPr>
              <w:t>Полувагон</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FEE18F" w14:textId="77777777" w:rsidR="004A26E7" w:rsidRDefault="00B671E3">
            <w:pPr>
              <w:spacing w:after="0"/>
              <w:jc w:val="both"/>
            </w:pPr>
            <w:r>
              <w:br/>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1FF355" w14:textId="77777777" w:rsidR="004A26E7" w:rsidRDefault="00B671E3">
            <w:pPr>
              <w:spacing w:after="0"/>
              <w:jc w:val="both"/>
            </w:pPr>
            <w:r>
              <w:br/>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C6C92F" w14:textId="77777777" w:rsidR="004A26E7" w:rsidRDefault="00B671E3">
            <w:pPr>
              <w:spacing w:after="0"/>
              <w:jc w:val="both"/>
            </w:pPr>
            <w:r>
              <w:br/>
            </w:r>
          </w:p>
        </w:tc>
        <w:tc>
          <w:tcPr>
            <w:tcW w:w="18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2110F3" w14:textId="77777777" w:rsidR="004A26E7" w:rsidRDefault="00B671E3">
            <w:pPr>
              <w:spacing w:after="0"/>
              <w:jc w:val="both"/>
            </w:pPr>
            <w:r>
              <w:br/>
            </w:r>
          </w:p>
        </w:tc>
        <w:tc>
          <w:tcPr>
            <w:tcW w:w="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94244C" w14:textId="77777777" w:rsidR="004A26E7" w:rsidRDefault="00B671E3">
            <w:pPr>
              <w:spacing w:after="0"/>
              <w:jc w:val="both"/>
            </w:pPr>
            <w:r>
              <w:br/>
            </w:r>
          </w:p>
        </w:tc>
        <w:tc>
          <w:tcPr>
            <w:tcW w:w="14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4178A3" w14:textId="77777777" w:rsidR="004A26E7" w:rsidRDefault="00B671E3">
            <w:pPr>
              <w:spacing w:after="0"/>
              <w:jc w:val="both"/>
            </w:pPr>
            <w:r>
              <w:br/>
            </w:r>
          </w:p>
        </w:tc>
        <w:tc>
          <w:tcPr>
            <w:tcW w:w="3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BDD6F7" w14:textId="77777777" w:rsidR="004A26E7" w:rsidRDefault="00B671E3">
            <w:pPr>
              <w:spacing w:after="0"/>
              <w:jc w:val="both"/>
            </w:pPr>
            <w:r>
              <w:br/>
            </w:r>
          </w:p>
        </w:tc>
        <w:tc>
          <w:tcPr>
            <w:tcW w:w="12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EC7BBA" w14:textId="77777777" w:rsidR="004A26E7" w:rsidRDefault="00B671E3">
            <w:pPr>
              <w:spacing w:after="0"/>
              <w:jc w:val="both"/>
            </w:pPr>
            <w:r>
              <w:br/>
            </w:r>
          </w:p>
        </w:tc>
      </w:tr>
      <w:tr w:rsidR="004A26E7" w14:paraId="355FD6B3" w14:textId="77777777">
        <w:trPr>
          <w:gridBefore w:val="1"/>
          <w:trHeight w:val="30"/>
          <w:tblCellSpacing w:w="0" w:type="auto"/>
        </w:trPr>
        <w:tc>
          <w:tcPr>
            <w:tcW w:w="3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7DB0F9" w14:textId="77777777" w:rsidR="004A26E7" w:rsidRDefault="00B671E3">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FB2F47" w14:textId="77777777" w:rsidR="004A26E7" w:rsidRDefault="00B671E3">
            <w:pPr>
              <w:spacing w:after="20"/>
              <w:ind w:left="20"/>
              <w:jc w:val="both"/>
            </w:pPr>
            <w:r>
              <w:rPr>
                <w:color w:val="000000"/>
                <w:sz w:val="20"/>
              </w:rPr>
              <w:t>С использованием верхней суженной части очертания погрузки</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518325" w14:textId="77777777" w:rsidR="004A26E7" w:rsidRDefault="00B671E3">
            <w:pPr>
              <w:spacing w:after="0"/>
              <w:jc w:val="both"/>
            </w:pPr>
            <w:r>
              <w:br/>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20FFCE" w14:textId="77777777" w:rsidR="004A26E7" w:rsidRDefault="00B671E3">
            <w:pPr>
              <w:spacing w:after="0"/>
              <w:jc w:val="both"/>
            </w:pPr>
            <w:r>
              <w:br/>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0241C0" w14:textId="77777777" w:rsidR="004A26E7" w:rsidRDefault="00B671E3">
            <w:pPr>
              <w:spacing w:after="0"/>
              <w:jc w:val="both"/>
            </w:pPr>
            <w:r>
              <w:br/>
            </w:r>
          </w:p>
        </w:tc>
        <w:tc>
          <w:tcPr>
            <w:tcW w:w="18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A13A44" w14:textId="77777777" w:rsidR="004A26E7" w:rsidRDefault="00B671E3">
            <w:pPr>
              <w:spacing w:after="0"/>
              <w:jc w:val="both"/>
            </w:pPr>
            <w:r>
              <w:br/>
            </w:r>
          </w:p>
        </w:tc>
        <w:tc>
          <w:tcPr>
            <w:tcW w:w="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45228A" w14:textId="77777777" w:rsidR="004A26E7" w:rsidRDefault="00B671E3">
            <w:pPr>
              <w:spacing w:after="0"/>
              <w:jc w:val="both"/>
            </w:pPr>
            <w:r>
              <w:br/>
            </w:r>
          </w:p>
        </w:tc>
        <w:tc>
          <w:tcPr>
            <w:tcW w:w="14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4AC7D3" w14:textId="77777777" w:rsidR="004A26E7" w:rsidRDefault="00B671E3">
            <w:pPr>
              <w:spacing w:after="0"/>
              <w:jc w:val="both"/>
            </w:pPr>
            <w:r>
              <w:br/>
            </w:r>
          </w:p>
        </w:tc>
        <w:tc>
          <w:tcPr>
            <w:tcW w:w="3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E0AC44" w14:textId="77777777" w:rsidR="004A26E7" w:rsidRDefault="00B671E3">
            <w:pPr>
              <w:spacing w:after="0"/>
              <w:jc w:val="both"/>
            </w:pPr>
            <w:r>
              <w:br/>
            </w:r>
          </w:p>
        </w:tc>
        <w:tc>
          <w:tcPr>
            <w:tcW w:w="12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3D728A" w14:textId="77777777" w:rsidR="004A26E7" w:rsidRDefault="00B671E3">
            <w:pPr>
              <w:spacing w:after="0"/>
              <w:jc w:val="both"/>
            </w:pPr>
            <w:r>
              <w:br/>
            </w:r>
          </w:p>
        </w:tc>
      </w:tr>
      <w:tr w:rsidR="004A26E7" w14:paraId="49490F13" w14:textId="77777777">
        <w:trPr>
          <w:gridBefore w:val="1"/>
          <w:trHeight w:val="30"/>
          <w:tblCellSpacing w:w="0" w:type="auto"/>
        </w:trPr>
        <w:tc>
          <w:tcPr>
            <w:tcW w:w="3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BC5E34" w14:textId="77777777" w:rsidR="004A26E7" w:rsidRDefault="00B671E3">
            <w:pPr>
              <w:spacing w:after="20"/>
              <w:ind w:left="20"/>
              <w:jc w:val="both"/>
            </w:pPr>
            <w:r>
              <w:rPr>
                <w:color w:val="000000"/>
                <w:sz w:val="20"/>
              </w:rPr>
              <w:t>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76CE2E" w14:textId="77777777" w:rsidR="004A26E7" w:rsidRDefault="00B671E3">
            <w:pPr>
              <w:spacing w:after="20"/>
              <w:ind w:left="20"/>
              <w:jc w:val="both"/>
            </w:pPr>
            <w:r>
              <w:rPr>
                <w:color w:val="000000"/>
                <w:sz w:val="20"/>
              </w:rPr>
              <w:t>Лес круглый всякий</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D073A8" w14:textId="77777777" w:rsidR="004A26E7" w:rsidRDefault="00B671E3">
            <w:pPr>
              <w:spacing w:after="20"/>
              <w:ind w:left="20"/>
              <w:jc w:val="both"/>
            </w:pPr>
            <w:r>
              <w:rPr>
                <w:color w:val="000000"/>
                <w:sz w:val="20"/>
              </w:rPr>
              <w:t>1,33</w:t>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F1CFAA" w14:textId="77777777" w:rsidR="004A26E7" w:rsidRDefault="00B671E3">
            <w:pPr>
              <w:spacing w:after="20"/>
              <w:ind w:left="20"/>
              <w:jc w:val="both"/>
            </w:pPr>
            <w:r>
              <w:rPr>
                <w:color w:val="000000"/>
                <w:sz w:val="20"/>
              </w:rPr>
              <w:t>1,23</w:t>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B8B294" w14:textId="77777777" w:rsidR="004A26E7" w:rsidRDefault="00B671E3">
            <w:pPr>
              <w:spacing w:after="20"/>
              <w:ind w:left="20"/>
              <w:jc w:val="both"/>
            </w:pPr>
            <w:r>
              <w:rPr>
                <w:color w:val="000000"/>
                <w:sz w:val="20"/>
              </w:rPr>
              <w:t>1,06</w:t>
            </w:r>
          </w:p>
        </w:tc>
        <w:tc>
          <w:tcPr>
            <w:tcW w:w="18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A7C17D" w14:textId="77777777" w:rsidR="004A26E7" w:rsidRDefault="00B671E3">
            <w:pPr>
              <w:spacing w:after="20"/>
              <w:ind w:left="20"/>
              <w:jc w:val="both"/>
            </w:pPr>
            <w:r>
              <w:rPr>
                <w:color w:val="000000"/>
                <w:sz w:val="20"/>
              </w:rPr>
              <w:t>1,14</w:t>
            </w:r>
          </w:p>
        </w:tc>
        <w:tc>
          <w:tcPr>
            <w:tcW w:w="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B6BDA3" w14:textId="77777777" w:rsidR="004A26E7" w:rsidRDefault="00B671E3">
            <w:pPr>
              <w:spacing w:after="20"/>
              <w:ind w:left="20"/>
              <w:jc w:val="both"/>
            </w:pPr>
            <w:r>
              <w:rPr>
                <w:color w:val="000000"/>
                <w:sz w:val="20"/>
              </w:rPr>
              <w:t>1,01</w:t>
            </w:r>
          </w:p>
        </w:tc>
        <w:tc>
          <w:tcPr>
            <w:tcW w:w="14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95FF56" w14:textId="77777777" w:rsidR="004A26E7" w:rsidRDefault="00B671E3">
            <w:pPr>
              <w:spacing w:after="20"/>
              <w:ind w:left="20"/>
              <w:jc w:val="both"/>
            </w:pPr>
            <w:r>
              <w:rPr>
                <w:color w:val="000000"/>
                <w:sz w:val="20"/>
              </w:rPr>
              <w:t>1,17</w:t>
            </w:r>
          </w:p>
        </w:tc>
        <w:tc>
          <w:tcPr>
            <w:tcW w:w="3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718072" w14:textId="77777777" w:rsidR="004A26E7" w:rsidRDefault="00B671E3">
            <w:pPr>
              <w:spacing w:after="20"/>
              <w:ind w:left="20"/>
              <w:jc w:val="both"/>
            </w:pPr>
            <w:r>
              <w:rPr>
                <w:color w:val="000000"/>
                <w:sz w:val="20"/>
              </w:rPr>
              <w:t>1,13</w:t>
            </w:r>
          </w:p>
        </w:tc>
        <w:tc>
          <w:tcPr>
            <w:tcW w:w="12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599F82" w14:textId="77777777" w:rsidR="004A26E7" w:rsidRDefault="00B671E3">
            <w:pPr>
              <w:spacing w:after="0"/>
              <w:jc w:val="both"/>
            </w:pPr>
            <w:r>
              <w:br/>
            </w:r>
          </w:p>
        </w:tc>
      </w:tr>
      <w:tr w:rsidR="004A26E7" w14:paraId="675E230A" w14:textId="77777777">
        <w:trPr>
          <w:gridBefore w:val="1"/>
          <w:trHeight w:val="30"/>
          <w:tblCellSpacing w:w="0" w:type="auto"/>
        </w:trPr>
        <w:tc>
          <w:tcPr>
            <w:tcW w:w="3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D4255F" w14:textId="77777777" w:rsidR="004A26E7" w:rsidRDefault="00B671E3">
            <w:pPr>
              <w:spacing w:after="20"/>
              <w:ind w:left="20"/>
              <w:jc w:val="both"/>
            </w:pPr>
            <w:r>
              <w:rPr>
                <w:color w:val="000000"/>
                <w:sz w:val="20"/>
              </w:rPr>
              <w:lastRenderedPageBreak/>
              <w:t>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AA5C57" w14:textId="77777777" w:rsidR="004A26E7" w:rsidRDefault="00B671E3">
            <w:pPr>
              <w:spacing w:after="20"/>
              <w:ind w:left="20"/>
              <w:jc w:val="both"/>
            </w:pPr>
            <w:r>
              <w:rPr>
                <w:color w:val="000000"/>
                <w:sz w:val="20"/>
              </w:rPr>
              <w:t>Пиломатериалы всякие</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A56399" w14:textId="77777777" w:rsidR="004A26E7" w:rsidRDefault="00B671E3">
            <w:pPr>
              <w:spacing w:after="20"/>
              <w:ind w:left="20"/>
              <w:jc w:val="both"/>
            </w:pPr>
            <w:r>
              <w:rPr>
                <w:color w:val="000000"/>
                <w:sz w:val="20"/>
              </w:rPr>
              <w:t>1,63</w:t>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EAD74C" w14:textId="77777777" w:rsidR="004A26E7" w:rsidRDefault="00B671E3">
            <w:pPr>
              <w:spacing w:after="20"/>
              <w:ind w:left="20"/>
              <w:jc w:val="both"/>
            </w:pPr>
            <w:r>
              <w:rPr>
                <w:color w:val="000000"/>
                <w:sz w:val="20"/>
              </w:rPr>
              <w:t>1,50</w:t>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525C0C" w14:textId="77777777" w:rsidR="004A26E7" w:rsidRDefault="00B671E3">
            <w:pPr>
              <w:spacing w:after="20"/>
              <w:ind w:left="20"/>
              <w:jc w:val="both"/>
            </w:pPr>
            <w:r>
              <w:rPr>
                <w:color w:val="000000"/>
                <w:sz w:val="20"/>
              </w:rPr>
              <w:t>1,26</w:t>
            </w:r>
          </w:p>
        </w:tc>
        <w:tc>
          <w:tcPr>
            <w:tcW w:w="18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A1FF3F" w14:textId="77777777" w:rsidR="004A26E7" w:rsidRDefault="00B671E3">
            <w:pPr>
              <w:spacing w:after="20"/>
              <w:ind w:left="20"/>
              <w:jc w:val="both"/>
            </w:pPr>
            <w:r>
              <w:rPr>
                <w:color w:val="000000"/>
                <w:sz w:val="20"/>
              </w:rPr>
              <w:t>1,39</w:t>
            </w:r>
          </w:p>
        </w:tc>
        <w:tc>
          <w:tcPr>
            <w:tcW w:w="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C9C0EB" w14:textId="77777777" w:rsidR="004A26E7" w:rsidRDefault="00B671E3">
            <w:pPr>
              <w:spacing w:after="20"/>
              <w:ind w:left="20"/>
              <w:jc w:val="both"/>
            </w:pPr>
            <w:r>
              <w:rPr>
                <w:color w:val="000000"/>
                <w:sz w:val="20"/>
              </w:rPr>
              <w:t>1,24</w:t>
            </w:r>
          </w:p>
        </w:tc>
        <w:tc>
          <w:tcPr>
            <w:tcW w:w="14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FAD794" w14:textId="77777777" w:rsidR="004A26E7" w:rsidRDefault="00B671E3">
            <w:pPr>
              <w:spacing w:after="20"/>
              <w:ind w:left="20"/>
              <w:jc w:val="both"/>
            </w:pPr>
            <w:r>
              <w:rPr>
                <w:color w:val="000000"/>
                <w:sz w:val="20"/>
              </w:rPr>
              <w:t>1,44</w:t>
            </w:r>
          </w:p>
        </w:tc>
        <w:tc>
          <w:tcPr>
            <w:tcW w:w="3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2D2B4B" w14:textId="77777777" w:rsidR="004A26E7" w:rsidRDefault="00B671E3">
            <w:pPr>
              <w:spacing w:after="20"/>
              <w:ind w:left="20"/>
              <w:jc w:val="both"/>
            </w:pPr>
            <w:r>
              <w:rPr>
                <w:color w:val="000000"/>
                <w:sz w:val="20"/>
              </w:rPr>
              <w:t>1,28</w:t>
            </w:r>
          </w:p>
        </w:tc>
        <w:tc>
          <w:tcPr>
            <w:tcW w:w="12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E2D6FB" w14:textId="77777777" w:rsidR="004A26E7" w:rsidRDefault="00B671E3">
            <w:pPr>
              <w:spacing w:after="0"/>
              <w:jc w:val="both"/>
            </w:pPr>
            <w:r>
              <w:br/>
            </w:r>
          </w:p>
        </w:tc>
      </w:tr>
      <w:tr w:rsidR="004A26E7" w14:paraId="4583F6A8" w14:textId="77777777">
        <w:trPr>
          <w:gridBefore w:val="1"/>
          <w:trHeight w:val="30"/>
          <w:tblCellSpacing w:w="0" w:type="auto"/>
        </w:trPr>
        <w:tc>
          <w:tcPr>
            <w:tcW w:w="3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7317E4" w14:textId="77777777" w:rsidR="004A26E7" w:rsidRDefault="00B671E3">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6856D3" w14:textId="77777777" w:rsidR="004A26E7" w:rsidRDefault="00B671E3">
            <w:pPr>
              <w:spacing w:after="20"/>
              <w:ind w:left="20"/>
              <w:jc w:val="both"/>
            </w:pPr>
            <w:r>
              <w:rPr>
                <w:color w:val="000000"/>
                <w:sz w:val="20"/>
              </w:rPr>
              <w:t>Без использования верхней суженной части очертания погрузки</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D7C40D" w14:textId="77777777" w:rsidR="004A26E7" w:rsidRDefault="00B671E3">
            <w:pPr>
              <w:spacing w:after="0"/>
              <w:jc w:val="both"/>
            </w:pPr>
            <w:r>
              <w:br/>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891A09" w14:textId="77777777" w:rsidR="004A26E7" w:rsidRDefault="00B671E3">
            <w:pPr>
              <w:spacing w:after="0"/>
              <w:jc w:val="both"/>
            </w:pPr>
            <w:r>
              <w:br/>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B8BA03" w14:textId="77777777" w:rsidR="004A26E7" w:rsidRDefault="00B671E3">
            <w:pPr>
              <w:spacing w:after="0"/>
              <w:jc w:val="both"/>
            </w:pPr>
            <w:r>
              <w:br/>
            </w:r>
          </w:p>
        </w:tc>
        <w:tc>
          <w:tcPr>
            <w:tcW w:w="18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C4F0C3" w14:textId="77777777" w:rsidR="004A26E7" w:rsidRDefault="00B671E3">
            <w:pPr>
              <w:spacing w:after="0"/>
              <w:jc w:val="both"/>
            </w:pPr>
            <w:r>
              <w:br/>
            </w:r>
          </w:p>
        </w:tc>
        <w:tc>
          <w:tcPr>
            <w:tcW w:w="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55436F" w14:textId="77777777" w:rsidR="004A26E7" w:rsidRDefault="00B671E3">
            <w:pPr>
              <w:spacing w:after="0"/>
              <w:jc w:val="both"/>
            </w:pPr>
            <w:r>
              <w:br/>
            </w:r>
          </w:p>
        </w:tc>
        <w:tc>
          <w:tcPr>
            <w:tcW w:w="14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089D97" w14:textId="77777777" w:rsidR="004A26E7" w:rsidRDefault="00B671E3">
            <w:pPr>
              <w:spacing w:after="0"/>
              <w:jc w:val="both"/>
            </w:pPr>
            <w:r>
              <w:br/>
            </w:r>
          </w:p>
        </w:tc>
        <w:tc>
          <w:tcPr>
            <w:tcW w:w="3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928066" w14:textId="77777777" w:rsidR="004A26E7" w:rsidRDefault="00B671E3">
            <w:pPr>
              <w:spacing w:after="0"/>
              <w:jc w:val="both"/>
            </w:pPr>
            <w:r>
              <w:br/>
            </w:r>
          </w:p>
        </w:tc>
        <w:tc>
          <w:tcPr>
            <w:tcW w:w="12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54A67E" w14:textId="77777777" w:rsidR="004A26E7" w:rsidRDefault="00B671E3">
            <w:pPr>
              <w:spacing w:after="0"/>
              <w:jc w:val="both"/>
            </w:pPr>
            <w:r>
              <w:br/>
            </w:r>
          </w:p>
        </w:tc>
      </w:tr>
      <w:tr w:rsidR="004A26E7" w14:paraId="0DDE70C7" w14:textId="77777777">
        <w:trPr>
          <w:gridBefore w:val="1"/>
          <w:trHeight w:val="30"/>
          <w:tblCellSpacing w:w="0" w:type="auto"/>
        </w:trPr>
        <w:tc>
          <w:tcPr>
            <w:tcW w:w="3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9A5E6C" w14:textId="77777777" w:rsidR="004A26E7" w:rsidRDefault="00B671E3">
            <w:pPr>
              <w:spacing w:after="20"/>
              <w:ind w:left="20"/>
              <w:jc w:val="both"/>
            </w:pPr>
            <w:r>
              <w:rPr>
                <w:color w:val="000000"/>
                <w:sz w:val="20"/>
              </w:rPr>
              <w:t>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255BCF" w14:textId="77777777" w:rsidR="004A26E7" w:rsidRDefault="00B671E3">
            <w:pPr>
              <w:spacing w:after="20"/>
              <w:ind w:left="20"/>
              <w:jc w:val="both"/>
            </w:pPr>
            <w:r>
              <w:rPr>
                <w:color w:val="000000"/>
                <w:sz w:val="20"/>
              </w:rPr>
              <w:t>Лес круглый всякий</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3FD05D" w14:textId="77777777" w:rsidR="004A26E7" w:rsidRDefault="00B671E3">
            <w:pPr>
              <w:spacing w:after="20"/>
              <w:ind w:left="20"/>
              <w:jc w:val="both"/>
            </w:pPr>
            <w:r>
              <w:rPr>
                <w:color w:val="000000"/>
                <w:sz w:val="20"/>
              </w:rPr>
              <w:t>1,16</w:t>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297A85" w14:textId="77777777" w:rsidR="004A26E7" w:rsidRDefault="00B671E3">
            <w:pPr>
              <w:spacing w:after="20"/>
              <w:ind w:left="20"/>
              <w:jc w:val="both"/>
            </w:pPr>
            <w:r>
              <w:rPr>
                <w:color w:val="000000"/>
                <w:sz w:val="20"/>
              </w:rPr>
              <w:t>1,07</w:t>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4E0807" w14:textId="77777777" w:rsidR="004A26E7" w:rsidRDefault="00B671E3">
            <w:pPr>
              <w:spacing w:after="20"/>
              <w:ind w:left="20"/>
              <w:jc w:val="both"/>
            </w:pPr>
            <w:r>
              <w:rPr>
                <w:color w:val="000000"/>
                <w:sz w:val="20"/>
              </w:rPr>
              <w:t>0,92</w:t>
            </w:r>
          </w:p>
        </w:tc>
        <w:tc>
          <w:tcPr>
            <w:tcW w:w="18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96A180" w14:textId="77777777" w:rsidR="004A26E7" w:rsidRDefault="00B671E3">
            <w:pPr>
              <w:spacing w:after="20"/>
              <w:ind w:left="20"/>
              <w:jc w:val="both"/>
            </w:pPr>
            <w:r>
              <w:rPr>
                <w:color w:val="000000"/>
                <w:sz w:val="20"/>
              </w:rPr>
              <w:t>0,99</w:t>
            </w:r>
          </w:p>
        </w:tc>
        <w:tc>
          <w:tcPr>
            <w:tcW w:w="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BE84BE" w14:textId="77777777" w:rsidR="004A26E7" w:rsidRDefault="00B671E3">
            <w:pPr>
              <w:spacing w:after="20"/>
              <w:ind w:left="20"/>
              <w:jc w:val="both"/>
            </w:pPr>
            <w:r>
              <w:rPr>
                <w:color w:val="000000"/>
                <w:sz w:val="20"/>
              </w:rPr>
              <w:t>0,88</w:t>
            </w:r>
          </w:p>
        </w:tc>
        <w:tc>
          <w:tcPr>
            <w:tcW w:w="14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F72D50" w14:textId="77777777" w:rsidR="004A26E7" w:rsidRDefault="00B671E3">
            <w:pPr>
              <w:spacing w:after="20"/>
              <w:ind w:left="20"/>
              <w:jc w:val="both"/>
            </w:pPr>
            <w:r>
              <w:rPr>
                <w:color w:val="000000"/>
                <w:sz w:val="20"/>
              </w:rPr>
              <w:t>1,01</w:t>
            </w:r>
          </w:p>
        </w:tc>
        <w:tc>
          <w:tcPr>
            <w:tcW w:w="3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922A0F" w14:textId="77777777" w:rsidR="004A26E7" w:rsidRDefault="00B671E3">
            <w:pPr>
              <w:spacing w:after="20"/>
              <w:ind w:left="20"/>
              <w:jc w:val="both"/>
            </w:pPr>
            <w:r>
              <w:rPr>
                <w:color w:val="000000"/>
                <w:sz w:val="20"/>
              </w:rPr>
              <w:t>0,98</w:t>
            </w:r>
          </w:p>
        </w:tc>
        <w:tc>
          <w:tcPr>
            <w:tcW w:w="12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644CAD" w14:textId="77777777" w:rsidR="004A26E7" w:rsidRDefault="00B671E3">
            <w:pPr>
              <w:spacing w:after="0"/>
              <w:jc w:val="both"/>
            </w:pPr>
            <w:r>
              <w:br/>
            </w:r>
          </w:p>
        </w:tc>
      </w:tr>
      <w:tr w:rsidR="004A26E7" w14:paraId="244B3B9E" w14:textId="77777777">
        <w:trPr>
          <w:gridBefore w:val="1"/>
          <w:trHeight w:val="30"/>
          <w:tblCellSpacing w:w="0" w:type="auto"/>
        </w:trPr>
        <w:tc>
          <w:tcPr>
            <w:tcW w:w="3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99334C" w14:textId="77777777" w:rsidR="004A26E7" w:rsidRDefault="00B671E3">
            <w:pPr>
              <w:spacing w:after="20"/>
              <w:ind w:left="20"/>
              <w:jc w:val="both"/>
            </w:pPr>
            <w:r>
              <w:rPr>
                <w:color w:val="000000"/>
                <w:sz w:val="20"/>
              </w:rPr>
              <w:t>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51BC81" w14:textId="77777777" w:rsidR="004A26E7" w:rsidRDefault="00B671E3">
            <w:pPr>
              <w:spacing w:after="20"/>
              <w:ind w:left="20"/>
              <w:jc w:val="both"/>
            </w:pPr>
            <w:r>
              <w:rPr>
                <w:color w:val="000000"/>
                <w:sz w:val="20"/>
              </w:rPr>
              <w:t>Пиломатериалы всякие</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B98F28" w14:textId="77777777" w:rsidR="004A26E7" w:rsidRDefault="00B671E3">
            <w:pPr>
              <w:spacing w:after="20"/>
              <w:ind w:left="20"/>
              <w:jc w:val="both"/>
            </w:pPr>
            <w:r>
              <w:rPr>
                <w:color w:val="000000"/>
                <w:sz w:val="20"/>
              </w:rPr>
              <w:t>1,27</w:t>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B5D9C1" w14:textId="77777777" w:rsidR="004A26E7" w:rsidRDefault="00B671E3">
            <w:pPr>
              <w:spacing w:after="20"/>
              <w:ind w:left="20"/>
              <w:jc w:val="both"/>
            </w:pPr>
            <w:r>
              <w:rPr>
                <w:color w:val="000000"/>
                <w:sz w:val="20"/>
              </w:rPr>
              <w:t>1,17</w:t>
            </w:r>
          </w:p>
        </w:tc>
        <w:tc>
          <w:tcPr>
            <w:tcW w:w="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6FB45A" w14:textId="77777777" w:rsidR="004A26E7" w:rsidRDefault="00B671E3">
            <w:pPr>
              <w:spacing w:after="20"/>
              <w:ind w:left="20"/>
              <w:jc w:val="both"/>
            </w:pPr>
            <w:r>
              <w:rPr>
                <w:color w:val="000000"/>
                <w:sz w:val="20"/>
              </w:rPr>
              <w:t>0,98</w:t>
            </w:r>
          </w:p>
        </w:tc>
        <w:tc>
          <w:tcPr>
            <w:tcW w:w="18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66C8A0" w14:textId="77777777" w:rsidR="004A26E7" w:rsidRDefault="00B671E3">
            <w:pPr>
              <w:spacing w:after="20"/>
              <w:ind w:left="20"/>
              <w:jc w:val="both"/>
            </w:pPr>
            <w:r>
              <w:rPr>
                <w:color w:val="000000"/>
                <w:sz w:val="20"/>
              </w:rPr>
              <w:t>1,08</w:t>
            </w:r>
          </w:p>
        </w:tc>
        <w:tc>
          <w:tcPr>
            <w:tcW w:w="8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2B5334" w14:textId="77777777" w:rsidR="004A26E7" w:rsidRDefault="00B671E3">
            <w:pPr>
              <w:spacing w:after="20"/>
              <w:ind w:left="20"/>
              <w:jc w:val="both"/>
            </w:pPr>
            <w:r>
              <w:rPr>
                <w:color w:val="000000"/>
                <w:sz w:val="20"/>
              </w:rPr>
              <w:t>0,97</w:t>
            </w:r>
          </w:p>
        </w:tc>
        <w:tc>
          <w:tcPr>
            <w:tcW w:w="14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23CAC2" w14:textId="77777777" w:rsidR="004A26E7" w:rsidRDefault="00B671E3">
            <w:pPr>
              <w:spacing w:after="20"/>
              <w:ind w:left="20"/>
              <w:jc w:val="both"/>
            </w:pPr>
            <w:r>
              <w:rPr>
                <w:color w:val="000000"/>
                <w:sz w:val="20"/>
              </w:rPr>
              <w:t>1,12</w:t>
            </w:r>
          </w:p>
        </w:tc>
        <w:tc>
          <w:tcPr>
            <w:tcW w:w="30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26384A" w14:textId="77777777" w:rsidR="004A26E7" w:rsidRDefault="00B671E3">
            <w:pPr>
              <w:spacing w:after="20"/>
              <w:ind w:left="20"/>
              <w:jc w:val="both"/>
            </w:pPr>
            <w:r>
              <w:rPr>
                <w:color w:val="000000"/>
                <w:sz w:val="20"/>
              </w:rPr>
              <w:t>1,00</w:t>
            </w:r>
          </w:p>
        </w:tc>
        <w:tc>
          <w:tcPr>
            <w:tcW w:w="12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4A311E" w14:textId="77777777" w:rsidR="004A26E7" w:rsidRDefault="00B671E3">
            <w:pPr>
              <w:spacing w:after="0"/>
              <w:jc w:val="both"/>
            </w:pPr>
            <w:r>
              <w:br/>
            </w:r>
          </w:p>
        </w:tc>
      </w:tr>
      <w:tr w:rsidR="004A26E7" w14:paraId="7AF31B92"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9"/>
            <w:tcMar>
              <w:top w:w="15" w:type="dxa"/>
              <w:left w:w="15" w:type="dxa"/>
              <w:bottom w:w="15" w:type="dxa"/>
              <w:right w:w="15" w:type="dxa"/>
            </w:tcMar>
            <w:vAlign w:val="center"/>
          </w:tcPr>
          <w:p w14:paraId="753AEF91" w14:textId="77777777" w:rsidR="004A26E7" w:rsidRDefault="00B671E3">
            <w:pPr>
              <w:spacing w:after="0"/>
              <w:jc w:val="center"/>
            </w:pPr>
            <w:r>
              <w:rPr>
                <w:color w:val="000000"/>
                <w:sz w:val="20"/>
              </w:rPr>
              <w:t> </w:t>
            </w:r>
          </w:p>
        </w:tc>
        <w:tc>
          <w:tcPr>
            <w:tcW w:w="4600" w:type="dxa"/>
            <w:gridSpan w:val="3"/>
            <w:tcMar>
              <w:top w:w="15" w:type="dxa"/>
              <w:left w:w="15" w:type="dxa"/>
              <w:bottom w:w="15" w:type="dxa"/>
              <w:right w:w="15" w:type="dxa"/>
            </w:tcMar>
            <w:vAlign w:val="center"/>
          </w:tcPr>
          <w:p w14:paraId="71057F57" w14:textId="77777777" w:rsidR="004A26E7" w:rsidRDefault="00B671E3">
            <w:pPr>
              <w:spacing w:after="0"/>
              <w:jc w:val="center"/>
            </w:pPr>
            <w:r>
              <w:rPr>
                <w:color w:val="000000"/>
                <w:sz w:val="20"/>
              </w:rPr>
              <w:t>Таблица 22</w:t>
            </w:r>
          </w:p>
        </w:tc>
      </w:tr>
    </w:tbl>
    <w:p w14:paraId="5B75B0B1" w14:textId="77777777" w:rsidR="004A26E7" w:rsidRDefault="00B671E3">
      <w:pPr>
        <w:spacing w:after="0"/>
        <w:jc w:val="both"/>
      </w:pPr>
      <w:bookmarkStart w:id="2233" w:name="z2629"/>
      <w:r>
        <w:rPr>
          <w:color w:val="000000"/>
          <w:sz w:val="28"/>
        </w:rPr>
        <w:t>      Технологическое время выгрузки (разгрузки) насыпных зерновых грузов (в час на один крытый вагон)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24"/>
        <w:gridCol w:w="2558"/>
        <w:gridCol w:w="2579"/>
        <w:gridCol w:w="84"/>
        <w:gridCol w:w="1704"/>
        <w:gridCol w:w="2044"/>
        <w:gridCol w:w="27"/>
      </w:tblGrid>
      <w:tr w:rsidR="004A26E7" w14:paraId="5C9C6222" w14:textId="77777777">
        <w:trPr>
          <w:trHeight w:val="30"/>
          <w:tblCellSpacing w:w="0" w:type="auto"/>
        </w:trPr>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33"/>
          <w:p w14:paraId="4D084B7E" w14:textId="77777777" w:rsidR="004A26E7" w:rsidRDefault="00B671E3">
            <w:pPr>
              <w:spacing w:after="20"/>
              <w:ind w:left="20"/>
              <w:jc w:val="both"/>
            </w:pPr>
            <w:r>
              <w:rPr>
                <w:color w:val="000000"/>
                <w:sz w:val="20"/>
              </w:rPr>
              <w:t>№ п/п</w:t>
            </w:r>
          </w:p>
        </w:tc>
        <w:tc>
          <w:tcPr>
            <w:tcW w:w="36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450EC4" w14:textId="77777777" w:rsidR="004A26E7" w:rsidRDefault="00B671E3">
            <w:pPr>
              <w:spacing w:after="20"/>
              <w:ind w:left="20"/>
              <w:jc w:val="both"/>
            </w:pPr>
            <w:r>
              <w:rPr>
                <w:color w:val="000000"/>
                <w:sz w:val="20"/>
              </w:rPr>
              <w:t>Наименование грузов</w:t>
            </w:r>
          </w:p>
        </w:tc>
        <w:tc>
          <w:tcPr>
            <w:tcW w:w="331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5467EB" w14:textId="77777777" w:rsidR="004A26E7" w:rsidRDefault="00B671E3">
            <w:pPr>
              <w:spacing w:after="20"/>
              <w:ind w:left="20"/>
              <w:jc w:val="both"/>
            </w:pPr>
            <w:r>
              <w:rPr>
                <w:color w:val="000000"/>
                <w:sz w:val="20"/>
              </w:rPr>
              <w:t>Вагоноразгрузчик производительностью 100 т/ч и более</w:t>
            </w:r>
          </w:p>
        </w:tc>
        <w:tc>
          <w:tcPr>
            <w:tcW w:w="2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237FBB" w14:textId="77777777" w:rsidR="004A26E7" w:rsidRDefault="00B671E3">
            <w:pPr>
              <w:spacing w:after="20"/>
              <w:ind w:left="20"/>
              <w:jc w:val="both"/>
            </w:pPr>
            <w:r>
              <w:rPr>
                <w:color w:val="000000"/>
                <w:sz w:val="20"/>
              </w:rPr>
              <w:t>Механические спаренные лопаты ВНИТО</w:t>
            </w:r>
          </w:p>
        </w:tc>
        <w:tc>
          <w:tcPr>
            <w:tcW w:w="232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E80F36" w14:textId="77777777" w:rsidR="004A26E7" w:rsidRDefault="00B671E3">
            <w:pPr>
              <w:spacing w:after="20"/>
              <w:ind w:left="20"/>
              <w:jc w:val="both"/>
            </w:pPr>
            <w:r>
              <w:rPr>
                <w:color w:val="000000"/>
                <w:sz w:val="20"/>
              </w:rPr>
              <w:t>Инерционные вагоноразгрузчики ИРМ6, ИРМ7</w:t>
            </w:r>
          </w:p>
        </w:tc>
      </w:tr>
      <w:tr w:rsidR="004A26E7" w14:paraId="5496434A" w14:textId="77777777">
        <w:trPr>
          <w:trHeight w:val="30"/>
          <w:tblCellSpacing w:w="0" w:type="auto"/>
        </w:trPr>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6D922F" w14:textId="77777777" w:rsidR="004A26E7" w:rsidRDefault="00B671E3">
            <w:pPr>
              <w:spacing w:after="20"/>
              <w:ind w:left="20"/>
              <w:jc w:val="both"/>
            </w:pPr>
            <w:r>
              <w:rPr>
                <w:color w:val="000000"/>
                <w:sz w:val="20"/>
              </w:rPr>
              <w:t>1</w:t>
            </w:r>
          </w:p>
        </w:tc>
        <w:tc>
          <w:tcPr>
            <w:tcW w:w="36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8DFB20" w14:textId="77777777" w:rsidR="004A26E7" w:rsidRDefault="00B671E3">
            <w:pPr>
              <w:spacing w:after="20"/>
              <w:ind w:left="20"/>
              <w:jc w:val="both"/>
            </w:pPr>
            <w:r>
              <w:rPr>
                <w:color w:val="000000"/>
                <w:sz w:val="20"/>
              </w:rPr>
              <w:t>Зерно всякое (рожь, пшеница, ячмень, овес и др.)</w:t>
            </w:r>
          </w:p>
        </w:tc>
        <w:tc>
          <w:tcPr>
            <w:tcW w:w="331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E7E3C0" w14:textId="77777777" w:rsidR="004A26E7" w:rsidRDefault="00B671E3">
            <w:pPr>
              <w:spacing w:after="20"/>
              <w:ind w:left="20"/>
              <w:jc w:val="both"/>
            </w:pPr>
            <w:r>
              <w:rPr>
                <w:color w:val="000000"/>
                <w:sz w:val="20"/>
              </w:rPr>
              <w:t>0,64</w:t>
            </w:r>
          </w:p>
        </w:tc>
        <w:tc>
          <w:tcPr>
            <w:tcW w:w="2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191086" w14:textId="77777777" w:rsidR="004A26E7" w:rsidRDefault="00B671E3">
            <w:pPr>
              <w:spacing w:after="20"/>
              <w:ind w:left="20"/>
              <w:jc w:val="both"/>
            </w:pPr>
            <w:r>
              <w:rPr>
                <w:color w:val="000000"/>
                <w:sz w:val="20"/>
              </w:rPr>
              <w:t>0,80</w:t>
            </w:r>
          </w:p>
        </w:tc>
        <w:tc>
          <w:tcPr>
            <w:tcW w:w="232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9B9B02" w14:textId="77777777" w:rsidR="004A26E7" w:rsidRDefault="00B671E3">
            <w:pPr>
              <w:spacing w:after="20"/>
              <w:ind w:left="20"/>
              <w:jc w:val="both"/>
            </w:pPr>
            <w:r>
              <w:rPr>
                <w:color w:val="000000"/>
                <w:sz w:val="20"/>
              </w:rPr>
              <w:t>0,32</w:t>
            </w:r>
          </w:p>
        </w:tc>
      </w:tr>
      <w:tr w:rsidR="004A26E7" w14:paraId="32FBABD7" w14:textId="77777777">
        <w:trPr>
          <w:trHeight w:val="30"/>
          <w:tblCellSpacing w:w="0" w:type="auto"/>
        </w:trPr>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A04421" w14:textId="77777777" w:rsidR="004A26E7" w:rsidRDefault="00B671E3">
            <w:pPr>
              <w:spacing w:after="20"/>
              <w:ind w:left="20"/>
              <w:jc w:val="both"/>
            </w:pPr>
            <w:r>
              <w:rPr>
                <w:color w:val="000000"/>
                <w:sz w:val="20"/>
              </w:rPr>
              <w:t>2</w:t>
            </w:r>
          </w:p>
        </w:tc>
        <w:tc>
          <w:tcPr>
            <w:tcW w:w="36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625C16" w14:textId="77777777" w:rsidR="004A26E7" w:rsidRDefault="00B671E3">
            <w:pPr>
              <w:spacing w:after="20"/>
              <w:ind w:left="20"/>
              <w:jc w:val="both"/>
            </w:pPr>
            <w:r>
              <w:rPr>
                <w:color w:val="000000"/>
                <w:sz w:val="20"/>
              </w:rPr>
              <w:t>Подсолнух, семена хлопковые, отруби, комбикорм</w:t>
            </w:r>
          </w:p>
        </w:tc>
        <w:tc>
          <w:tcPr>
            <w:tcW w:w="331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739761" w14:textId="77777777" w:rsidR="004A26E7" w:rsidRDefault="00B671E3">
            <w:pPr>
              <w:spacing w:after="20"/>
              <w:ind w:left="20"/>
              <w:jc w:val="both"/>
            </w:pPr>
            <w:r>
              <w:rPr>
                <w:color w:val="000000"/>
                <w:sz w:val="20"/>
              </w:rPr>
              <w:t>0,63</w:t>
            </w:r>
          </w:p>
        </w:tc>
        <w:tc>
          <w:tcPr>
            <w:tcW w:w="2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83207A" w14:textId="77777777" w:rsidR="004A26E7" w:rsidRDefault="00B671E3">
            <w:pPr>
              <w:spacing w:after="20"/>
              <w:ind w:left="20"/>
              <w:jc w:val="both"/>
            </w:pPr>
            <w:r>
              <w:rPr>
                <w:color w:val="000000"/>
                <w:sz w:val="20"/>
              </w:rPr>
              <w:t>0,78</w:t>
            </w:r>
          </w:p>
        </w:tc>
        <w:tc>
          <w:tcPr>
            <w:tcW w:w="232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81EA06" w14:textId="77777777" w:rsidR="004A26E7" w:rsidRDefault="00B671E3">
            <w:pPr>
              <w:spacing w:after="0"/>
              <w:jc w:val="both"/>
            </w:pPr>
            <w:r>
              <w:br/>
            </w:r>
          </w:p>
        </w:tc>
      </w:tr>
      <w:tr w:rsidR="004A26E7" w14:paraId="2FF42D38" w14:textId="77777777">
        <w:trPr>
          <w:trHeight w:val="30"/>
          <w:tblCellSpacing w:w="0" w:type="auto"/>
        </w:trPr>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FC31C4" w14:textId="77777777" w:rsidR="004A26E7" w:rsidRDefault="00B671E3">
            <w:pPr>
              <w:spacing w:after="20"/>
              <w:ind w:left="20"/>
              <w:jc w:val="both"/>
            </w:pPr>
            <w:r>
              <w:rPr>
                <w:color w:val="000000"/>
                <w:sz w:val="20"/>
              </w:rPr>
              <w:t>3</w:t>
            </w:r>
          </w:p>
        </w:tc>
        <w:tc>
          <w:tcPr>
            <w:tcW w:w="36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0E242B" w14:textId="77777777" w:rsidR="004A26E7" w:rsidRDefault="00B671E3">
            <w:pPr>
              <w:spacing w:after="20"/>
              <w:ind w:left="20"/>
              <w:jc w:val="both"/>
            </w:pPr>
            <w:r>
              <w:rPr>
                <w:color w:val="000000"/>
                <w:sz w:val="20"/>
              </w:rPr>
              <w:t>Кукуруза в початках</w:t>
            </w:r>
          </w:p>
        </w:tc>
        <w:tc>
          <w:tcPr>
            <w:tcW w:w="331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8E31C1" w14:textId="77777777" w:rsidR="004A26E7" w:rsidRDefault="00B671E3">
            <w:pPr>
              <w:spacing w:after="20"/>
              <w:ind w:left="20"/>
              <w:jc w:val="both"/>
            </w:pPr>
            <w:r>
              <w:rPr>
                <w:color w:val="000000"/>
                <w:sz w:val="20"/>
              </w:rPr>
              <w:t>0,66</w:t>
            </w:r>
          </w:p>
        </w:tc>
        <w:tc>
          <w:tcPr>
            <w:tcW w:w="20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17926E" w14:textId="77777777" w:rsidR="004A26E7" w:rsidRDefault="00B671E3">
            <w:pPr>
              <w:spacing w:after="20"/>
              <w:ind w:left="20"/>
              <w:jc w:val="both"/>
            </w:pPr>
            <w:r>
              <w:rPr>
                <w:color w:val="000000"/>
                <w:sz w:val="20"/>
              </w:rPr>
              <w:t>0,82</w:t>
            </w:r>
          </w:p>
        </w:tc>
        <w:tc>
          <w:tcPr>
            <w:tcW w:w="232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94D38" w14:textId="77777777" w:rsidR="004A26E7" w:rsidRDefault="00B671E3">
            <w:pPr>
              <w:spacing w:after="0"/>
              <w:jc w:val="both"/>
            </w:pPr>
            <w:r>
              <w:br/>
            </w:r>
          </w:p>
        </w:tc>
      </w:tr>
      <w:tr w:rsidR="004A26E7" w14:paraId="0A265C8E"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457788F2" w14:textId="77777777" w:rsidR="004A26E7" w:rsidRDefault="00B671E3">
            <w:pPr>
              <w:spacing w:after="0"/>
              <w:jc w:val="center"/>
            </w:pPr>
            <w:r>
              <w:rPr>
                <w:color w:val="000000"/>
                <w:sz w:val="20"/>
              </w:rPr>
              <w:t> </w:t>
            </w:r>
          </w:p>
        </w:tc>
        <w:tc>
          <w:tcPr>
            <w:tcW w:w="4600" w:type="dxa"/>
            <w:gridSpan w:val="3"/>
            <w:tcMar>
              <w:top w:w="15" w:type="dxa"/>
              <w:left w:w="15" w:type="dxa"/>
              <w:bottom w:w="15" w:type="dxa"/>
              <w:right w:w="15" w:type="dxa"/>
            </w:tcMar>
            <w:vAlign w:val="center"/>
          </w:tcPr>
          <w:p w14:paraId="15CD9052" w14:textId="77777777" w:rsidR="004A26E7" w:rsidRDefault="00B671E3">
            <w:pPr>
              <w:spacing w:after="0"/>
              <w:jc w:val="center"/>
            </w:pPr>
            <w:r>
              <w:rPr>
                <w:color w:val="000000"/>
                <w:sz w:val="20"/>
              </w:rPr>
              <w:t>Таблица 23</w:t>
            </w:r>
          </w:p>
        </w:tc>
      </w:tr>
    </w:tbl>
    <w:p w14:paraId="7CB960FD" w14:textId="77777777" w:rsidR="004A26E7" w:rsidRDefault="00B671E3">
      <w:pPr>
        <w:spacing w:after="0"/>
        <w:jc w:val="both"/>
      </w:pPr>
      <w:bookmarkStart w:id="2234" w:name="z2631"/>
      <w:r>
        <w:rPr>
          <w:color w:val="000000"/>
          <w:sz w:val="28"/>
        </w:rPr>
        <w:t>      Технологическое время выгрузки (разгрузки) грузов специальными механизмами (в час на один вагон)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22"/>
        <w:gridCol w:w="2204"/>
        <w:gridCol w:w="2294"/>
        <w:gridCol w:w="4500"/>
      </w:tblGrid>
      <w:tr w:rsidR="004A26E7" w14:paraId="22CA8D5D" w14:textId="77777777">
        <w:trPr>
          <w:trHeight w:val="30"/>
          <w:tblCellSpacing w:w="0" w:type="auto"/>
        </w:trPr>
        <w:tc>
          <w:tcPr>
            <w:tcW w:w="8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34"/>
          <w:p w14:paraId="6ECACCF5" w14:textId="77777777" w:rsidR="004A26E7" w:rsidRDefault="00B671E3">
            <w:pPr>
              <w:spacing w:after="20"/>
              <w:ind w:left="20"/>
              <w:jc w:val="both"/>
            </w:pPr>
            <w:r>
              <w:rPr>
                <w:color w:val="000000"/>
                <w:sz w:val="20"/>
              </w:rPr>
              <w:t>№ п/п</w:t>
            </w:r>
          </w:p>
        </w:tc>
        <w:tc>
          <w:tcPr>
            <w:tcW w:w="26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25C75D" w14:textId="77777777" w:rsidR="004A26E7" w:rsidRDefault="00B671E3">
            <w:pPr>
              <w:spacing w:after="20"/>
              <w:ind w:left="20"/>
              <w:jc w:val="both"/>
            </w:pPr>
            <w:r>
              <w:rPr>
                <w:color w:val="000000"/>
                <w:sz w:val="20"/>
              </w:rPr>
              <w:t>Наименование грузов</w:t>
            </w:r>
          </w:p>
        </w:tc>
        <w:tc>
          <w:tcPr>
            <w:tcW w:w="1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5E3E6F" w14:textId="77777777" w:rsidR="004A26E7" w:rsidRDefault="00B671E3">
            <w:pPr>
              <w:spacing w:after="20"/>
              <w:ind w:left="20"/>
              <w:jc w:val="both"/>
            </w:pPr>
            <w:r>
              <w:rPr>
                <w:color w:val="000000"/>
                <w:sz w:val="20"/>
              </w:rPr>
              <w:t>Вагоноопрокидывателями разных типов1</w:t>
            </w:r>
          </w:p>
        </w:tc>
        <w:tc>
          <w:tcPr>
            <w:tcW w:w="68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8E07B5" w14:textId="77777777" w:rsidR="004A26E7" w:rsidRDefault="00B671E3">
            <w:pPr>
              <w:spacing w:after="20"/>
              <w:ind w:left="20"/>
              <w:jc w:val="both"/>
            </w:pPr>
            <w:r>
              <w:rPr>
                <w:color w:val="000000"/>
                <w:sz w:val="20"/>
              </w:rPr>
              <w:t>Элеваторно - ковшовыми разгрузчиками С-4492492492*</w:t>
            </w:r>
          </w:p>
        </w:tc>
      </w:tr>
      <w:tr w:rsidR="004A26E7" w14:paraId="1A47C9A6" w14:textId="77777777">
        <w:trPr>
          <w:trHeight w:val="30"/>
          <w:tblCellSpacing w:w="0" w:type="auto"/>
        </w:trPr>
        <w:tc>
          <w:tcPr>
            <w:tcW w:w="84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9DDDC2" w14:textId="77777777" w:rsidR="004A26E7" w:rsidRDefault="00B671E3">
            <w:pPr>
              <w:spacing w:after="20"/>
              <w:ind w:left="20"/>
              <w:jc w:val="both"/>
            </w:pPr>
            <w:bookmarkStart w:id="2235" w:name="z2632"/>
            <w:r>
              <w:rPr>
                <w:color w:val="000000"/>
                <w:sz w:val="20"/>
              </w:rPr>
              <w:t>1</w:t>
            </w:r>
            <w:r>
              <w:br/>
            </w:r>
            <w:r>
              <w:rPr>
                <w:color w:val="000000"/>
                <w:sz w:val="20"/>
              </w:rPr>
              <w:t>2</w:t>
            </w:r>
          </w:p>
        </w:tc>
        <w:bookmarkEnd w:id="2235"/>
        <w:tc>
          <w:tcPr>
            <w:tcW w:w="26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51456C" w14:textId="77777777" w:rsidR="004A26E7" w:rsidRDefault="00B671E3">
            <w:pPr>
              <w:spacing w:after="20"/>
              <w:ind w:left="20"/>
              <w:jc w:val="both"/>
            </w:pPr>
            <w:r>
              <w:rPr>
                <w:color w:val="000000"/>
                <w:sz w:val="20"/>
              </w:rPr>
              <w:t>Угли разные, металлургический известняк, щебень, песок, гравий</w:t>
            </w:r>
          </w:p>
        </w:tc>
        <w:tc>
          <w:tcPr>
            <w:tcW w:w="1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E13A4B" w14:textId="77777777" w:rsidR="004A26E7" w:rsidRDefault="00B671E3">
            <w:pPr>
              <w:spacing w:after="20"/>
              <w:ind w:left="20"/>
              <w:jc w:val="both"/>
            </w:pPr>
            <w:r>
              <w:rPr>
                <w:color w:val="000000"/>
                <w:sz w:val="20"/>
              </w:rPr>
              <w:t>0,06</w:t>
            </w:r>
          </w:p>
        </w:tc>
        <w:tc>
          <w:tcPr>
            <w:tcW w:w="68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86250A" w14:textId="77777777" w:rsidR="004A26E7" w:rsidRDefault="00B671E3">
            <w:pPr>
              <w:spacing w:after="20"/>
              <w:ind w:left="20"/>
              <w:jc w:val="both"/>
            </w:pPr>
            <w:r>
              <w:rPr>
                <w:color w:val="000000"/>
                <w:sz w:val="20"/>
              </w:rPr>
              <w:t>0,30</w:t>
            </w:r>
          </w:p>
        </w:tc>
      </w:tr>
      <w:tr w:rsidR="004A26E7" w14:paraId="255C630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F0FB70D" w14:textId="77777777" w:rsidR="004A26E7" w:rsidRDefault="004A26E7"/>
        </w:tc>
        <w:tc>
          <w:tcPr>
            <w:tcW w:w="26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EE4E15" w14:textId="77777777" w:rsidR="004A26E7" w:rsidRDefault="00B671E3">
            <w:pPr>
              <w:spacing w:after="20"/>
              <w:ind w:left="20"/>
              <w:jc w:val="both"/>
            </w:pPr>
            <w:r>
              <w:rPr>
                <w:color w:val="000000"/>
                <w:sz w:val="20"/>
              </w:rPr>
              <w:t>Руда всякая</w:t>
            </w:r>
          </w:p>
        </w:tc>
        <w:tc>
          <w:tcPr>
            <w:tcW w:w="19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3645BB" w14:textId="77777777" w:rsidR="004A26E7" w:rsidRDefault="00B671E3">
            <w:pPr>
              <w:spacing w:after="20"/>
              <w:ind w:left="20"/>
              <w:jc w:val="both"/>
            </w:pPr>
            <w:r>
              <w:rPr>
                <w:color w:val="000000"/>
                <w:sz w:val="20"/>
              </w:rPr>
              <w:t>0,07</w:t>
            </w:r>
          </w:p>
        </w:tc>
        <w:tc>
          <w:tcPr>
            <w:tcW w:w="68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1E096D" w14:textId="77777777" w:rsidR="004A26E7" w:rsidRDefault="00B671E3">
            <w:pPr>
              <w:spacing w:after="20"/>
              <w:ind w:left="20"/>
              <w:jc w:val="both"/>
            </w:pPr>
            <w:r>
              <w:rPr>
                <w:color w:val="000000"/>
                <w:sz w:val="20"/>
              </w:rPr>
              <w:t>-</w:t>
            </w:r>
          </w:p>
        </w:tc>
      </w:tr>
    </w:tbl>
    <w:p w14:paraId="6450DC5C" w14:textId="77777777" w:rsidR="004A26E7" w:rsidRDefault="00B671E3">
      <w:pPr>
        <w:spacing w:after="0"/>
        <w:jc w:val="both"/>
      </w:pPr>
      <w:bookmarkStart w:id="2236" w:name="z2633"/>
      <w:r>
        <w:rPr>
          <w:color w:val="000000"/>
          <w:sz w:val="28"/>
        </w:rPr>
        <w:t>      Примечания.</w:t>
      </w:r>
    </w:p>
    <w:p w14:paraId="0D22B22E" w14:textId="77777777" w:rsidR="004A26E7" w:rsidRDefault="00B671E3">
      <w:pPr>
        <w:spacing w:after="0"/>
        <w:jc w:val="both"/>
      </w:pPr>
      <w:bookmarkStart w:id="2237" w:name="z2634"/>
      <w:bookmarkEnd w:id="2236"/>
      <w:r>
        <w:rPr>
          <w:color w:val="000000"/>
          <w:sz w:val="28"/>
        </w:rPr>
        <w:t>      1 С учетом времени на надвиг и закрепление вагона.</w:t>
      </w:r>
    </w:p>
    <w:p w14:paraId="071A52C0" w14:textId="77777777" w:rsidR="004A26E7" w:rsidRDefault="00B671E3">
      <w:pPr>
        <w:spacing w:after="0"/>
        <w:jc w:val="both"/>
      </w:pPr>
      <w:bookmarkStart w:id="2238" w:name="z2635"/>
      <w:bookmarkEnd w:id="2237"/>
      <w:r>
        <w:rPr>
          <w:color w:val="000000"/>
          <w:sz w:val="28"/>
        </w:rPr>
        <w:t>      * В срок выгрузки включено время (t подг +t закл), равное 0,08 ч.</w:t>
      </w:r>
    </w:p>
    <w:tbl>
      <w:tblPr>
        <w:tblW w:w="0" w:type="auto"/>
        <w:tblCellSpacing w:w="0" w:type="auto"/>
        <w:tblLook w:val="04A0" w:firstRow="1" w:lastRow="0" w:firstColumn="1" w:lastColumn="0" w:noHBand="0" w:noVBand="1"/>
      </w:tblPr>
      <w:tblGrid>
        <w:gridCol w:w="6025"/>
        <w:gridCol w:w="3722"/>
      </w:tblGrid>
      <w:tr w:rsidR="004A26E7" w14:paraId="23D7435A" w14:textId="77777777">
        <w:trPr>
          <w:trHeight w:val="30"/>
          <w:tblCellSpacing w:w="0" w:type="auto"/>
        </w:trPr>
        <w:tc>
          <w:tcPr>
            <w:tcW w:w="7780" w:type="dxa"/>
            <w:tcMar>
              <w:top w:w="15" w:type="dxa"/>
              <w:left w:w="15" w:type="dxa"/>
              <w:bottom w:w="15" w:type="dxa"/>
              <w:right w:w="15" w:type="dxa"/>
            </w:tcMar>
            <w:vAlign w:val="center"/>
          </w:tcPr>
          <w:bookmarkEnd w:id="2238"/>
          <w:p w14:paraId="17E54088"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50E95E66" w14:textId="77777777" w:rsidR="004A26E7" w:rsidRDefault="00B671E3">
            <w:pPr>
              <w:spacing w:after="0"/>
              <w:jc w:val="center"/>
            </w:pPr>
            <w:r>
              <w:rPr>
                <w:color w:val="000000"/>
                <w:sz w:val="20"/>
              </w:rPr>
              <w:t>Таблица 24</w:t>
            </w:r>
          </w:p>
        </w:tc>
      </w:tr>
    </w:tbl>
    <w:p w14:paraId="143F9470" w14:textId="77777777" w:rsidR="004A26E7" w:rsidRDefault="00B671E3">
      <w:pPr>
        <w:spacing w:after="0"/>
        <w:jc w:val="both"/>
      </w:pPr>
      <w:bookmarkStart w:id="2239" w:name="z2637"/>
      <w:r>
        <w:rPr>
          <w:color w:val="000000"/>
          <w:sz w:val="28"/>
        </w:rPr>
        <w:lastRenderedPageBreak/>
        <w:t>      Технологическое время выгрузки (разгрузки) автомобилей своим ходом с двухъярусной специальной платформы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
        <w:gridCol w:w="2608"/>
        <w:gridCol w:w="3411"/>
        <w:gridCol w:w="3560"/>
        <w:gridCol w:w="35"/>
      </w:tblGrid>
      <w:tr w:rsidR="004A26E7" w14:paraId="1E0CB35A" w14:textId="77777777">
        <w:trPr>
          <w:gridBefore w:val="1"/>
          <w:trHeight w:val="30"/>
          <w:tblCellSpacing w:w="0" w:type="auto"/>
        </w:trPr>
        <w:tc>
          <w:tcPr>
            <w:tcW w:w="3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39"/>
          <w:p w14:paraId="662E3DC3" w14:textId="77777777" w:rsidR="004A26E7" w:rsidRDefault="00B671E3">
            <w:pPr>
              <w:spacing w:after="20"/>
              <w:ind w:left="20"/>
              <w:jc w:val="both"/>
            </w:pPr>
            <w:r>
              <w:rPr>
                <w:color w:val="000000"/>
                <w:sz w:val="20"/>
              </w:rPr>
              <w:t>Наименование груза</w:t>
            </w:r>
          </w:p>
        </w:tc>
        <w:tc>
          <w:tcPr>
            <w:tcW w:w="9167"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046112" w14:textId="77777777" w:rsidR="004A26E7" w:rsidRDefault="00B671E3">
            <w:pPr>
              <w:spacing w:after="20"/>
              <w:ind w:left="20"/>
              <w:jc w:val="both"/>
            </w:pPr>
            <w:r>
              <w:rPr>
                <w:color w:val="000000"/>
                <w:sz w:val="20"/>
              </w:rPr>
              <w:t>Срок выгрузки одного четырехосного вагона, мин</w:t>
            </w:r>
          </w:p>
        </w:tc>
      </w:tr>
      <w:tr w:rsidR="004A26E7" w14:paraId="270FD6E2" w14:textId="77777777">
        <w:trPr>
          <w:gridBefore w:val="1"/>
          <w:trHeight w:val="30"/>
          <w:tblCellSpacing w:w="0" w:type="auto"/>
        </w:trPr>
        <w:tc>
          <w:tcPr>
            <w:tcW w:w="3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4945EE" w14:textId="77777777" w:rsidR="004A26E7" w:rsidRDefault="00B671E3">
            <w:pPr>
              <w:spacing w:after="20"/>
              <w:ind w:left="20"/>
              <w:jc w:val="both"/>
            </w:pPr>
            <w:r>
              <w:rPr>
                <w:color w:val="000000"/>
                <w:sz w:val="20"/>
              </w:rPr>
              <w:t>Автомобили легковые</w:t>
            </w:r>
          </w:p>
        </w:tc>
        <w:tc>
          <w:tcPr>
            <w:tcW w:w="9167"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0CAB2D" w14:textId="77777777" w:rsidR="004A26E7" w:rsidRDefault="00B671E3">
            <w:pPr>
              <w:spacing w:after="20"/>
              <w:ind w:left="20"/>
              <w:jc w:val="both"/>
            </w:pPr>
            <w:r>
              <w:rPr>
                <w:color w:val="000000"/>
                <w:sz w:val="20"/>
              </w:rPr>
              <w:t>10</w:t>
            </w:r>
          </w:p>
        </w:tc>
      </w:tr>
      <w:tr w:rsidR="004A26E7" w14:paraId="1041D550"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25B36768"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6E92C94F" w14:textId="77777777" w:rsidR="004A26E7" w:rsidRDefault="00B671E3">
            <w:pPr>
              <w:spacing w:after="0"/>
              <w:jc w:val="center"/>
            </w:pPr>
            <w:r>
              <w:rPr>
                <w:color w:val="000000"/>
                <w:sz w:val="20"/>
              </w:rPr>
              <w:t>Таблица 25</w:t>
            </w:r>
          </w:p>
        </w:tc>
      </w:tr>
    </w:tbl>
    <w:p w14:paraId="48A10A0C" w14:textId="77777777" w:rsidR="004A26E7" w:rsidRDefault="00B671E3">
      <w:pPr>
        <w:spacing w:after="0"/>
        <w:jc w:val="both"/>
      </w:pPr>
      <w:bookmarkStart w:id="2240" w:name="z2639"/>
      <w:r>
        <w:rPr>
          <w:color w:val="000000"/>
          <w:sz w:val="28"/>
        </w:rPr>
        <w:t>      Технологическое время выгрузки (разгрузки) минеральных удобрений машинами МВС</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2409"/>
        <w:gridCol w:w="3616"/>
        <w:gridCol w:w="3560"/>
        <w:gridCol w:w="35"/>
      </w:tblGrid>
      <w:tr w:rsidR="004A26E7" w14:paraId="39F50F05" w14:textId="77777777">
        <w:trPr>
          <w:trHeight w:val="30"/>
          <w:tblCellSpacing w:w="0" w:type="auto"/>
        </w:trPr>
        <w:tc>
          <w:tcPr>
            <w:tcW w:w="2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40"/>
          <w:p w14:paraId="650B39BC" w14:textId="77777777" w:rsidR="004A26E7" w:rsidRDefault="00B671E3">
            <w:pPr>
              <w:spacing w:after="20"/>
              <w:ind w:left="20"/>
              <w:jc w:val="both"/>
            </w:pPr>
            <w:r>
              <w:rPr>
                <w:color w:val="000000"/>
                <w:sz w:val="20"/>
              </w:rPr>
              <w:t>Наименование груза</w:t>
            </w:r>
          </w:p>
        </w:tc>
        <w:tc>
          <w:tcPr>
            <w:tcW w:w="9447"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B2D728" w14:textId="77777777" w:rsidR="004A26E7" w:rsidRDefault="00B671E3">
            <w:pPr>
              <w:spacing w:after="20"/>
              <w:ind w:left="20"/>
              <w:jc w:val="both"/>
            </w:pPr>
            <w:r>
              <w:rPr>
                <w:color w:val="000000"/>
                <w:sz w:val="20"/>
              </w:rPr>
              <w:t>Срок выгрузки одного крытого четырехосного вагона, ч</w:t>
            </w:r>
          </w:p>
        </w:tc>
      </w:tr>
      <w:tr w:rsidR="004A26E7" w14:paraId="2264CF47" w14:textId="77777777">
        <w:trPr>
          <w:trHeight w:val="30"/>
          <w:tblCellSpacing w:w="0" w:type="auto"/>
        </w:trPr>
        <w:tc>
          <w:tcPr>
            <w:tcW w:w="28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4E0577" w14:textId="77777777" w:rsidR="004A26E7" w:rsidRDefault="00B671E3">
            <w:pPr>
              <w:spacing w:after="20"/>
              <w:ind w:left="20"/>
              <w:jc w:val="both"/>
            </w:pPr>
            <w:r>
              <w:rPr>
                <w:color w:val="000000"/>
                <w:sz w:val="20"/>
              </w:rPr>
              <w:t>Удобрения минеральные</w:t>
            </w:r>
          </w:p>
        </w:tc>
        <w:tc>
          <w:tcPr>
            <w:tcW w:w="9447"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34671F" w14:textId="77777777" w:rsidR="004A26E7" w:rsidRDefault="00B671E3">
            <w:pPr>
              <w:spacing w:after="20"/>
              <w:ind w:left="20"/>
              <w:jc w:val="both"/>
            </w:pPr>
            <w:r>
              <w:rPr>
                <w:color w:val="000000"/>
                <w:sz w:val="20"/>
              </w:rPr>
              <w:t>2,15</w:t>
            </w:r>
          </w:p>
        </w:tc>
      </w:tr>
      <w:tr w:rsidR="004A26E7" w14:paraId="67BFF584"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2"/>
            <w:tcMar>
              <w:top w:w="15" w:type="dxa"/>
              <w:left w:w="15" w:type="dxa"/>
              <w:bottom w:w="15" w:type="dxa"/>
              <w:right w:w="15" w:type="dxa"/>
            </w:tcMar>
            <w:vAlign w:val="center"/>
          </w:tcPr>
          <w:p w14:paraId="1070A76B"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4CD3786E" w14:textId="77777777" w:rsidR="004A26E7" w:rsidRDefault="00B671E3">
            <w:pPr>
              <w:spacing w:after="0"/>
              <w:jc w:val="center"/>
            </w:pPr>
            <w:r>
              <w:rPr>
                <w:color w:val="000000"/>
                <w:sz w:val="20"/>
              </w:rPr>
              <w:t>Таблица 26</w:t>
            </w:r>
          </w:p>
        </w:tc>
      </w:tr>
    </w:tbl>
    <w:p w14:paraId="4A3AB5D3" w14:textId="77777777" w:rsidR="004A26E7" w:rsidRDefault="00B671E3">
      <w:pPr>
        <w:spacing w:after="0"/>
        <w:jc w:val="both"/>
      </w:pPr>
      <w:bookmarkStart w:id="2241" w:name="z2641"/>
      <w:r>
        <w:rPr>
          <w:color w:val="000000"/>
          <w:sz w:val="28"/>
        </w:rPr>
        <w:t>      Технологическое время выгрузки (разгрузки) из хопперов-цементовозов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384"/>
        <w:gridCol w:w="3771"/>
        <w:gridCol w:w="937"/>
        <w:gridCol w:w="3501"/>
        <w:gridCol w:w="27"/>
      </w:tblGrid>
      <w:tr w:rsidR="004A26E7" w14:paraId="0F899512" w14:textId="77777777">
        <w:trPr>
          <w:trHeight w:val="30"/>
          <w:tblCellSpacing w:w="0" w:type="auto"/>
        </w:trPr>
        <w:tc>
          <w:tcPr>
            <w:tcW w:w="14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41"/>
          <w:p w14:paraId="495E3692" w14:textId="77777777" w:rsidR="004A26E7" w:rsidRDefault="00B671E3">
            <w:pPr>
              <w:spacing w:after="20"/>
              <w:ind w:left="20"/>
              <w:jc w:val="both"/>
            </w:pPr>
            <w:r>
              <w:rPr>
                <w:color w:val="000000"/>
                <w:sz w:val="20"/>
              </w:rPr>
              <w:t>Наименование груза</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604D7D" w14:textId="77777777" w:rsidR="004A26E7" w:rsidRDefault="00B671E3">
            <w:pPr>
              <w:spacing w:after="20"/>
              <w:ind w:left="20"/>
              <w:jc w:val="both"/>
            </w:pPr>
            <w:r>
              <w:rPr>
                <w:color w:val="000000"/>
                <w:sz w:val="20"/>
              </w:rPr>
              <w:t>Срок выгрузки, мин, одного хоппера-цементовоза для пунктов, имеющих приемные бункера вместимостью, м3</w:t>
            </w:r>
          </w:p>
        </w:tc>
      </w:tr>
      <w:tr w:rsidR="004A26E7" w14:paraId="6B09BF86" w14:textId="77777777">
        <w:trPr>
          <w:trHeight w:val="30"/>
          <w:tblCellSpacing w:w="0" w:type="auto"/>
        </w:trPr>
        <w:tc>
          <w:tcPr>
            <w:tcW w:w="14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289328" w14:textId="77777777" w:rsidR="004A26E7" w:rsidRDefault="00B671E3">
            <w:pPr>
              <w:spacing w:after="0"/>
              <w:jc w:val="both"/>
            </w:pPr>
            <w:r>
              <w:br/>
            </w:r>
          </w:p>
        </w:tc>
        <w:tc>
          <w:tcPr>
            <w:tcW w:w="50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A2212D" w14:textId="77777777" w:rsidR="004A26E7" w:rsidRDefault="00B671E3">
            <w:pPr>
              <w:spacing w:after="20"/>
              <w:ind w:left="20"/>
              <w:jc w:val="both"/>
            </w:pPr>
            <w:r>
              <w:rPr>
                <w:color w:val="000000"/>
                <w:sz w:val="20"/>
              </w:rPr>
              <w:t>менее 70</w:t>
            </w:r>
          </w:p>
        </w:tc>
        <w:tc>
          <w:tcPr>
            <w:tcW w:w="5829"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DF854E" w14:textId="77777777" w:rsidR="004A26E7" w:rsidRDefault="00B671E3">
            <w:pPr>
              <w:spacing w:after="20"/>
              <w:ind w:left="20"/>
              <w:jc w:val="both"/>
            </w:pPr>
            <w:r>
              <w:rPr>
                <w:color w:val="000000"/>
                <w:sz w:val="20"/>
              </w:rPr>
              <w:t>70 и более</w:t>
            </w:r>
          </w:p>
        </w:tc>
      </w:tr>
      <w:tr w:rsidR="004A26E7" w14:paraId="0F22340B" w14:textId="77777777">
        <w:trPr>
          <w:trHeight w:val="30"/>
          <w:tblCellSpacing w:w="0" w:type="auto"/>
        </w:trPr>
        <w:tc>
          <w:tcPr>
            <w:tcW w:w="14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056EBD" w14:textId="77777777" w:rsidR="004A26E7" w:rsidRDefault="00B671E3">
            <w:pPr>
              <w:spacing w:after="20"/>
              <w:ind w:left="20"/>
              <w:jc w:val="both"/>
            </w:pPr>
            <w:r>
              <w:rPr>
                <w:color w:val="000000"/>
                <w:sz w:val="20"/>
              </w:rPr>
              <w:t>Цемент</w:t>
            </w:r>
          </w:p>
        </w:tc>
        <w:tc>
          <w:tcPr>
            <w:tcW w:w="50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763AA1" w14:textId="77777777" w:rsidR="004A26E7" w:rsidRDefault="00B671E3">
            <w:pPr>
              <w:spacing w:after="20"/>
              <w:ind w:left="20"/>
              <w:jc w:val="both"/>
            </w:pPr>
            <w:r>
              <w:rPr>
                <w:color w:val="000000"/>
                <w:sz w:val="20"/>
              </w:rPr>
              <w:t>36</w:t>
            </w:r>
          </w:p>
        </w:tc>
        <w:tc>
          <w:tcPr>
            <w:tcW w:w="5829"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B3F09B" w14:textId="77777777" w:rsidR="004A26E7" w:rsidRDefault="00B671E3">
            <w:pPr>
              <w:spacing w:after="20"/>
              <w:ind w:left="20"/>
              <w:jc w:val="both"/>
            </w:pPr>
            <w:r>
              <w:rPr>
                <w:color w:val="000000"/>
                <w:sz w:val="20"/>
              </w:rPr>
              <w:t>21</w:t>
            </w:r>
          </w:p>
        </w:tc>
      </w:tr>
      <w:tr w:rsidR="004A26E7" w14:paraId="1550E4C0"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2E333348"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7D432E37" w14:textId="77777777" w:rsidR="004A26E7" w:rsidRDefault="00B671E3">
            <w:pPr>
              <w:spacing w:after="0"/>
              <w:jc w:val="center"/>
            </w:pPr>
            <w:r>
              <w:rPr>
                <w:color w:val="000000"/>
                <w:sz w:val="20"/>
              </w:rPr>
              <w:t>Таблица 27</w:t>
            </w:r>
          </w:p>
        </w:tc>
      </w:tr>
    </w:tbl>
    <w:p w14:paraId="5B645B76" w14:textId="77777777" w:rsidR="004A26E7" w:rsidRDefault="00B671E3">
      <w:pPr>
        <w:spacing w:after="0"/>
        <w:jc w:val="both"/>
      </w:pPr>
      <w:bookmarkStart w:id="2242" w:name="z2643"/>
      <w:r>
        <w:rPr>
          <w:color w:val="000000"/>
          <w:sz w:val="28"/>
        </w:rPr>
        <w:t>      Технологическое время выгрузки (разгрузки) из цистерн-цементовозов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431"/>
        <w:gridCol w:w="1570"/>
        <w:gridCol w:w="3584"/>
        <w:gridCol w:w="35"/>
      </w:tblGrid>
      <w:tr w:rsidR="004A26E7" w14:paraId="4CE99442" w14:textId="77777777">
        <w:trPr>
          <w:trHeight w:val="30"/>
          <w:tblCellSpacing w:w="0" w:type="auto"/>
        </w:trPr>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42"/>
          <w:p w14:paraId="3415A32C" w14:textId="77777777" w:rsidR="004A26E7" w:rsidRDefault="00B671E3">
            <w:pPr>
              <w:spacing w:after="20"/>
              <w:ind w:left="20"/>
              <w:jc w:val="both"/>
            </w:pPr>
            <w:r>
              <w:rPr>
                <w:color w:val="000000"/>
                <w:sz w:val="20"/>
              </w:rPr>
              <w:t>Наименование груза</w:t>
            </w:r>
          </w:p>
        </w:tc>
        <w:tc>
          <w:tcPr>
            <w:tcW w:w="6645"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2198A4" w14:textId="77777777" w:rsidR="004A26E7" w:rsidRDefault="00B671E3">
            <w:pPr>
              <w:spacing w:after="20"/>
              <w:ind w:left="20"/>
              <w:jc w:val="both"/>
            </w:pPr>
            <w:r>
              <w:rPr>
                <w:color w:val="000000"/>
                <w:sz w:val="20"/>
              </w:rPr>
              <w:t>Срок выгрузки одной цистерны- цементовоза, час</w:t>
            </w:r>
          </w:p>
        </w:tc>
      </w:tr>
      <w:tr w:rsidR="004A26E7" w14:paraId="47E65042" w14:textId="77777777">
        <w:trPr>
          <w:trHeight w:val="30"/>
          <w:tblCellSpacing w:w="0" w:type="auto"/>
        </w:trPr>
        <w:tc>
          <w:tcPr>
            <w:tcW w:w="56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E98929" w14:textId="77777777" w:rsidR="004A26E7" w:rsidRDefault="00B671E3">
            <w:pPr>
              <w:spacing w:after="20"/>
              <w:ind w:left="20"/>
              <w:jc w:val="both"/>
            </w:pPr>
            <w:r>
              <w:rPr>
                <w:color w:val="000000"/>
                <w:sz w:val="20"/>
              </w:rPr>
              <w:t>Цемент, зола сланцевая, удобрения минеральные</w:t>
            </w:r>
          </w:p>
        </w:tc>
        <w:tc>
          <w:tcPr>
            <w:tcW w:w="6645"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3FB3ED" w14:textId="77777777" w:rsidR="004A26E7" w:rsidRDefault="00B671E3">
            <w:pPr>
              <w:spacing w:after="20"/>
              <w:ind w:left="20"/>
              <w:jc w:val="both"/>
            </w:pPr>
            <w:r>
              <w:rPr>
                <w:color w:val="000000"/>
                <w:sz w:val="20"/>
              </w:rPr>
              <w:t>1,25</w:t>
            </w:r>
          </w:p>
        </w:tc>
      </w:tr>
      <w:tr w:rsidR="004A26E7" w14:paraId="20123C54"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2"/>
            <w:tcMar>
              <w:top w:w="15" w:type="dxa"/>
              <w:left w:w="15" w:type="dxa"/>
              <w:bottom w:w="15" w:type="dxa"/>
              <w:right w:w="15" w:type="dxa"/>
            </w:tcMar>
            <w:vAlign w:val="center"/>
          </w:tcPr>
          <w:p w14:paraId="69A1C08D"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7D64D37C" w14:textId="77777777" w:rsidR="004A26E7" w:rsidRDefault="00B671E3">
            <w:pPr>
              <w:spacing w:after="0"/>
              <w:jc w:val="center"/>
            </w:pPr>
            <w:r>
              <w:rPr>
                <w:color w:val="000000"/>
                <w:sz w:val="20"/>
              </w:rPr>
              <w:t>Таблица 28</w:t>
            </w:r>
          </w:p>
        </w:tc>
      </w:tr>
    </w:tbl>
    <w:p w14:paraId="76A114CA" w14:textId="77777777" w:rsidR="004A26E7" w:rsidRDefault="00B671E3">
      <w:pPr>
        <w:spacing w:after="0"/>
        <w:jc w:val="both"/>
      </w:pPr>
      <w:bookmarkStart w:id="2243" w:name="z2645"/>
      <w:r>
        <w:rPr>
          <w:color w:val="000000"/>
          <w:sz w:val="28"/>
        </w:rPr>
        <w:t>      Технологическое время выгрузки (разгрузки) из вагона-минераловоза (в мин)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365"/>
        <w:gridCol w:w="3865"/>
        <w:gridCol w:w="787"/>
        <w:gridCol w:w="3578"/>
        <w:gridCol w:w="25"/>
      </w:tblGrid>
      <w:tr w:rsidR="004A26E7" w14:paraId="4AEFD2F1" w14:textId="77777777">
        <w:trPr>
          <w:trHeight w:val="30"/>
          <w:tblCellSpacing w:w="0" w:type="auto"/>
        </w:trPr>
        <w:tc>
          <w:tcPr>
            <w:tcW w:w="14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43"/>
          <w:p w14:paraId="1CA78504" w14:textId="77777777" w:rsidR="004A26E7" w:rsidRDefault="00B671E3">
            <w:pPr>
              <w:spacing w:after="20"/>
              <w:ind w:left="20"/>
              <w:jc w:val="both"/>
            </w:pPr>
            <w:r>
              <w:rPr>
                <w:color w:val="000000"/>
                <w:sz w:val="20"/>
              </w:rPr>
              <w:t>Наименование груза</w:t>
            </w:r>
          </w:p>
        </w:tc>
        <w:tc>
          <w:tcPr>
            <w:tcW w:w="51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A6B933" w14:textId="77777777" w:rsidR="004A26E7" w:rsidRDefault="00B671E3">
            <w:pPr>
              <w:spacing w:after="20"/>
              <w:ind w:left="20"/>
              <w:jc w:val="both"/>
            </w:pPr>
            <w:r>
              <w:rPr>
                <w:color w:val="000000"/>
                <w:sz w:val="20"/>
              </w:rPr>
              <w:t>Одного вагона, в специально оборудованные приемные одиночные бункера</w:t>
            </w:r>
          </w:p>
        </w:tc>
        <w:tc>
          <w:tcPr>
            <w:tcW w:w="572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1BD60F" w14:textId="77777777" w:rsidR="004A26E7" w:rsidRDefault="00B671E3">
            <w:pPr>
              <w:spacing w:after="20"/>
              <w:ind w:left="20"/>
              <w:jc w:val="both"/>
            </w:pPr>
            <w:r>
              <w:rPr>
                <w:color w:val="000000"/>
                <w:sz w:val="20"/>
              </w:rPr>
              <w:t>Одновременно разгружаемой группы вагонов на повышенных путях и траншейных складах</w:t>
            </w:r>
          </w:p>
        </w:tc>
      </w:tr>
      <w:tr w:rsidR="004A26E7" w14:paraId="4B93EC95" w14:textId="77777777">
        <w:trPr>
          <w:trHeight w:val="30"/>
          <w:tblCellSpacing w:w="0" w:type="auto"/>
        </w:trPr>
        <w:tc>
          <w:tcPr>
            <w:tcW w:w="14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7C4B0E" w14:textId="77777777" w:rsidR="004A26E7" w:rsidRDefault="00B671E3">
            <w:pPr>
              <w:spacing w:after="20"/>
              <w:ind w:left="20"/>
              <w:jc w:val="both"/>
            </w:pPr>
            <w:r>
              <w:rPr>
                <w:color w:val="000000"/>
                <w:sz w:val="20"/>
              </w:rPr>
              <w:t>Минеральные удобрения</w:t>
            </w:r>
          </w:p>
        </w:tc>
        <w:tc>
          <w:tcPr>
            <w:tcW w:w="51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583A51" w14:textId="77777777" w:rsidR="004A26E7" w:rsidRDefault="00B671E3">
            <w:pPr>
              <w:spacing w:after="20"/>
              <w:ind w:left="20"/>
              <w:jc w:val="both"/>
            </w:pPr>
            <w:r>
              <w:rPr>
                <w:color w:val="000000"/>
                <w:sz w:val="20"/>
              </w:rPr>
              <w:t>6,0</w:t>
            </w:r>
          </w:p>
        </w:tc>
        <w:tc>
          <w:tcPr>
            <w:tcW w:w="572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C2145C" w14:textId="77777777" w:rsidR="004A26E7" w:rsidRDefault="00B671E3">
            <w:pPr>
              <w:spacing w:after="20"/>
              <w:ind w:left="20"/>
              <w:jc w:val="both"/>
            </w:pPr>
            <w:r>
              <w:rPr>
                <w:color w:val="000000"/>
                <w:sz w:val="20"/>
              </w:rPr>
              <w:t>9,0</w:t>
            </w:r>
          </w:p>
        </w:tc>
      </w:tr>
      <w:tr w:rsidR="004A26E7" w14:paraId="0720564F"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04E7DDD5"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4E35F5B7" w14:textId="77777777" w:rsidR="004A26E7" w:rsidRDefault="00B671E3">
            <w:pPr>
              <w:spacing w:after="0"/>
              <w:jc w:val="center"/>
            </w:pPr>
            <w:r>
              <w:rPr>
                <w:color w:val="000000"/>
                <w:sz w:val="20"/>
              </w:rPr>
              <w:t>Приложение 25</w:t>
            </w:r>
            <w:r>
              <w:br/>
            </w:r>
            <w:r>
              <w:rPr>
                <w:color w:val="000000"/>
                <w:sz w:val="20"/>
              </w:rPr>
              <w:t xml:space="preserve">к Правилам перевозок грузов </w:t>
            </w:r>
            <w:r>
              <w:br/>
            </w:r>
            <w:r>
              <w:rPr>
                <w:color w:val="000000"/>
                <w:sz w:val="20"/>
              </w:rPr>
              <w:t>железнодорожным транспортом</w:t>
            </w:r>
          </w:p>
        </w:tc>
      </w:tr>
    </w:tbl>
    <w:p w14:paraId="7E9BCC98" w14:textId="77777777" w:rsidR="004A26E7" w:rsidRDefault="00B671E3">
      <w:pPr>
        <w:spacing w:after="0"/>
      </w:pPr>
      <w:bookmarkStart w:id="2244" w:name="z2647"/>
      <w:r>
        <w:rPr>
          <w:b/>
          <w:color w:val="000000"/>
        </w:rPr>
        <w:t xml:space="preserve">                          Акт обследования подъездного пути</w:t>
      </w:r>
    </w:p>
    <w:p w14:paraId="3A04D064" w14:textId="77777777" w:rsidR="004A26E7" w:rsidRDefault="00B671E3">
      <w:pPr>
        <w:spacing w:after="0"/>
        <w:jc w:val="both"/>
      </w:pPr>
      <w:bookmarkStart w:id="2245" w:name="z2648"/>
      <w:bookmarkEnd w:id="2244"/>
      <w:r>
        <w:rPr>
          <w:color w:val="000000"/>
          <w:sz w:val="28"/>
        </w:rPr>
        <w:t xml:space="preserve">       Станция________________________________________________________ </w:t>
      </w:r>
      <w:r>
        <w:br/>
      </w:r>
      <w:r>
        <w:rPr>
          <w:color w:val="000000"/>
          <w:sz w:val="28"/>
        </w:rPr>
        <w:t xml:space="preserve">                               отделения перевозок</w:t>
      </w:r>
    </w:p>
    <w:p w14:paraId="65BB58D4" w14:textId="77777777" w:rsidR="004A26E7" w:rsidRDefault="00B671E3">
      <w:pPr>
        <w:spacing w:after="0"/>
        <w:jc w:val="both"/>
      </w:pPr>
      <w:bookmarkStart w:id="2246" w:name="z2649"/>
      <w:bookmarkEnd w:id="2245"/>
      <w:r>
        <w:rPr>
          <w:color w:val="000000"/>
          <w:sz w:val="28"/>
        </w:rPr>
        <w:t>      ________ года _________ месяца _________ числа.</w:t>
      </w:r>
    </w:p>
    <w:p w14:paraId="5F4BA850" w14:textId="77777777" w:rsidR="004A26E7" w:rsidRDefault="00B671E3">
      <w:pPr>
        <w:spacing w:after="0"/>
        <w:jc w:val="both"/>
      </w:pPr>
      <w:bookmarkStart w:id="2247" w:name="z2650"/>
      <w:bookmarkEnd w:id="2246"/>
      <w:r>
        <w:rPr>
          <w:color w:val="000000"/>
          <w:sz w:val="28"/>
        </w:rPr>
        <w:t>      Комиссия в составе:</w:t>
      </w:r>
    </w:p>
    <w:p w14:paraId="7484E318" w14:textId="77777777" w:rsidR="004A26E7" w:rsidRDefault="00B671E3">
      <w:pPr>
        <w:spacing w:after="0"/>
        <w:jc w:val="both"/>
      </w:pPr>
      <w:bookmarkStart w:id="2248" w:name="z2651"/>
      <w:bookmarkEnd w:id="2247"/>
      <w:r>
        <w:rPr>
          <w:color w:val="000000"/>
          <w:sz w:val="28"/>
        </w:rPr>
        <w:t>      _______________________________________________________________</w:t>
      </w:r>
    </w:p>
    <w:p w14:paraId="29090E59" w14:textId="77777777" w:rsidR="004A26E7" w:rsidRDefault="00B671E3">
      <w:pPr>
        <w:spacing w:after="0"/>
        <w:jc w:val="both"/>
      </w:pPr>
      <w:bookmarkStart w:id="2249" w:name="z2652"/>
      <w:bookmarkEnd w:id="2248"/>
      <w:r>
        <w:rPr>
          <w:color w:val="000000"/>
          <w:sz w:val="28"/>
        </w:rPr>
        <w:t>      _______________________________________________________________</w:t>
      </w:r>
    </w:p>
    <w:p w14:paraId="5B784545" w14:textId="77777777" w:rsidR="004A26E7" w:rsidRDefault="00B671E3">
      <w:pPr>
        <w:spacing w:after="0"/>
        <w:jc w:val="both"/>
      </w:pPr>
      <w:bookmarkStart w:id="2250" w:name="z2653"/>
      <w:bookmarkEnd w:id="2249"/>
      <w:r>
        <w:rPr>
          <w:color w:val="000000"/>
          <w:sz w:val="28"/>
        </w:rPr>
        <w:t>      Специалист (инженер) по подъездным путям ________________________</w:t>
      </w:r>
    </w:p>
    <w:p w14:paraId="30065936" w14:textId="77777777" w:rsidR="004A26E7" w:rsidRDefault="00B671E3">
      <w:pPr>
        <w:spacing w:after="0"/>
        <w:jc w:val="both"/>
      </w:pPr>
      <w:bookmarkStart w:id="2251" w:name="z2654"/>
      <w:bookmarkEnd w:id="2250"/>
      <w:r>
        <w:rPr>
          <w:color w:val="000000"/>
          <w:sz w:val="28"/>
        </w:rPr>
        <w:t>      _______________________________________________________________</w:t>
      </w:r>
    </w:p>
    <w:p w14:paraId="7E992ABB" w14:textId="77777777" w:rsidR="004A26E7" w:rsidRDefault="00B671E3">
      <w:pPr>
        <w:spacing w:after="0"/>
        <w:jc w:val="both"/>
      </w:pPr>
      <w:bookmarkStart w:id="2252" w:name="z2655"/>
      <w:bookmarkEnd w:id="2251"/>
      <w:r>
        <w:rPr>
          <w:color w:val="000000"/>
          <w:sz w:val="28"/>
        </w:rPr>
        <w:t>      Председатель комиссии</w:t>
      </w:r>
    </w:p>
    <w:p w14:paraId="55093806" w14:textId="77777777" w:rsidR="004A26E7" w:rsidRDefault="00B671E3">
      <w:pPr>
        <w:spacing w:after="0"/>
        <w:jc w:val="both"/>
      </w:pPr>
      <w:bookmarkStart w:id="2253" w:name="z2656"/>
      <w:bookmarkEnd w:id="2252"/>
      <w:r>
        <w:rPr>
          <w:color w:val="000000"/>
          <w:sz w:val="28"/>
        </w:rPr>
        <w:t>      Начальник станции ______________________________________________</w:t>
      </w:r>
    </w:p>
    <w:p w14:paraId="5DB73431" w14:textId="77777777" w:rsidR="004A26E7" w:rsidRDefault="00B671E3">
      <w:pPr>
        <w:spacing w:after="0"/>
        <w:jc w:val="both"/>
      </w:pPr>
      <w:bookmarkStart w:id="2254" w:name="z2657"/>
      <w:bookmarkEnd w:id="2253"/>
      <w:r>
        <w:rPr>
          <w:color w:val="000000"/>
          <w:sz w:val="28"/>
        </w:rPr>
        <w:t>      Представитель Ветвевладельца или Контрагента</w:t>
      </w:r>
    </w:p>
    <w:p w14:paraId="585A18DC" w14:textId="77777777" w:rsidR="004A26E7" w:rsidRDefault="00B671E3">
      <w:pPr>
        <w:spacing w:after="0"/>
        <w:jc w:val="both"/>
      </w:pPr>
      <w:bookmarkStart w:id="2255" w:name="z2658"/>
      <w:bookmarkEnd w:id="2254"/>
      <w:r>
        <w:rPr>
          <w:color w:val="000000"/>
          <w:sz w:val="28"/>
        </w:rPr>
        <w:lastRenderedPageBreak/>
        <w:t>      _______________________________________________________________</w:t>
      </w:r>
    </w:p>
    <w:p w14:paraId="1378A0B1" w14:textId="77777777" w:rsidR="004A26E7" w:rsidRDefault="00B671E3">
      <w:pPr>
        <w:spacing w:after="0"/>
        <w:jc w:val="both"/>
      </w:pPr>
      <w:bookmarkStart w:id="2256" w:name="z2659"/>
      <w:bookmarkEnd w:id="2255"/>
      <w:r>
        <w:rPr>
          <w:color w:val="000000"/>
          <w:sz w:val="28"/>
        </w:rPr>
        <w:t>      произвели обследование подъездного пути</w:t>
      </w:r>
    </w:p>
    <w:p w14:paraId="15B967F1" w14:textId="77777777" w:rsidR="004A26E7" w:rsidRDefault="00B671E3">
      <w:pPr>
        <w:spacing w:after="0"/>
        <w:jc w:val="both"/>
      </w:pPr>
      <w:bookmarkStart w:id="2257" w:name="z2660"/>
      <w:bookmarkEnd w:id="2256"/>
      <w:r>
        <w:rPr>
          <w:color w:val="000000"/>
          <w:sz w:val="28"/>
        </w:rPr>
        <w:t>      ________________________________________________________________</w:t>
      </w:r>
      <w:r>
        <w:br/>
      </w:r>
      <w:r>
        <w:rPr>
          <w:color w:val="000000"/>
          <w:sz w:val="28"/>
        </w:rPr>
        <w:t xml:space="preserve">                               (полное наименование)</w:t>
      </w:r>
    </w:p>
    <w:p w14:paraId="04D54087" w14:textId="77777777" w:rsidR="004A26E7" w:rsidRDefault="00B671E3">
      <w:pPr>
        <w:spacing w:after="0"/>
        <w:jc w:val="both"/>
      </w:pPr>
      <w:bookmarkStart w:id="2258" w:name="z2661"/>
      <w:bookmarkEnd w:id="2257"/>
      <w:r>
        <w:rPr>
          <w:color w:val="000000"/>
          <w:sz w:val="28"/>
        </w:rPr>
        <w:t>      для договора на подачу-уборку вагонов, разработки ЕТП, производства РНО или расчета времени на маневренные операции (нужное подчеркнуть).</w:t>
      </w:r>
    </w:p>
    <w:p w14:paraId="04192276" w14:textId="77777777" w:rsidR="004A26E7" w:rsidRDefault="00B671E3">
      <w:pPr>
        <w:spacing w:after="0"/>
        <w:jc w:val="both"/>
      </w:pPr>
      <w:bookmarkStart w:id="2259" w:name="z2662"/>
      <w:bookmarkEnd w:id="2258"/>
      <w:r>
        <w:rPr>
          <w:color w:val="000000"/>
          <w:sz w:val="28"/>
        </w:rPr>
        <w:t>      Комиссия установила следующее: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8228"/>
        <w:gridCol w:w="1392"/>
      </w:tblGrid>
      <w:tr w:rsidR="004A26E7" w14:paraId="17A39B8E" w14:textId="77777777">
        <w:trPr>
          <w:trHeight w:val="30"/>
          <w:tblCellSpacing w:w="0" w:type="auto"/>
        </w:trPr>
        <w:tc>
          <w:tcPr>
            <w:tcW w:w="117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59"/>
          <w:p w14:paraId="534BAACF" w14:textId="77777777" w:rsidR="004A26E7" w:rsidRDefault="00B671E3">
            <w:pPr>
              <w:spacing w:after="0"/>
              <w:jc w:val="both"/>
            </w:pPr>
            <w:r>
              <w:rPr>
                <w:b/>
                <w:color w:val="000000"/>
              </w:rPr>
              <w:t xml:space="preserve">  </w:t>
            </w:r>
          </w:p>
        </w:tc>
        <w:tc>
          <w:tcPr>
            <w:tcW w:w="5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E4ABE8" w14:textId="77777777" w:rsidR="004A26E7" w:rsidRDefault="00B671E3">
            <w:pPr>
              <w:spacing w:after="0"/>
              <w:jc w:val="both"/>
            </w:pPr>
            <w:r>
              <w:rPr>
                <w:b/>
                <w:color w:val="000000"/>
              </w:rPr>
              <w:t xml:space="preserve"> Результат обследования</w:t>
            </w:r>
          </w:p>
        </w:tc>
      </w:tr>
      <w:tr w:rsidR="004A26E7" w14:paraId="4720CA71" w14:textId="77777777">
        <w:trPr>
          <w:trHeight w:val="30"/>
          <w:tblCellSpacing w:w="0" w:type="auto"/>
        </w:trPr>
        <w:tc>
          <w:tcPr>
            <w:tcW w:w="117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9359DE" w14:textId="77777777" w:rsidR="004A26E7" w:rsidRDefault="00B671E3">
            <w:pPr>
              <w:spacing w:after="20"/>
              <w:ind w:left="20"/>
              <w:jc w:val="both"/>
            </w:pPr>
            <w:bookmarkStart w:id="2260" w:name="z2663"/>
            <w:r>
              <w:rPr>
                <w:color w:val="000000"/>
                <w:sz w:val="20"/>
              </w:rPr>
              <w:t xml:space="preserve"> 1. Наименование Ветвевладельца или Контрагента </w:t>
            </w:r>
            <w:r>
              <w:br/>
            </w:r>
            <w:r>
              <w:rPr>
                <w:color w:val="000000"/>
                <w:sz w:val="20"/>
              </w:rPr>
              <w:t xml:space="preserve">2. Юридический и почтовый адрес Ветвевладельца или Контрагента </w:t>
            </w:r>
            <w:r>
              <w:br/>
            </w:r>
            <w:r>
              <w:rPr>
                <w:color w:val="000000"/>
                <w:sz w:val="20"/>
              </w:rPr>
              <w:t xml:space="preserve">3. Банковские реквизиты </w:t>
            </w:r>
            <w:r>
              <w:br/>
            </w:r>
            <w:r>
              <w:rPr>
                <w:color w:val="000000"/>
                <w:sz w:val="20"/>
              </w:rPr>
              <w:t xml:space="preserve">4. Место примыкания подъездного пути, номер стрелок примыкания, к какому пути примыкает </w:t>
            </w:r>
            <w:r>
              <w:br/>
            </w:r>
            <w:r>
              <w:rPr>
                <w:color w:val="000000"/>
                <w:sz w:val="20"/>
              </w:rPr>
              <w:t xml:space="preserve">5. Общая протяженность подъездного пути (м), в том числе на балансе НЖК (м) </w:t>
            </w:r>
            <w:r>
              <w:br/>
            </w:r>
            <w:r>
              <w:rPr>
                <w:color w:val="000000"/>
                <w:sz w:val="20"/>
              </w:rPr>
              <w:t xml:space="preserve">6. Характеристика и техническое состояние пути (рельсы, шпалы, балласт, искусственные сооружения) </w:t>
            </w:r>
            <w:r>
              <w:br/>
            </w:r>
            <w:r>
              <w:rPr>
                <w:color w:val="000000"/>
                <w:sz w:val="20"/>
              </w:rPr>
              <w:t xml:space="preserve">7. Место подачи вагонов: </w:t>
            </w:r>
            <w:r>
              <w:br/>
            </w:r>
            <w:r>
              <w:rPr>
                <w:color w:val="000000"/>
                <w:sz w:val="20"/>
              </w:rPr>
              <w:t xml:space="preserve">для сдачи на подъездной путь и уборки с подъездного пути </w:t>
            </w:r>
            <w:r>
              <w:br/>
            </w:r>
            <w:r>
              <w:rPr>
                <w:color w:val="000000"/>
                <w:sz w:val="20"/>
              </w:rPr>
              <w:t xml:space="preserve">8. Чьим локомотивом производится обслуживание подъездного пути </w:t>
            </w:r>
            <w:r>
              <w:br/>
            </w:r>
            <w:r>
              <w:rPr>
                <w:color w:val="000000"/>
                <w:sz w:val="20"/>
              </w:rPr>
              <w:t xml:space="preserve">9. Порядок подачи и возврата вагонов (способы) </w:t>
            </w:r>
            <w:r>
              <w:br/>
            </w:r>
            <w:r>
              <w:rPr>
                <w:color w:val="000000"/>
                <w:sz w:val="20"/>
              </w:rPr>
              <w:t xml:space="preserve">10. Наименование грузов, поступающих на подъездной путь и отправляемых с подъездного пути </w:t>
            </w:r>
            <w:r>
              <w:br/>
            </w:r>
            <w:r>
              <w:rPr>
                <w:color w:val="000000"/>
                <w:sz w:val="20"/>
              </w:rPr>
              <w:t xml:space="preserve">11. Места погрузки, выгрузки и их вместимость (число стояков для слива, налива) 12. Количество одновременно сдаваемых вагонов на подъездной путь </w:t>
            </w:r>
            <w:r>
              <w:br/>
            </w:r>
            <w:r>
              <w:rPr>
                <w:color w:val="000000"/>
                <w:sz w:val="20"/>
              </w:rPr>
              <w:t xml:space="preserve">13. Порядок передачи уведомления НЖК о подаче вагонов (кто передает, кому, номера телефонов) </w:t>
            </w:r>
            <w:r>
              <w:br/>
            </w:r>
            <w:r>
              <w:rPr>
                <w:color w:val="000000"/>
                <w:sz w:val="20"/>
              </w:rPr>
              <w:t xml:space="preserve">14. Порядок передачи уведомления перевозчика о готовности к уборке вагонов (кто передает, принимает и номера телефонов) </w:t>
            </w:r>
            <w:r>
              <w:br/>
            </w:r>
            <w:r>
              <w:rPr>
                <w:color w:val="000000"/>
                <w:sz w:val="20"/>
              </w:rPr>
              <w:t xml:space="preserve">15. Наличие технических средств на подъездном пути: </w:t>
            </w:r>
            <w:r>
              <w:br/>
            </w:r>
            <w:r>
              <w:rPr>
                <w:color w:val="000000"/>
                <w:sz w:val="20"/>
              </w:rPr>
              <w:t xml:space="preserve">а) тепляки и их вместимость </w:t>
            </w:r>
            <w:r>
              <w:br/>
            </w:r>
            <w:r>
              <w:rPr>
                <w:color w:val="000000"/>
                <w:sz w:val="20"/>
              </w:rPr>
              <w:t xml:space="preserve">б) вагонные весы и их грузоподъемность </w:t>
            </w:r>
            <w:r>
              <w:br/>
            </w:r>
            <w:r>
              <w:rPr>
                <w:color w:val="000000"/>
                <w:sz w:val="20"/>
              </w:rPr>
              <w:t xml:space="preserve">в) маневровые средства (в т.ч. в рабочем парке) </w:t>
            </w:r>
            <w:r>
              <w:br/>
            </w:r>
            <w:r>
              <w:rPr>
                <w:color w:val="000000"/>
                <w:sz w:val="20"/>
              </w:rPr>
              <w:t xml:space="preserve">г) погрузочно-разгрузочные механизмы (технические характеристики) </w:t>
            </w:r>
            <w:r>
              <w:br/>
            </w:r>
            <w:r>
              <w:rPr>
                <w:color w:val="000000"/>
                <w:sz w:val="20"/>
              </w:rPr>
              <w:t xml:space="preserve">д) другие технические средства </w:t>
            </w:r>
            <w:r>
              <w:br/>
            </w:r>
            <w:r>
              <w:rPr>
                <w:color w:val="000000"/>
                <w:sz w:val="20"/>
              </w:rPr>
              <w:t xml:space="preserve">16. Перечень подъездных путей других организаций, примыкающих к пути основного владельца (наименование, протяженность) </w:t>
            </w:r>
            <w:r>
              <w:br/>
            </w:r>
            <w:r>
              <w:rPr>
                <w:color w:val="000000"/>
                <w:sz w:val="20"/>
              </w:rPr>
              <w:t xml:space="preserve">17. Расстояние для взыскания сбора за подачу и уборку вагонов в оба конца (км) </w:t>
            </w:r>
            <w:r>
              <w:br/>
            </w:r>
            <w:r>
              <w:rPr>
                <w:color w:val="000000"/>
                <w:sz w:val="20"/>
              </w:rPr>
              <w:t xml:space="preserve">18. Среднесуточное количество вагонов, передаваемых на подъездной путь </w:t>
            </w:r>
            <w:r>
              <w:br/>
            </w:r>
            <w:r>
              <w:rPr>
                <w:color w:val="000000"/>
                <w:sz w:val="20"/>
              </w:rPr>
              <w:t xml:space="preserve">19. Другие данные, необходимые для разработки договоров на подачу-уборку вагонов </w:t>
            </w:r>
            <w:r>
              <w:br/>
            </w:r>
            <w:r>
              <w:rPr>
                <w:color w:val="000000"/>
                <w:sz w:val="20"/>
              </w:rPr>
              <w:t>20. Предложения комиссии по сокращению времени нахождения вагонов на подъездном пути</w:t>
            </w:r>
          </w:p>
        </w:tc>
        <w:bookmarkEnd w:id="2260"/>
        <w:tc>
          <w:tcPr>
            <w:tcW w:w="58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EB9E33" w14:textId="77777777" w:rsidR="004A26E7" w:rsidRDefault="00B671E3">
            <w:pPr>
              <w:spacing w:after="0"/>
              <w:jc w:val="both"/>
            </w:pPr>
            <w:r>
              <w:br/>
            </w:r>
          </w:p>
        </w:tc>
      </w:tr>
    </w:tbl>
    <w:p w14:paraId="50032892" w14:textId="77777777" w:rsidR="004A26E7" w:rsidRDefault="00B671E3">
      <w:pPr>
        <w:spacing w:after="0"/>
        <w:jc w:val="both"/>
      </w:pPr>
      <w:bookmarkStart w:id="2261" w:name="z2687"/>
      <w:r>
        <w:rPr>
          <w:color w:val="000000"/>
          <w:sz w:val="28"/>
        </w:rPr>
        <w:t>      Начальник станции _________________________________________________________</w:t>
      </w:r>
    </w:p>
    <w:p w14:paraId="24383984" w14:textId="77777777" w:rsidR="004A26E7" w:rsidRDefault="00B671E3">
      <w:pPr>
        <w:spacing w:after="0"/>
        <w:jc w:val="both"/>
      </w:pPr>
      <w:bookmarkStart w:id="2262" w:name="z2688"/>
      <w:bookmarkEnd w:id="2261"/>
      <w:r>
        <w:rPr>
          <w:color w:val="000000"/>
          <w:sz w:val="28"/>
        </w:rPr>
        <w:t>      Члены комиссии:</w:t>
      </w:r>
    </w:p>
    <w:p w14:paraId="1C033394" w14:textId="77777777" w:rsidR="004A26E7" w:rsidRDefault="00B671E3">
      <w:pPr>
        <w:spacing w:after="0"/>
        <w:jc w:val="both"/>
      </w:pPr>
      <w:bookmarkStart w:id="2263" w:name="z2689"/>
      <w:bookmarkEnd w:id="2262"/>
      <w:r>
        <w:rPr>
          <w:color w:val="000000"/>
          <w:sz w:val="28"/>
        </w:rPr>
        <w:t>      __________________________________________________________________</w:t>
      </w:r>
    </w:p>
    <w:p w14:paraId="41DE7834" w14:textId="77777777" w:rsidR="004A26E7" w:rsidRDefault="00B671E3">
      <w:pPr>
        <w:spacing w:after="0"/>
        <w:jc w:val="both"/>
      </w:pPr>
      <w:bookmarkStart w:id="2264" w:name="z2690"/>
      <w:bookmarkEnd w:id="2263"/>
      <w:r>
        <w:rPr>
          <w:color w:val="000000"/>
          <w:sz w:val="28"/>
        </w:rPr>
        <w:t>      __________________________________________________________________</w:t>
      </w:r>
    </w:p>
    <w:p w14:paraId="0EB628A7" w14:textId="77777777" w:rsidR="004A26E7" w:rsidRDefault="00B671E3">
      <w:pPr>
        <w:spacing w:after="0"/>
        <w:jc w:val="both"/>
      </w:pPr>
      <w:bookmarkStart w:id="2265" w:name="z2691"/>
      <w:bookmarkEnd w:id="2264"/>
      <w:r>
        <w:rPr>
          <w:color w:val="000000"/>
          <w:sz w:val="28"/>
        </w:rPr>
        <w:t>      __________________________________________________________________</w:t>
      </w:r>
    </w:p>
    <w:p w14:paraId="7D424643" w14:textId="77777777" w:rsidR="004A26E7" w:rsidRDefault="00B671E3">
      <w:pPr>
        <w:spacing w:after="0"/>
        <w:jc w:val="both"/>
      </w:pPr>
      <w:bookmarkStart w:id="2266" w:name="z2692"/>
      <w:bookmarkEnd w:id="2265"/>
      <w:r>
        <w:rPr>
          <w:color w:val="000000"/>
          <w:sz w:val="28"/>
        </w:rPr>
        <w:t>      Инспектор по подъездным путям:_____________________________________</w:t>
      </w:r>
    </w:p>
    <w:p w14:paraId="728E6FFF" w14:textId="77777777" w:rsidR="004A26E7" w:rsidRDefault="00B671E3">
      <w:pPr>
        <w:spacing w:after="0"/>
        <w:jc w:val="both"/>
      </w:pPr>
      <w:bookmarkStart w:id="2267" w:name="z2693"/>
      <w:bookmarkEnd w:id="2266"/>
      <w:r>
        <w:rPr>
          <w:color w:val="000000"/>
          <w:sz w:val="28"/>
        </w:rPr>
        <w:lastRenderedPageBreak/>
        <w:t>      Представители Ветвевладельца или Контрагента</w:t>
      </w:r>
    </w:p>
    <w:p w14:paraId="5D6B8CFC" w14:textId="77777777" w:rsidR="004A26E7" w:rsidRDefault="00B671E3">
      <w:pPr>
        <w:spacing w:after="0"/>
        <w:jc w:val="both"/>
      </w:pPr>
      <w:bookmarkStart w:id="2268" w:name="z2694"/>
      <w:bookmarkEnd w:id="2267"/>
      <w:r>
        <w:rPr>
          <w:color w:val="000000"/>
          <w:sz w:val="28"/>
        </w:rPr>
        <w:t>      __________________________________________________________________</w:t>
      </w:r>
    </w:p>
    <w:tbl>
      <w:tblPr>
        <w:tblW w:w="0" w:type="auto"/>
        <w:tblCellSpacing w:w="0" w:type="auto"/>
        <w:tblLook w:val="04A0" w:firstRow="1" w:lastRow="0" w:firstColumn="1" w:lastColumn="0" w:noHBand="0" w:noVBand="1"/>
      </w:tblPr>
      <w:tblGrid>
        <w:gridCol w:w="5878"/>
        <w:gridCol w:w="3869"/>
      </w:tblGrid>
      <w:tr w:rsidR="004A26E7" w14:paraId="55F77735" w14:textId="77777777">
        <w:trPr>
          <w:trHeight w:val="30"/>
          <w:tblCellSpacing w:w="0" w:type="auto"/>
        </w:trPr>
        <w:tc>
          <w:tcPr>
            <w:tcW w:w="7780" w:type="dxa"/>
            <w:tcMar>
              <w:top w:w="15" w:type="dxa"/>
              <w:left w:w="15" w:type="dxa"/>
              <w:bottom w:w="15" w:type="dxa"/>
              <w:right w:w="15" w:type="dxa"/>
            </w:tcMar>
            <w:vAlign w:val="center"/>
          </w:tcPr>
          <w:bookmarkEnd w:id="2268"/>
          <w:p w14:paraId="020C896D"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3600C0F6" w14:textId="77777777" w:rsidR="004A26E7" w:rsidRDefault="00B671E3">
            <w:pPr>
              <w:spacing w:after="0"/>
              <w:jc w:val="center"/>
            </w:pPr>
            <w:r>
              <w:rPr>
                <w:color w:val="000000"/>
                <w:sz w:val="20"/>
              </w:rPr>
              <w:t>Приложение 26</w:t>
            </w:r>
            <w:r>
              <w:br/>
            </w:r>
            <w:r>
              <w:rPr>
                <w:color w:val="000000"/>
                <w:sz w:val="20"/>
              </w:rPr>
              <w:t xml:space="preserve">к Правилам перевозок грузов </w:t>
            </w:r>
            <w:r>
              <w:br/>
            </w:r>
            <w:r>
              <w:rPr>
                <w:color w:val="000000"/>
                <w:sz w:val="20"/>
              </w:rPr>
              <w:t>железнодорожным транспортом</w:t>
            </w:r>
          </w:p>
        </w:tc>
      </w:tr>
    </w:tbl>
    <w:p w14:paraId="11A514EF" w14:textId="77777777" w:rsidR="004A26E7" w:rsidRDefault="00B671E3">
      <w:pPr>
        <w:spacing w:after="0"/>
      </w:pPr>
      <w:bookmarkStart w:id="2269" w:name="z2696"/>
      <w:r>
        <w:rPr>
          <w:b/>
          <w:color w:val="000000"/>
        </w:rPr>
        <w:t xml:space="preserve"> Определение сроков на выполнение погрузочно-разгрузочных операций с грузовыми вагонами</w:t>
      </w:r>
    </w:p>
    <w:p w14:paraId="0520BECA" w14:textId="77777777" w:rsidR="004A26E7" w:rsidRDefault="00B671E3">
      <w:pPr>
        <w:spacing w:after="0"/>
      </w:pPr>
      <w:bookmarkStart w:id="2270" w:name="z2697"/>
      <w:bookmarkEnd w:id="2269"/>
      <w:r>
        <w:rPr>
          <w:b/>
          <w:color w:val="000000"/>
        </w:rPr>
        <w:t xml:space="preserve"> А. Расчет технологического времени на механизированную погрузку, выгрузку (разгрузку) грузов из вагонов</w:t>
      </w:r>
    </w:p>
    <w:p w14:paraId="5443F411" w14:textId="77777777" w:rsidR="004A26E7" w:rsidRDefault="00B671E3">
      <w:pPr>
        <w:spacing w:after="0"/>
        <w:jc w:val="both"/>
      </w:pPr>
      <w:bookmarkStart w:id="2271" w:name="z2698"/>
      <w:bookmarkEnd w:id="2270"/>
      <w:r>
        <w:rPr>
          <w:color w:val="000000"/>
          <w:sz w:val="28"/>
        </w:rPr>
        <w:t>      1. Технологическое время на погрузку, выгрузку (разгрузку) вагонов механизированным способом устанавливаются расчетом исходя из производительности механизмов при наиболее рациональном их использовании и рациональной организации погрузочно-разгрузочных работ с учетом особенностей выполнения операций погрузки и выгрузки грузов в данных условиях. При установлении сроков погрузки, выгрузки (разгрузки) вагонов необходимо учитывать максимальное совмещение операций.</w:t>
      </w:r>
    </w:p>
    <w:p w14:paraId="4DF72237" w14:textId="77777777" w:rsidR="004A26E7" w:rsidRDefault="00B671E3">
      <w:pPr>
        <w:spacing w:after="0"/>
        <w:jc w:val="both"/>
      </w:pPr>
      <w:bookmarkStart w:id="2272" w:name="z2699"/>
      <w:bookmarkEnd w:id="2271"/>
      <w:r>
        <w:rPr>
          <w:color w:val="000000"/>
          <w:sz w:val="28"/>
        </w:rPr>
        <w:t>      2. В расчетное время на погрузку, выгрузку (разгрузку) вагонов включаются затраты времени на:</w:t>
      </w:r>
    </w:p>
    <w:p w14:paraId="1CE8835B" w14:textId="77777777" w:rsidR="004A26E7" w:rsidRDefault="00B671E3">
      <w:pPr>
        <w:spacing w:after="0"/>
        <w:jc w:val="both"/>
      </w:pPr>
      <w:bookmarkStart w:id="2273" w:name="z2700"/>
      <w:bookmarkEnd w:id="2272"/>
      <w:r>
        <w:rPr>
          <w:color w:val="000000"/>
          <w:sz w:val="28"/>
        </w:rPr>
        <w:t>      а) подготовительные операции t подг - снятие пломб, закруток, открывание дверей, люков, установка или снятие заграждений в дверном проеме, установка стоек, лотков, мостиков, отбор пробы;</w:t>
      </w:r>
    </w:p>
    <w:p w14:paraId="1F03F8B3" w14:textId="77777777" w:rsidR="004A26E7" w:rsidRDefault="00B671E3">
      <w:pPr>
        <w:spacing w:after="0"/>
        <w:jc w:val="both"/>
      </w:pPr>
      <w:bookmarkStart w:id="2274" w:name="z2701"/>
      <w:bookmarkEnd w:id="2273"/>
      <w:r>
        <w:rPr>
          <w:color w:val="000000"/>
          <w:sz w:val="28"/>
        </w:rPr>
        <w:t>      б) заключительные операции t закл - закрывание дверей вагона, постановка закруток и пломб, увязка груза, очистка вагонов после выгрузки (разгрузки), закрывание люков, разравнивание погруженного груза;</w:t>
      </w:r>
    </w:p>
    <w:p w14:paraId="7668BF2B" w14:textId="77777777" w:rsidR="004A26E7" w:rsidRDefault="00B671E3">
      <w:pPr>
        <w:spacing w:after="0"/>
        <w:jc w:val="both"/>
      </w:pPr>
      <w:bookmarkStart w:id="2275" w:name="z2702"/>
      <w:bookmarkEnd w:id="2274"/>
      <w:r>
        <w:rPr>
          <w:color w:val="000000"/>
          <w:sz w:val="28"/>
        </w:rPr>
        <w:t>      в) собственно погрузку груза в вагон или выгрузку (разгрузку) груза из вагона посредством механизма t груз, включая необходимые передвижения вагона или механизма.</w:t>
      </w:r>
    </w:p>
    <w:p w14:paraId="2B7AD427" w14:textId="77777777" w:rsidR="004A26E7" w:rsidRDefault="00B671E3">
      <w:pPr>
        <w:spacing w:after="0"/>
        <w:jc w:val="both"/>
      </w:pPr>
      <w:bookmarkStart w:id="2276" w:name="z2703"/>
      <w:bookmarkEnd w:id="2275"/>
      <w:r>
        <w:rPr>
          <w:color w:val="000000"/>
          <w:sz w:val="28"/>
        </w:rPr>
        <w:t>      При погрузке, выгрузке (разгрузке), группы вагонов "п" подготовительные операции со всеми вагонами, кроме первого, и заключительные операции со всеми вагонами, кроме последнего, совмещаются по времени с другими операциями погрузки-выгрузки и, следовательно, не учитываются при расчете общих затрат времени на погрузку-выгрузку.</w:t>
      </w:r>
    </w:p>
    <w:p w14:paraId="222995A4" w14:textId="77777777" w:rsidR="004A26E7" w:rsidRDefault="00B671E3">
      <w:pPr>
        <w:spacing w:after="0"/>
        <w:jc w:val="both"/>
      </w:pPr>
      <w:bookmarkStart w:id="2277" w:name="z2704"/>
      <w:bookmarkEnd w:id="2276"/>
      <w:r>
        <w:rPr>
          <w:color w:val="000000"/>
          <w:sz w:val="28"/>
        </w:rPr>
        <w:t xml:space="preserve">       Расчетная формула для определения времени на погрузку-выгрузку вагонов: </w:t>
      </w:r>
    </w:p>
    <w:p w14:paraId="305E7445" w14:textId="77777777" w:rsidR="004A26E7" w:rsidRDefault="00B671E3">
      <w:pPr>
        <w:spacing w:after="0"/>
        <w:jc w:val="both"/>
      </w:pPr>
      <w:bookmarkStart w:id="2278" w:name="z2705"/>
      <w:bookmarkEnd w:id="2277"/>
      <w:r>
        <w:rPr>
          <w:color w:val="000000"/>
          <w:sz w:val="28"/>
        </w:rPr>
        <w:t xml:space="preserve">       </w:t>
      </w:r>
    </w:p>
    <w:bookmarkEnd w:id="2278"/>
    <w:p w14:paraId="329F3DAE" w14:textId="77777777" w:rsidR="004A26E7" w:rsidRDefault="00B671E3">
      <w:pPr>
        <w:spacing w:after="0"/>
        <w:jc w:val="both"/>
      </w:pPr>
      <w:r>
        <w:rPr>
          <w:noProof/>
        </w:rPr>
        <w:drawing>
          <wp:inline distT="0" distB="0" distL="0" distR="0" wp14:anchorId="5B43FA10" wp14:editId="59DD30E5">
            <wp:extent cx="3556000" cy="5842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56000" cy="584200"/>
                    </a:xfrm>
                    <a:prstGeom prst="rect">
                      <a:avLst/>
                    </a:prstGeom>
                  </pic:spPr>
                </pic:pic>
              </a:graphicData>
            </a:graphic>
          </wp:inline>
        </w:drawing>
      </w:r>
    </w:p>
    <w:p w14:paraId="220E020C" w14:textId="77777777" w:rsidR="004A26E7" w:rsidRDefault="00B671E3">
      <w:pPr>
        <w:spacing w:after="0"/>
      </w:pPr>
      <w:r>
        <w:br/>
      </w:r>
    </w:p>
    <w:p w14:paraId="0E7144EE" w14:textId="77777777" w:rsidR="004A26E7" w:rsidRDefault="00B671E3">
      <w:pPr>
        <w:spacing w:after="0"/>
        <w:jc w:val="both"/>
      </w:pPr>
      <w:bookmarkStart w:id="2279" w:name="z2706"/>
      <w:r>
        <w:rPr>
          <w:color w:val="000000"/>
          <w:sz w:val="28"/>
        </w:rPr>
        <w:t>      где m число одновременно погружаемых или разгружаемых вагонов при использовании нескольких механизмов.</w:t>
      </w:r>
    </w:p>
    <w:p w14:paraId="2A6E0547" w14:textId="77777777" w:rsidR="004A26E7" w:rsidRDefault="00B671E3">
      <w:pPr>
        <w:spacing w:after="0"/>
        <w:jc w:val="both"/>
      </w:pPr>
      <w:bookmarkStart w:id="2280" w:name="z2707"/>
      <w:bookmarkEnd w:id="2279"/>
      <w:r>
        <w:rPr>
          <w:color w:val="000000"/>
          <w:sz w:val="28"/>
        </w:rPr>
        <w:lastRenderedPageBreak/>
        <w:t>      Затраты времени на выполнение операций собственно погрузки груза в вагон или выгрузки (разгрузки) груза из вагона:</w:t>
      </w:r>
    </w:p>
    <w:p w14:paraId="59CD2BB7" w14:textId="77777777" w:rsidR="004A26E7" w:rsidRDefault="00B671E3">
      <w:pPr>
        <w:spacing w:after="0"/>
        <w:jc w:val="both"/>
      </w:pPr>
      <w:bookmarkStart w:id="2281" w:name="z2708"/>
      <w:bookmarkEnd w:id="2280"/>
      <w:r>
        <w:rPr>
          <w:color w:val="000000"/>
          <w:sz w:val="28"/>
        </w:rPr>
        <w:t xml:space="preserve">       </w:t>
      </w:r>
    </w:p>
    <w:bookmarkEnd w:id="2281"/>
    <w:p w14:paraId="2F12EACA" w14:textId="77777777" w:rsidR="004A26E7" w:rsidRDefault="00B671E3">
      <w:pPr>
        <w:spacing w:after="0"/>
        <w:jc w:val="both"/>
      </w:pPr>
      <w:r>
        <w:rPr>
          <w:noProof/>
        </w:rPr>
        <w:drawing>
          <wp:inline distT="0" distB="0" distL="0" distR="0" wp14:anchorId="15A9AF6A" wp14:editId="29BB3067">
            <wp:extent cx="3937000" cy="6096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37000" cy="609600"/>
                    </a:xfrm>
                    <a:prstGeom prst="rect">
                      <a:avLst/>
                    </a:prstGeom>
                  </pic:spPr>
                </pic:pic>
              </a:graphicData>
            </a:graphic>
          </wp:inline>
        </w:drawing>
      </w:r>
    </w:p>
    <w:p w14:paraId="03C62306" w14:textId="77777777" w:rsidR="004A26E7" w:rsidRDefault="00B671E3">
      <w:pPr>
        <w:spacing w:after="0"/>
      </w:pPr>
      <w:r>
        <w:br/>
      </w:r>
    </w:p>
    <w:p w14:paraId="633A5646" w14:textId="77777777" w:rsidR="004A26E7" w:rsidRDefault="00B671E3">
      <w:pPr>
        <w:spacing w:after="0"/>
        <w:jc w:val="both"/>
      </w:pPr>
      <w:bookmarkStart w:id="2282" w:name="z2709"/>
      <w:r>
        <w:rPr>
          <w:color w:val="000000"/>
          <w:sz w:val="28"/>
        </w:rPr>
        <w:t>      где qв- средняя масса груза в вагоне, т;</w:t>
      </w:r>
    </w:p>
    <w:p w14:paraId="500CA501" w14:textId="77777777" w:rsidR="004A26E7" w:rsidRDefault="00B671E3">
      <w:pPr>
        <w:spacing w:after="0"/>
        <w:jc w:val="both"/>
      </w:pPr>
      <w:bookmarkStart w:id="2283" w:name="z2710"/>
      <w:bookmarkEnd w:id="2282"/>
      <w:r>
        <w:rPr>
          <w:color w:val="000000"/>
          <w:sz w:val="28"/>
        </w:rPr>
        <w:t>      П - производительность погрузочно-разгрузочного механизма, т/ч;</w:t>
      </w:r>
    </w:p>
    <w:p w14:paraId="1022EE95" w14:textId="77777777" w:rsidR="004A26E7" w:rsidRDefault="00B671E3">
      <w:pPr>
        <w:spacing w:after="0"/>
        <w:jc w:val="both"/>
      </w:pPr>
      <w:bookmarkStart w:id="2284" w:name="z2711"/>
      <w:bookmarkEnd w:id="2283"/>
      <w:r>
        <w:rPr>
          <w:color w:val="000000"/>
          <w:sz w:val="28"/>
        </w:rPr>
        <w:t>      t всп  затраты времени на выполнение вспомогательных операций в процессе погрузки-выгрузки, не входящие в рабочий цикл (перемещения вагона или механизма, не входящие в рабочий цикл, перерывы в работе для наложения промежуточной увязки длинномерных грузов и т. п.), мин.</w:t>
      </w:r>
    </w:p>
    <w:p w14:paraId="27278E17" w14:textId="77777777" w:rsidR="004A26E7" w:rsidRDefault="00B671E3">
      <w:pPr>
        <w:spacing w:after="0"/>
        <w:jc w:val="both"/>
      </w:pPr>
      <w:bookmarkStart w:id="2285" w:name="z2712"/>
      <w:bookmarkEnd w:id="2284"/>
      <w:r>
        <w:rPr>
          <w:color w:val="000000"/>
          <w:sz w:val="28"/>
        </w:rPr>
        <w:t>      3. Затраты времени на отдельные подготовительные, вспомогательные и заключительные операции, такие, как застропка и отстропка грузов, открывание и закрывание дверей вагонов, установка и снятие стоек и т. п., выполняемые вручную и потому не поддающиеся расчету, устанавливаются фотохронометражем. Точность записи при фотографии производственного процесса 1 мин и при хронометраже - 1 с.</w:t>
      </w:r>
    </w:p>
    <w:p w14:paraId="3382D888" w14:textId="77777777" w:rsidR="004A26E7" w:rsidRDefault="00B671E3">
      <w:pPr>
        <w:spacing w:after="0"/>
        <w:jc w:val="both"/>
      </w:pPr>
      <w:bookmarkStart w:id="2286" w:name="z2713"/>
      <w:bookmarkEnd w:id="2285"/>
      <w:r>
        <w:rPr>
          <w:color w:val="000000"/>
          <w:sz w:val="28"/>
        </w:rPr>
        <w:t>      4. Объем фотохронометражных наблюдений зависит от продолжительности операций. При длительности отдельных операций до 10 с необходимо привести не менее 50 наблюдений, при длительности от 10 с до 1 мин - не менее 30 наблюдений, при длительности от 1 мин и более - не менее 20 наблюдений, при длительности от 3 до 10 мин - не менее 15 наблюдений. Из полученных фотохронометражных данных продолжительности операций исключают результаты отдельных наблюдений, значительно отклоняющиеся от основной массы наблюдений вследствие ошибки, допущенной при проведении фотохронометражных наблюдений, или неудовлетворительного выполнения данной операции рабочим. Затем вычисляют среднюю продолжительность операции, которая и принимается в дальнейших расчетах за нормальную затрату времени.</w:t>
      </w:r>
    </w:p>
    <w:p w14:paraId="3DB99A85" w14:textId="77777777" w:rsidR="004A26E7" w:rsidRDefault="00B671E3">
      <w:pPr>
        <w:spacing w:after="0"/>
        <w:jc w:val="both"/>
      </w:pPr>
      <w:bookmarkStart w:id="2287" w:name="z2714"/>
      <w:bookmarkEnd w:id="2286"/>
      <w:r>
        <w:rPr>
          <w:color w:val="000000"/>
          <w:sz w:val="28"/>
        </w:rPr>
        <w:t>      5. Производительность механизма устанавливается расчетным путем как количество груза, которое может быть переработано за 1 час непрерывной работы при рациональной ее организации и наиболее эффективном использовании механизма в данных конкретных условиях.</w:t>
      </w:r>
    </w:p>
    <w:p w14:paraId="1469B43D" w14:textId="77777777" w:rsidR="004A26E7" w:rsidRDefault="00B671E3">
      <w:pPr>
        <w:spacing w:after="0"/>
        <w:jc w:val="both"/>
      </w:pPr>
      <w:bookmarkStart w:id="2288" w:name="z2715"/>
      <w:bookmarkEnd w:id="2287"/>
      <w:r>
        <w:rPr>
          <w:color w:val="000000"/>
          <w:sz w:val="28"/>
        </w:rPr>
        <w:t>      Для машин периодического (прерывного) действия - кранов, автопогрузчиков, экскаваторов, вагоноопрокидывателей и др. производительность (в т/ч):</w:t>
      </w:r>
    </w:p>
    <w:p w14:paraId="36344C6C" w14:textId="77777777" w:rsidR="004A26E7" w:rsidRDefault="00B671E3">
      <w:pPr>
        <w:spacing w:after="0"/>
        <w:jc w:val="both"/>
      </w:pPr>
      <w:bookmarkStart w:id="2289" w:name="z2716"/>
      <w:bookmarkEnd w:id="2288"/>
      <w:r>
        <w:rPr>
          <w:color w:val="000000"/>
          <w:sz w:val="28"/>
        </w:rPr>
        <w:lastRenderedPageBreak/>
        <w:t xml:space="preserve">       </w:t>
      </w:r>
    </w:p>
    <w:bookmarkEnd w:id="2289"/>
    <w:p w14:paraId="0F6490EC" w14:textId="77777777" w:rsidR="004A26E7" w:rsidRDefault="00B671E3">
      <w:pPr>
        <w:spacing w:after="0"/>
        <w:jc w:val="both"/>
      </w:pPr>
      <w:r>
        <w:rPr>
          <w:noProof/>
        </w:rPr>
        <w:drawing>
          <wp:inline distT="0" distB="0" distL="0" distR="0" wp14:anchorId="0D3CB06B" wp14:editId="6C48B9E8">
            <wp:extent cx="2552700" cy="6096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52700" cy="609600"/>
                    </a:xfrm>
                    <a:prstGeom prst="rect">
                      <a:avLst/>
                    </a:prstGeom>
                  </pic:spPr>
                </pic:pic>
              </a:graphicData>
            </a:graphic>
          </wp:inline>
        </w:drawing>
      </w:r>
    </w:p>
    <w:p w14:paraId="20185E5D" w14:textId="77777777" w:rsidR="004A26E7" w:rsidRDefault="00B671E3">
      <w:pPr>
        <w:spacing w:after="0"/>
      </w:pPr>
      <w:r>
        <w:br/>
      </w:r>
    </w:p>
    <w:p w14:paraId="61E8EB34" w14:textId="77777777" w:rsidR="004A26E7" w:rsidRDefault="00B671E3">
      <w:pPr>
        <w:spacing w:after="0"/>
        <w:jc w:val="both"/>
      </w:pPr>
      <w:bookmarkStart w:id="2290" w:name="z2717"/>
      <w:r>
        <w:rPr>
          <w:color w:val="000000"/>
          <w:sz w:val="28"/>
        </w:rPr>
        <w:t>      где qц - средняя масса груза, перегружаемого за один цикл, т;</w:t>
      </w:r>
    </w:p>
    <w:p w14:paraId="3F94066D" w14:textId="77777777" w:rsidR="004A26E7" w:rsidRDefault="00B671E3">
      <w:pPr>
        <w:spacing w:after="0"/>
        <w:jc w:val="both"/>
      </w:pPr>
      <w:bookmarkStart w:id="2291" w:name="z2718"/>
      <w:bookmarkEnd w:id="2290"/>
      <w:r>
        <w:rPr>
          <w:color w:val="000000"/>
          <w:sz w:val="28"/>
        </w:rPr>
        <w:t>      tц - продолжительность одного цикла работы, с.</w:t>
      </w:r>
    </w:p>
    <w:p w14:paraId="2CC769F4" w14:textId="77777777" w:rsidR="004A26E7" w:rsidRDefault="00B671E3">
      <w:pPr>
        <w:spacing w:after="0"/>
        <w:jc w:val="both"/>
      </w:pPr>
      <w:bookmarkStart w:id="2292" w:name="z2719"/>
      <w:bookmarkEnd w:id="2291"/>
      <w:r>
        <w:rPr>
          <w:color w:val="000000"/>
          <w:sz w:val="28"/>
        </w:rPr>
        <w:t>      Для машин непрерывного действия - самоходных разгрузчиков непрерывного действия, погрузочных элеваторов, конвейеров разных типов и т. д. - производительность (в т/ч):</w:t>
      </w:r>
    </w:p>
    <w:p w14:paraId="79386DC2" w14:textId="77777777" w:rsidR="004A26E7" w:rsidRDefault="00B671E3">
      <w:pPr>
        <w:spacing w:after="0"/>
        <w:jc w:val="both"/>
      </w:pPr>
      <w:bookmarkStart w:id="2293" w:name="z2720"/>
      <w:bookmarkEnd w:id="2292"/>
      <w:r>
        <w:rPr>
          <w:color w:val="000000"/>
          <w:sz w:val="28"/>
        </w:rPr>
        <w:t>      при переработке насыпных грузов</w:t>
      </w:r>
    </w:p>
    <w:p w14:paraId="04D7AD8E" w14:textId="77777777" w:rsidR="004A26E7" w:rsidRDefault="00B671E3">
      <w:pPr>
        <w:spacing w:after="0"/>
        <w:jc w:val="both"/>
      </w:pPr>
      <w:bookmarkStart w:id="2294" w:name="z2721"/>
      <w:bookmarkEnd w:id="2293"/>
      <w:r>
        <w:rPr>
          <w:color w:val="000000"/>
          <w:sz w:val="28"/>
        </w:rPr>
        <w:t xml:space="preserve">       </w:t>
      </w:r>
    </w:p>
    <w:bookmarkEnd w:id="2294"/>
    <w:p w14:paraId="6129E0A6" w14:textId="77777777" w:rsidR="004A26E7" w:rsidRDefault="00B671E3">
      <w:pPr>
        <w:spacing w:after="0"/>
        <w:jc w:val="both"/>
      </w:pPr>
      <w:r>
        <w:rPr>
          <w:noProof/>
        </w:rPr>
        <w:drawing>
          <wp:inline distT="0" distB="0" distL="0" distR="0" wp14:anchorId="3D10EC99" wp14:editId="4D51720A">
            <wp:extent cx="6400800" cy="3175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00800" cy="317500"/>
                    </a:xfrm>
                    <a:prstGeom prst="rect">
                      <a:avLst/>
                    </a:prstGeom>
                  </pic:spPr>
                </pic:pic>
              </a:graphicData>
            </a:graphic>
          </wp:inline>
        </w:drawing>
      </w:r>
    </w:p>
    <w:p w14:paraId="1E9C25C3" w14:textId="77777777" w:rsidR="004A26E7" w:rsidRDefault="00B671E3">
      <w:pPr>
        <w:spacing w:after="0"/>
      </w:pPr>
      <w:r>
        <w:br/>
      </w:r>
    </w:p>
    <w:p w14:paraId="67615B11" w14:textId="77777777" w:rsidR="004A26E7" w:rsidRDefault="00B671E3">
      <w:pPr>
        <w:spacing w:after="0"/>
        <w:jc w:val="both"/>
      </w:pPr>
      <w:bookmarkStart w:id="2295" w:name="z2722"/>
      <w:r>
        <w:rPr>
          <w:color w:val="000000"/>
          <w:sz w:val="28"/>
        </w:rPr>
        <w:t xml:space="preserve">       где g - плотность груза, т/м</w:t>
      </w:r>
      <w:r>
        <w:rPr>
          <w:color w:val="000000"/>
          <w:vertAlign w:val="superscript"/>
        </w:rPr>
        <w:t>3</w:t>
      </w:r>
      <w:r>
        <w:rPr>
          <w:color w:val="000000"/>
          <w:sz w:val="28"/>
        </w:rPr>
        <w:t>;</w:t>
      </w:r>
    </w:p>
    <w:p w14:paraId="1CEF81FB" w14:textId="77777777" w:rsidR="004A26E7" w:rsidRDefault="00B671E3">
      <w:pPr>
        <w:spacing w:after="0"/>
        <w:jc w:val="both"/>
      </w:pPr>
      <w:bookmarkStart w:id="2296" w:name="z2723"/>
      <w:bookmarkEnd w:id="2295"/>
      <w:r>
        <w:rPr>
          <w:color w:val="000000"/>
          <w:sz w:val="28"/>
        </w:rPr>
        <w:t>      F - средняя площадь поперечного сечения непрерывного потока груза, м2;</w:t>
      </w:r>
    </w:p>
    <w:p w14:paraId="2B5A35C1" w14:textId="77777777" w:rsidR="004A26E7" w:rsidRDefault="00B671E3">
      <w:pPr>
        <w:spacing w:after="0"/>
        <w:jc w:val="both"/>
      </w:pPr>
      <w:bookmarkStart w:id="2297" w:name="z2724"/>
      <w:bookmarkEnd w:id="2296"/>
      <w:r>
        <w:rPr>
          <w:color w:val="000000"/>
          <w:sz w:val="28"/>
        </w:rPr>
        <w:t>      v - средняя скорость потока груза, м/с.</w:t>
      </w:r>
    </w:p>
    <w:p w14:paraId="3ECCF019" w14:textId="77777777" w:rsidR="004A26E7" w:rsidRDefault="00B671E3">
      <w:pPr>
        <w:spacing w:after="0"/>
        <w:jc w:val="both"/>
      </w:pPr>
      <w:bookmarkStart w:id="2298" w:name="z2725"/>
      <w:bookmarkEnd w:id="2297"/>
      <w:r>
        <w:rPr>
          <w:color w:val="000000"/>
          <w:sz w:val="28"/>
        </w:rPr>
        <w:t>      При переработке штучных грузов (т/ч)</w:t>
      </w:r>
    </w:p>
    <w:p w14:paraId="5723D7C1" w14:textId="77777777" w:rsidR="004A26E7" w:rsidRDefault="00B671E3">
      <w:pPr>
        <w:spacing w:after="0"/>
        <w:jc w:val="both"/>
      </w:pPr>
      <w:bookmarkStart w:id="2299" w:name="z2726"/>
      <w:bookmarkEnd w:id="2298"/>
      <w:r>
        <w:rPr>
          <w:color w:val="000000"/>
          <w:sz w:val="28"/>
        </w:rPr>
        <w:t xml:space="preserve">       </w:t>
      </w:r>
    </w:p>
    <w:bookmarkEnd w:id="2299"/>
    <w:p w14:paraId="1518FDCD" w14:textId="77777777" w:rsidR="004A26E7" w:rsidRDefault="00B671E3">
      <w:pPr>
        <w:spacing w:after="0"/>
        <w:jc w:val="both"/>
      </w:pPr>
      <w:r>
        <w:rPr>
          <w:noProof/>
        </w:rPr>
        <w:drawing>
          <wp:inline distT="0" distB="0" distL="0" distR="0" wp14:anchorId="4890B5E9" wp14:editId="729F8209">
            <wp:extent cx="4191000" cy="5461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91000" cy="546100"/>
                    </a:xfrm>
                    <a:prstGeom prst="rect">
                      <a:avLst/>
                    </a:prstGeom>
                  </pic:spPr>
                </pic:pic>
              </a:graphicData>
            </a:graphic>
          </wp:inline>
        </w:drawing>
      </w:r>
    </w:p>
    <w:p w14:paraId="7ACD7085" w14:textId="77777777" w:rsidR="004A26E7" w:rsidRDefault="00B671E3">
      <w:pPr>
        <w:spacing w:after="0"/>
      </w:pPr>
      <w:r>
        <w:br/>
      </w:r>
    </w:p>
    <w:p w14:paraId="3662905C" w14:textId="77777777" w:rsidR="004A26E7" w:rsidRDefault="00B671E3">
      <w:pPr>
        <w:spacing w:after="0"/>
        <w:jc w:val="both"/>
      </w:pPr>
      <w:bookmarkStart w:id="2300" w:name="z2727"/>
      <w:r>
        <w:rPr>
          <w:color w:val="000000"/>
          <w:sz w:val="28"/>
        </w:rPr>
        <w:t>      где q - средняя масса 1 шт. груза, кг;</w:t>
      </w:r>
    </w:p>
    <w:p w14:paraId="7E48DE94" w14:textId="77777777" w:rsidR="004A26E7" w:rsidRDefault="00B671E3">
      <w:pPr>
        <w:spacing w:after="0"/>
        <w:jc w:val="both"/>
      </w:pPr>
      <w:bookmarkStart w:id="2301" w:name="z2728"/>
      <w:bookmarkEnd w:id="2300"/>
      <w:r>
        <w:rPr>
          <w:color w:val="000000"/>
          <w:sz w:val="28"/>
        </w:rPr>
        <w:t>      а - среднее расстояние между перемещаемыми штуками груза, м;</w:t>
      </w:r>
    </w:p>
    <w:p w14:paraId="4C8FC6B5" w14:textId="77777777" w:rsidR="004A26E7" w:rsidRDefault="00B671E3">
      <w:pPr>
        <w:spacing w:after="0"/>
        <w:jc w:val="both"/>
      </w:pPr>
      <w:bookmarkStart w:id="2302" w:name="z2729"/>
      <w:bookmarkEnd w:id="2301"/>
      <w:r>
        <w:rPr>
          <w:color w:val="000000"/>
          <w:sz w:val="28"/>
        </w:rPr>
        <w:t>      v - скорость движения несущего органа машины, м/с.</w:t>
      </w:r>
    </w:p>
    <w:p w14:paraId="42C6D9CE" w14:textId="77777777" w:rsidR="004A26E7" w:rsidRDefault="00B671E3">
      <w:pPr>
        <w:spacing w:after="0"/>
        <w:jc w:val="both"/>
      </w:pPr>
      <w:bookmarkStart w:id="2303" w:name="z2730"/>
      <w:bookmarkEnd w:id="2302"/>
      <w:r>
        <w:rPr>
          <w:color w:val="000000"/>
          <w:sz w:val="28"/>
        </w:rPr>
        <w:t>      6. Продолжительность рабочего цикла машины периодического действия tц в формуле (3) определяется отрезком времени от одного захвата груза до следующего захвата и устанавливается расчетом на основании данных технической характеристики машины: грузоподъемности, скоростей движения исполнительных рабочих органов, скорости передвижения для самоходных машин и т. д. В расчетах учитывается возможность совмещения рабочих движений машины во времени.</w:t>
      </w:r>
    </w:p>
    <w:p w14:paraId="619E9BAF" w14:textId="77777777" w:rsidR="004A26E7" w:rsidRDefault="00B671E3">
      <w:pPr>
        <w:spacing w:after="0"/>
        <w:jc w:val="both"/>
      </w:pPr>
      <w:bookmarkStart w:id="2304" w:name="z2731"/>
      <w:bookmarkEnd w:id="2303"/>
      <w:r>
        <w:rPr>
          <w:color w:val="000000"/>
          <w:sz w:val="28"/>
        </w:rPr>
        <w:t xml:space="preserve">      Скорость потока груза при расчетах производительности машин непрерывного действия принимается равной скорости движения несущих груз рабочих элементов. Средняя масса единиц штучного груза или средняя площадь </w:t>
      </w:r>
      <w:r>
        <w:rPr>
          <w:color w:val="000000"/>
          <w:sz w:val="28"/>
        </w:rPr>
        <w:lastRenderedPageBreak/>
        <w:t>поперечного сечения потока сыпучих грузов в формулах (4) и (5) определяется непосредственными замерами.</w:t>
      </w:r>
    </w:p>
    <w:p w14:paraId="1CC77F57" w14:textId="77777777" w:rsidR="004A26E7" w:rsidRDefault="00B671E3">
      <w:pPr>
        <w:spacing w:after="0"/>
        <w:jc w:val="both"/>
      </w:pPr>
      <w:bookmarkStart w:id="2305" w:name="z2732"/>
      <w:bookmarkEnd w:id="2304"/>
      <w:r>
        <w:rPr>
          <w:color w:val="000000"/>
          <w:sz w:val="28"/>
        </w:rPr>
        <w:t>      Пример 1. Определить продолжительность выгрузки мелкого угля из одиночного полувагона стреловым краном на железнодорожном ходу типа КДВ-15.</w:t>
      </w:r>
    </w:p>
    <w:p w14:paraId="2C6CDC43" w14:textId="77777777" w:rsidR="004A26E7" w:rsidRDefault="00B671E3">
      <w:pPr>
        <w:spacing w:after="0"/>
        <w:jc w:val="both"/>
      </w:pPr>
      <w:bookmarkStart w:id="2306" w:name="z2733"/>
      <w:bookmarkEnd w:id="2305"/>
      <w:r>
        <w:rPr>
          <w:color w:val="000000"/>
          <w:sz w:val="28"/>
        </w:rPr>
        <w:t xml:space="preserve">       Исходные данные. Вместимость грейфера qк =1,5 м3. Средний коэффициент наполнения грейфера </w:t>
      </w:r>
    </w:p>
    <w:bookmarkEnd w:id="2306"/>
    <w:p w14:paraId="674ABDE5" w14:textId="77777777" w:rsidR="004A26E7" w:rsidRDefault="00B671E3">
      <w:pPr>
        <w:spacing w:after="0"/>
        <w:jc w:val="both"/>
      </w:pPr>
      <w:r>
        <w:rPr>
          <w:noProof/>
        </w:rPr>
        <w:drawing>
          <wp:inline distT="0" distB="0" distL="0" distR="0" wp14:anchorId="6C4C7DAA" wp14:editId="4D7DE043">
            <wp:extent cx="228600" cy="2667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3963E5F0" w14:textId="77777777" w:rsidR="004A26E7" w:rsidRDefault="00B671E3">
      <w:pPr>
        <w:spacing w:after="0"/>
      </w:pPr>
      <w:r>
        <w:rPr>
          <w:color w:val="000000"/>
          <w:sz w:val="28"/>
        </w:rPr>
        <w:t>= 0,7. Объемная масса угля y-0,8 т/м3. Средняя высота подъема грейфера Hп=1,5 м. Средний угол поворота стрелы крана</w:t>
      </w:r>
    </w:p>
    <w:p w14:paraId="487909AB" w14:textId="77777777" w:rsidR="004A26E7" w:rsidRDefault="00B671E3">
      <w:pPr>
        <w:spacing w:after="0"/>
        <w:jc w:val="both"/>
      </w:pPr>
      <w:r>
        <w:rPr>
          <w:noProof/>
        </w:rPr>
        <w:drawing>
          <wp:inline distT="0" distB="0" distL="0" distR="0" wp14:anchorId="71114DC4" wp14:editId="3FE159D4">
            <wp:extent cx="304800" cy="2413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4800" cy="241300"/>
                    </a:xfrm>
                    <a:prstGeom prst="rect">
                      <a:avLst/>
                    </a:prstGeom>
                  </pic:spPr>
                </pic:pic>
              </a:graphicData>
            </a:graphic>
          </wp:inline>
        </w:drawing>
      </w:r>
    </w:p>
    <w:p w14:paraId="6674CB06" w14:textId="77777777" w:rsidR="004A26E7" w:rsidRDefault="00B671E3">
      <w:pPr>
        <w:spacing w:after="0"/>
      </w:pPr>
      <w:r>
        <w:rPr>
          <w:color w:val="000000"/>
          <w:sz w:val="28"/>
        </w:rPr>
        <w:t>= 130</w:t>
      </w:r>
      <w:r>
        <w:rPr>
          <w:color w:val="000000"/>
          <w:vertAlign w:val="superscript"/>
        </w:rPr>
        <w:t>о</w:t>
      </w:r>
      <w:r>
        <w:rPr>
          <w:color w:val="000000"/>
          <w:sz w:val="28"/>
        </w:rPr>
        <w:t>. При выгрузке грейфер опускается на hon = 2 м. Скорость подъема грейфера vп = 30,8 м/мин, скорость опускания грейфера 0oп = 33,9 м/мин. Кран передвигается не при каждом цикле, а по мере выгрузки и только в одном направлении. Среднее время передвижения крана на длину полувагона t всп= 0,2 мин. Частота вращения поворотной части крана п0б=2,9 об/мин. Среднее время замыкания грейфера t1=4 с; среднее время раскрытия грейфера t5=3 с. Продолжительность подготовительных операций t подг=0 мин; заключительных t закл=4 мин.</w:t>
      </w:r>
      <w:r>
        <w:br/>
      </w:r>
    </w:p>
    <w:p w14:paraId="299D8038" w14:textId="77777777" w:rsidR="004A26E7" w:rsidRDefault="00B671E3">
      <w:pPr>
        <w:spacing w:after="0"/>
        <w:jc w:val="both"/>
      </w:pPr>
      <w:bookmarkStart w:id="2307" w:name="z2734"/>
      <w:r>
        <w:rPr>
          <w:color w:val="000000"/>
          <w:sz w:val="28"/>
        </w:rPr>
        <w:t>      Расчет</w:t>
      </w:r>
    </w:p>
    <w:p w14:paraId="1A4CB26C" w14:textId="77777777" w:rsidR="004A26E7" w:rsidRDefault="00B671E3">
      <w:pPr>
        <w:spacing w:after="0"/>
        <w:jc w:val="both"/>
      </w:pPr>
      <w:bookmarkStart w:id="2308" w:name="z2735"/>
      <w:bookmarkEnd w:id="2307"/>
      <w:r>
        <w:rPr>
          <w:color w:val="000000"/>
          <w:sz w:val="28"/>
        </w:rPr>
        <w:t>      1. Определяем продолжительность рабочего цикла крана tl = 4 с - захват груза грейфером;</w:t>
      </w:r>
    </w:p>
    <w:p w14:paraId="0B65970E" w14:textId="77777777" w:rsidR="004A26E7" w:rsidRDefault="00B671E3">
      <w:pPr>
        <w:spacing w:after="0"/>
        <w:jc w:val="both"/>
      </w:pPr>
      <w:bookmarkStart w:id="2309" w:name="z2736"/>
      <w:bookmarkEnd w:id="2308"/>
      <w:r>
        <w:rPr>
          <w:color w:val="000000"/>
          <w:sz w:val="28"/>
        </w:rPr>
        <w:t xml:space="preserve">       </w:t>
      </w:r>
    </w:p>
    <w:bookmarkEnd w:id="2309"/>
    <w:p w14:paraId="5360A1F1" w14:textId="77777777" w:rsidR="004A26E7" w:rsidRDefault="00B671E3">
      <w:pPr>
        <w:spacing w:after="0"/>
        <w:jc w:val="both"/>
      </w:pPr>
      <w:r>
        <w:rPr>
          <w:noProof/>
        </w:rPr>
        <w:drawing>
          <wp:inline distT="0" distB="0" distL="0" distR="0" wp14:anchorId="433FFD25" wp14:editId="08DF5A33">
            <wp:extent cx="2184400" cy="4064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84400" cy="406400"/>
                    </a:xfrm>
                    <a:prstGeom prst="rect">
                      <a:avLst/>
                    </a:prstGeom>
                  </pic:spPr>
                </pic:pic>
              </a:graphicData>
            </a:graphic>
          </wp:inline>
        </w:drawing>
      </w:r>
    </w:p>
    <w:p w14:paraId="3D317AAF" w14:textId="77777777" w:rsidR="004A26E7" w:rsidRDefault="00B671E3">
      <w:pPr>
        <w:spacing w:after="0"/>
      </w:pPr>
      <w:r>
        <w:br/>
      </w:r>
    </w:p>
    <w:p w14:paraId="2E3C6723" w14:textId="77777777" w:rsidR="004A26E7" w:rsidRDefault="00B671E3">
      <w:pPr>
        <w:spacing w:after="0"/>
        <w:jc w:val="both"/>
      </w:pPr>
      <w:bookmarkStart w:id="2310" w:name="z2737"/>
      <w:r>
        <w:rPr>
          <w:color w:val="000000"/>
          <w:sz w:val="28"/>
        </w:rPr>
        <w:t xml:space="preserve">       </w:t>
      </w:r>
    </w:p>
    <w:bookmarkEnd w:id="2310"/>
    <w:p w14:paraId="5E4D8234" w14:textId="77777777" w:rsidR="004A26E7" w:rsidRDefault="00B671E3">
      <w:pPr>
        <w:spacing w:after="0"/>
        <w:jc w:val="both"/>
      </w:pPr>
      <w:r>
        <w:rPr>
          <w:noProof/>
        </w:rPr>
        <w:drawing>
          <wp:inline distT="0" distB="0" distL="0" distR="0" wp14:anchorId="7B93FD43" wp14:editId="7767F004">
            <wp:extent cx="6159500" cy="7239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59500" cy="723900"/>
                    </a:xfrm>
                    <a:prstGeom prst="rect">
                      <a:avLst/>
                    </a:prstGeom>
                  </pic:spPr>
                </pic:pic>
              </a:graphicData>
            </a:graphic>
          </wp:inline>
        </w:drawing>
      </w:r>
    </w:p>
    <w:p w14:paraId="5E88F296" w14:textId="77777777" w:rsidR="004A26E7" w:rsidRDefault="00B671E3">
      <w:pPr>
        <w:spacing w:after="0"/>
      </w:pPr>
      <w:r>
        <w:br/>
      </w:r>
    </w:p>
    <w:p w14:paraId="46CF3B56" w14:textId="77777777" w:rsidR="004A26E7" w:rsidRDefault="00B671E3">
      <w:pPr>
        <w:spacing w:after="0"/>
        <w:jc w:val="both"/>
      </w:pPr>
      <w:bookmarkStart w:id="2311" w:name="z2738"/>
      <w:r>
        <w:rPr>
          <w:color w:val="000000"/>
          <w:sz w:val="28"/>
        </w:rPr>
        <w:t xml:space="preserve">       </w:t>
      </w:r>
    </w:p>
    <w:bookmarkEnd w:id="2311"/>
    <w:p w14:paraId="172419BA" w14:textId="77777777" w:rsidR="004A26E7" w:rsidRDefault="00B671E3">
      <w:pPr>
        <w:spacing w:after="0"/>
        <w:jc w:val="both"/>
      </w:pPr>
      <w:r>
        <w:rPr>
          <w:noProof/>
        </w:rPr>
        <w:drawing>
          <wp:inline distT="0" distB="0" distL="0" distR="0" wp14:anchorId="696FD33E" wp14:editId="0207F33A">
            <wp:extent cx="7112000" cy="7366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112000" cy="736600"/>
                    </a:xfrm>
                    <a:prstGeom prst="rect">
                      <a:avLst/>
                    </a:prstGeom>
                  </pic:spPr>
                </pic:pic>
              </a:graphicData>
            </a:graphic>
          </wp:inline>
        </w:drawing>
      </w:r>
    </w:p>
    <w:p w14:paraId="5EFBB2FC" w14:textId="77777777" w:rsidR="004A26E7" w:rsidRDefault="00B671E3">
      <w:pPr>
        <w:spacing w:after="0"/>
      </w:pPr>
      <w:r>
        <w:lastRenderedPageBreak/>
        <w:br/>
      </w:r>
    </w:p>
    <w:p w14:paraId="790E5325" w14:textId="77777777" w:rsidR="004A26E7" w:rsidRDefault="00B671E3">
      <w:pPr>
        <w:spacing w:after="0"/>
        <w:jc w:val="both"/>
      </w:pPr>
      <w:bookmarkStart w:id="2312" w:name="z2739"/>
      <w:r>
        <w:rPr>
          <w:color w:val="000000"/>
          <w:sz w:val="28"/>
        </w:rPr>
        <w:t xml:space="preserve">       </w:t>
      </w:r>
    </w:p>
    <w:bookmarkEnd w:id="2312"/>
    <w:p w14:paraId="3598BE55" w14:textId="77777777" w:rsidR="004A26E7" w:rsidRDefault="00B671E3">
      <w:pPr>
        <w:spacing w:after="0"/>
        <w:jc w:val="both"/>
      </w:pPr>
      <w:r>
        <w:rPr>
          <w:noProof/>
        </w:rPr>
        <w:drawing>
          <wp:inline distT="0" distB="0" distL="0" distR="0" wp14:anchorId="060ABBA9" wp14:editId="64CDEFBA">
            <wp:extent cx="7327900" cy="8509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327900" cy="850900"/>
                    </a:xfrm>
                    <a:prstGeom prst="rect">
                      <a:avLst/>
                    </a:prstGeom>
                  </pic:spPr>
                </pic:pic>
              </a:graphicData>
            </a:graphic>
          </wp:inline>
        </w:drawing>
      </w:r>
    </w:p>
    <w:p w14:paraId="3FCAA184" w14:textId="77777777" w:rsidR="004A26E7" w:rsidRDefault="00B671E3">
      <w:pPr>
        <w:spacing w:after="0"/>
      </w:pPr>
      <w:r>
        <w:br/>
      </w:r>
    </w:p>
    <w:p w14:paraId="5BA3083D" w14:textId="77777777" w:rsidR="004A26E7" w:rsidRDefault="00B671E3">
      <w:pPr>
        <w:spacing w:after="0"/>
        <w:jc w:val="both"/>
      </w:pPr>
      <w:bookmarkStart w:id="2313" w:name="z2740"/>
      <w:r>
        <w:rPr>
          <w:color w:val="000000"/>
          <w:sz w:val="28"/>
        </w:rPr>
        <w:t xml:space="preserve">       </w:t>
      </w:r>
    </w:p>
    <w:bookmarkEnd w:id="2313"/>
    <w:p w14:paraId="187FEA59" w14:textId="77777777" w:rsidR="004A26E7" w:rsidRDefault="00B671E3">
      <w:pPr>
        <w:spacing w:after="0"/>
        <w:jc w:val="both"/>
      </w:pPr>
      <w:r>
        <w:rPr>
          <w:noProof/>
        </w:rPr>
        <w:drawing>
          <wp:inline distT="0" distB="0" distL="0" distR="0" wp14:anchorId="4B729F48" wp14:editId="07556D38">
            <wp:extent cx="7112000" cy="7366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7112000" cy="736600"/>
                    </a:xfrm>
                    <a:prstGeom prst="rect">
                      <a:avLst/>
                    </a:prstGeom>
                  </pic:spPr>
                </pic:pic>
              </a:graphicData>
            </a:graphic>
          </wp:inline>
        </w:drawing>
      </w:r>
    </w:p>
    <w:p w14:paraId="7E4E182B" w14:textId="77777777" w:rsidR="004A26E7" w:rsidRDefault="00B671E3">
      <w:pPr>
        <w:spacing w:after="0"/>
      </w:pPr>
      <w:r>
        <w:br/>
      </w:r>
    </w:p>
    <w:p w14:paraId="15022089" w14:textId="77777777" w:rsidR="004A26E7" w:rsidRDefault="00B671E3">
      <w:pPr>
        <w:spacing w:after="0"/>
        <w:jc w:val="both"/>
      </w:pPr>
      <w:bookmarkStart w:id="2314" w:name="z2741"/>
      <w:r>
        <w:rPr>
          <w:color w:val="000000"/>
          <w:sz w:val="28"/>
        </w:rPr>
        <w:t xml:space="preserve">       </w:t>
      </w:r>
    </w:p>
    <w:bookmarkEnd w:id="2314"/>
    <w:p w14:paraId="0DA6E570" w14:textId="77777777" w:rsidR="004A26E7" w:rsidRDefault="00B671E3">
      <w:pPr>
        <w:spacing w:after="0"/>
        <w:jc w:val="both"/>
      </w:pPr>
      <w:r>
        <w:rPr>
          <w:noProof/>
        </w:rPr>
        <w:drawing>
          <wp:inline distT="0" distB="0" distL="0" distR="0" wp14:anchorId="734BAB92" wp14:editId="39020304">
            <wp:extent cx="6223000" cy="7239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223000" cy="723900"/>
                    </a:xfrm>
                    <a:prstGeom prst="rect">
                      <a:avLst/>
                    </a:prstGeom>
                  </pic:spPr>
                </pic:pic>
              </a:graphicData>
            </a:graphic>
          </wp:inline>
        </w:drawing>
      </w:r>
    </w:p>
    <w:p w14:paraId="56BCBFF8" w14:textId="77777777" w:rsidR="004A26E7" w:rsidRDefault="00B671E3">
      <w:pPr>
        <w:spacing w:after="0"/>
      </w:pPr>
      <w:r>
        <w:br/>
      </w:r>
    </w:p>
    <w:p w14:paraId="221D7579" w14:textId="77777777" w:rsidR="004A26E7" w:rsidRDefault="00B671E3">
      <w:pPr>
        <w:spacing w:after="0"/>
        <w:jc w:val="both"/>
      </w:pPr>
      <w:bookmarkStart w:id="2315" w:name="z2742"/>
      <w:r>
        <w:rPr>
          <w:color w:val="000000"/>
          <w:sz w:val="28"/>
        </w:rPr>
        <w:t xml:space="preserve">       </w:t>
      </w:r>
    </w:p>
    <w:bookmarkEnd w:id="2315"/>
    <w:p w14:paraId="5F305768" w14:textId="77777777" w:rsidR="004A26E7" w:rsidRDefault="00B671E3">
      <w:pPr>
        <w:spacing w:after="0"/>
        <w:jc w:val="both"/>
      </w:pPr>
      <w:r>
        <w:rPr>
          <w:noProof/>
        </w:rPr>
        <w:drawing>
          <wp:inline distT="0" distB="0" distL="0" distR="0" wp14:anchorId="1D3A776A" wp14:editId="6703D182">
            <wp:extent cx="7429500" cy="12192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429500" cy="1219200"/>
                    </a:xfrm>
                    <a:prstGeom prst="rect">
                      <a:avLst/>
                    </a:prstGeom>
                  </pic:spPr>
                </pic:pic>
              </a:graphicData>
            </a:graphic>
          </wp:inline>
        </w:drawing>
      </w:r>
    </w:p>
    <w:p w14:paraId="5C961050" w14:textId="77777777" w:rsidR="004A26E7" w:rsidRDefault="00B671E3">
      <w:pPr>
        <w:spacing w:after="0"/>
      </w:pPr>
      <w:r>
        <w:br/>
      </w:r>
    </w:p>
    <w:p w14:paraId="03FCBD9C" w14:textId="77777777" w:rsidR="004A26E7" w:rsidRDefault="00B671E3">
      <w:pPr>
        <w:spacing w:after="0"/>
        <w:jc w:val="both"/>
      </w:pPr>
      <w:bookmarkStart w:id="2316" w:name="z2743"/>
      <w:r>
        <w:rPr>
          <w:color w:val="000000"/>
          <w:sz w:val="28"/>
        </w:rPr>
        <w:t>      Операции опускания грейфера с грузом, высыпания угля и подъема порожнего грейфера полностью совмещаются по времени с операциями поворота крана. Следовательно, составляющие t4 , t5 , t6 в расчет продолжительности рабочего цикла не войдут.</w:t>
      </w:r>
    </w:p>
    <w:p w14:paraId="1202B668" w14:textId="77777777" w:rsidR="004A26E7" w:rsidRDefault="00B671E3">
      <w:pPr>
        <w:spacing w:after="0"/>
        <w:jc w:val="both"/>
      </w:pPr>
      <w:bookmarkStart w:id="2317" w:name="z2744"/>
      <w:bookmarkEnd w:id="2316"/>
      <w:r>
        <w:rPr>
          <w:color w:val="000000"/>
          <w:sz w:val="28"/>
        </w:rPr>
        <w:t xml:space="preserve">       </w:t>
      </w:r>
    </w:p>
    <w:bookmarkEnd w:id="2317"/>
    <w:p w14:paraId="0D1C781F" w14:textId="77777777" w:rsidR="004A26E7" w:rsidRDefault="00B671E3">
      <w:pPr>
        <w:spacing w:after="0"/>
        <w:jc w:val="both"/>
      </w:pPr>
      <w:r>
        <w:rPr>
          <w:noProof/>
        </w:rPr>
        <w:drawing>
          <wp:inline distT="0" distB="0" distL="0" distR="0" wp14:anchorId="18894451" wp14:editId="650E93F7">
            <wp:extent cx="4737100" cy="4064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37100" cy="406400"/>
                    </a:xfrm>
                    <a:prstGeom prst="rect">
                      <a:avLst/>
                    </a:prstGeom>
                  </pic:spPr>
                </pic:pic>
              </a:graphicData>
            </a:graphic>
          </wp:inline>
        </w:drawing>
      </w:r>
    </w:p>
    <w:p w14:paraId="1838E38E" w14:textId="77777777" w:rsidR="004A26E7" w:rsidRDefault="00B671E3">
      <w:pPr>
        <w:spacing w:after="0"/>
      </w:pPr>
      <w:r>
        <w:br/>
      </w:r>
    </w:p>
    <w:p w14:paraId="597E6B18" w14:textId="77777777" w:rsidR="004A26E7" w:rsidRDefault="00B671E3">
      <w:pPr>
        <w:spacing w:after="0"/>
        <w:jc w:val="both"/>
      </w:pPr>
      <w:bookmarkStart w:id="2318" w:name="z2745"/>
      <w:r>
        <w:rPr>
          <w:color w:val="000000"/>
          <w:sz w:val="28"/>
        </w:rPr>
        <w:t>      2. Определяем количество груза, перегружаемого за один рабочий цикл,</w:t>
      </w:r>
    </w:p>
    <w:p w14:paraId="61DF4D83" w14:textId="77777777" w:rsidR="004A26E7" w:rsidRDefault="00B671E3">
      <w:pPr>
        <w:spacing w:after="0"/>
        <w:jc w:val="both"/>
      </w:pPr>
      <w:bookmarkStart w:id="2319" w:name="z2746"/>
      <w:bookmarkEnd w:id="2318"/>
      <w:r>
        <w:rPr>
          <w:color w:val="000000"/>
          <w:sz w:val="28"/>
        </w:rPr>
        <w:t xml:space="preserve">       </w:t>
      </w:r>
    </w:p>
    <w:bookmarkEnd w:id="2319"/>
    <w:p w14:paraId="4EAD739B" w14:textId="77777777" w:rsidR="004A26E7" w:rsidRDefault="00B671E3">
      <w:pPr>
        <w:spacing w:after="0"/>
        <w:jc w:val="both"/>
      </w:pPr>
      <w:r>
        <w:rPr>
          <w:noProof/>
        </w:rPr>
        <w:lastRenderedPageBreak/>
        <w:drawing>
          <wp:inline distT="0" distB="0" distL="0" distR="0" wp14:anchorId="7B4F61F0" wp14:editId="2F6D3404">
            <wp:extent cx="3632200" cy="3683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632200" cy="368300"/>
                    </a:xfrm>
                    <a:prstGeom prst="rect">
                      <a:avLst/>
                    </a:prstGeom>
                  </pic:spPr>
                </pic:pic>
              </a:graphicData>
            </a:graphic>
          </wp:inline>
        </w:drawing>
      </w:r>
    </w:p>
    <w:p w14:paraId="6F38D30E" w14:textId="77777777" w:rsidR="004A26E7" w:rsidRDefault="00B671E3">
      <w:pPr>
        <w:spacing w:after="0"/>
      </w:pPr>
      <w:r>
        <w:br/>
      </w:r>
    </w:p>
    <w:p w14:paraId="7205A071" w14:textId="77777777" w:rsidR="004A26E7" w:rsidRDefault="00B671E3">
      <w:pPr>
        <w:spacing w:after="0"/>
        <w:jc w:val="both"/>
      </w:pPr>
      <w:bookmarkStart w:id="2320" w:name="z2747"/>
      <w:r>
        <w:rPr>
          <w:color w:val="000000"/>
          <w:sz w:val="28"/>
        </w:rPr>
        <w:t>      3. Определяем производительность крана по формуле (3)</w:t>
      </w:r>
    </w:p>
    <w:p w14:paraId="5CE8FFAB" w14:textId="77777777" w:rsidR="004A26E7" w:rsidRDefault="00B671E3">
      <w:pPr>
        <w:spacing w:after="0"/>
        <w:jc w:val="both"/>
      </w:pPr>
      <w:bookmarkStart w:id="2321" w:name="z2748"/>
      <w:bookmarkEnd w:id="2320"/>
      <w:r>
        <w:rPr>
          <w:color w:val="000000"/>
          <w:sz w:val="28"/>
        </w:rPr>
        <w:t xml:space="preserve">       </w:t>
      </w:r>
    </w:p>
    <w:bookmarkEnd w:id="2321"/>
    <w:p w14:paraId="71A51D42" w14:textId="77777777" w:rsidR="004A26E7" w:rsidRDefault="00B671E3">
      <w:pPr>
        <w:spacing w:after="0"/>
        <w:jc w:val="both"/>
      </w:pPr>
      <w:r>
        <w:rPr>
          <w:noProof/>
        </w:rPr>
        <w:drawing>
          <wp:inline distT="0" distB="0" distL="0" distR="0" wp14:anchorId="0B7152CD" wp14:editId="158231AE">
            <wp:extent cx="7810500" cy="13462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7810500" cy="1346200"/>
                    </a:xfrm>
                    <a:prstGeom prst="rect">
                      <a:avLst/>
                    </a:prstGeom>
                  </pic:spPr>
                </pic:pic>
              </a:graphicData>
            </a:graphic>
          </wp:inline>
        </w:drawing>
      </w:r>
    </w:p>
    <w:p w14:paraId="66605A85" w14:textId="77777777" w:rsidR="004A26E7" w:rsidRDefault="00B671E3">
      <w:pPr>
        <w:spacing w:after="0"/>
      </w:pPr>
      <w:r>
        <w:br/>
      </w:r>
    </w:p>
    <w:p w14:paraId="197D8FBD" w14:textId="77777777" w:rsidR="004A26E7" w:rsidRDefault="00B671E3">
      <w:pPr>
        <w:spacing w:after="0"/>
        <w:jc w:val="both"/>
      </w:pPr>
      <w:bookmarkStart w:id="2322" w:name="z2749"/>
      <w:r>
        <w:rPr>
          <w:color w:val="000000"/>
          <w:sz w:val="28"/>
        </w:rPr>
        <w:t>      4. Определяем затраты времени на выполнение операции собственно выгрузки груза из вагона tгруз по формуле (2)</w:t>
      </w:r>
    </w:p>
    <w:p w14:paraId="00FFFCF6" w14:textId="77777777" w:rsidR="004A26E7" w:rsidRDefault="00B671E3">
      <w:pPr>
        <w:spacing w:after="0"/>
        <w:jc w:val="both"/>
      </w:pPr>
      <w:bookmarkStart w:id="2323" w:name="z2750"/>
      <w:bookmarkEnd w:id="2322"/>
      <w:r>
        <w:rPr>
          <w:color w:val="000000"/>
          <w:sz w:val="28"/>
        </w:rPr>
        <w:t xml:space="preserve">       </w:t>
      </w:r>
    </w:p>
    <w:bookmarkEnd w:id="2323"/>
    <w:p w14:paraId="77981ECA" w14:textId="77777777" w:rsidR="004A26E7" w:rsidRDefault="00B671E3">
      <w:pPr>
        <w:spacing w:after="0"/>
        <w:jc w:val="both"/>
      </w:pPr>
      <w:r>
        <w:rPr>
          <w:noProof/>
        </w:rPr>
        <w:drawing>
          <wp:inline distT="0" distB="0" distL="0" distR="0" wp14:anchorId="3EB8A452" wp14:editId="4C84BBE6">
            <wp:extent cx="6134100" cy="7112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34100" cy="711200"/>
                    </a:xfrm>
                    <a:prstGeom prst="rect">
                      <a:avLst/>
                    </a:prstGeom>
                  </pic:spPr>
                </pic:pic>
              </a:graphicData>
            </a:graphic>
          </wp:inline>
        </w:drawing>
      </w:r>
    </w:p>
    <w:p w14:paraId="21E218C8" w14:textId="77777777" w:rsidR="004A26E7" w:rsidRDefault="00B671E3">
      <w:pPr>
        <w:spacing w:after="0"/>
      </w:pPr>
      <w:r>
        <w:br/>
      </w:r>
    </w:p>
    <w:p w14:paraId="79DD7729" w14:textId="77777777" w:rsidR="004A26E7" w:rsidRDefault="00B671E3">
      <w:pPr>
        <w:spacing w:after="0"/>
        <w:jc w:val="both"/>
      </w:pPr>
      <w:bookmarkStart w:id="2324" w:name="z2751"/>
      <w:r>
        <w:rPr>
          <w:color w:val="000000"/>
          <w:sz w:val="28"/>
        </w:rPr>
        <w:t>      5. Определяем продолжительность выгрузки угля из одиночного полувагона</w:t>
      </w:r>
    </w:p>
    <w:p w14:paraId="40315D2D" w14:textId="77777777" w:rsidR="004A26E7" w:rsidRDefault="00B671E3">
      <w:pPr>
        <w:spacing w:after="0"/>
        <w:jc w:val="both"/>
      </w:pPr>
      <w:bookmarkStart w:id="2325" w:name="z2752"/>
      <w:bookmarkEnd w:id="2324"/>
      <w:r>
        <w:rPr>
          <w:color w:val="000000"/>
          <w:sz w:val="28"/>
        </w:rPr>
        <w:t xml:space="preserve">       </w:t>
      </w:r>
    </w:p>
    <w:bookmarkEnd w:id="2325"/>
    <w:p w14:paraId="40D055CC" w14:textId="77777777" w:rsidR="004A26E7" w:rsidRDefault="00B671E3">
      <w:pPr>
        <w:spacing w:after="0"/>
        <w:jc w:val="both"/>
      </w:pPr>
      <w:r>
        <w:rPr>
          <w:noProof/>
        </w:rPr>
        <w:drawing>
          <wp:inline distT="0" distB="0" distL="0" distR="0" wp14:anchorId="1B2945CB" wp14:editId="19672B0E">
            <wp:extent cx="5905500" cy="4572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05500" cy="457200"/>
                    </a:xfrm>
                    <a:prstGeom prst="rect">
                      <a:avLst/>
                    </a:prstGeom>
                  </pic:spPr>
                </pic:pic>
              </a:graphicData>
            </a:graphic>
          </wp:inline>
        </w:drawing>
      </w:r>
    </w:p>
    <w:p w14:paraId="137853C5" w14:textId="77777777" w:rsidR="004A26E7" w:rsidRDefault="00B671E3">
      <w:pPr>
        <w:spacing w:after="0"/>
      </w:pPr>
      <w:r>
        <w:br/>
      </w:r>
    </w:p>
    <w:p w14:paraId="0A326C2F" w14:textId="77777777" w:rsidR="004A26E7" w:rsidRDefault="00B671E3">
      <w:pPr>
        <w:spacing w:after="0"/>
        <w:jc w:val="both"/>
      </w:pPr>
      <w:bookmarkStart w:id="2326" w:name="z2753"/>
      <w:r>
        <w:rPr>
          <w:color w:val="000000"/>
          <w:sz w:val="28"/>
        </w:rPr>
        <w:t>      Пример 2. Определить продолжительность выгрузки тяжеловесных грузов из полувагона двухконсольным козловым краном грузоподъемностью 5 т, пролетом 11,3 м.</w:t>
      </w:r>
    </w:p>
    <w:p w14:paraId="4B6D02B7" w14:textId="77777777" w:rsidR="004A26E7" w:rsidRDefault="00B671E3">
      <w:pPr>
        <w:spacing w:after="0"/>
        <w:jc w:val="both"/>
      </w:pPr>
      <w:bookmarkStart w:id="2327" w:name="z2754"/>
      <w:bookmarkEnd w:id="2326"/>
      <w:r>
        <w:rPr>
          <w:color w:val="000000"/>
          <w:sz w:val="28"/>
        </w:rPr>
        <w:t>      Исходные данные. Выгружаются тяжеловесные грузы (бетонные блоки) масса отдельного места q ц = 4 т. Средняя масса груза в вагоне q в = 60 т.</w:t>
      </w:r>
    </w:p>
    <w:p w14:paraId="300E16CD" w14:textId="77777777" w:rsidR="004A26E7" w:rsidRDefault="00B671E3">
      <w:pPr>
        <w:spacing w:after="0"/>
        <w:jc w:val="both"/>
      </w:pPr>
      <w:bookmarkStart w:id="2328" w:name="z2755"/>
      <w:bookmarkEnd w:id="2327"/>
      <w:r>
        <w:rPr>
          <w:color w:val="000000"/>
          <w:sz w:val="28"/>
        </w:rPr>
        <w:t>      Данные технической характеристики крана. Скорость подъема груза vп = 8 м/мин; скорость передвижения тележки vт = 30 м/мин; скорость передвижения крана v кp = 60 м/мин.</w:t>
      </w:r>
    </w:p>
    <w:p w14:paraId="278D74AA" w14:textId="77777777" w:rsidR="004A26E7" w:rsidRDefault="00B671E3">
      <w:pPr>
        <w:spacing w:after="0"/>
        <w:jc w:val="both"/>
      </w:pPr>
      <w:bookmarkStart w:id="2329" w:name="z2756"/>
      <w:bookmarkEnd w:id="2328"/>
      <w:r>
        <w:rPr>
          <w:color w:val="000000"/>
          <w:sz w:val="28"/>
        </w:rPr>
        <w:t xml:space="preserve">      Средняя высота подъема груза над вагоном и опускания крюка в вагон h1 - 1,9 м; средняя высота опускания груза на штабель и подъем крюка над штабелем h2 = 3,2 м; средняя дальность перемещения тележки крана за цикл в одном </w:t>
      </w:r>
      <w:r>
        <w:rPr>
          <w:color w:val="000000"/>
          <w:sz w:val="28"/>
        </w:rPr>
        <w:lastRenderedPageBreak/>
        <w:t>направлении Lп = 8 м; суммарные перемещения крана в среднем за цикл Lкр = 9 м.</w:t>
      </w:r>
    </w:p>
    <w:p w14:paraId="78C16E74" w14:textId="77777777" w:rsidR="004A26E7" w:rsidRDefault="00B671E3">
      <w:pPr>
        <w:spacing w:after="0"/>
        <w:jc w:val="both"/>
      </w:pPr>
      <w:bookmarkStart w:id="2330" w:name="z2757"/>
      <w:bookmarkEnd w:id="2329"/>
      <w:r>
        <w:rPr>
          <w:color w:val="000000"/>
          <w:sz w:val="28"/>
        </w:rPr>
        <w:t>      Продолжительность выполнения подготовительных и заключительных операций при разгрузке тяжеловесных грузов из полувагона tподг = tзакл =0; время выполнения вспомогательных операций tвсп также равно нулю, так как перемещения механизма вдоль фронта выгрузки входят в рабочий цикл крана; продолжительность операции застропки t1 = 70 с, отстропки груза t5 = 10 с.</w:t>
      </w:r>
    </w:p>
    <w:p w14:paraId="2FB74A08" w14:textId="77777777" w:rsidR="004A26E7" w:rsidRDefault="00B671E3">
      <w:pPr>
        <w:spacing w:after="0"/>
        <w:jc w:val="both"/>
      </w:pPr>
      <w:bookmarkStart w:id="2331" w:name="z2758"/>
      <w:bookmarkEnd w:id="2330"/>
      <w:r>
        <w:rPr>
          <w:color w:val="000000"/>
          <w:sz w:val="28"/>
        </w:rPr>
        <w:t>      Расчет</w:t>
      </w:r>
    </w:p>
    <w:p w14:paraId="259FF258" w14:textId="77777777" w:rsidR="004A26E7" w:rsidRDefault="00B671E3">
      <w:pPr>
        <w:spacing w:after="0"/>
        <w:jc w:val="both"/>
      </w:pPr>
      <w:bookmarkStart w:id="2332" w:name="z2759"/>
      <w:bookmarkEnd w:id="2331"/>
      <w:r>
        <w:rPr>
          <w:color w:val="000000"/>
          <w:sz w:val="28"/>
        </w:rPr>
        <w:t>      1. Определяем продолжительность рабочего цикла tц, складывающегося из следующих элементов:</w:t>
      </w:r>
    </w:p>
    <w:p w14:paraId="0420E0DB" w14:textId="77777777" w:rsidR="004A26E7" w:rsidRDefault="00B671E3">
      <w:pPr>
        <w:spacing w:after="0"/>
        <w:jc w:val="both"/>
      </w:pPr>
      <w:bookmarkStart w:id="2333" w:name="z2760"/>
      <w:bookmarkEnd w:id="2332"/>
      <w:r>
        <w:rPr>
          <w:color w:val="000000"/>
          <w:sz w:val="28"/>
        </w:rPr>
        <w:t>      t 1 = 70 с - время на застропку одного места тяжеловесных грузов;</w:t>
      </w:r>
    </w:p>
    <w:p w14:paraId="7C5EDE96" w14:textId="77777777" w:rsidR="004A26E7" w:rsidRDefault="00B671E3">
      <w:pPr>
        <w:spacing w:after="0"/>
        <w:jc w:val="both"/>
      </w:pPr>
      <w:bookmarkStart w:id="2334" w:name="z2761"/>
      <w:bookmarkEnd w:id="2333"/>
      <w:r>
        <w:rPr>
          <w:color w:val="000000"/>
          <w:sz w:val="28"/>
        </w:rPr>
        <w:t>      h1*60 1,9*60t2 = vn + t рз = 8 + 3 = 17с - время на подъем выгружаемого груза на высоту h1 = 1,9 м;</w:t>
      </w:r>
    </w:p>
    <w:p w14:paraId="5E8E2710" w14:textId="77777777" w:rsidR="004A26E7" w:rsidRDefault="00B671E3">
      <w:pPr>
        <w:spacing w:after="0"/>
        <w:jc w:val="both"/>
      </w:pPr>
      <w:bookmarkStart w:id="2335" w:name="z2762"/>
      <w:bookmarkEnd w:id="2334"/>
      <w:r>
        <w:rPr>
          <w:color w:val="000000"/>
          <w:sz w:val="28"/>
        </w:rPr>
        <w:t>      Lт *60 80*60t3 = vt + t рз = 30 + 3= 19 с - время на передвижение тележки крана с грузом при lт = 8 м;</w:t>
      </w:r>
    </w:p>
    <w:p w14:paraId="0E7D7359" w14:textId="77777777" w:rsidR="004A26E7" w:rsidRDefault="00B671E3">
      <w:pPr>
        <w:spacing w:after="0"/>
        <w:jc w:val="both"/>
      </w:pPr>
      <w:bookmarkStart w:id="2336" w:name="z2763"/>
      <w:bookmarkEnd w:id="2335"/>
      <w:r>
        <w:rPr>
          <w:color w:val="000000"/>
          <w:sz w:val="28"/>
        </w:rPr>
        <w:t>      h2 *60 3,2*60t4 = vn + t рз = 30 + 3 = 27 с - время опускания груза на площадку при h2= 3,2 м;</w:t>
      </w:r>
    </w:p>
    <w:p w14:paraId="7DBECB56" w14:textId="77777777" w:rsidR="004A26E7" w:rsidRDefault="00B671E3">
      <w:pPr>
        <w:spacing w:after="0"/>
        <w:jc w:val="both"/>
      </w:pPr>
      <w:bookmarkStart w:id="2337" w:name="z2764"/>
      <w:bookmarkEnd w:id="2336"/>
      <w:r>
        <w:rPr>
          <w:color w:val="000000"/>
          <w:sz w:val="28"/>
        </w:rPr>
        <w:t>      t5 = 10 с - время на отстропку груза на площадке;</w:t>
      </w:r>
    </w:p>
    <w:p w14:paraId="1B8B9050" w14:textId="77777777" w:rsidR="004A26E7" w:rsidRDefault="00B671E3">
      <w:pPr>
        <w:spacing w:after="0"/>
        <w:jc w:val="both"/>
      </w:pPr>
      <w:bookmarkStart w:id="2338" w:name="z2765"/>
      <w:bookmarkEnd w:id="2337"/>
      <w:r>
        <w:rPr>
          <w:color w:val="000000"/>
          <w:sz w:val="28"/>
        </w:rPr>
        <w:t>      h2*60 3,2*60t6 = vn + t рз = 8 + 3 = 27 с - время на подъем крюка над штабелем при h2 = 3,2 м;</w:t>
      </w:r>
    </w:p>
    <w:p w14:paraId="542C2075" w14:textId="77777777" w:rsidR="004A26E7" w:rsidRDefault="00B671E3">
      <w:pPr>
        <w:spacing w:after="0"/>
        <w:jc w:val="both"/>
      </w:pPr>
      <w:bookmarkStart w:id="2339" w:name="z2766"/>
      <w:bookmarkEnd w:id="2338"/>
      <w:r>
        <w:rPr>
          <w:color w:val="000000"/>
          <w:sz w:val="28"/>
        </w:rPr>
        <w:t>      t7 = t3 = 19 с - время на перемещение тележки крана к вагону;</w:t>
      </w:r>
    </w:p>
    <w:p w14:paraId="3BE608B6" w14:textId="77777777" w:rsidR="004A26E7" w:rsidRDefault="00B671E3">
      <w:pPr>
        <w:spacing w:after="0"/>
        <w:jc w:val="both"/>
      </w:pPr>
      <w:bookmarkStart w:id="2340" w:name="z2767"/>
      <w:bookmarkEnd w:id="2339"/>
      <w:r>
        <w:rPr>
          <w:color w:val="000000"/>
          <w:sz w:val="28"/>
        </w:rPr>
        <w:t>      h*60 1,9*60t8 = vn + t рз = 8 + 3 =17 с - время на опускание крюка крана в вагон;</w:t>
      </w:r>
    </w:p>
    <w:p w14:paraId="02E910A7" w14:textId="77777777" w:rsidR="004A26E7" w:rsidRDefault="00B671E3">
      <w:pPr>
        <w:spacing w:after="0"/>
        <w:jc w:val="both"/>
      </w:pPr>
      <w:bookmarkStart w:id="2341" w:name="z2768"/>
      <w:bookmarkEnd w:id="2340"/>
      <w:r>
        <w:rPr>
          <w:color w:val="000000"/>
          <w:sz w:val="28"/>
        </w:rPr>
        <w:t>      Lкр *60 9*60</w:t>
      </w:r>
    </w:p>
    <w:p w14:paraId="423084AD" w14:textId="77777777" w:rsidR="004A26E7" w:rsidRDefault="00B671E3">
      <w:pPr>
        <w:spacing w:after="0"/>
        <w:jc w:val="both"/>
      </w:pPr>
      <w:bookmarkStart w:id="2342" w:name="z2769"/>
      <w:bookmarkEnd w:id="2341"/>
      <w:r>
        <w:rPr>
          <w:color w:val="000000"/>
          <w:sz w:val="28"/>
        </w:rPr>
        <w:t>      t9 = vкр + t рз = 60 + 3 = 12 с - время на перемещение крана вдоль фронта выгрузки в среднем на 9 м за цикл.</w:t>
      </w:r>
    </w:p>
    <w:p w14:paraId="5A5EA88E" w14:textId="77777777" w:rsidR="004A26E7" w:rsidRDefault="00B671E3">
      <w:pPr>
        <w:spacing w:after="0"/>
        <w:jc w:val="both"/>
      </w:pPr>
      <w:bookmarkStart w:id="2343" w:name="z2770"/>
      <w:bookmarkEnd w:id="2342"/>
      <w:r>
        <w:rPr>
          <w:color w:val="000000"/>
          <w:sz w:val="28"/>
        </w:rPr>
        <w:t>      Перемещение тележки крана от штабеля к вагону t7 полностью совмещается с подъемом крюка крана без груза t6.</w:t>
      </w:r>
    </w:p>
    <w:p w14:paraId="7C7539E8" w14:textId="77777777" w:rsidR="004A26E7" w:rsidRDefault="00B671E3">
      <w:pPr>
        <w:spacing w:after="0"/>
        <w:jc w:val="both"/>
      </w:pPr>
      <w:bookmarkStart w:id="2344" w:name="z2771"/>
      <w:bookmarkEnd w:id="2343"/>
      <w:r>
        <w:rPr>
          <w:color w:val="000000"/>
          <w:sz w:val="28"/>
        </w:rPr>
        <w:t>      Таким образом, продолжительность цикла составляет</w:t>
      </w:r>
    </w:p>
    <w:p w14:paraId="383B6FD2" w14:textId="77777777" w:rsidR="004A26E7" w:rsidRDefault="00B671E3">
      <w:pPr>
        <w:spacing w:after="0"/>
        <w:jc w:val="both"/>
      </w:pPr>
      <w:bookmarkStart w:id="2345" w:name="z2772"/>
      <w:bookmarkEnd w:id="2344"/>
      <w:r>
        <w:rPr>
          <w:color w:val="000000"/>
          <w:sz w:val="28"/>
        </w:rPr>
        <w:t>      t ц = t 1 + t2 + t3 + t4 + t5 + t6 + t7 + t8 + t9 = 70+17+19+27+10+27+17+12 =199 с.</w:t>
      </w:r>
    </w:p>
    <w:p w14:paraId="5B3D8C8D" w14:textId="77777777" w:rsidR="004A26E7" w:rsidRDefault="00B671E3">
      <w:pPr>
        <w:spacing w:after="0"/>
        <w:jc w:val="both"/>
      </w:pPr>
      <w:bookmarkStart w:id="2346" w:name="z2773"/>
      <w:bookmarkEnd w:id="2345"/>
      <w:r>
        <w:rPr>
          <w:color w:val="000000"/>
          <w:sz w:val="28"/>
        </w:rPr>
        <w:t>      2. Производительность крана на выгрузке тяжеловесных грузов при qц = 4 т</w:t>
      </w:r>
    </w:p>
    <w:p w14:paraId="6345DF14" w14:textId="77777777" w:rsidR="004A26E7" w:rsidRDefault="00B671E3">
      <w:pPr>
        <w:spacing w:after="0"/>
        <w:jc w:val="both"/>
      </w:pPr>
      <w:bookmarkStart w:id="2347" w:name="z2774"/>
      <w:bookmarkEnd w:id="2346"/>
      <w:r>
        <w:rPr>
          <w:color w:val="000000"/>
          <w:sz w:val="28"/>
        </w:rPr>
        <w:t>      qц*3600       4*3600</w:t>
      </w:r>
    </w:p>
    <w:p w14:paraId="0A8BE4A6" w14:textId="77777777" w:rsidR="004A26E7" w:rsidRDefault="00B671E3">
      <w:pPr>
        <w:spacing w:after="0"/>
        <w:jc w:val="both"/>
      </w:pPr>
      <w:bookmarkStart w:id="2348" w:name="z2775"/>
      <w:bookmarkEnd w:id="2347"/>
      <w:r>
        <w:rPr>
          <w:color w:val="000000"/>
          <w:sz w:val="28"/>
        </w:rPr>
        <w:t>      П = tц = 199 = 72,5 т/ч.</w:t>
      </w:r>
    </w:p>
    <w:p w14:paraId="33CF7ABD" w14:textId="77777777" w:rsidR="004A26E7" w:rsidRDefault="00B671E3">
      <w:pPr>
        <w:spacing w:after="0"/>
        <w:jc w:val="both"/>
      </w:pPr>
      <w:bookmarkStart w:id="2349" w:name="z2776"/>
      <w:bookmarkEnd w:id="2348"/>
      <w:r>
        <w:rPr>
          <w:color w:val="000000"/>
          <w:sz w:val="28"/>
        </w:rPr>
        <w:t xml:space="preserve">       3. Затраты времени на выполнение операций выгрузки груза из вагона tгруз определяем по формуле (2) </w:t>
      </w:r>
    </w:p>
    <w:p w14:paraId="39A4749C" w14:textId="77777777" w:rsidR="004A26E7" w:rsidRDefault="00B671E3">
      <w:pPr>
        <w:spacing w:after="0"/>
        <w:jc w:val="both"/>
      </w:pPr>
      <w:bookmarkStart w:id="2350" w:name="z2777"/>
      <w:bookmarkEnd w:id="2349"/>
      <w:r>
        <w:rPr>
          <w:color w:val="000000"/>
          <w:sz w:val="28"/>
        </w:rPr>
        <w:t>      qв* 60                   60*60</w:t>
      </w:r>
    </w:p>
    <w:p w14:paraId="751A573D" w14:textId="77777777" w:rsidR="004A26E7" w:rsidRDefault="00B671E3">
      <w:pPr>
        <w:spacing w:after="0"/>
        <w:jc w:val="both"/>
      </w:pPr>
      <w:bookmarkStart w:id="2351" w:name="z2778"/>
      <w:bookmarkEnd w:id="2350"/>
      <w:r>
        <w:rPr>
          <w:color w:val="000000"/>
          <w:sz w:val="28"/>
        </w:rPr>
        <w:lastRenderedPageBreak/>
        <w:t>      tгруз = П + tвсп = 72,5 + 0 = 50 мин = 0,83 ч.</w:t>
      </w:r>
    </w:p>
    <w:p w14:paraId="0E91C5CF" w14:textId="77777777" w:rsidR="004A26E7" w:rsidRDefault="00B671E3">
      <w:pPr>
        <w:spacing w:after="0"/>
        <w:jc w:val="both"/>
      </w:pPr>
      <w:bookmarkStart w:id="2352" w:name="z2779"/>
      <w:bookmarkEnd w:id="2351"/>
      <w:r>
        <w:rPr>
          <w:color w:val="000000"/>
          <w:sz w:val="28"/>
        </w:rPr>
        <w:t>      4. Общее время разгрузки полувагона</w:t>
      </w:r>
    </w:p>
    <w:p w14:paraId="095E596A" w14:textId="77777777" w:rsidR="004A26E7" w:rsidRDefault="00B671E3">
      <w:pPr>
        <w:spacing w:after="0"/>
        <w:jc w:val="both"/>
      </w:pPr>
      <w:bookmarkStart w:id="2353" w:name="z2780"/>
      <w:bookmarkEnd w:id="2352"/>
      <w:r>
        <w:rPr>
          <w:color w:val="000000"/>
          <w:sz w:val="28"/>
        </w:rPr>
        <w:t>      Т = t подг + t груз + t закл = 0+50+0 = 50 мин = 0,83 ч.</w:t>
      </w:r>
    </w:p>
    <w:p w14:paraId="0398E85D" w14:textId="77777777" w:rsidR="004A26E7" w:rsidRDefault="00B671E3">
      <w:pPr>
        <w:spacing w:after="0"/>
        <w:jc w:val="both"/>
      </w:pPr>
      <w:bookmarkStart w:id="2354" w:name="z2781"/>
      <w:bookmarkEnd w:id="2353"/>
      <w:r>
        <w:rPr>
          <w:color w:val="000000"/>
          <w:sz w:val="28"/>
        </w:rPr>
        <w:t>      Пример 3. Определить продолжительность погрузки в крытый четырехосный вагон тарных грузов (ящики) двумя электропогрузчиками КВЗ-04:</w:t>
      </w:r>
    </w:p>
    <w:p w14:paraId="1C16FBBF" w14:textId="77777777" w:rsidR="004A26E7" w:rsidRDefault="00B671E3">
      <w:pPr>
        <w:spacing w:after="0"/>
        <w:jc w:val="both"/>
      </w:pPr>
      <w:bookmarkStart w:id="2355" w:name="z2782"/>
      <w:bookmarkEnd w:id="2354"/>
      <w:r>
        <w:rPr>
          <w:color w:val="000000"/>
          <w:sz w:val="28"/>
        </w:rPr>
        <w:t>      а) при погрузке пакетами на поддонах;</w:t>
      </w:r>
    </w:p>
    <w:p w14:paraId="38C49E90" w14:textId="77777777" w:rsidR="004A26E7" w:rsidRDefault="00B671E3">
      <w:pPr>
        <w:spacing w:after="0"/>
        <w:jc w:val="both"/>
      </w:pPr>
      <w:bookmarkStart w:id="2356" w:name="z2783"/>
      <w:bookmarkEnd w:id="2355"/>
      <w:r>
        <w:rPr>
          <w:color w:val="000000"/>
          <w:sz w:val="28"/>
        </w:rPr>
        <w:t>      б) при погрузке с расформированием пакетов в вагоне.</w:t>
      </w:r>
    </w:p>
    <w:p w14:paraId="6A03BB6C" w14:textId="77777777" w:rsidR="004A26E7" w:rsidRDefault="00B671E3">
      <w:pPr>
        <w:spacing w:after="0"/>
        <w:jc w:val="both"/>
      </w:pPr>
      <w:bookmarkStart w:id="2357" w:name="z2784"/>
      <w:bookmarkEnd w:id="2356"/>
      <w:r>
        <w:rPr>
          <w:color w:val="000000"/>
          <w:sz w:val="28"/>
        </w:rPr>
        <w:t>      Исходные данные. Производится погрузка в вагон ящичных грузов массой одного ящика 40 кг. Размеры ящика 560X240X220 м. Подготовленный к погрузке груз на складе предприятия уложен пакетами на стандартные плоские поддоны в четыре ряда по семь ящиков в ряду. Масса пакета 1120 кг и пакета с поддоном 1145 кг. Для загрузки четырехосного вагона подготовливается не менее 52 пакетов. Среднее расстояние возки пакетов с учетом угловых заездов и поворотов lср = 40 м. Скорость передвижения электропогрузчиков с грузом vгр (дв)- 6,5 км/ч, без груза vпор (дв)= 7,5 км/ч; скорость подъема вилок с грузом vп = 4,25 м/мин; скорость опускания груза voп = 12,5 м/мин; время наклона рамы грузоподъемника назад t2 = 3,8 с, вперед t6=3 с. Средняя высота подъема или опускания груза для удобства его перемещения h0= 0,2 м; средняя высота подъема груза для установки пакета во второй ярус в вагоне hср = 0,9 м. Среднее время разгона и замедления при передвижении погрузчика tрз = 4 с. Среднее время расформирования пакета и укладки ящиков в штабель в вагоне tрф=2 мин. Освобожденные поддоны вывозятся из вагона по 5 шт. погрузчиком, на что расходуется tвсп = 12 мин. При погрузке нерасформированных пакетов вспомогательное время на подравнивание отдельных мест составляет tвсп = 5 мин. На выполнение подготовительных операций: открывание двери вагона, установку переходного мостика затрачивается tподг = 4мин, на заключительные операции: уборку переходного мостика, закрывание двери вагона и др. tзакл=5 мин.</w:t>
      </w:r>
    </w:p>
    <w:p w14:paraId="2C3A1885" w14:textId="77777777" w:rsidR="004A26E7" w:rsidRDefault="00B671E3">
      <w:pPr>
        <w:spacing w:after="0"/>
        <w:jc w:val="both"/>
      </w:pPr>
      <w:bookmarkStart w:id="2358" w:name="z2785"/>
      <w:bookmarkEnd w:id="2357"/>
      <w:r>
        <w:rPr>
          <w:color w:val="000000"/>
          <w:sz w:val="28"/>
        </w:rPr>
        <w:t>      Порядок расчета</w:t>
      </w:r>
    </w:p>
    <w:p w14:paraId="4BCB6A93" w14:textId="77777777" w:rsidR="004A26E7" w:rsidRDefault="00B671E3">
      <w:pPr>
        <w:spacing w:after="0"/>
        <w:jc w:val="both"/>
      </w:pPr>
      <w:bookmarkStart w:id="2359" w:name="z2786"/>
      <w:bookmarkEnd w:id="2358"/>
      <w:r>
        <w:rPr>
          <w:color w:val="000000"/>
          <w:sz w:val="28"/>
        </w:rPr>
        <w:t>      а) При погрузке нерасформированных пакетов на поддонах. 1. Определяем среднюю продолжительность рабочего цикла электропогрузчика;</w:t>
      </w:r>
    </w:p>
    <w:p w14:paraId="55C47573" w14:textId="77777777" w:rsidR="004A26E7" w:rsidRDefault="00B671E3">
      <w:pPr>
        <w:spacing w:after="0"/>
        <w:jc w:val="both"/>
      </w:pPr>
      <w:bookmarkStart w:id="2360" w:name="z2787"/>
      <w:bookmarkEnd w:id="2359"/>
      <w:r>
        <w:rPr>
          <w:color w:val="000000"/>
          <w:sz w:val="28"/>
        </w:rPr>
        <w:t>      t ц = t1 + t2 +...+ t7;</w:t>
      </w:r>
    </w:p>
    <w:p w14:paraId="6CDA93C4" w14:textId="77777777" w:rsidR="004A26E7" w:rsidRDefault="00B671E3">
      <w:pPr>
        <w:spacing w:after="0"/>
        <w:jc w:val="both"/>
      </w:pPr>
      <w:bookmarkStart w:id="2361" w:name="z2788"/>
      <w:bookmarkEnd w:id="2360"/>
      <w:r>
        <w:rPr>
          <w:color w:val="000000"/>
          <w:sz w:val="28"/>
        </w:rPr>
        <w:t xml:space="preserve">       t1 = 2 с - захват груза вилами электропогрузчика; </w:t>
      </w:r>
    </w:p>
    <w:p w14:paraId="1863C1FD" w14:textId="77777777" w:rsidR="004A26E7" w:rsidRDefault="00B671E3">
      <w:pPr>
        <w:spacing w:after="0"/>
        <w:jc w:val="both"/>
      </w:pPr>
      <w:bookmarkStart w:id="2362" w:name="z2789"/>
      <w:bookmarkEnd w:id="2361"/>
      <w:r>
        <w:rPr>
          <w:color w:val="000000"/>
          <w:sz w:val="28"/>
        </w:rPr>
        <w:t>      t2 = 3,8 с - наклон рамы грузоподъемника назад;</w:t>
      </w:r>
    </w:p>
    <w:p w14:paraId="4615BD15" w14:textId="77777777" w:rsidR="004A26E7" w:rsidRDefault="00B671E3">
      <w:pPr>
        <w:spacing w:after="0"/>
        <w:jc w:val="both"/>
      </w:pPr>
      <w:bookmarkStart w:id="2363" w:name="z2790"/>
      <w:bookmarkEnd w:id="2362"/>
      <w:r>
        <w:rPr>
          <w:color w:val="000000"/>
          <w:sz w:val="28"/>
        </w:rPr>
        <w:t>      h0 0,2*60t3 = vn = 4 ,25 = 2,8 c - подъем или опускание пакета из второго штабеля склада для передвижения;</w:t>
      </w:r>
    </w:p>
    <w:p w14:paraId="4B03B4FB" w14:textId="77777777" w:rsidR="004A26E7" w:rsidRDefault="00B671E3">
      <w:pPr>
        <w:spacing w:after="0"/>
        <w:jc w:val="both"/>
      </w:pPr>
      <w:bookmarkStart w:id="2364" w:name="z2791"/>
      <w:bookmarkEnd w:id="2363"/>
      <w:r>
        <w:rPr>
          <w:color w:val="000000"/>
          <w:sz w:val="28"/>
        </w:rPr>
        <w:lastRenderedPageBreak/>
        <w:t>      lср 40*3,6t4 = vгр (дв) + tрз = 6,5 + 4 = 26 с - передвижение погрузчика с грузом с учетом углового заезда перед  установкой пакета в вагоне;</w:t>
      </w:r>
    </w:p>
    <w:p w14:paraId="6842DFAB" w14:textId="77777777" w:rsidR="004A26E7" w:rsidRDefault="00B671E3">
      <w:pPr>
        <w:spacing w:after="0"/>
        <w:jc w:val="both"/>
      </w:pPr>
      <w:bookmarkStart w:id="2365" w:name="z2792"/>
      <w:bookmarkEnd w:id="2364"/>
      <w:r>
        <w:rPr>
          <w:color w:val="000000"/>
          <w:sz w:val="28"/>
        </w:rPr>
        <w:t>      h0 0,2*60t5 = vоп = 12,5 = 1 с - опускание груза при установке в первый ярус;</w:t>
      </w:r>
    </w:p>
    <w:p w14:paraId="688B7ED5" w14:textId="77777777" w:rsidR="004A26E7" w:rsidRDefault="00B671E3">
      <w:pPr>
        <w:spacing w:after="0"/>
        <w:jc w:val="both"/>
      </w:pPr>
      <w:bookmarkStart w:id="2366" w:name="z2793"/>
      <w:bookmarkEnd w:id="2365"/>
      <w:r>
        <w:rPr>
          <w:color w:val="000000"/>
          <w:sz w:val="28"/>
        </w:rPr>
        <w:t>      hср 0,9*60t5’ = vп = 4,25 = 12,7 с - подъем груза при установке во второй ярус;</w:t>
      </w:r>
    </w:p>
    <w:p w14:paraId="4A8D97CE" w14:textId="77777777" w:rsidR="004A26E7" w:rsidRDefault="00B671E3">
      <w:pPr>
        <w:spacing w:after="0"/>
        <w:jc w:val="both"/>
      </w:pPr>
      <w:bookmarkStart w:id="2367" w:name="z2794"/>
      <w:bookmarkEnd w:id="2366"/>
      <w:r>
        <w:rPr>
          <w:color w:val="000000"/>
          <w:sz w:val="28"/>
        </w:rPr>
        <w:t>      t6 = 3,0 с - наклон рамы грузоподъемника вперед и отдача груза;</w:t>
      </w:r>
    </w:p>
    <w:p w14:paraId="35059F4A" w14:textId="77777777" w:rsidR="004A26E7" w:rsidRDefault="00B671E3">
      <w:pPr>
        <w:spacing w:after="0"/>
        <w:jc w:val="both"/>
      </w:pPr>
      <w:bookmarkStart w:id="2368" w:name="z2795"/>
      <w:bookmarkEnd w:id="2367"/>
      <w:r>
        <w:rPr>
          <w:color w:val="000000"/>
          <w:sz w:val="28"/>
        </w:rPr>
        <w:t>      lср 40 * 3,6   t7 = v пор (дв) + t рз = 7,5 + 4 = 23 с - передвижение погрузчика без груза.</w:t>
      </w:r>
    </w:p>
    <w:p w14:paraId="33BCB17A" w14:textId="77777777" w:rsidR="004A26E7" w:rsidRDefault="00B671E3">
      <w:pPr>
        <w:spacing w:after="0"/>
        <w:jc w:val="both"/>
      </w:pPr>
      <w:bookmarkStart w:id="2369" w:name="z2796"/>
      <w:bookmarkEnd w:id="2368"/>
      <w:r>
        <w:rPr>
          <w:color w:val="000000"/>
          <w:sz w:val="28"/>
        </w:rPr>
        <w:t>      Движение подъема и опускания вилок погрузчика без груза, а также наклона рамы без груза полностью совмещаются с передвижением погрузчика.</w:t>
      </w:r>
    </w:p>
    <w:p w14:paraId="68F155C2" w14:textId="77777777" w:rsidR="004A26E7" w:rsidRDefault="00B671E3">
      <w:pPr>
        <w:spacing w:after="0"/>
        <w:jc w:val="both"/>
      </w:pPr>
      <w:bookmarkStart w:id="2370" w:name="z2797"/>
      <w:bookmarkEnd w:id="2369"/>
      <w:r>
        <w:rPr>
          <w:color w:val="000000"/>
          <w:sz w:val="28"/>
        </w:rPr>
        <w:t>      Продолжительность цикла при установке пакета груза в нижний ярус в вагоне составит t ц =2+3,8+2,8+26+1+3+23=61,6 с.</w:t>
      </w:r>
    </w:p>
    <w:p w14:paraId="0D73D569" w14:textId="77777777" w:rsidR="004A26E7" w:rsidRDefault="00B671E3">
      <w:pPr>
        <w:spacing w:after="0"/>
        <w:jc w:val="both"/>
      </w:pPr>
      <w:bookmarkStart w:id="2371" w:name="z2798"/>
      <w:bookmarkEnd w:id="2370"/>
      <w:r>
        <w:rPr>
          <w:color w:val="000000"/>
          <w:sz w:val="28"/>
        </w:rPr>
        <w:t>      Продолжительность цикла при установке пакета в верхний ярус в вагоне будет равна t в (ц)  =2+3,8+2,8+26+12,7+3+23=73,3 с.</w:t>
      </w:r>
    </w:p>
    <w:p w14:paraId="2FCEE022" w14:textId="77777777" w:rsidR="004A26E7" w:rsidRDefault="00B671E3">
      <w:pPr>
        <w:spacing w:after="0"/>
        <w:jc w:val="both"/>
      </w:pPr>
      <w:bookmarkStart w:id="2372" w:name="z2799"/>
      <w:bookmarkEnd w:id="2371"/>
      <w:r>
        <w:rPr>
          <w:color w:val="000000"/>
          <w:sz w:val="28"/>
        </w:rPr>
        <w:t>      Средняя продолжительность рабочего цикла составит</w:t>
      </w:r>
    </w:p>
    <w:p w14:paraId="2E793AAA" w14:textId="77777777" w:rsidR="004A26E7" w:rsidRDefault="00B671E3">
      <w:pPr>
        <w:spacing w:after="0"/>
        <w:jc w:val="both"/>
      </w:pPr>
      <w:bookmarkStart w:id="2373" w:name="z2800"/>
      <w:bookmarkEnd w:id="2372"/>
      <w:r>
        <w:rPr>
          <w:color w:val="000000"/>
          <w:sz w:val="28"/>
        </w:rPr>
        <w:t>       27*61,6 + 25*73,3t ц = 52 = 67,2 с.</w:t>
      </w:r>
    </w:p>
    <w:p w14:paraId="7BCC5C14" w14:textId="77777777" w:rsidR="004A26E7" w:rsidRDefault="00B671E3">
      <w:pPr>
        <w:spacing w:after="0"/>
        <w:jc w:val="both"/>
      </w:pPr>
      <w:bookmarkStart w:id="2374" w:name="z2801"/>
      <w:bookmarkEnd w:id="2373"/>
      <w:r>
        <w:rPr>
          <w:color w:val="000000"/>
          <w:sz w:val="28"/>
        </w:rPr>
        <w:t>      2. Определяем среднюю производительность одного погрузчика по формуле (3)</w:t>
      </w:r>
    </w:p>
    <w:p w14:paraId="69F560AD" w14:textId="77777777" w:rsidR="004A26E7" w:rsidRDefault="00B671E3">
      <w:pPr>
        <w:spacing w:after="0"/>
        <w:jc w:val="both"/>
      </w:pPr>
      <w:bookmarkStart w:id="2375" w:name="z2802"/>
      <w:bookmarkEnd w:id="2374"/>
      <w:r>
        <w:rPr>
          <w:color w:val="000000"/>
          <w:sz w:val="28"/>
        </w:rPr>
        <w:t xml:space="preserve">       </w:t>
      </w:r>
      <w:r>
        <w:rPr>
          <w:color w:val="000000"/>
          <w:sz w:val="28"/>
          <w:u w:val="single"/>
        </w:rPr>
        <w:t>q ц 3600</w:t>
      </w:r>
      <w:r>
        <w:rPr>
          <w:color w:val="000000"/>
          <w:sz w:val="28"/>
        </w:rPr>
        <w:t xml:space="preserve">       </w:t>
      </w:r>
      <w:r>
        <w:rPr>
          <w:color w:val="000000"/>
          <w:sz w:val="28"/>
          <w:u w:val="single"/>
        </w:rPr>
        <w:t>1,145* 3600</w:t>
      </w:r>
    </w:p>
    <w:p w14:paraId="058ABEF8" w14:textId="77777777" w:rsidR="004A26E7" w:rsidRDefault="00B671E3">
      <w:pPr>
        <w:spacing w:after="0"/>
        <w:jc w:val="both"/>
      </w:pPr>
      <w:bookmarkStart w:id="2376" w:name="z2803"/>
      <w:bookmarkEnd w:id="2375"/>
      <w:r>
        <w:rPr>
          <w:color w:val="000000"/>
          <w:sz w:val="28"/>
        </w:rPr>
        <w:t>      П = t ц =       67,2 = 61,5 т/ч</w:t>
      </w:r>
    </w:p>
    <w:p w14:paraId="36CCD5B5" w14:textId="77777777" w:rsidR="004A26E7" w:rsidRDefault="00B671E3">
      <w:pPr>
        <w:spacing w:after="0"/>
        <w:jc w:val="both"/>
      </w:pPr>
      <w:bookmarkStart w:id="2377" w:name="z2804"/>
      <w:bookmarkEnd w:id="2376"/>
      <w:r>
        <w:rPr>
          <w:color w:val="000000"/>
          <w:sz w:val="28"/>
        </w:rPr>
        <w:t>      3. Определяем затраты времени на выполнение операций собственно погрузки по формуле (2) при одновременной работе двух электропогрузчиков</w:t>
      </w:r>
    </w:p>
    <w:p w14:paraId="6B2F61A2" w14:textId="77777777" w:rsidR="004A26E7" w:rsidRDefault="00B671E3">
      <w:pPr>
        <w:spacing w:after="0"/>
        <w:jc w:val="both"/>
      </w:pPr>
      <w:bookmarkStart w:id="2378" w:name="z2805"/>
      <w:bookmarkEnd w:id="2377"/>
      <w:r>
        <w:rPr>
          <w:color w:val="000000"/>
          <w:sz w:val="28"/>
        </w:rPr>
        <w:t xml:space="preserve">       </w:t>
      </w:r>
      <w:r>
        <w:rPr>
          <w:color w:val="000000"/>
          <w:sz w:val="28"/>
          <w:u w:val="single"/>
        </w:rPr>
        <w:t>qв 60</w:t>
      </w:r>
      <w:r>
        <w:rPr>
          <w:color w:val="000000"/>
          <w:sz w:val="28"/>
        </w:rPr>
        <w:t xml:space="preserve">             </w:t>
      </w:r>
      <w:r>
        <w:rPr>
          <w:color w:val="000000"/>
          <w:sz w:val="28"/>
          <w:u w:val="single"/>
        </w:rPr>
        <w:t>60*60</w:t>
      </w:r>
    </w:p>
    <w:p w14:paraId="13C17EBD" w14:textId="77777777" w:rsidR="004A26E7" w:rsidRDefault="00B671E3">
      <w:pPr>
        <w:spacing w:after="0"/>
        <w:jc w:val="both"/>
      </w:pPr>
      <w:bookmarkStart w:id="2379" w:name="z2806"/>
      <w:bookmarkEnd w:id="2378"/>
      <w:r>
        <w:rPr>
          <w:color w:val="000000"/>
          <w:sz w:val="28"/>
        </w:rPr>
        <w:t>      tгруз = 2П + t всп = 2 * 61,5 + 5 = 33,5 мин</w:t>
      </w:r>
    </w:p>
    <w:p w14:paraId="0127C7F2" w14:textId="77777777" w:rsidR="004A26E7" w:rsidRDefault="00B671E3">
      <w:pPr>
        <w:spacing w:after="0"/>
        <w:jc w:val="both"/>
      </w:pPr>
      <w:bookmarkStart w:id="2380" w:name="z2807"/>
      <w:bookmarkEnd w:id="2379"/>
      <w:r>
        <w:rPr>
          <w:color w:val="000000"/>
          <w:sz w:val="28"/>
        </w:rPr>
        <w:t>      4. Определяем продолжительность погрузки четырехосного вагона пакетами на поддонах</w:t>
      </w:r>
    </w:p>
    <w:p w14:paraId="6E2E33A0" w14:textId="77777777" w:rsidR="004A26E7" w:rsidRDefault="00B671E3">
      <w:pPr>
        <w:spacing w:after="0"/>
        <w:jc w:val="both"/>
      </w:pPr>
      <w:bookmarkStart w:id="2381" w:name="z2808"/>
      <w:bookmarkEnd w:id="2380"/>
      <w:r>
        <w:rPr>
          <w:color w:val="000000"/>
          <w:sz w:val="28"/>
        </w:rPr>
        <w:t>      Т = t подг + t груз + t закл = 4+33,5+5 = 42,5 мин - 0,71 ч.</w:t>
      </w:r>
    </w:p>
    <w:p w14:paraId="7D7F817A" w14:textId="77777777" w:rsidR="004A26E7" w:rsidRDefault="00B671E3">
      <w:pPr>
        <w:spacing w:after="0"/>
        <w:jc w:val="both"/>
      </w:pPr>
      <w:bookmarkStart w:id="2382" w:name="z2809"/>
      <w:bookmarkEnd w:id="2381"/>
      <w:r>
        <w:rPr>
          <w:color w:val="000000"/>
          <w:sz w:val="28"/>
        </w:rPr>
        <w:t>      б) При погрузке с расформированием пакетов.</w:t>
      </w:r>
    </w:p>
    <w:p w14:paraId="1F97108C" w14:textId="77777777" w:rsidR="004A26E7" w:rsidRDefault="00B671E3">
      <w:pPr>
        <w:spacing w:after="0"/>
        <w:jc w:val="both"/>
      </w:pPr>
      <w:bookmarkStart w:id="2383" w:name="z2810"/>
      <w:bookmarkEnd w:id="2382"/>
      <w:r>
        <w:rPr>
          <w:color w:val="000000"/>
          <w:sz w:val="28"/>
        </w:rPr>
        <w:t>      1. Средняя продолжительность рабочего цикла электропогрузчиков при работе с расформированием пакетов определяется продолжительностью операции расформирования пакетов и укладки ящиков в штабель в вагоне t рф =2 мин. Каждый из погрузчиков за это время успевает выполнить все операции по до ставке нового пакета в вагон и ожидает в течение нескольких секунд момента, когда новый пакет можно поставить на освободившийся поддон. Таким образом, рабочий цикл t ц = t рф = 120 с.</w:t>
      </w:r>
    </w:p>
    <w:p w14:paraId="01627BA4" w14:textId="77777777" w:rsidR="004A26E7" w:rsidRDefault="00B671E3">
      <w:pPr>
        <w:spacing w:after="0"/>
        <w:jc w:val="both"/>
      </w:pPr>
      <w:bookmarkStart w:id="2384" w:name="z2811"/>
      <w:bookmarkEnd w:id="2383"/>
      <w:r>
        <w:rPr>
          <w:color w:val="000000"/>
          <w:sz w:val="28"/>
        </w:rPr>
        <w:t>      2. Определяем среднюю производительность погрузчика по формуле (3)</w:t>
      </w:r>
    </w:p>
    <w:p w14:paraId="3A2DFF92" w14:textId="77777777" w:rsidR="004A26E7" w:rsidRDefault="00B671E3">
      <w:pPr>
        <w:spacing w:after="0"/>
        <w:jc w:val="both"/>
      </w:pPr>
      <w:bookmarkStart w:id="2385" w:name="z2812"/>
      <w:bookmarkEnd w:id="2384"/>
      <w:r>
        <w:rPr>
          <w:color w:val="000000"/>
          <w:sz w:val="28"/>
        </w:rPr>
        <w:t xml:space="preserve">       </w:t>
      </w:r>
    </w:p>
    <w:bookmarkEnd w:id="2385"/>
    <w:p w14:paraId="11B25856" w14:textId="77777777" w:rsidR="004A26E7" w:rsidRDefault="00B671E3">
      <w:pPr>
        <w:spacing w:after="0"/>
        <w:jc w:val="both"/>
      </w:pPr>
      <w:r>
        <w:rPr>
          <w:noProof/>
        </w:rPr>
        <w:lastRenderedPageBreak/>
        <w:drawing>
          <wp:inline distT="0" distB="0" distL="0" distR="0" wp14:anchorId="25EB754E" wp14:editId="54FFF42C">
            <wp:extent cx="2895600" cy="72390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895600" cy="723900"/>
                    </a:xfrm>
                    <a:prstGeom prst="rect">
                      <a:avLst/>
                    </a:prstGeom>
                  </pic:spPr>
                </pic:pic>
              </a:graphicData>
            </a:graphic>
          </wp:inline>
        </w:drawing>
      </w:r>
    </w:p>
    <w:p w14:paraId="01F3A773" w14:textId="77777777" w:rsidR="004A26E7" w:rsidRDefault="00B671E3">
      <w:pPr>
        <w:spacing w:after="0"/>
      </w:pPr>
      <w:r>
        <w:br/>
      </w:r>
    </w:p>
    <w:p w14:paraId="7B6B8FD6" w14:textId="77777777" w:rsidR="004A26E7" w:rsidRDefault="00B671E3">
      <w:pPr>
        <w:spacing w:after="0"/>
        <w:jc w:val="both"/>
      </w:pPr>
      <w:bookmarkStart w:id="2386" w:name="z2813"/>
      <w:r>
        <w:rPr>
          <w:color w:val="000000"/>
          <w:sz w:val="28"/>
        </w:rPr>
        <w:t>      3. Определяем затраты времени на выполнение операций собственно погрузки по формуле (2) при одновременной работе двух электропогрузчиков</w:t>
      </w:r>
    </w:p>
    <w:p w14:paraId="6879F343" w14:textId="77777777" w:rsidR="004A26E7" w:rsidRDefault="00B671E3">
      <w:pPr>
        <w:spacing w:after="0"/>
        <w:jc w:val="both"/>
      </w:pPr>
      <w:bookmarkStart w:id="2387" w:name="z2814"/>
      <w:bookmarkEnd w:id="2386"/>
      <w:r>
        <w:rPr>
          <w:color w:val="000000"/>
          <w:sz w:val="28"/>
        </w:rPr>
        <w:t xml:space="preserve">       </w:t>
      </w:r>
    </w:p>
    <w:bookmarkEnd w:id="2387"/>
    <w:p w14:paraId="29763F1D" w14:textId="77777777" w:rsidR="004A26E7" w:rsidRDefault="00B671E3">
      <w:pPr>
        <w:spacing w:after="0"/>
        <w:jc w:val="both"/>
      </w:pPr>
      <w:r>
        <w:rPr>
          <w:noProof/>
        </w:rPr>
        <w:drawing>
          <wp:inline distT="0" distB="0" distL="0" distR="0" wp14:anchorId="7A4716B8" wp14:editId="143F8FC6">
            <wp:extent cx="6451600" cy="58420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451600" cy="584200"/>
                    </a:xfrm>
                    <a:prstGeom prst="rect">
                      <a:avLst/>
                    </a:prstGeom>
                  </pic:spPr>
                </pic:pic>
              </a:graphicData>
            </a:graphic>
          </wp:inline>
        </w:drawing>
      </w:r>
    </w:p>
    <w:p w14:paraId="385FF2FC" w14:textId="77777777" w:rsidR="004A26E7" w:rsidRDefault="00B671E3">
      <w:pPr>
        <w:spacing w:after="0"/>
      </w:pPr>
      <w:r>
        <w:br/>
      </w:r>
    </w:p>
    <w:p w14:paraId="53F970E8" w14:textId="77777777" w:rsidR="004A26E7" w:rsidRDefault="00B671E3">
      <w:pPr>
        <w:spacing w:after="0"/>
        <w:jc w:val="both"/>
      </w:pPr>
      <w:bookmarkStart w:id="2388" w:name="z2815"/>
      <w:r>
        <w:rPr>
          <w:color w:val="000000"/>
          <w:sz w:val="28"/>
        </w:rPr>
        <w:t>      4. Определяем продолжительность погрузки четырехосного вагона при расформировании пакетов</w:t>
      </w:r>
    </w:p>
    <w:p w14:paraId="236D5970" w14:textId="77777777" w:rsidR="004A26E7" w:rsidRDefault="00B671E3">
      <w:pPr>
        <w:spacing w:after="0"/>
        <w:jc w:val="both"/>
      </w:pPr>
      <w:bookmarkStart w:id="2389" w:name="z2816"/>
      <w:bookmarkEnd w:id="2388"/>
      <w:r>
        <w:rPr>
          <w:color w:val="000000"/>
          <w:sz w:val="28"/>
        </w:rPr>
        <w:t>      Т = t подг + t груз + t закл = 4+65,6+5 = 74,6 мин = 1,24 ч.</w:t>
      </w:r>
    </w:p>
    <w:p w14:paraId="350CD968" w14:textId="77777777" w:rsidR="004A26E7" w:rsidRDefault="00B671E3">
      <w:pPr>
        <w:spacing w:after="0"/>
        <w:jc w:val="both"/>
      </w:pPr>
      <w:bookmarkStart w:id="2390" w:name="z2817"/>
      <w:bookmarkEnd w:id="2389"/>
      <w:r>
        <w:rPr>
          <w:color w:val="000000"/>
          <w:sz w:val="28"/>
        </w:rPr>
        <w:t>      Б. Особенности определения сроков погрузки вагонов из бункеров и полубункеров</w:t>
      </w:r>
    </w:p>
    <w:p w14:paraId="48FD3BB4" w14:textId="77777777" w:rsidR="004A26E7" w:rsidRDefault="00B671E3">
      <w:pPr>
        <w:spacing w:after="0"/>
        <w:jc w:val="both"/>
      </w:pPr>
      <w:bookmarkStart w:id="2391" w:name="z2818"/>
      <w:bookmarkEnd w:id="2390"/>
      <w:r>
        <w:rPr>
          <w:color w:val="000000"/>
          <w:sz w:val="28"/>
        </w:rPr>
        <w:t>      Бункерные и полубункерные погрузочные устройства, применяемые при погрузке в вагоны массовых сыпучих грузов - угля, руды, известняка и т. п., -- являются средствами механизации непрерывного действия. При расчете сроков на погрузку вагонов из бункеров и полубункеров по формулам (1), (2) и (4) необходимо руководствоваться следующими положениями:</w:t>
      </w:r>
    </w:p>
    <w:p w14:paraId="35E848D3" w14:textId="77777777" w:rsidR="004A26E7" w:rsidRDefault="00B671E3">
      <w:pPr>
        <w:spacing w:after="0"/>
        <w:jc w:val="both"/>
      </w:pPr>
      <w:bookmarkStart w:id="2392" w:name="z2819"/>
      <w:bookmarkEnd w:id="2391"/>
      <w:r>
        <w:rPr>
          <w:color w:val="000000"/>
          <w:sz w:val="28"/>
        </w:rPr>
        <w:t>      а) до подачи вагона под бункеры должна быть обеспечена их готовность к погрузке, установлено наличие груза, проверена исправность погрузочного оборудования и механизмов, а также маневровой лебедки;</w:t>
      </w:r>
    </w:p>
    <w:p w14:paraId="2B3E97BA" w14:textId="77777777" w:rsidR="004A26E7" w:rsidRDefault="00B671E3">
      <w:pPr>
        <w:spacing w:after="0"/>
        <w:jc w:val="both"/>
      </w:pPr>
      <w:bookmarkStart w:id="2393" w:name="z2820"/>
      <w:bookmarkEnd w:id="2392"/>
      <w:r>
        <w:rPr>
          <w:color w:val="000000"/>
          <w:sz w:val="28"/>
        </w:rPr>
        <w:t>      б) по прибытии вагонов и после установки их под бункеры подготовительными операциями являются лишь операции открывания бункерных затворов или лотка погрузочной воронки полубункера.</w:t>
      </w:r>
    </w:p>
    <w:p w14:paraId="1B4F8294" w14:textId="77777777" w:rsidR="004A26E7" w:rsidRDefault="00B671E3">
      <w:pPr>
        <w:spacing w:after="0"/>
        <w:jc w:val="both"/>
      </w:pPr>
      <w:bookmarkStart w:id="2394" w:name="z2821"/>
      <w:bookmarkEnd w:id="2393"/>
      <w:r>
        <w:rPr>
          <w:color w:val="000000"/>
          <w:sz w:val="28"/>
        </w:rPr>
        <w:t>      Крепление троса маневровой лебедки, включение и выключение маневровой лебедки, засыпка опилок или введение в вагон других средств профилактики от смерзания, проверка крепления торцовых дверей полувагона и др. совмещается с основной операцией заполнения вагона.</w:t>
      </w:r>
    </w:p>
    <w:p w14:paraId="54513098" w14:textId="77777777" w:rsidR="004A26E7" w:rsidRDefault="00B671E3">
      <w:pPr>
        <w:spacing w:after="0"/>
        <w:jc w:val="both"/>
      </w:pPr>
      <w:bookmarkStart w:id="2395" w:name="z2822"/>
      <w:bookmarkEnd w:id="2394"/>
      <w:r>
        <w:rPr>
          <w:color w:val="000000"/>
          <w:sz w:val="28"/>
        </w:rPr>
        <w:t>      Для затворов с механическим приводом время открывания и закрывания указывается в техническом паспорте и не превышает 3-5 секунд. Время открывания челюстных и секторных затворов вручную составляет не более 2 секунд, время открывания шиберных и лотковых затворов - 3-5 секунд.</w:t>
      </w:r>
    </w:p>
    <w:p w14:paraId="49C22656" w14:textId="77777777" w:rsidR="004A26E7" w:rsidRDefault="00B671E3">
      <w:pPr>
        <w:spacing w:after="0"/>
        <w:jc w:val="both"/>
      </w:pPr>
      <w:bookmarkStart w:id="2396" w:name="z2823"/>
      <w:bookmarkEnd w:id="2395"/>
      <w:r>
        <w:rPr>
          <w:color w:val="000000"/>
          <w:sz w:val="28"/>
        </w:rPr>
        <w:lastRenderedPageBreak/>
        <w:t>      При боковой погрузке из бункеров в подготовительное время включается продолжительность операций установки лотков, течек, передвижных воронок;</w:t>
      </w:r>
    </w:p>
    <w:p w14:paraId="38459965" w14:textId="77777777" w:rsidR="004A26E7" w:rsidRDefault="00B671E3">
      <w:pPr>
        <w:spacing w:after="0"/>
        <w:jc w:val="both"/>
      </w:pPr>
      <w:bookmarkStart w:id="2397" w:name="z2824"/>
      <w:bookmarkEnd w:id="2396"/>
      <w:r>
        <w:rPr>
          <w:color w:val="000000"/>
          <w:sz w:val="28"/>
        </w:rPr>
        <w:t>      в) продолжительность основной операции tгруз при заполнении вагонов определяется по формуле (2), причем затраты времени t всп включают время перерывов при проходе междувагонных промежутков под течкой бункера и соответственно время открывания и закрывания затворов.</w:t>
      </w:r>
    </w:p>
    <w:p w14:paraId="611A7D99" w14:textId="77777777" w:rsidR="004A26E7" w:rsidRDefault="00B671E3">
      <w:pPr>
        <w:spacing w:after="0"/>
        <w:jc w:val="both"/>
      </w:pPr>
      <w:bookmarkStart w:id="2398" w:name="z2825"/>
      <w:bookmarkEnd w:id="2397"/>
      <w:r>
        <w:rPr>
          <w:color w:val="000000"/>
          <w:sz w:val="28"/>
        </w:rPr>
        <w:t>      Производительность бункерного или полубункерного устройства определяется по формуле (4). Площадь поперечного сечения (в м</w:t>
      </w:r>
      <w:r>
        <w:rPr>
          <w:color w:val="000000"/>
          <w:vertAlign w:val="superscript"/>
        </w:rPr>
        <w:t>2</w:t>
      </w:r>
      <w:r>
        <w:rPr>
          <w:color w:val="000000"/>
          <w:sz w:val="28"/>
        </w:rPr>
        <w:t>) потока груза из выпускного отверстия бункера определяется по следующим формулам:</w:t>
      </w:r>
    </w:p>
    <w:p w14:paraId="5051427A" w14:textId="77777777" w:rsidR="004A26E7" w:rsidRDefault="00B671E3">
      <w:pPr>
        <w:spacing w:after="0"/>
        <w:jc w:val="both"/>
      </w:pPr>
      <w:bookmarkStart w:id="2399" w:name="z2826"/>
      <w:bookmarkEnd w:id="2398"/>
      <w:r>
        <w:rPr>
          <w:color w:val="000000"/>
          <w:sz w:val="28"/>
        </w:rPr>
        <w:t>      1) при прямоугольном отверстии</w:t>
      </w:r>
    </w:p>
    <w:p w14:paraId="587031BD" w14:textId="77777777" w:rsidR="004A26E7" w:rsidRDefault="00B671E3">
      <w:pPr>
        <w:spacing w:after="0"/>
        <w:jc w:val="both"/>
      </w:pPr>
      <w:bookmarkStart w:id="2400" w:name="z2827"/>
      <w:bookmarkEnd w:id="2399"/>
      <w:r>
        <w:rPr>
          <w:color w:val="000000"/>
          <w:sz w:val="28"/>
        </w:rPr>
        <w:t>      F = (A - a')(B - a')t       (6)</w:t>
      </w:r>
    </w:p>
    <w:p w14:paraId="6330FD52" w14:textId="77777777" w:rsidR="004A26E7" w:rsidRDefault="00B671E3">
      <w:pPr>
        <w:spacing w:after="0"/>
        <w:jc w:val="both"/>
      </w:pPr>
      <w:bookmarkStart w:id="2401" w:name="z2828"/>
      <w:bookmarkEnd w:id="2400"/>
      <w:r>
        <w:rPr>
          <w:color w:val="000000"/>
          <w:sz w:val="28"/>
        </w:rPr>
        <w:t>      где А и В - соответственно длина и ширина выпускного отверстия бункера, м;</w:t>
      </w:r>
    </w:p>
    <w:p w14:paraId="69730E93" w14:textId="77777777" w:rsidR="004A26E7" w:rsidRDefault="00B671E3">
      <w:pPr>
        <w:spacing w:after="0"/>
        <w:jc w:val="both"/>
      </w:pPr>
      <w:bookmarkStart w:id="2402" w:name="z2829"/>
      <w:bookmarkEnd w:id="2401"/>
      <w:r>
        <w:rPr>
          <w:color w:val="000000"/>
          <w:sz w:val="28"/>
        </w:rPr>
        <w:t>      а' - размер характерного куска груза, м;</w:t>
      </w:r>
    </w:p>
    <w:p w14:paraId="7E030ACB" w14:textId="77777777" w:rsidR="004A26E7" w:rsidRDefault="00B671E3">
      <w:pPr>
        <w:spacing w:after="0"/>
        <w:jc w:val="both"/>
      </w:pPr>
      <w:bookmarkStart w:id="2403" w:name="z2830"/>
      <w:bookmarkEnd w:id="2402"/>
      <w:r>
        <w:rPr>
          <w:color w:val="000000"/>
          <w:sz w:val="28"/>
        </w:rPr>
        <w:t>      2) при круглом отверстии</w:t>
      </w:r>
    </w:p>
    <w:p w14:paraId="55C21571" w14:textId="77777777" w:rsidR="004A26E7" w:rsidRDefault="00B671E3">
      <w:pPr>
        <w:spacing w:after="0"/>
        <w:jc w:val="both"/>
      </w:pPr>
      <w:bookmarkStart w:id="2404" w:name="z2831"/>
      <w:bookmarkEnd w:id="2403"/>
      <w:r>
        <w:rPr>
          <w:color w:val="000000"/>
          <w:sz w:val="28"/>
        </w:rPr>
        <w:t xml:space="preserve">       </w:t>
      </w:r>
    </w:p>
    <w:bookmarkEnd w:id="2404"/>
    <w:p w14:paraId="11BD6818" w14:textId="77777777" w:rsidR="004A26E7" w:rsidRDefault="00B671E3">
      <w:pPr>
        <w:spacing w:after="0"/>
        <w:jc w:val="both"/>
      </w:pPr>
      <w:r>
        <w:rPr>
          <w:noProof/>
        </w:rPr>
        <w:drawing>
          <wp:inline distT="0" distB="0" distL="0" distR="0" wp14:anchorId="657B6D61" wp14:editId="4B2002E5">
            <wp:extent cx="2349500" cy="6223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349500" cy="622300"/>
                    </a:xfrm>
                    <a:prstGeom prst="rect">
                      <a:avLst/>
                    </a:prstGeom>
                  </pic:spPr>
                </pic:pic>
              </a:graphicData>
            </a:graphic>
          </wp:inline>
        </w:drawing>
      </w:r>
    </w:p>
    <w:p w14:paraId="2A4F249B" w14:textId="77777777" w:rsidR="004A26E7" w:rsidRDefault="00B671E3">
      <w:pPr>
        <w:spacing w:after="0"/>
      </w:pPr>
      <w:r>
        <w:br/>
      </w:r>
    </w:p>
    <w:p w14:paraId="393C1784" w14:textId="77777777" w:rsidR="004A26E7" w:rsidRDefault="00B671E3">
      <w:pPr>
        <w:spacing w:after="0"/>
        <w:jc w:val="both"/>
      </w:pPr>
      <w:bookmarkStart w:id="2405" w:name="z2832"/>
      <w:r>
        <w:rPr>
          <w:color w:val="000000"/>
          <w:sz w:val="28"/>
        </w:rPr>
        <w:t>      где D - диаметр отверстия бункера, м;</w:t>
      </w:r>
    </w:p>
    <w:p w14:paraId="515EE830" w14:textId="77777777" w:rsidR="004A26E7" w:rsidRDefault="00B671E3">
      <w:pPr>
        <w:spacing w:after="0"/>
        <w:jc w:val="both"/>
      </w:pPr>
      <w:bookmarkStart w:id="2406" w:name="z2833"/>
      <w:bookmarkEnd w:id="2405"/>
      <w:r>
        <w:rPr>
          <w:color w:val="000000"/>
          <w:sz w:val="28"/>
        </w:rPr>
        <w:t xml:space="preserve">       </w:t>
      </w:r>
    </w:p>
    <w:bookmarkEnd w:id="2406"/>
    <w:p w14:paraId="40FE4CFC" w14:textId="77777777" w:rsidR="004A26E7" w:rsidRDefault="00B671E3">
      <w:pPr>
        <w:spacing w:after="0"/>
        <w:jc w:val="both"/>
      </w:pPr>
      <w:r>
        <w:rPr>
          <w:noProof/>
        </w:rPr>
        <w:drawing>
          <wp:inline distT="0" distB="0" distL="0" distR="0" wp14:anchorId="261BF12C" wp14:editId="18FFE0A1">
            <wp:extent cx="1511300" cy="3683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511300" cy="368300"/>
                    </a:xfrm>
                    <a:prstGeom prst="rect">
                      <a:avLst/>
                    </a:prstGeom>
                  </pic:spPr>
                </pic:pic>
              </a:graphicData>
            </a:graphic>
          </wp:inline>
        </w:drawing>
      </w:r>
    </w:p>
    <w:p w14:paraId="76DC2753" w14:textId="77777777" w:rsidR="004A26E7" w:rsidRDefault="00B671E3">
      <w:pPr>
        <w:spacing w:after="0"/>
      </w:pPr>
      <w:r>
        <w:br/>
      </w:r>
    </w:p>
    <w:p w14:paraId="76DD9BCD" w14:textId="77777777" w:rsidR="004A26E7" w:rsidRDefault="00B671E3">
      <w:pPr>
        <w:spacing w:after="0"/>
        <w:jc w:val="both"/>
      </w:pPr>
      <w:bookmarkStart w:id="2407" w:name="z2834"/>
      <w:r>
        <w:rPr>
          <w:color w:val="000000"/>
          <w:sz w:val="28"/>
        </w:rPr>
        <w:t>      Скорость истечения груза (в м/с) из горизонтального отверстия бункера определяется по формуле</w:t>
      </w:r>
    </w:p>
    <w:p w14:paraId="2EAF0308" w14:textId="77777777" w:rsidR="004A26E7" w:rsidRDefault="00B671E3">
      <w:pPr>
        <w:spacing w:after="0"/>
        <w:jc w:val="both"/>
      </w:pPr>
      <w:bookmarkStart w:id="2408" w:name="z2835"/>
      <w:bookmarkEnd w:id="2407"/>
      <w:r>
        <w:rPr>
          <w:color w:val="000000"/>
          <w:sz w:val="28"/>
        </w:rPr>
        <w:t xml:space="preserve">       </w:t>
      </w:r>
    </w:p>
    <w:bookmarkEnd w:id="2408"/>
    <w:p w14:paraId="0B14119E" w14:textId="77777777" w:rsidR="004A26E7" w:rsidRDefault="00B671E3">
      <w:pPr>
        <w:spacing w:after="0"/>
        <w:jc w:val="both"/>
      </w:pPr>
      <w:r>
        <w:rPr>
          <w:noProof/>
        </w:rPr>
        <w:drawing>
          <wp:inline distT="0" distB="0" distL="0" distR="0" wp14:anchorId="2B594A72" wp14:editId="1B89B59B">
            <wp:extent cx="3136900" cy="3683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136900" cy="368300"/>
                    </a:xfrm>
                    <a:prstGeom prst="rect">
                      <a:avLst/>
                    </a:prstGeom>
                  </pic:spPr>
                </pic:pic>
              </a:graphicData>
            </a:graphic>
          </wp:inline>
        </w:drawing>
      </w:r>
    </w:p>
    <w:p w14:paraId="1BF4875C" w14:textId="77777777" w:rsidR="004A26E7" w:rsidRDefault="00B671E3">
      <w:pPr>
        <w:spacing w:after="0"/>
      </w:pPr>
      <w:r>
        <w:br/>
      </w:r>
    </w:p>
    <w:p w14:paraId="0EF9874D" w14:textId="77777777" w:rsidR="004A26E7" w:rsidRDefault="00B671E3">
      <w:pPr>
        <w:spacing w:after="0"/>
        <w:jc w:val="both"/>
      </w:pPr>
      <w:bookmarkStart w:id="2409" w:name="z2836"/>
      <w:r>
        <w:rPr>
          <w:color w:val="000000"/>
          <w:sz w:val="28"/>
        </w:rPr>
        <w:t xml:space="preserve">       где </w:t>
      </w:r>
    </w:p>
    <w:bookmarkEnd w:id="2409"/>
    <w:p w14:paraId="15C85544" w14:textId="77777777" w:rsidR="004A26E7" w:rsidRDefault="00B671E3">
      <w:pPr>
        <w:spacing w:after="0"/>
        <w:jc w:val="both"/>
      </w:pPr>
      <w:r>
        <w:rPr>
          <w:noProof/>
        </w:rPr>
        <w:drawing>
          <wp:inline distT="0" distB="0" distL="0" distR="0" wp14:anchorId="0D08CC03" wp14:editId="25873442">
            <wp:extent cx="228600" cy="2667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417BBF56" w14:textId="77777777" w:rsidR="004A26E7" w:rsidRDefault="00B671E3">
      <w:pPr>
        <w:spacing w:after="0"/>
      </w:pPr>
      <w:r>
        <w:rPr>
          <w:color w:val="000000"/>
          <w:sz w:val="28"/>
        </w:rPr>
        <w:t xml:space="preserve">- коэффициент истечения (для сухих зернистых и порошкообразных грузов </w:t>
      </w:r>
    </w:p>
    <w:p w14:paraId="43681178" w14:textId="77777777" w:rsidR="004A26E7" w:rsidRDefault="00B671E3">
      <w:pPr>
        <w:spacing w:after="0"/>
        <w:jc w:val="both"/>
      </w:pPr>
      <w:r>
        <w:rPr>
          <w:noProof/>
        </w:rPr>
        <w:drawing>
          <wp:inline distT="0" distB="0" distL="0" distR="0" wp14:anchorId="4EEC7F0C" wp14:editId="61D2DC9A">
            <wp:extent cx="228600" cy="2667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0A731086" w14:textId="77777777" w:rsidR="004A26E7" w:rsidRDefault="00B671E3">
      <w:pPr>
        <w:spacing w:after="0"/>
      </w:pPr>
      <w:r>
        <w:rPr>
          <w:color w:val="000000"/>
          <w:sz w:val="28"/>
        </w:rPr>
        <w:t xml:space="preserve">= 0,55÷ 0,65; для крупнозернистых и кусковых </w:t>
      </w:r>
    </w:p>
    <w:p w14:paraId="7B4D95AE" w14:textId="77777777" w:rsidR="004A26E7" w:rsidRDefault="00B671E3">
      <w:pPr>
        <w:spacing w:after="0"/>
        <w:jc w:val="both"/>
      </w:pPr>
      <w:r>
        <w:rPr>
          <w:noProof/>
        </w:rPr>
        <w:drawing>
          <wp:inline distT="0" distB="0" distL="0" distR="0" wp14:anchorId="7165F9B3" wp14:editId="70294E99">
            <wp:extent cx="228600" cy="2667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6A742C78" w14:textId="77777777" w:rsidR="004A26E7" w:rsidRDefault="00B671E3">
      <w:pPr>
        <w:spacing w:after="0"/>
      </w:pPr>
      <w:r>
        <w:rPr>
          <w:color w:val="000000"/>
          <w:sz w:val="28"/>
        </w:rPr>
        <w:lastRenderedPageBreak/>
        <w:t xml:space="preserve">= 0,3 ÷0,6; для пылевидных </w:t>
      </w:r>
    </w:p>
    <w:p w14:paraId="05DAE5F8" w14:textId="77777777" w:rsidR="004A26E7" w:rsidRDefault="00B671E3">
      <w:pPr>
        <w:spacing w:after="0"/>
        <w:jc w:val="both"/>
      </w:pPr>
      <w:r>
        <w:rPr>
          <w:noProof/>
        </w:rPr>
        <w:drawing>
          <wp:inline distT="0" distB="0" distL="0" distR="0" wp14:anchorId="7BB9261C" wp14:editId="08F7FAFC">
            <wp:extent cx="228600" cy="26670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39B4FD90" w14:textId="77777777" w:rsidR="004A26E7" w:rsidRDefault="00B671E3">
      <w:pPr>
        <w:spacing w:after="0"/>
      </w:pPr>
      <w:r>
        <w:rPr>
          <w:color w:val="000000"/>
          <w:sz w:val="28"/>
        </w:rPr>
        <w:t>= 0,2÷0,25);</w:t>
      </w:r>
      <w:r>
        <w:br/>
      </w:r>
    </w:p>
    <w:p w14:paraId="6F704611" w14:textId="77777777" w:rsidR="004A26E7" w:rsidRDefault="00B671E3">
      <w:pPr>
        <w:spacing w:after="0"/>
        <w:jc w:val="both"/>
      </w:pPr>
      <w:bookmarkStart w:id="2410" w:name="z2837"/>
      <w:r>
        <w:rPr>
          <w:color w:val="000000"/>
          <w:sz w:val="28"/>
        </w:rPr>
        <w:t>      R - гидравлический радиус выпускного отверстия R = F/P, где F - площадь поперечного сечения потока, м</w:t>
      </w:r>
      <w:r>
        <w:rPr>
          <w:color w:val="000000"/>
          <w:vertAlign w:val="superscript"/>
        </w:rPr>
        <w:t>2</w:t>
      </w:r>
      <w:r>
        <w:rPr>
          <w:color w:val="000000"/>
          <w:sz w:val="28"/>
        </w:rPr>
        <w:t>; Р - периметр сечения, м;</w:t>
      </w:r>
    </w:p>
    <w:p w14:paraId="413CE254" w14:textId="77777777" w:rsidR="004A26E7" w:rsidRDefault="00B671E3">
      <w:pPr>
        <w:spacing w:after="0"/>
        <w:jc w:val="both"/>
      </w:pPr>
      <w:bookmarkStart w:id="2411" w:name="z2838"/>
      <w:bookmarkEnd w:id="2410"/>
      <w:r>
        <w:rPr>
          <w:color w:val="000000"/>
          <w:sz w:val="28"/>
        </w:rPr>
        <w:t xml:space="preserve">       </w:t>
      </w:r>
    </w:p>
    <w:bookmarkEnd w:id="2411"/>
    <w:p w14:paraId="57C37693" w14:textId="77777777" w:rsidR="004A26E7" w:rsidRDefault="00B671E3">
      <w:pPr>
        <w:spacing w:after="0"/>
        <w:jc w:val="both"/>
      </w:pPr>
      <w:r>
        <w:rPr>
          <w:noProof/>
        </w:rPr>
        <w:drawing>
          <wp:inline distT="0" distB="0" distL="0" distR="0" wp14:anchorId="2C643DEF" wp14:editId="1CA8CFFF">
            <wp:extent cx="228600" cy="26670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00A8B8E0" w14:textId="77777777" w:rsidR="004A26E7" w:rsidRDefault="00B671E3">
      <w:pPr>
        <w:spacing w:after="0"/>
      </w:pPr>
      <w:r>
        <w:rPr>
          <w:color w:val="000000"/>
          <w:sz w:val="28"/>
        </w:rPr>
        <w:t xml:space="preserve"> - угол наклона желоба, отклоняющего поток и создающего подпор.</w:t>
      </w:r>
      <w:r>
        <w:br/>
      </w:r>
    </w:p>
    <w:p w14:paraId="63C92A30" w14:textId="77777777" w:rsidR="004A26E7" w:rsidRDefault="00B671E3">
      <w:pPr>
        <w:spacing w:after="0"/>
        <w:jc w:val="both"/>
      </w:pPr>
      <w:bookmarkStart w:id="2412" w:name="z2839"/>
      <w:r>
        <w:rPr>
          <w:color w:val="000000"/>
          <w:sz w:val="28"/>
        </w:rPr>
        <w:t>      На многих пунктах погрузку группы вагонов одной подачи ведут одновременно через несколько бункерных люков с высокой суммарной производительностью, так что имеется возможность осуществлять непрерывное передвижение вагонов в процессе погрузки - "погрузка на ходу". В этих случаях срок на погрузку определяется исходя из скорости передвижения вагонов маневровой лебедкой (в ч) по формуле</w:t>
      </w:r>
    </w:p>
    <w:p w14:paraId="376451D9" w14:textId="77777777" w:rsidR="004A26E7" w:rsidRDefault="00B671E3">
      <w:pPr>
        <w:spacing w:after="0"/>
        <w:jc w:val="both"/>
      </w:pPr>
      <w:bookmarkStart w:id="2413" w:name="z2840"/>
      <w:bookmarkEnd w:id="2412"/>
      <w:r>
        <w:rPr>
          <w:color w:val="000000"/>
          <w:sz w:val="28"/>
        </w:rPr>
        <w:t>      nlв</w:t>
      </w:r>
    </w:p>
    <w:p w14:paraId="1EA4D20B" w14:textId="77777777" w:rsidR="004A26E7" w:rsidRDefault="00B671E3">
      <w:pPr>
        <w:spacing w:after="0"/>
        <w:jc w:val="both"/>
      </w:pPr>
      <w:bookmarkStart w:id="2414" w:name="z2841"/>
      <w:bookmarkEnd w:id="2413"/>
      <w:r>
        <w:rPr>
          <w:color w:val="000000"/>
          <w:sz w:val="28"/>
        </w:rPr>
        <w:t>      t группы (гр) = 3600 vл   + t всп                              (8)</w:t>
      </w:r>
    </w:p>
    <w:p w14:paraId="341AAC2A" w14:textId="77777777" w:rsidR="004A26E7" w:rsidRDefault="00B671E3">
      <w:pPr>
        <w:spacing w:after="0"/>
        <w:jc w:val="both"/>
      </w:pPr>
      <w:bookmarkStart w:id="2415" w:name="z2842"/>
      <w:bookmarkEnd w:id="2414"/>
      <w:r>
        <w:rPr>
          <w:color w:val="000000"/>
          <w:sz w:val="28"/>
        </w:rPr>
        <w:t>      где п - число вагонов в группе;</w:t>
      </w:r>
    </w:p>
    <w:p w14:paraId="7E4B9BA0" w14:textId="77777777" w:rsidR="004A26E7" w:rsidRDefault="00B671E3">
      <w:pPr>
        <w:spacing w:after="0"/>
        <w:jc w:val="both"/>
      </w:pPr>
      <w:bookmarkStart w:id="2416" w:name="z2843"/>
      <w:bookmarkEnd w:id="2415"/>
      <w:r>
        <w:rPr>
          <w:color w:val="000000"/>
          <w:sz w:val="28"/>
        </w:rPr>
        <w:t>      /в - средняя длина вагона по осям автосцепок, м;</w:t>
      </w:r>
    </w:p>
    <w:p w14:paraId="359E3732" w14:textId="77777777" w:rsidR="004A26E7" w:rsidRDefault="00B671E3">
      <w:pPr>
        <w:spacing w:after="0"/>
        <w:jc w:val="both"/>
      </w:pPr>
      <w:bookmarkStart w:id="2417" w:name="z2844"/>
      <w:bookmarkEnd w:id="2416"/>
      <w:r>
        <w:rPr>
          <w:color w:val="000000"/>
          <w:sz w:val="28"/>
        </w:rPr>
        <w:t>      vл - скорость движения троса маневровой лебедки, м/с;</w:t>
      </w:r>
    </w:p>
    <w:p w14:paraId="11B84C90" w14:textId="77777777" w:rsidR="004A26E7" w:rsidRDefault="00B671E3">
      <w:pPr>
        <w:spacing w:after="0"/>
        <w:jc w:val="both"/>
      </w:pPr>
      <w:bookmarkStart w:id="2418" w:name="z2845"/>
      <w:bookmarkEnd w:id="2417"/>
      <w:r>
        <w:rPr>
          <w:color w:val="000000"/>
          <w:sz w:val="28"/>
        </w:rPr>
        <w:t>      t всп - затраты времени на выполнение операций крепления и отцепки троса маневровой лебедки, а также перетягивания троса, когда суммарная длина группы загружаемых вагонов превышает рабочую длину троса.</w:t>
      </w:r>
    </w:p>
    <w:p w14:paraId="665DEA28" w14:textId="77777777" w:rsidR="004A26E7" w:rsidRDefault="00B671E3">
      <w:pPr>
        <w:spacing w:after="0"/>
        <w:jc w:val="both"/>
      </w:pPr>
      <w:bookmarkStart w:id="2419" w:name="z2846"/>
      <w:bookmarkEnd w:id="2418"/>
      <w:r>
        <w:rPr>
          <w:color w:val="000000"/>
          <w:sz w:val="28"/>
        </w:rPr>
        <w:t>      В случаях, когда вагоны загружаются не на вагонных весах, дополнительное время на операцию дозировки учитывается как заключительное время при погрузке последнего вагона группы. Дозировка всех других вагонов должна совмещаться по времени с основной операцией погрузки.</w:t>
      </w:r>
    </w:p>
    <w:p w14:paraId="3BECE310" w14:textId="77777777" w:rsidR="004A26E7" w:rsidRDefault="00B671E3">
      <w:pPr>
        <w:spacing w:after="0"/>
        <w:jc w:val="both"/>
      </w:pPr>
      <w:bookmarkStart w:id="2420" w:name="z2847"/>
      <w:bookmarkEnd w:id="2419"/>
      <w:r>
        <w:rPr>
          <w:color w:val="000000"/>
          <w:sz w:val="28"/>
        </w:rPr>
        <w:t>      Пример 1. Погрузка угля из бункеров.</w:t>
      </w:r>
    </w:p>
    <w:p w14:paraId="09CFB12F" w14:textId="77777777" w:rsidR="004A26E7" w:rsidRDefault="00B671E3">
      <w:pPr>
        <w:spacing w:after="0"/>
        <w:jc w:val="both"/>
      </w:pPr>
      <w:bookmarkStart w:id="2421" w:name="z2848"/>
      <w:bookmarkEnd w:id="2420"/>
      <w:r>
        <w:rPr>
          <w:color w:val="000000"/>
          <w:sz w:val="28"/>
        </w:rPr>
        <w:t>      Исходные данные</w:t>
      </w:r>
    </w:p>
    <w:p w14:paraId="7FCD1FC7" w14:textId="77777777" w:rsidR="004A26E7" w:rsidRDefault="00B671E3">
      <w:pPr>
        <w:spacing w:after="0"/>
        <w:jc w:val="both"/>
      </w:pPr>
      <w:bookmarkStart w:id="2422" w:name="z2849"/>
      <w:bookmarkEnd w:id="2421"/>
      <w:r>
        <w:rPr>
          <w:color w:val="000000"/>
          <w:sz w:val="28"/>
        </w:rPr>
        <w:t>      Погрузка производится одновременно из двух центральных люков бункера. Выпускные отверстия люков имеют размеры в длину А = 700 мм, в ширину В = 600 мм. Характерный размер куска угля а' =100 мм, объемная масса угля - 0,87 т/м</w:t>
      </w:r>
      <w:r>
        <w:rPr>
          <w:color w:val="000000"/>
          <w:vertAlign w:val="superscript"/>
        </w:rPr>
        <w:t>3</w:t>
      </w:r>
      <w:r>
        <w:rPr>
          <w:color w:val="000000"/>
          <w:sz w:val="28"/>
        </w:rPr>
        <w:t xml:space="preserve">; коэффициент истечения угля </w:t>
      </w:r>
    </w:p>
    <w:bookmarkEnd w:id="2422"/>
    <w:p w14:paraId="7B490EF9" w14:textId="77777777" w:rsidR="004A26E7" w:rsidRDefault="00B671E3">
      <w:pPr>
        <w:spacing w:after="0"/>
        <w:jc w:val="both"/>
      </w:pPr>
      <w:r>
        <w:rPr>
          <w:noProof/>
        </w:rPr>
        <w:drawing>
          <wp:inline distT="0" distB="0" distL="0" distR="0" wp14:anchorId="134018C5" wp14:editId="1D02FAB6">
            <wp:extent cx="228600" cy="26670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3CD0660F" w14:textId="77777777" w:rsidR="004A26E7" w:rsidRDefault="00B671E3">
      <w:pPr>
        <w:spacing w:after="0"/>
      </w:pPr>
      <w:r>
        <w:rPr>
          <w:color w:val="000000"/>
          <w:sz w:val="28"/>
        </w:rPr>
        <w:t xml:space="preserve">= 0,57. Требуется рассчитать затраты времени на загрузку группы вагонов одной подачи в составе 12 полувагонов при технической норме загрузки вагонов qв = </w:t>
      </w:r>
      <w:r>
        <w:rPr>
          <w:color w:val="000000"/>
          <w:sz w:val="28"/>
        </w:rPr>
        <w:lastRenderedPageBreak/>
        <w:t>62 т. Средний размер междувагонного промежутка lпр=1,5 м, скорость движения троса маневровой лебедки vл = 0,18 м/с. Подготовительные операции с первым вагоном занимают согласно хронометражным данным tподг = 2 мин, заключительные операции - 3 мин, в том числе операция открывания и закрывания бункерных затворов t затв = 5 с.</w:t>
      </w:r>
      <w:r>
        <w:br/>
      </w:r>
    </w:p>
    <w:p w14:paraId="21E8342E" w14:textId="77777777" w:rsidR="004A26E7" w:rsidRDefault="00B671E3">
      <w:pPr>
        <w:spacing w:after="0"/>
        <w:jc w:val="both"/>
      </w:pPr>
      <w:bookmarkStart w:id="2423" w:name="z2850"/>
      <w:r>
        <w:rPr>
          <w:color w:val="000000"/>
          <w:sz w:val="28"/>
        </w:rPr>
        <w:t>      Порядок расчета</w:t>
      </w:r>
    </w:p>
    <w:p w14:paraId="64267D4F" w14:textId="77777777" w:rsidR="004A26E7" w:rsidRDefault="00B671E3">
      <w:pPr>
        <w:spacing w:after="0"/>
        <w:jc w:val="both"/>
      </w:pPr>
      <w:bookmarkStart w:id="2424" w:name="z2851"/>
      <w:bookmarkEnd w:id="2423"/>
      <w:r>
        <w:rPr>
          <w:color w:val="000000"/>
          <w:sz w:val="28"/>
        </w:rPr>
        <w:t>      1. Определяем площадь поперечного сечения потока угля, проходящего через выпускное отверстие бункера, по формуле (6)</w:t>
      </w:r>
    </w:p>
    <w:p w14:paraId="33A22D2C" w14:textId="77777777" w:rsidR="004A26E7" w:rsidRDefault="00B671E3">
      <w:pPr>
        <w:spacing w:after="0"/>
        <w:jc w:val="both"/>
      </w:pPr>
      <w:bookmarkStart w:id="2425" w:name="z2852"/>
      <w:bookmarkEnd w:id="2424"/>
      <w:r>
        <w:rPr>
          <w:color w:val="000000"/>
          <w:sz w:val="28"/>
        </w:rPr>
        <w:t>      F = (0,7 - 0,1) (0, 6- 0,1 ) =0,3 м</w:t>
      </w:r>
      <w:r>
        <w:rPr>
          <w:color w:val="000000"/>
          <w:vertAlign w:val="superscript"/>
        </w:rPr>
        <w:t>2</w:t>
      </w:r>
      <w:r>
        <w:rPr>
          <w:color w:val="000000"/>
          <w:sz w:val="28"/>
        </w:rPr>
        <w:t>.</w:t>
      </w:r>
    </w:p>
    <w:p w14:paraId="6FABB2EB" w14:textId="77777777" w:rsidR="004A26E7" w:rsidRDefault="00B671E3">
      <w:pPr>
        <w:spacing w:after="0"/>
        <w:jc w:val="both"/>
      </w:pPr>
      <w:bookmarkStart w:id="2426" w:name="z2853"/>
      <w:bookmarkEnd w:id="2425"/>
      <w:r>
        <w:rPr>
          <w:color w:val="000000"/>
          <w:sz w:val="28"/>
        </w:rPr>
        <w:t>      2. Определяем гидравлический радиус поперечного сечения потока</w:t>
      </w:r>
    </w:p>
    <w:p w14:paraId="28FBDB95" w14:textId="77777777" w:rsidR="004A26E7" w:rsidRDefault="00B671E3">
      <w:pPr>
        <w:spacing w:after="0"/>
        <w:jc w:val="both"/>
      </w:pPr>
      <w:bookmarkStart w:id="2427" w:name="z2854"/>
      <w:bookmarkEnd w:id="2426"/>
      <w:r>
        <w:rPr>
          <w:color w:val="000000"/>
          <w:sz w:val="28"/>
        </w:rPr>
        <w:t>                                    F           0,3.</w:t>
      </w:r>
    </w:p>
    <w:p w14:paraId="6123A07E" w14:textId="77777777" w:rsidR="004A26E7" w:rsidRDefault="00B671E3">
      <w:pPr>
        <w:spacing w:after="0"/>
        <w:jc w:val="both"/>
      </w:pPr>
      <w:bookmarkStart w:id="2428" w:name="z2855"/>
      <w:bookmarkEnd w:id="2427"/>
      <w:r>
        <w:rPr>
          <w:color w:val="000000"/>
          <w:sz w:val="28"/>
        </w:rPr>
        <w:t>      R = P= 2 (0,7-0,1)+2 (0,3-0,1) = 0,136 м.</w:t>
      </w:r>
    </w:p>
    <w:p w14:paraId="2ED0F8E9" w14:textId="77777777" w:rsidR="004A26E7" w:rsidRDefault="00B671E3">
      <w:pPr>
        <w:spacing w:after="0"/>
        <w:jc w:val="both"/>
      </w:pPr>
      <w:bookmarkStart w:id="2429" w:name="z2856"/>
      <w:bookmarkEnd w:id="2428"/>
      <w:r>
        <w:rPr>
          <w:color w:val="000000"/>
          <w:sz w:val="28"/>
        </w:rPr>
        <w:t>      3. Определяем среднюю скорость потока угля по формуле (7)</w:t>
      </w:r>
    </w:p>
    <w:p w14:paraId="21E9D525" w14:textId="77777777" w:rsidR="004A26E7" w:rsidRDefault="00B671E3">
      <w:pPr>
        <w:spacing w:after="0"/>
        <w:jc w:val="both"/>
      </w:pPr>
      <w:bookmarkStart w:id="2430" w:name="z2857"/>
      <w:bookmarkEnd w:id="2429"/>
      <w:r>
        <w:rPr>
          <w:color w:val="000000"/>
          <w:sz w:val="28"/>
        </w:rPr>
        <w:t xml:space="preserve">       v = 5,9*0,57 </w:t>
      </w:r>
    </w:p>
    <w:bookmarkEnd w:id="2430"/>
    <w:p w14:paraId="22A29F65" w14:textId="77777777" w:rsidR="004A26E7" w:rsidRDefault="00B671E3">
      <w:pPr>
        <w:spacing w:after="0"/>
        <w:jc w:val="both"/>
      </w:pPr>
      <w:r>
        <w:rPr>
          <w:noProof/>
        </w:rPr>
        <w:drawing>
          <wp:inline distT="0" distB="0" distL="0" distR="0" wp14:anchorId="1658D3FD" wp14:editId="68C94967">
            <wp:extent cx="228600" cy="26670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53C9ACF3" w14:textId="77777777" w:rsidR="004A26E7" w:rsidRDefault="00B671E3">
      <w:pPr>
        <w:spacing w:after="0"/>
      </w:pPr>
      <w:r>
        <w:rPr>
          <w:color w:val="000000"/>
          <w:sz w:val="28"/>
        </w:rPr>
        <w:t>0,136=1,24 м/с.</w:t>
      </w:r>
      <w:r>
        <w:br/>
      </w:r>
    </w:p>
    <w:p w14:paraId="7AFCB626" w14:textId="77777777" w:rsidR="004A26E7" w:rsidRDefault="00B671E3">
      <w:pPr>
        <w:spacing w:after="0"/>
        <w:jc w:val="both"/>
      </w:pPr>
      <w:bookmarkStart w:id="2431" w:name="z2858"/>
      <w:r>
        <w:rPr>
          <w:color w:val="000000"/>
          <w:sz w:val="28"/>
        </w:rPr>
        <w:t>      4. Определяем среднюю производительность погрузки через один люк бункера по формуле (4)</w:t>
      </w:r>
    </w:p>
    <w:p w14:paraId="4BE4C1C5" w14:textId="77777777" w:rsidR="004A26E7" w:rsidRDefault="00B671E3">
      <w:pPr>
        <w:spacing w:after="0"/>
        <w:jc w:val="both"/>
      </w:pPr>
      <w:bookmarkStart w:id="2432" w:name="z2859"/>
      <w:bookmarkEnd w:id="2431"/>
      <w:r>
        <w:rPr>
          <w:color w:val="000000"/>
          <w:sz w:val="28"/>
        </w:rPr>
        <w:t>      П = 3600*0,87*0,3*1,24 = 1170 т/ч.</w:t>
      </w:r>
    </w:p>
    <w:p w14:paraId="21EA870C" w14:textId="77777777" w:rsidR="004A26E7" w:rsidRDefault="00B671E3">
      <w:pPr>
        <w:spacing w:after="0"/>
        <w:jc w:val="both"/>
      </w:pPr>
      <w:bookmarkStart w:id="2433" w:name="z2860"/>
      <w:bookmarkEnd w:id="2432"/>
      <w:r>
        <w:rPr>
          <w:color w:val="000000"/>
          <w:sz w:val="28"/>
        </w:rPr>
        <w:t>      5. Среднее время наполнения углем одного вагона одновременно через два люка</w:t>
      </w:r>
    </w:p>
    <w:p w14:paraId="3D4BA117" w14:textId="77777777" w:rsidR="004A26E7" w:rsidRDefault="00B671E3">
      <w:pPr>
        <w:spacing w:after="0"/>
        <w:jc w:val="both"/>
      </w:pPr>
      <w:bookmarkStart w:id="2434" w:name="z2861"/>
      <w:bookmarkEnd w:id="2433"/>
      <w:r>
        <w:rPr>
          <w:color w:val="000000"/>
          <w:sz w:val="28"/>
        </w:rPr>
        <w:t>      qв* 60 62*60t</w:t>
      </w:r>
    </w:p>
    <w:bookmarkEnd w:id="2434"/>
    <w:p w14:paraId="196FBF02" w14:textId="77777777" w:rsidR="004A26E7" w:rsidRDefault="00B671E3">
      <w:pPr>
        <w:spacing w:after="0"/>
        <w:jc w:val="both"/>
      </w:pPr>
      <w:r>
        <w:rPr>
          <w:noProof/>
        </w:rPr>
        <w:drawing>
          <wp:inline distT="0" distB="0" distL="0" distR="0" wp14:anchorId="0D11F2FA" wp14:editId="04A30C48">
            <wp:extent cx="228600" cy="2667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6EFF666C" w14:textId="77777777" w:rsidR="004A26E7" w:rsidRDefault="00B671E3">
      <w:pPr>
        <w:spacing w:after="0"/>
      </w:pPr>
      <w:r>
        <w:rPr>
          <w:color w:val="000000"/>
          <w:sz w:val="28"/>
        </w:rPr>
        <w:t xml:space="preserve"> груз = 2П = 2*1170 = 1,57 мин.</w:t>
      </w:r>
      <w:r>
        <w:br/>
      </w:r>
    </w:p>
    <w:p w14:paraId="57092E00" w14:textId="77777777" w:rsidR="004A26E7" w:rsidRDefault="00B671E3">
      <w:pPr>
        <w:spacing w:after="0"/>
        <w:jc w:val="both"/>
      </w:pPr>
      <w:bookmarkStart w:id="2435" w:name="z2862"/>
      <w:r>
        <w:rPr>
          <w:color w:val="000000"/>
          <w:sz w:val="28"/>
        </w:rPr>
        <w:t>      6. Средняя продолжительность перерыва для закрывания и открывания затворов, а также передвижки группы вагонов после наполнения каждого очередного вагона составит</w:t>
      </w:r>
    </w:p>
    <w:p w14:paraId="16369E14" w14:textId="77777777" w:rsidR="004A26E7" w:rsidRDefault="00B671E3">
      <w:pPr>
        <w:spacing w:after="0"/>
        <w:jc w:val="both"/>
      </w:pPr>
      <w:bookmarkStart w:id="2436" w:name="z2863"/>
      <w:bookmarkEnd w:id="2435"/>
      <w:r>
        <w:rPr>
          <w:color w:val="000000"/>
          <w:sz w:val="28"/>
        </w:rPr>
        <w:t>      lпр 1,5t пер = vл + 2 tзатв = 0,18 + 2*5 с</w:t>
      </w:r>
    </w:p>
    <w:bookmarkEnd w:id="2436"/>
    <w:p w14:paraId="485B2435" w14:textId="77777777" w:rsidR="004A26E7" w:rsidRDefault="00B671E3">
      <w:pPr>
        <w:spacing w:after="0"/>
        <w:jc w:val="both"/>
      </w:pPr>
      <w:r>
        <w:rPr>
          <w:noProof/>
        </w:rPr>
        <w:drawing>
          <wp:inline distT="0" distB="0" distL="0" distR="0" wp14:anchorId="7E1AE71E" wp14:editId="6921563E">
            <wp:extent cx="228600" cy="2667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6B88CEE8" w14:textId="77777777" w:rsidR="004A26E7" w:rsidRDefault="00B671E3">
      <w:pPr>
        <w:spacing w:after="0"/>
      </w:pPr>
      <w:r>
        <w:rPr>
          <w:color w:val="000000"/>
          <w:sz w:val="28"/>
        </w:rPr>
        <w:t xml:space="preserve"> 0,32 мин.</w:t>
      </w:r>
      <w:r>
        <w:br/>
      </w:r>
    </w:p>
    <w:p w14:paraId="7A768952" w14:textId="77777777" w:rsidR="004A26E7" w:rsidRDefault="00B671E3">
      <w:pPr>
        <w:spacing w:after="0"/>
        <w:jc w:val="both"/>
      </w:pPr>
      <w:bookmarkStart w:id="2437" w:name="z2864"/>
      <w:r>
        <w:rPr>
          <w:color w:val="000000"/>
          <w:sz w:val="28"/>
        </w:rPr>
        <w:t>      Таких перерывов при погрузке 12 вагонов будет 11.</w:t>
      </w:r>
    </w:p>
    <w:p w14:paraId="307F167C" w14:textId="77777777" w:rsidR="004A26E7" w:rsidRDefault="00B671E3">
      <w:pPr>
        <w:spacing w:after="0"/>
        <w:jc w:val="both"/>
      </w:pPr>
      <w:bookmarkStart w:id="2438" w:name="z2865"/>
      <w:bookmarkEnd w:id="2437"/>
      <w:r>
        <w:rPr>
          <w:color w:val="000000"/>
          <w:sz w:val="28"/>
        </w:rPr>
        <w:t>      7. Определяем общие затраты времени на погрузку 12 полувагонов - срок погрузки группы вагонов по формуле (1)</w:t>
      </w:r>
    </w:p>
    <w:p w14:paraId="168E6B17" w14:textId="77777777" w:rsidR="004A26E7" w:rsidRDefault="00B671E3">
      <w:pPr>
        <w:spacing w:after="0"/>
        <w:jc w:val="both"/>
      </w:pPr>
      <w:bookmarkStart w:id="2439" w:name="z2866"/>
      <w:bookmarkEnd w:id="2438"/>
      <w:r>
        <w:rPr>
          <w:color w:val="000000"/>
          <w:sz w:val="28"/>
        </w:rPr>
        <w:lastRenderedPageBreak/>
        <w:t>      n Т = tподг + m * t</w:t>
      </w:r>
    </w:p>
    <w:bookmarkEnd w:id="2439"/>
    <w:p w14:paraId="70AF153D" w14:textId="77777777" w:rsidR="004A26E7" w:rsidRDefault="00B671E3">
      <w:pPr>
        <w:spacing w:after="0"/>
        <w:jc w:val="both"/>
      </w:pPr>
      <w:r>
        <w:rPr>
          <w:noProof/>
        </w:rPr>
        <w:drawing>
          <wp:inline distT="0" distB="0" distL="0" distR="0" wp14:anchorId="3EF67B8A" wp14:editId="10EE3002">
            <wp:extent cx="228600" cy="26670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07CEB4BB" w14:textId="77777777" w:rsidR="004A26E7" w:rsidRDefault="00B671E3">
      <w:pPr>
        <w:spacing w:after="0"/>
      </w:pPr>
      <w:r>
        <w:rPr>
          <w:color w:val="000000"/>
          <w:sz w:val="28"/>
        </w:rPr>
        <w:t xml:space="preserve">груз + t всп + t закл =  12  2+ 1 * 1,57 + 11*0,32 +3 = 27,3 мин </w:t>
      </w:r>
    </w:p>
    <w:p w14:paraId="1FF82F3F" w14:textId="77777777" w:rsidR="004A26E7" w:rsidRDefault="00B671E3">
      <w:pPr>
        <w:spacing w:after="0"/>
        <w:jc w:val="both"/>
      </w:pPr>
      <w:r>
        <w:rPr>
          <w:noProof/>
        </w:rPr>
        <w:drawing>
          <wp:inline distT="0" distB="0" distL="0" distR="0" wp14:anchorId="1CB46C29" wp14:editId="50A6138C">
            <wp:extent cx="228600" cy="26670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0F39380A" w14:textId="77777777" w:rsidR="004A26E7" w:rsidRDefault="00B671E3">
      <w:pPr>
        <w:spacing w:after="0"/>
      </w:pPr>
      <w:r>
        <w:rPr>
          <w:color w:val="000000"/>
          <w:sz w:val="28"/>
        </w:rPr>
        <w:t>0,46 ч.</w:t>
      </w:r>
      <w:r>
        <w:br/>
      </w:r>
    </w:p>
    <w:p w14:paraId="21279B4C" w14:textId="77777777" w:rsidR="004A26E7" w:rsidRDefault="00B671E3">
      <w:pPr>
        <w:spacing w:after="0"/>
        <w:jc w:val="both"/>
      </w:pPr>
      <w:bookmarkStart w:id="2440" w:name="z2867"/>
      <w:r>
        <w:rPr>
          <w:color w:val="000000"/>
          <w:sz w:val="28"/>
        </w:rPr>
        <w:t>      Пример 2. Погрузка угля из бункеров при непрерывном движении загружаемых вагонов - погрузка на ходу.</w:t>
      </w:r>
    </w:p>
    <w:p w14:paraId="077D66EA" w14:textId="77777777" w:rsidR="004A26E7" w:rsidRDefault="00B671E3">
      <w:pPr>
        <w:spacing w:after="0"/>
        <w:jc w:val="both"/>
      </w:pPr>
      <w:bookmarkStart w:id="2441" w:name="z2868"/>
      <w:bookmarkEnd w:id="2440"/>
      <w:r>
        <w:rPr>
          <w:color w:val="000000"/>
          <w:sz w:val="28"/>
        </w:rPr>
        <w:t>      Исходные данные</w:t>
      </w:r>
    </w:p>
    <w:p w14:paraId="70E1CA3D" w14:textId="77777777" w:rsidR="004A26E7" w:rsidRDefault="00B671E3">
      <w:pPr>
        <w:spacing w:after="0"/>
        <w:jc w:val="both"/>
      </w:pPr>
      <w:bookmarkStart w:id="2442" w:name="z2869"/>
      <w:bookmarkEnd w:id="2441"/>
      <w:r>
        <w:rPr>
          <w:color w:val="000000"/>
          <w:sz w:val="28"/>
        </w:rPr>
        <w:t>      Погрузка группы из 12 полувагонов производится в тех же условиях, что и в примере 1, однако скорость движения троса маневровой лебедки принята равной vл = 0,12 м/с,</w:t>
      </w:r>
    </w:p>
    <w:p w14:paraId="21187EF2" w14:textId="77777777" w:rsidR="004A26E7" w:rsidRDefault="00B671E3">
      <w:pPr>
        <w:spacing w:after="0"/>
        <w:jc w:val="both"/>
      </w:pPr>
      <w:bookmarkStart w:id="2443" w:name="z2870"/>
      <w:bookmarkEnd w:id="2442"/>
      <w:r>
        <w:rPr>
          <w:color w:val="000000"/>
          <w:sz w:val="28"/>
        </w:rPr>
        <w:t>      При этом наиболее рациональным является способ погрузки угля "на ходу", без остановок, что позволит полнее реализовать имеющуюся среднюю производительность погрузочных устройств 2340 т/ч. Чтобы исключить необходимость перерывов потока угля при проходе междувагонных промежутков, выпускные люки бункеров оборудованы перекидными лотками. Средняя длина вагонов между осями автосцепки lв = 14 м, общая длина группы L=12*14=168 м.</w:t>
      </w:r>
    </w:p>
    <w:p w14:paraId="43CADC43" w14:textId="77777777" w:rsidR="004A26E7" w:rsidRDefault="00B671E3">
      <w:pPr>
        <w:spacing w:after="0"/>
        <w:jc w:val="both"/>
      </w:pPr>
      <w:bookmarkStart w:id="2444" w:name="z2871"/>
      <w:bookmarkEnd w:id="2443"/>
      <w:r>
        <w:rPr>
          <w:color w:val="000000"/>
          <w:sz w:val="28"/>
        </w:rPr>
        <w:t>      Дополнительно к исходным данным примера 1 принято, что рабочая длина троса маневровой лебедки lтр = 100 м, вследствие чего в процессе погрузки вагонов необходимо сделать перерыв для отцепки троса, перетяжки его на lпер = 70 м и крепления за вагоны вновь. Отцепка и крепление троса занимают по tотц = 0,4 мин, открывание и закрывание затворов - по 5 с</w:t>
      </w:r>
    </w:p>
    <w:bookmarkEnd w:id="2444"/>
    <w:p w14:paraId="5870C1B7" w14:textId="77777777" w:rsidR="004A26E7" w:rsidRDefault="00B671E3">
      <w:pPr>
        <w:spacing w:after="0"/>
        <w:jc w:val="both"/>
      </w:pPr>
      <w:r>
        <w:rPr>
          <w:noProof/>
        </w:rPr>
        <w:drawing>
          <wp:inline distT="0" distB="0" distL="0" distR="0" wp14:anchorId="0E48B39C" wp14:editId="161F21AB">
            <wp:extent cx="228600" cy="26670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78C47F57" w14:textId="77777777" w:rsidR="004A26E7" w:rsidRDefault="00B671E3">
      <w:pPr>
        <w:spacing w:after="0"/>
      </w:pPr>
      <w:r>
        <w:rPr>
          <w:color w:val="000000"/>
          <w:sz w:val="28"/>
        </w:rPr>
        <w:t xml:space="preserve"> 0,1 мин.</w:t>
      </w:r>
      <w:r>
        <w:br/>
      </w:r>
    </w:p>
    <w:p w14:paraId="25562218" w14:textId="77777777" w:rsidR="004A26E7" w:rsidRDefault="00B671E3">
      <w:pPr>
        <w:spacing w:after="0"/>
        <w:jc w:val="both"/>
      </w:pPr>
      <w:bookmarkStart w:id="2445" w:name="z2872"/>
      <w:r>
        <w:rPr>
          <w:color w:val="000000"/>
          <w:sz w:val="28"/>
        </w:rPr>
        <w:t>      Порядок расчета</w:t>
      </w:r>
    </w:p>
    <w:p w14:paraId="7466C55D" w14:textId="77777777" w:rsidR="004A26E7" w:rsidRDefault="00B671E3">
      <w:pPr>
        <w:spacing w:after="0"/>
        <w:jc w:val="both"/>
      </w:pPr>
      <w:bookmarkStart w:id="2446" w:name="z2873"/>
      <w:bookmarkEnd w:id="2445"/>
      <w:r>
        <w:rPr>
          <w:color w:val="000000"/>
          <w:sz w:val="28"/>
        </w:rPr>
        <w:t>      1. Определяем среднее время загрузки одного вагона из условия непрерывного передвижения его под бункером</w:t>
      </w:r>
    </w:p>
    <w:p w14:paraId="25AE680A" w14:textId="77777777" w:rsidR="004A26E7" w:rsidRDefault="00B671E3">
      <w:pPr>
        <w:spacing w:after="0"/>
        <w:jc w:val="both"/>
      </w:pPr>
      <w:bookmarkStart w:id="2447" w:name="z2874"/>
      <w:bookmarkEnd w:id="2446"/>
      <w:r>
        <w:rPr>
          <w:color w:val="000000"/>
          <w:sz w:val="28"/>
        </w:rPr>
        <w:t xml:space="preserve">       lв 14  t </w:t>
      </w:r>
    </w:p>
    <w:bookmarkEnd w:id="2447"/>
    <w:p w14:paraId="2EDA06CC" w14:textId="77777777" w:rsidR="004A26E7" w:rsidRDefault="00B671E3">
      <w:pPr>
        <w:spacing w:after="0"/>
        <w:jc w:val="both"/>
      </w:pPr>
      <w:r>
        <w:rPr>
          <w:noProof/>
        </w:rPr>
        <w:drawing>
          <wp:inline distT="0" distB="0" distL="0" distR="0" wp14:anchorId="435B673A" wp14:editId="2493E833">
            <wp:extent cx="228600" cy="26670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7D439EAA" w14:textId="77777777" w:rsidR="004A26E7" w:rsidRDefault="00B671E3">
      <w:pPr>
        <w:spacing w:after="0"/>
      </w:pPr>
      <w:r>
        <w:rPr>
          <w:color w:val="000000"/>
          <w:sz w:val="28"/>
        </w:rPr>
        <w:t xml:space="preserve"> груз = 60 vл = 60*0,12 =1,92 мин.</w:t>
      </w:r>
      <w:r>
        <w:br/>
      </w:r>
    </w:p>
    <w:p w14:paraId="262AE8CE" w14:textId="77777777" w:rsidR="004A26E7" w:rsidRDefault="00B671E3">
      <w:pPr>
        <w:spacing w:after="0"/>
        <w:jc w:val="both"/>
      </w:pPr>
      <w:bookmarkStart w:id="2448" w:name="z2875"/>
      <w:r>
        <w:rPr>
          <w:color w:val="000000"/>
          <w:sz w:val="28"/>
        </w:rPr>
        <w:t>      2. Определяем продолжительность перерыва в работе для перетяжки троса</w:t>
      </w:r>
    </w:p>
    <w:p w14:paraId="5731E2DA" w14:textId="77777777" w:rsidR="004A26E7" w:rsidRDefault="00B671E3">
      <w:pPr>
        <w:spacing w:after="0"/>
        <w:jc w:val="both"/>
      </w:pPr>
      <w:bookmarkStart w:id="2449" w:name="z2876"/>
      <w:bookmarkEnd w:id="2448"/>
      <w:r>
        <w:rPr>
          <w:color w:val="000000"/>
          <w:sz w:val="28"/>
        </w:rPr>
        <w:t>      lпер 70  tвсп = 2 t затв + 2 t отц + 60 vл = 2*0,01 + 2*0,4 +0,12*60 = 10,6 мин.</w:t>
      </w:r>
    </w:p>
    <w:p w14:paraId="2FD8B1FE" w14:textId="77777777" w:rsidR="004A26E7" w:rsidRDefault="00B671E3">
      <w:pPr>
        <w:spacing w:after="0"/>
        <w:jc w:val="both"/>
      </w:pPr>
      <w:bookmarkStart w:id="2450" w:name="z2877"/>
      <w:bookmarkEnd w:id="2449"/>
      <w:r>
        <w:rPr>
          <w:color w:val="000000"/>
          <w:sz w:val="28"/>
        </w:rPr>
        <w:lastRenderedPageBreak/>
        <w:t>      3. Определяем общие затраты времени на погрузку 12 полувагонов - срок погрузки вагонов - по формуле (1)</w:t>
      </w:r>
    </w:p>
    <w:p w14:paraId="27312D39" w14:textId="77777777" w:rsidR="004A26E7" w:rsidRDefault="00B671E3">
      <w:pPr>
        <w:spacing w:after="0"/>
        <w:jc w:val="both"/>
      </w:pPr>
      <w:bookmarkStart w:id="2451" w:name="z2878"/>
      <w:bookmarkEnd w:id="2450"/>
      <w:r>
        <w:rPr>
          <w:color w:val="000000"/>
          <w:sz w:val="28"/>
        </w:rPr>
        <w:t xml:space="preserve">       </w:t>
      </w:r>
    </w:p>
    <w:bookmarkEnd w:id="2451"/>
    <w:p w14:paraId="24A0B648" w14:textId="77777777" w:rsidR="004A26E7" w:rsidRDefault="00B671E3">
      <w:pPr>
        <w:spacing w:after="0"/>
        <w:jc w:val="both"/>
      </w:pPr>
      <w:r>
        <w:rPr>
          <w:noProof/>
        </w:rPr>
        <w:drawing>
          <wp:inline distT="0" distB="0" distL="0" distR="0" wp14:anchorId="593FB4FB" wp14:editId="7C0EF3D2">
            <wp:extent cx="7810500" cy="596900"/>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7810500" cy="596900"/>
                    </a:xfrm>
                    <a:prstGeom prst="rect">
                      <a:avLst/>
                    </a:prstGeom>
                  </pic:spPr>
                </pic:pic>
              </a:graphicData>
            </a:graphic>
          </wp:inline>
        </w:drawing>
      </w:r>
    </w:p>
    <w:p w14:paraId="447DA213" w14:textId="77777777" w:rsidR="004A26E7" w:rsidRDefault="00B671E3">
      <w:pPr>
        <w:spacing w:after="0"/>
      </w:pPr>
      <w:r>
        <w:br/>
      </w:r>
    </w:p>
    <w:p w14:paraId="22BF9C67" w14:textId="77777777" w:rsidR="004A26E7" w:rsidRDefault="00B671E3">
      <w:pPr>
        <w:spacing w:after="0"/>
        <w:jc w:val="both"/>
      </w:pPr>
      <w:bookmarkStart w:id="2452" w:name="z2879"/>
      <w:r>
        <w:rPr>
          <w:color w:val="000000"/>
          <w:sz w:val="28"/>
        </w:rPr>
        <w:t>      Пример 3. Погрузка угля из полубункеров.</w:t>
      </w:r>
    </w:p>
    <w:p w14:paraId="2BDFEBAB" w14:textId="77777777" w:rsidR="004A26E7" w:rsidRDefault="00B671E3">
      <w:pPr>
        <w:spacing w:after="0"/>
        <w:jc w:val="both"/>
      </w:pPr>
      <w:bookmarkStart w:id="2453" w:name="z2880"/>
      <w:bookmarkEnd w:id="2452"/>
      <w:r>
        <w:rPr>
          <w:color w:val="000000"/>
          <w:sz w:val="28"/>
        </w:rPr>
        <w:t>      Исходные данные</w:t>
      </w:r>
    </w:p>
    <w:p w14:paraId="4860C734" w14:textId="77777777" w:rsidR="004A26E7" w:rsidRDefault="00B671E3">
      <w:pPr>
        <w:spacing w:after="0"/>
        <w:jc w:val="both"/>
      </w:pPr>
      <w:bookmarkStart w:id="2454" w:name="z2881"/>
      <w:bookmarkEnd w:id="2453"/>
      <w:r>
        <w:rPr>
          <w:color w:val="000000"/>
          <w:sz w:val="28"/>
        </w:rPr>
        <w:t>      Конвейерная линия подачи угля на погрузку составлена из ленточных конвейеров с шириной ленты В = 800 мм, имеющих трехроликовые желобчатые опоры. Угол наклона боковых роликов опор 20</w:t>
      </w:r>
      <w:r>
        <w:rPr>
          <w:color w:val="000000"/>
          <w:vertAlign w:val="superscript"/>
        </w:rPr>
        <w:t>о</w:t>
      </w:r>
      <w:r>
        <w:rPr>
          <w:color w:val="000000"/>
          <w:sz w:val="28"/>
        </w:rPr>
        <w:t xml:space="preserve">. Производится равномерное заполнение ленты конвейера. Объемная масса угля </w:t>
      </w:r>
    </w:p>
    <w:bookmarkEnd w:id="2454"/>
    <w:p w14:paraId="43C6E5B0" w14:textId="77777777" w:rsidR="004A26E7" w:rsidRDefault="00B671E3">
      <w:pPr>
        <w:spacing w:after="0"/>
        <w:jc w:val="both"/>
      </w:pPr>
      <w:r>
        <w:rPr>
          <w:noProof/>
        </w:rPr>
        <w:drawing>
          <wp:inline distT="0" distB="0" distL="0" distR="0" wp14:anchorId="64ACBC0B" wp14:editId="51B6DC78">
            <wp:extent cx="228600" cy="26670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40667BEF" w14:textId="77777777" w:rsidR="004A26E7" w:rsidRDefault="00B671E3">
      <w:pPr>
        <w:spacing w:after="0"/>
      </w:pPr>
      <w:r>
        <w:rPr>
          <w:color w:val="000000"/>
          <w:sz w:val="28"/>
        </w:rPr>
        <w:t xml:space="preserve"> = 0,85 т/м</w:t>
      </w:r>
      <w:r>
        <w:rPr>
          <w:color w:val="000000"/>
          <w:vertAlign w:val="superscript"/>
        </w:rPr>
        <w:t>3</w:t>
      </w:r>
      <w:r>
        <w:rPr>
          <w:color w:val="000000"/>
          <w:sz w:val="28"/>
        </w:rPr>
        <w:t xml:space="preserve">. Угол естественного откоса угля в движении на ленте конвейера </w:t>
      </w:r>
    </w:p>
    <w:p w14:paraId="36AD685A" w14:textId="77777777" w:rsidR="004A26E7" w:rsidRDefault="00B671E3">
      <w:pPr>
        <w:spacing w:after="0"/>
        <w:jc w:val="both"/>
      </w:pPr>
      <w:r>
        <w:rPr>
          <w:noProof/>
        </w:rPr>
        <w:drawing>
          <wp:inline distT="0" distB="0" distL="0" distR="0" wp14:anchorId="6F34C5B3" wp14:editId="569169A0">
            <wp:extent cx="228600" cy="26670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35890715" w14:textId="77777777" w:rsidR="004A26E7" w:rsidRDefault="00B671E3">
      <w:pPr>
        <w:spacing w:after="0"/>
      </w:pPr>
      <w:r>
        <w:rPr>
          <w:color w:val="000000"/>
          <w:sz w:val="28"/>
        </w:rPr>
        <w:t>= 30</w:t>
      </w:r>
      <w:r>
        <w:rPr>
          <w:color w:val="000000"/>
          <w:vertAlign w:val="superscript"/>
        </w:rPr>
        <w:t>о</w:t>
      </w:r>
      <w:r>
        <w:rPr>
          <w:color w:val="000000"/>
          <w:sz w:val="28"/>
        </w:rPr>
        <w:t>. Площадь поперечного сечения слоя груза на ленте при 80%-ном ее заполнении равна F = 0,07089 В2 (1+2,6 tgp)= 0,07089-0,82(l+2,6 tg 30o) =0,11 м</w:t>
      </w:r>
      <w:r>
        <w:rPr>
          <w:color w:val="000000"/>
          <w:vertAlign w:val="superscript"/>
        </w:rPr>
        <w:t>2</w:t>
      </w:r>
      <w:r>
        <w:rPr>
          <w:color w:val="000000"/>
          <w:sz w:val="28"/>
        </w:rPr>
        <w:t>.</w:t>
      </w:r>
      <w:r>
        <w:br/>
      </w:r>
    </w:p>
    <w:p w14:paraId="64E187EB" w14:textId="77777777" w:rsidR="004A26E7" w:rsidRDefault="00B671E3">
      <w:pPr>
        <w:spacing w:after="0"/>
        <w:jc w:val="both"/>
      </w:pPr>
      <w:bookmarkStart w:id="2455" w:name="z2882"/>
      <w:r>
        <w:rPr>
          <w:color w:val="000000"/>
          <w:sz w:val="28"/>
        </w:rPr>
        <w:t xml:space="preserve">       Скорость движения ленты vл = 1,8м/с; максимальный угол наклона конвейера, выдающего груз к погрузочному пункту, </w:t>
      </w:r>
    </w:p>
    <w:bookmarkEnd w:id="2455"/>
    <w:p w14:paraId="3B2833AA" w14:textId="77777777" w:rsidR="004A26E7" w:rsidRDefault="00B671E3">
      <w:pPr>
        <w:spacing w:after="0"/>
        <w:jc w:val="both"/>
      </w:pPr>
      <w:r>
        <w:rPr>
          <w:noProof/>
        </w:rPr>
        <w:drawing>
          <wp:inline distT="0" distB="0" distL="0" distR="0" wp14:anchorId="238DF3DF" wp14:editId="17D17633">
            <wp:extent cx="228600" cy="26670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1052CCD0" w14:textId="77777777" w:rsidR="004A26E7" w:rsidRDefault="00B671E3">
      <w:pPr>
        <w:spacing w:after="0"/>
      </w:pPr>
      <w:r>
        <w:rPr>
          <w:color w:val="000000"/>
          <w:sz w:val="28"/>
        </w:rPr>
        <w:t>= 20o, что вызывает снижение производительности конвейерной линии на 17%.</w:t>
      </w:r>
      <w:r>
        <w:br/>
      </w:r>
    </w:p>
    <w:p w14:paraId="5388090D" w14:textId="77777777" w:rsidR="004A26E7" w:rsidRDefault="00B671E3">
      <w:pPr>
        <w:spacing w:after="0"/>
        <w:jc w:val="both"/>
      </w:pPr>
      <w:bookmarkStart w:id="2456" w:name="z2883"/>
      <w:r>
        <w:rPr>
          <w:color w:val="000000"/>
          <w:sz w:val="28"/>
        </w:rPr>
        <w:t>      Для исключения перерывов в погрузке при проходе междувагонных промежутков используются перекидные желоба.</w:t>
      </w:r>
    </w:p>
    <w:p w14:paraId="24D0081F" w14:textId="77777777" w:rsidR="004A26E7" w:rsidRDefault="00B671E3">
      <w:pPr>
        <w:spacing w:after="0"/>
        <w:jc w:val="both"/>
      </w:pPr>
      <w:bookmarkStart w:id="2457" w:name="z2884"/>
      <w:bookmarkEnd w:id="2456"/>
      <w:r>
        <w:rPr>
          <w:color w:val="000000"/>
          <w:sz w:val="28"/>
        </w:rPr>
        <w:t>      Требуется определить срок погрузки группы из пяти полувагонов при технической норме загрузки q в = 62 т.</w:t>
      </w:r>
    </w:p>
    <w:p w14:paraId="5BD46347" w14:textId="77777777" w:rsidR="004A26E7" w:rsidRDefault="00B671E3">
      <w:pPr>
        <w:spacing w:after="0"/>
        <w:jc w:val="both"/>
      </w:pPr>
      <w:bookmarkStart w:id="2458" w:name="z2885"/>
      <w:bookmarkEnd w:id="2457"/>
      <w:r>
        <w:rPr>
          <w:color w:val="000000"/>
          <w:sz w:val="28"/>
        </w:rPr>
        <w:t>      Затраты времени на подготовительные и заключительные операции составляют соответственно 2 и 3 мин.</w:t>
      </w:r>
    </w:p>
    <w:p w14:paraId="7DF188B6" w14:textId="77777777" w:rsidR="004A26E7" w:rsidRDefault="00B671E3">
      <w:pPr>
        <w:spacing w:after="0"/>
        <w:jc w:val="both"/>
      </w:pPr>
      <w:bookmarkStart w:id="2459" w:name="z2886"/>
      <w:bookmarkEnd w:id="2458"/>
      <w:r>
        <w:rPr>
          <w:color w:val="000000"/>
          <w:sz w:val="28"/>
        </w:rPr>
        <w:t>      Порядок расчета</w:t>
      </w:r>
    </w:p>
    <w:p w14:paraId="361699DD" w14:textId="77777777" w:rsidR="004A26E7" w:rsidRDefault="00B671E3">
      <w:pPr>
        <w:spacing w:after="0"/>
        <w:jc w:val="both"/>
      </w:pPr>
      <w:bookmarkStart w:id="2460" w:name="z2887"/>
      <w:bookmarkEnd w:id="2459"/>
      <w:r>
        <w:rPr>
          <w:color w:val="000000"/>
          <w:sz w:val="28"/>
        </w:rPr>
        <w:t>      1. Определяем производительность конвейерной линии, подающей уголь к вагонам, по формуле (4):</w:t>
      </w:r>
    </w:p>
    <w:p w14:paraId="1C1994EB" w14:textId="77777777" w:rsidR="004A26E7" w:rsidRDefault="00B671E3">
      <w:pPr>
        <w:spacing w:after="0"/>
        <w:jc w:val="both"/>
      </w:pPr>
      <w:bookmarkStart w:id="2461" w:name="z2888"/>
      <w:bookmarkEnd w:id="2460"/>
      <w:r>
        <w:rPr>
          <w:color w:val="000000"/>
          <w:sz w:val="28"/>
        </w:rPr>
        <w:t>      П = 3600*0,85*0,11*1,8 = 605 т/ч.</w:t>
      </w:r>
    </w:p>
    <w:p w14:paraId="1C72C8D9" w14:textId="77777777" w:rsidR="004A26E7" w:rsidRDefault="00B671E3">
      <w:pPr>
        <w:spacing w:after="0"/>
        <w:jc w:val="both"/>
      </w:pPr>
      <w:bookmarkStart w:id="2462" w:name="z2889"/>
      <w:bookmarkEnd w:id="2461"/>
      <w:r>
        <w:rPr>
          <w:color w:val="000000"/>
          <w:sz w:val="28"/>
        </w:rPr>
        <w:t>      2. Определяем среднее время наполнения углем одного вагона</w:t>
      </w:r>
    </w:p>
    <w:p w14:paraId="7A8FFFA0" w14:textId="77777777" w:rsidR="004A26E7" w:rsidRDefault="00B671E3">
      <w:pPr>
        <w:spacing w:after="0"/>
        <w:jc w:val="both"/>
      </w:pPr>
      <w:bookmarkStart w:id="2463" w:name="z2890"/>
      <w:bookmarkEnd w:id="2462"/>
      <w:r>
        <w:rPr>
          <w:color w:val="000000"/>
          <w:sz w:val="28"/>
        </w:rPr>
        <w:t xml:space="preserve">       </w:t>
      </w:r>
    </w:p>
    <w:bookmarkEnd w:id="2463"/>
    <w:p w14:paraId="014E9251" w14:textId="77777777" w:rsidR="004A26E7" w:rsidRDefault="00B671E3">
      <w:pPr>
        <w:spacing w:after="0"/>
        <w:jc w:val="both"/>
      </w:pPr>
      <w:r>
        <w:rPr>
          <w:noProof/>
        </w:rPr>
        <w:lastRenderedPageBreak/>
        <w:drawing>
          <wp:inline distT="0" distB="0" distL="0" distR="0" wp14:anchorId="59B0413E" wp14:editId="59C3C2A3">
            <wp:extent cx="4406900" cy="711200"/>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406900" cy="711200"/>
                    </a:xfrm>
                    <a:prstGeom prst="rect">
                      <a:avLst/>
                    </a:prstGeom>
                  </pic:spPr>
                </pic:pic>
              </a:graphicData>
            </a:graphic>
          </wp:inline>
        </w:drawing>
      </w:r>
    </w:p>
    <w:p w14:paraId="3E4FE433" w14:textId="77777777" w:rsidR="004A26E7" w:rsidRDefault="00B671E3">
      <w:pPr>
        <w:spacing w:after="0"/>
      </w:pPr>
      <w:r>
        <w:br/>
      </w:r>
    </w:p>
    <w:p w14:paraId="19F249E7" w14:textId="77777777" w:rsidR="004A26E7" w:rsidRDefault="00B671E3">
      <w:pPr>
        <w:spacing w:after="0"/>
        <w:jc w:val="both"/>
      </w:pPr>
      <w:bookmarkStart w:id="2464" w:name="z2891"/>
      <w:r>
        <w:rPr>
          <w:color w:val="000000"/>
          <w:sz w:val="28"/>
        </w:rPr>
        <w:t>      3. Определяем общие затраты времени на погрузку пяти полувагонов по формуле (1):</w:t>
      </w:r>
    </w:p>
    <w:p w14:paraId="7F09EBE5" w14:textId="77777777" w:rsidR="004A26E7" w:rsidRDefault="00B671E3">
      <w:pPr>
        <w:spacing w:after="0"/>
        <w:jc w:val="both"/>
      </w:pPr>
      <w:bookmarkStart w:id="2465" w:name="z2892"/>
      <w:bookmarkEnd w:id="2464"/>
      <w:r>
        <w:rPr>
          <w:color w:val="000000"/>
          <w:sz w:val="28"/>
        </w:rPr>
        <w:t>      n 5   T= t подг + m t груз + t закл = 2 + 1 *5,9+3 = 34,5 мин.</w:t>
      </w:r>
    </w:p>
    <w:p w14:paraId="3AABAD3F" w14:textId="77777777" w:rsidR="004A26E7" w:rsidRDefault="00B671E3">
      <w:pPr>
        <w:spacing w:after="0"/>
        <w:jc w:val="both"/>
      </w:pPr>
      <w:bookmarkStart w:id="2466" w:name="z2893"/>
      <w:bookmarkEnd w:id="2465"/>
      <w:r>
        <w:rPr>
          <w:color w:val="000000"/>
          <w:sz w:val="28"/>
        </w:rPr>
        <w:t>      В. Особенности определения сроков погрузки леса лебедками и элеваторами</w:t>
      </w:r>
    </w:p>
    <w:p w14:paraId="672229DE" w14:textId="77777777" w:rsidR="004A26E7" w:rsidRDefault="00B671E3">
      <w:pPr>
        <w:spacing w:after="0"/>
        <w:jc w:val="both"/>
      </w:pPr>
      <w:bookmarkStart w:id="2467" w:name="z2894"/>
      <w:bookmarkEnd w:id="2466"/>
      <w:r>
        <w:rPr>
          <w:color w:val="000000"/>
          <w:sz w:val="28"/>
        </w:rPr>
        <w:t>      При погрузке круглого леса в открытый подвижной состав широко используются лебедки ТЛ-1, ТЛ-3 и др. с тяговым усилием от 1,5 до 5 т, а также применяются лесопогрузочные элеваторы ЭЖД-3. Лесоматериалы в необходимом для полной подачи вагонов объеме должны быть заранее подготовлены у погрузочного пути. Для погрузки лебедками должны быть подготовлены пачки леса, отделенные прокладками.</w:t>
      </w:r>
    </w:p>
    <w:p w14:paraId="24AD1DA4" w14:textId="77777777" w:rsidR="004A26E7" w:rsidRDefault="00B671E3">
      <w:pPr>
        <w:spacing w:after="0"/>
        <w:jc w:val="both"/>
      </w:pPr>
      <w:bookmarkStart w:id="2468" w:name="z2895"/>
      <w:bookmarkEnd w:id="2467"/>
      <w:r>
        <w:rPr>
          <w:color w:val="000000"/>
          <w:sz w:val="28"/>
        </w:rPr>
        <w:t>      Расчет сроков на погрузку вагонов производится по общей формуле (1). Продолжительность подготовительных и заключительных операций, а также вспомогательных операций, выполняемых в процессе погрузки, устанавливается на основании хронометражных наблюдений ниже приведена таблица средней продолжительности выполнения этих операций, установленная опытными наблюдениями при погрузке полувагонов и четырехосных платформ.</w:t>
      </w:r>
    </w:p>
    <w:p w14:paraId="2056D6F3" w14:textId="77777777" w:rsidR="004A26E7" w:rsidRDefault="00B671E3">
      <w:pPr>
        <w:spacing w:after="0"/>
        <w:jc w:val="both"/>
      </w:pPr>
      <w:bookmarkStart w:id="2469" w:name="z2896"/>
      <w:bookmarkEnd w:id="2468"/>
      <w:r>
        <w:rPr>
          <w:color w:val="000000"/>
          <w:sz w:val="28"/>
        </w:rPr>
        <w:t>      Затраты времени (в мин) непосредственно на погрузку круглого леса в вагон при применении лебедок определяются по формуле:</w:t>
      </w:r>
    </w:p>
    <w:p w14:paraId="3E80EEDC" w14:textId="77777777" w:rsidR="004A26E7" w:rsidRDefault="00B671E3">
      <w:pPr>
        <w:spacing w:after="0"/>
        <w:jc w:val="both"/>
      </w:pPr>
      <w:bookmarkStart w:id="2470" w:name="z2897"/>
      <w:bookmarkEnd w:id="2469"/>
      <w:r>
        <w:rPr>
          <w:color w:val="000000"/>
          <w:sz w:val="28"/>
        </w:rPr>
        <w:t xml:space="preserve">       </w:t>
      </w:r>
    </w:p>
    <w:bookmarkEnd w:id="2470"/>
    <w:p w14:paraId="73584BCE" w14:textId="77777777" w:rsidR="004A26E7" w:rsidRDefault="00B671E3">
      <w:pPr>
        <w:spacing w:after="0"/>
        <w:jc w:val="both"/>
      </w:pPr>
      <w:r>
        <w:rPr>
          <w:noProof/>
        </w:rPr>
        <w:drawing>
          <wp:inline distT="0" distB="0" distL="0" distR="0" wp14:anchorId="460EBC42" wp14:editId="3E591009">
            <wp:extent cx="3987800" cy="546100"/>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987800" cy="546100"/>
                    </a:xfrm>
                    <a:prstGeom prst="rect">
                      <a:avLst/>
                    </a:prstGeom>
                  </pic:spPr>
                </pic:pic>
              </a:graphicData>
            </a:graphic>
          </wp:inline>
        </w:drawing>
      </w:r>
    </w:p>
    <w:p w14:paraId="1D610E88" w14:textId="77777777" w:rsidR="004A26E7" w:rsidRDefault="00B671E3">
      <w:pPr>
        <w:spacing w:after="0"/>
      </w:pPr>
      <w:r>
        <w:br/>
      </w:r>
    </w:p>
    <w:p w14:paraId="2F773214" w14:textId="77777777" w:rsidR="004A26E7" w:rsidRDefault="00B671E3">
      <w:pPr>
        <w:spacing w:after="0"/>
        <w:jc w:val="both"/>
      </w:pPr>
      <w:bookmarkStart w:id="2471" w:name="z2898"/>
      <w:r>
        <w:rPr>
          <w:color w:val="000000"/>
          <w:sz w:val="28"/>
        </w:rPr>
        <w:t>      где t ц - средняя продолжительность цикла погрузки пачки леса, мин;</w:t>
      </w:r>
    </w:p>
    <w:p w14:paraId="0AC8E55D" w14:textId="77777777" w:rsidR="004A26E7" w:rsidRDefault="00B671E3">
      <w:pPr>
        <w:spacing w:after="0"/>
        <w:jc w:val="both"/>
      </w:pPr>
      <w:bookmarkStart w:id="2472" w:name="z2899"/>
      <w:bookmarkEnd w:id="2471"/>
      <w:r>
        <w:rPr>
          <w:color w:val="000000"/>
          <w:sz w:val="28"/>
        </w:rPr>
        <w:t>      q шт - объем одного штабеля леса в вагоне, пл, (плотные), м</w:t>
      </w:r>
      <w:r>
        <w:rPr>
          <w:color w:val="000000"/>
          <w:vertAlign w:val="superscript"/>
        </w:rPr>
        <w:t>3</w:t>
      </w:r>
      <w:r>
        <w:rPr>
          <w:color w:val="000000"/>
          <w:sz w:val="28"/>
        </w:rPr>
        <w:t>.</w:t>
      </w:r>
    </w:p>
    <w:p w14:paraId="5813C7D2" w14:textId="77777777" w:rsidR="004A26E7" w:rsidRDefault="00B671E3">
      <w:pPr>
        <w:spacing w:after="0"/>
        <w:jc w:val="both"/>
      </w:pPr>
      <w:bookmarkStart w:id="2473" w:name="z2900"/>
      <w:bookmarkEnd w:id="2472"/>
      <w:r>
        <w:rPr>
          <w:color w:val="000000"/>
          <w:sz w:val="28"/>
        </w:rPr>
        <w:t>      Таблица (1)</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431"/>
        <w:gridCol w:w="2291"/>
        <w:gridCol w:w="2898"/>
      </w:tblGrid>
      <w:tr w:rsidR="004A26E7" w14:paraId="0021B741" w14:textId="77777777">
        <w:trPr>
          <w:trHeight w:val="30"/>
          <w:tblCellSpacing w:w="0" w:type="auto"/>
        </w:trPr>
        <w:tc>
          <w:tcPr>
            <w:tcW w:w="570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473"/>
          <w:p w14:paraId="09E5B57C" w14:textId="77777777" w:rsidR="004A26E7" w:rsidRDefault="00B671E3">
            <w:pPr>
              <w:spacing w:after="20"/>
              <w:ind w:left="20"/>
              <w:jc w:val="both"/>
            </w:pPr>
            <w:r>
              <w:rPr>
                <w:color w:val="000000"/>
                <w:sz w:val="20"/>
              </w:rPr>
              <w:t>Наименование операций</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7002A1" w14:textId="77777777" w:rsidR="004A26E7" w:rsidRDefault="00B671E3">
            <w:pPr>
              <w:spacing w:after="20"/>
              <w:ind w:left="20"/>
              <w:jc w:val="both"/>
            </w:pPr>
            <w:r>
              <w:rPr>
                <w:color w:val="000000"/>
                <w:sz w:val="20"/>
              </w:rPr>
              <w:t>Продолжительность операций, мин</w:t>
            </w:r>
          </w:p>
        </w:tc>
      </w:tr>
      <w:tr w:rsidR="004A26E7" w14:paraId="648F09D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87FE725" w14:textId="77777777" w:rsidR="004A26E7" w:rsidRDefault="004A26E7"/>
        </w:tc>
        <w:tc>
          <w:tcPr>
            <w:tcW w:w="29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D34890" w14:textId="77777777" w:rsidR="004A26E7" w:rsidRDefault="00B671E3">
            <w:pPr>
              <w:spacing w:after="20"/>
              <w:ind w:left="20"/>
              <w:jc w:val="both"/>
            </w:pPr>
            <w:r>
              <w:rPr>
                <w:color w:val="000000"/>
                <w:sz w:val="20"/>
              </w:rPr>
              <w:t>Полувагон</w:t>
            </w:r>
          </w:p>
        </w:tc>
        <w:tc>
          <w:tcPr>
            <w:tcW w:w="3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93A789" w14:textId="77777777" w:rsidR="004A26E7" w:rsidRDefault="00B671E3">
            <w:pPr>
              <w:spacing w:after="20"/>
              <w:ind w:left="20"/>
              <w:jc w:val="both"/>
            </w:pPr>
            <w:r>
              <w:rPr>
                <w:color w:val="000000"/>
                <w:sz w:val="20"/>
              </w:rPr>
              <w:t>Четырехосная платформа</w:t>
            </w:r>
          </w:p>
        </w:tc>
      </w:tr>
      <w:tr w:rsidR="004A26E7" w14:paraId="53713D67" w14:textId="77777777">
        <w:trPr>
          <w:trHeight w:val="30"/>
          <w:tblCellSpacing w:w="0" w:type="auto"/>
        </w:trPr>
        <w:tc>
          <w:tcPr>
            <w:tcW w:w="5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793321" w14:textId="77777777" w:rsidR="004A26E7" w:rsidRDefault="00B671E3">
            <w:pPr>
              <w:spacing w:after="20"/>
              <w:ind w:left="20"/>
              <w:jc w:val="both"/>
            </w:pPr>
            <w:bookmarkStart w:id="2474" w:name="z2901"/>
            <w:r>
              <w:rPr>
                <w:color w:val="000000"/>
                <w:sz w:val="20"/>
              </w:rPr>
              <w:t>Подготовительные операции t подг - установка</w:t>
            </w:r>
            <w:r>
              <w:br/>
            </w:r>
            <w:r>
              <w:rPr>
                <w:color w:val="000000"/>
                <w:sz w:val="20"/>
              </w:rPr>
              <w:t>стоек, укладка прокладок, установка</w:t>
            </w:r>
            <w:r>
              <w:br/>
            </w:r>
            <w:r>
              <w:rPr>
                <w:color w:val="000000"/>
                <w:sz w:val="20"/>
              </w:rPr>
              <w:t>слег......................</w:t>
            </w:r>
            <w:r>
              <w:br/>
            </w:r>
            <w:r>
              <w:rPr>
                <w:color w:val="000000"/>
                <w:sz w:val="20"/>
              </w:rPr>
              <w:t>Вспомогательные операции t всп:</w:t>
            </w:r>
          </w:p>
        </w:tc>
        <w:bookmarkEnd w:id="2474"/>
        <w:tc>
          <w:tcPr>
            <w:tcW w:w="29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AB5167" w14:textId="77777777" w:rsidR="004A26E7" w:rsidRDefault="00B671E3">
            <w:pPr>
              <w:spacing w:after="20"/>
              <w:ind w:left="20"/>
              <w:jc w:val="both"/>
            </w:pPr>
            <w:r>
              <w:rPr>
                <w:color w:val="000000"/>
                <w:sz w:val="20"/>
              </w:rPr>
              <w:t>От 10 до13</w:t>
            </w:r>
          </w:p>
        </w:tc>
        <w:tc>
          <w:tcPr>
            <w:tcW w:w="3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5EC325" w14:textId="77777777" w:rsidR="004A26E7" w:rsidRDefault="00B671E3">
            <w:pPr>
              <w:spacing w:after="20"/>
              <w:ind w:left="20"/>
              <w:jc w:val="both"/>
            </w:pPr>
            <w:r>
              <w:rPr>
                <w:color w:val="000000"/>
                <w:sz w:val="20"/>
              </w:rPr>
              <w:t>От 12 до 16</w:t>
            </w:r>
          </w:p>
        </w:tc>
      </w:tr>
      <w:tr w:rsidR="004A26E7" w14:paraId="1F741C04" w14:textId="77777777">
        <w:trPr>
          <w:trHeight w:val="30"/>
          <w:tblCellSpacing w:w="0" w:type="auto"/>
        </w:trPr>
        <w:tc>
          <w:tcPr>
            <w:tcW w:w="5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4D85E4" w14:textId="77777777" w:rsidR="004A26E7" w:rsidRDefault="00B671E3">
            <w:pPr>
              <w:spacing w:after="20"/>
              <w:ind w:left="20"/>
              <w:jc w:val="both"/>
            </w:pPr>
            <w:r>
              <w:rPr>
                <w:color w:val="000000"/>
                <w:sz w:val="20"/>
              </w:rPr>
              <w:t>средняя увязка леса и укладка промежуточных прокладок.</w:t>
            </w:r>
          </w:p>
        </w:tc>
        <w:tc>
          <w:tcPr>
            <w:tcW w:w="29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163DC4" w14:textId="77777777" w:rsidR="004A26E7" w:rsidRDefault="00B671E3">
            <w:pPr>
              <w:spacing w:after="20"/>
              <w:ind w:left="20"/>
              <w:jc w:val="both"/>
            </w:pPr>
            <w:r>
              <w:rPr>
                <w:color w:val="000000"/>
                <w:sz w:val="20"/>
              </w:rPr>
              <w:t>2</w:t>
            </w:r>
          </w:p>
        </w:tc>
        <w:tc>
          <w:tcPr>
            <w:tcW w:w="3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4C5C0D" w14:textId="77777777" w:rsidR="004A26E7" w:rsidRDefault="00B671E3">
            <w:pPr>
              <w:spacing w:after="20"/>
              <w:ind w:left="20"/>
              <w:jc w:val="both"/>
            </w:pPr>
            <w:r>
              <w:rPr>
                <w:color w:val="000000"/>
                <w:sz w:val="20"/>
              </w:rPr>
              <w:t>" 12 " 16</w:t>
            </w:r>
          </w:p>
        </w:tc>
      </w:tr>
      <w:tr w:rsidR="004A26E7" w14:paraId="0D97E4AD" w14:textId="77777777">
        <w:trPr>
          <w:trHeight w:val="30"/>
          <w:tblCellSpacing w:w="0" w:type="auto"/>
        </w:trPr>
        <w:tc>
          <w:tcPr>
            <w:tcW w:w="5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638F42" w14:textId="77777777" w:rsidR="004A26E7" w:rsidRDefault="00B671E3">
            <w:pPr>
              <w:spacing w:after="20"/>
              <w:ind w:left="20"/>
              <w:jc w:val="both"/>
            </w:pPr>
            <w:bookmarkStart w:id="2475" w:name="z2904"/>
            <w:r>
              <w:rPr>
                <w:color w:val="000000"/>
                <w:sz w:val="20"/>
              </w:rPr>
              <w:lastRenderedPageBreak/>
              <w:t>передвижка вагона в процессе погрузки при переходе</w:t>
            </w:r>
            <w:r>
              <w:br/>
            </w:r>
            <w:r>
              <w:rPr>
                <w:color w:val="000000"/>
                <w:sz w:val="20"/>
              </w:rPr>
              <w:t>к укладке очередного штабеля....................</w:t>
            </w:r>
          </w:p>
        </w:tc>
        <w:bookmarkEnd w:id="2475"/>
        <w:tc>
          <w:tcPr>
            <w:tcW w:w="29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7BAD98" w14:textId="77777777" w:rsidR="004A26E7" w:rsidRDefault="00B671E3">
            <w:pPr>
              <w:spacing w:after="20"/>
              <w:ind w:left="20"/>
              <w:jc w:val="both"/>
            </w:pPr>
            <w:r>
              <w:rPr>
                <w:color w:val="000000"/>
                <w:sz w:val="20"/>
              </w:rPr>
              <w:t>1</w:t>
            </w:r>
          </w:p>
        </w:tc>
        <w:tc>
          <w:tcPr>
            <w:tcW w:w="3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BF7929" w14:textId="77777777" w:rsidR="004A26E7" w:rsidRDefault="00B671E3">
            <w:pPr>
              <w:spacing w:after="20"/>
              <w:ind w:left="20"/>
              <w:jc w:val="both"/>
            </w:pPr>
            <w:r>
              <w:rPr>
                <w:color w:val="000000"/>
                <w:sz w:val="20"/>
              </w:rPr>
              <w:t>1</w:t>
            </w:r>
          </w:p>
        </w:tc>
      </w:tr>
      <w:tr w:rsidR="004A26E7" w14:paraId="1DA9D604" w14:textId="77777777">
        <w:trPr>
          <w:trHeight w:val="30"/>
          <w:tblCellSpacing w:w="0" w:type="auto"/>
        </w:trPr>
        <w:tc>
          <w:tcPr>
            <w:tcW w:w="5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2C7EF7" w14:textId="77777777" w:rsidR="004A26E7" w:rsidRDefault="00B671E3">
            <w:pPr>
              <w:spacing w:after="20"/>
              <w:ind w:left="20"/>
              <w:jc w:val="both"/>
            </w:pPr>
            <w:bookmarkStart w:id="2476" w:name="z2905"/>
            <w:r>
              <w:rPr>
                <w:color w:val="000000"/>
                <w:sz w:val="20"/>
              </w:rPr>
              <w:t>Заключительные операции t закл верхняя увязка стоек</w:t>
            </w:r>
            <w:r>
              <w:br/>
            </w:r>
            <w:r>
              <w:rPr>
                <w:color w:val="000000"/>
                <w:sz w:val="20"/>
              </w:rPr>
              <w:t>и подравнивание бревен .......</w:t>
            </w:r>
          </w:p>
        </w:tc>
        <w:bookmarkEnd w:id="2476"/>
        <w:tc>
          <w:tcPr>
            <w:tcW w:w="29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0F9376" w14:textId="77777777" w:rsidR="004A26E7" w:rsidRDefault="00B671E3">
            <w:pPr>
              <w:spacing w:after="20"/>
              <w:ind w:left="20"/>
              <w:jc w:val="both"/>
            </w:pPr>
            <w:r>
              <w:rPr>
                <w:color w:val="000000"/>
                <w:sz w:val="20"/>
              </w:rPr>
              <w:t>От 10 до 12</w:t>
            </w:r>
          </w:p>
        </w:tc>
        <w:tc>
          <w:tcPr>
            <w:tcW w:w="3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98E583" w14:textId="77777777" w:rsidR="004A26E7" w:rsidRDefault="00B671E3">
            <w:pPr>
              <w:spacing w:after="20"/>
              <w:ind w:left="20"/>
              <w:jc w:val="both"/>
            </w:pPr>
            <w:r>
              <w:rPr>
                <w:color w:val="000000"/>
                <w:sz w:val="20"/>
              </w:rPr>
              <w:t>От 12 до 18</w:t>
            </w:r>
          </w:p>
        </w:tc>
      </w:tr>
    </w:tbl>
    <w:p w14:paraId="17842202" w14:textId="77777777" w:rsidR="004A26E7" w:rsidRDefault="00B671E3">
      <w:pPr>
        <w:spacing w:after="0"/>
        <w:jc w:val="both"/>
      </w:pPr>
      <w:bookmarkStart w:id="2477" w:name="z2906"/>
      <w:r>
        <w:rPr>
          <w:color w:val="000000"/>
          <w:sz w:val="28"/>
        </w:rPr>
        <w:t>      При погрузке леса длиной 6,5 м среднее значение qшт = 25 плотные м</w:t>
      </w:r>
      <w:r>
        <w:rPr>
          <w:color w:val="000000"/>
          <w:vertAlign w:val="superscript"/>
        </w:rPr>
        <w:t>3</w:t>
      </w:r>
      <w:r>
        <w:rPr>
          <w:color w:val="000000"/>
          <w:sz w:val="28"/>
        </w:rPr>
        <w:t>;</w:t>
      </w:r>
    </w:p>
    <w:p w14:paraId="4319764D" w14:textId="77777777" w:rsidR="004A26E7" w:rsidRDefault="00B671E3">
      <w:pPr>
        <w:spacing w:after="0"/>
        <w:jc w:val="both"/>
      </w:pPr>
      <w:bookmarkStart w:id="2478" w:name="z2907"/>
      <w:bookmarkEnd w:id="2477"/>
      <w:r>
        <w:rPr>
          <w:color w:val="000000"/>
          <w:sz w:val="28"/>
        </w:rPr>
        <w:t>      qn - объем пачки леса при погрузке лебедками ТЛ-1 в среднем,</w:t>
      </w:r>
    </w:p>
    <w:p w14:paraId="42DC3E11" w14:textId="77777777" w:rsidR="004A26E7" w:rsidRDefault="00B671E3">
      <w:pPr>
        <w:spacing w:after="0"/>
        <w:jc w:val="both"/>
      </w:pPr>
      <w:bookmarkStart w:id="2479" w:name="z2908"/>
      <w:bookmarkEnd w:id="2478"/>
      <w:r>
        <w:rPr>
          <w:color w:val="000000"/>
          <w:sz w:val="28"/>
        </w:rPr>
        <w:t>      qn =1,25 плотные м</w:t>
      </w:r>
      <w:r>
        <w:rPr>
          <w:color w:val="000000"/>
          <w:vertAlign w:val="superscript"/>
        </w:rPr>
        <w:t>3</w:t>
      </w:r>
      <w:r>
        <w:rPr>
          <w:color w:val="000000"/>
          <w:sz w:val="28"/>
        </w:rPr>
        <w:t>, при погрузке лебедками ХЛ-3 в среднем,</w:t>
      </w:r>
    </w:p>
    <w:p w14:paraId="1645E0B4" w14:textId="77777777" w:rsidR="004A26E7" w:rsidRDefault="00B671E3">
      <w:pPr>
        <w:spacing w:after="0"/>
        <w:jc w:val="both"/>
      </w:pPr>
      <w:bookmarkStart w:id="2480" w:name="z2909"/>
      <w:bookmarkEnd w:id="2479"/>
      <w:r>
        <w:rPr>
          <w:color w:val="000000"/>
          <w:sz w:val="28"/>
        </w:rPr>
        <w:t>      qn = 3,75 плотные м</w:t>
      </w:r>
      <w:r>
        <w:rPr>
          <w:color w:val="000000"/>
          <w:vertAlign w:val="superscript"/>
        </w:rPr>
        <w:t>3</w:t>
      </w:r>
      <w:r>
        <w:rPr>
          <w:color w:val="000000"/>
          <w:sz w:val="28"/>
        </w:rPr>
        <w:t>;</w:t>
      </w:r>
    </w:p>
    <w:p w14:paraId="11CA1AA8" w14:textId="77777777" w:rsidR="004A26E7" w:rsidRDefault="00B671E3">
      <w:pPr>
        <w:spacing w:after="0"/>
        <w:jc w:val="both"/>
      </w:pPr>
      <w:bookmarkStart w:id="2481" w:name="z2910"/>
      <w:bookmarkEnd w:id="2480"/>
      <w:r>
        <w:rPr>
          <w:color w:val="000000"/>
          <w:sz w:val="28"/>
        </w:rPr>
        <w:t xml:space="preserve">       </w:t>
      </w:r>
    </w:p>
    <w:bookmarkEnd w:id="2481"/>
    <w:p w14:paraId="116D5A87" w14:textId="77777777" w:rsidR="004A26E7" w:rsidRDefault="00B671E3">
      <w:pPr>
        <w:spacing w:after="0"/>
        <w:jc w:val="both"/>
      </w:pPr>
      <w:r>
        <w:rPr>
          <w:noProof/>
        </w:rPr>
        <w:drawing>
          <wp:inline distT="0" distB="0" distL="0" distR="0" wp14:anchorId="79C8FDDC" wp14:editId="2EBFE3E6">
            <wp:extent cx="228600" cy="266700"/>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2B36A910" w14:textId="77777777" w:rsidR="004A26E7" w:rsidRDefault="00B671E3">
      <w:pPr>
        <w:spacing w:after="0"/>
      </w:pPr>
      <w:r>
        <w:rPr>
          <w:color w:val="000000"/>
          <w:sz w:val="28"/>
        </w:rPr>
        <w:t xml:space="preserve"> - число штабелей леса в вагоне;</w:t>
      </w:r>
      <w:r>
        <w:br/>
      </w:r>
    </w:p>
    <w:p w14:paraId="6B00913E" w14:textId="77777777" w:rsidR="004A26E7" w:rsidRDefault="00B671E3">
      <w:pPr>
        <w:spacing w:after="0"/>
        <w:jc w:val="both"/>
      </w:pPr>
      <w:bookmarkStart w:id="2482" w:name="z2911"/>
      <w:r>
        <w:rPr>
          <w:color w:val="000000"/>
          <w:sz w:val="28"/>
        </w:rPr>
        <w:t>      t всп - затраты времени на вспомогательные операции, мин.</w:t>
      </w:r>
    </w:p>
    <w:p w14:paraId="0FD0EDD7" w14:textId="77777777" w:rsidR="004A26E7" w:rsidRDefault="00B671E3">
      <w:pPr>
        <w:spacing w:after="0"/>
        <w:jc w:val="both"/>
      </w:pPr>
      <w:bookmarkStart w:id="2483" w:name="z2912"/>
      <w:bookmarkEnd w:id="2482"/>
      <w:r>
        <w:rPr>
          <w:color w:val="000000"/>
          <w:sz w:val="28"/>
        </w:rPr>
        <w:t>      При погрузке круглого леса лесопогрузочными элеваторами ЭЖД-3 затраты времени непосредственно на погрузку в (мин)</w:t>
      </w:r>
    </w:p>
    <w:p w14:paraId="5D40FD63" w14:textId="77777777" w:rsidR="004A26E7" w:rsidRDefault="00B671E3">
      <w:pPr>
        <w:spacing w:after="0"/>
        <w:jc w:val="both"/>
      </w:pPr>
      <w:bookmarkStart w:id="2484" w:name="z2913"/>
      <w:bookmarkEnd w:id="2483"/>
      <w:r>
        <w:rPr>
          <w:color w:val="000000"/>
          <w:sz w:val="28"/>
        </w:rPr>
        <w:t xml:space="preserve">       </w:t>
      </w:r>
      <w:r>
        <w:rPr>
          <w:color w:val="000000"/>
          <w:sz w:val="28"/>
          <w:u w:val="single"/>
        </w:rPr>
        <w:t>60qшт</w:t>
      </w:r>
    </w:p>
    <w:p w14:paraId="2145A638" w14:textId="77777777" w:rsidR="004A26E7" w:rsidRDefault="00B671E3">
      <w:pPr>
        <w:spacing w:after="0"/>
        <w:jc w:val="both"/>
      </w:pPr>
      <w:bookmarkStart w:id="2485" w:name="z2914"/>
      <w:bookmarkEnd w:id="2484"/>
      <w:r>
        <w:rPr>
          <w:color w:val="000000"/>
          <w:sz w:val="28"/>
        </w:rPr>
        <w:t xml:space="preserve">       t груз = ( П + t подг ) </w:t>
      </w:r>
    </w:p>
    <w:bookmarkEnd w:id="2485"/>
    <w:p w14:paraId="0806715D" w14:textId="77777777" w:rsidR="004A26E7" w:rsidRDefault="00B671E3">
      <w:pPr>
        <w:spacing w:after="0"/>
        <w:jc w:val="both"/>
      </w:pPr>
      <w:r>
        <w:rPr>
          <w:noProof/>
        </w:rPr>
        <w:drawing>
          <wp:inline distT="0" distB="0" distL="0" distR="0" wp14:anchorId="1296B584" wp14:editId="3ABE3CF4">
            <wp:extent cx="228600" cy="26670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7A37A70B" w14:textId="77777777" w:rsidR="004A26E7" w:rsidRDefault="00B671E3">
      <w:pPr>
        <w:spacing w:after="0"/>
      </w:pPr>
      <w:r>
        <w:rPr>
          <w:color w:val="000000"/>
          <w:sz w:val="28"/>
        </w:rPr>
        <w:t>+ t всп, (9)</w:t>
      </w:r>
      <w:r>
        <w:br/>
      </w:r>
    </w:p>
    <w:p w14:paraId="44103BEB" w14:textId="77777777" w:rsidR="004A26E7" w:rsidRDefault="00B671E3">
      <w:pPr>
        <w:spacing w:after="0"/>
        <w:jc w:val="both"/>
      </w:pPr>
      <w:bookmarkStart w:id="2486" w:name="z2915"/>
      <w:r>
        <w:rPr>
          <w:color w:val="000000"/>
          <w:sz w:val="28"/>
        </w:rPr>
        <w:t>      где qшт - объем штабеля леса в вагоне, плотные м3; 1 - число штабелей леса в вагоне; П - производительность элеватора, т/ч;</w:t>
      </w:r>
    </w:p>
    <w:p w14:paraId="3DD78801" w14:textId="77777777" w:rsidR="004A26E7" w:rsidRDefault="00B671E3">
      <w:pPr>
        <w:spacing w:after="0"/>
        <w:jc w:val="both"/>
      </w:pPr>
      <w:bookmarkStart w:id="2487" w:name="z2916"/>
      <w:bookmarkEnd w:id="2486"/>
      <w:r>
        <w:rPr>
          <w:color w:val="000000"/>
          <w:sz w:val="28"/>
        </w:rPr>
        <w:t>      t подр - затраты времени на подравнивание бревен, выполняемое с остановкой элеватора. Опытными хронометражными наблюдениями установлено, что t подр составляет не более 16 мин на каждый штабель;</w:t>
      </w:r>
    </w:p>
    <w:p w14:paraId="10895BD8" w14:textId="77777777" w:rsidR="004A26E7" w:rsidRDefault="00B671E3">
      <w:pPr>
        <w:spacing w:after="0"/>
        <w:jc w:val="both"/>
      </w:pPr>
      <w:bookmarkStart w:id="2488" w:name="z2917"/>
      <w:bookmarkEnd w:id="2487"/>
      <w:r>
        <w:rPr>
          <w:color w:val="000000"/>
          <w:sz w:val="28"/>
        </w:rPr>
        <w:t>      t всп - затраты времени на вспомогательные операции наложения средней увязки и укладки промежуточных прокладок (см. таблицу1).</w:t>
      </w:r>
    </w:p>
    <w:p w14:paraId="009519E8" w14:textId="77777777" w:rsidR="004A26E7" w:rsidRDefault="00B671E3">
      <w:pPr>
        <w:spacing w:after="0"/>
        <w:jc w:val="both"/>
      </w:pPr>
      <w:bookmarkStart w:id="2489" w:name="z2918"/>
      <w:bookmarkEnd w:id="2488"/>
      <w:r>
        <w:rPr>
          <w:color w:val="000000"/>
          <w:sz w:val="28"/>
        </w:rPr>
        <w:t>      Пример 4. Определить срок на погрузку длинномерного круглого леса (6,5 м) с применением лебедок ТЛ-1;</w:t>
      </w:r>
    </w:p>
    <w:p w14:paraId="730F81BD" w14:textId="77777777" w:rsidR="004A26E7" w:rsidRDefault="00B671E3">
      <w:pPr>
        <w:spacing w:after="0"/>
        <w:jc w:val="both"/>
      </w:pPr>
      <w:bookmarkStart w:id="2490" w:name="z2919"/>
      <w:bookmarkEnd w:id="2489"/>
      <w:r>
        <w:rPr>
          <w:color w:val="000000"/>
          <w:sz w:val="28"/>
        </w:rPr>
        <w:t>      а) на погрузку одного полувагона;</w:t>
      </w:r>
    </w:p>
    <w:p w14:paraId="34F13329" w14:textId="77777777" w:rsidR="004A26E7" w:rsidRDefault="00B671E3">
      <w:pPr>
        <w:spacing w:after="0"/>
        <w:jc w:val="both"/>
      </w:pPr>
      <w:bookmarkStart w:id="2491" w:name="z2920"/>
      <w:bookmarkEnd w:id="2490"/>
      <w:r>
        <w:rPr>
          <w:color w:val="000000"/>
          <w:sz w:val="28"/>
        </w:rPr>
        <w:t>      б) на погрузку четырехосной платформы.</w:t>
      </w:r>
    </w:p>
    <w:p w14:paraId="244488E2" w14:textId="77777777" w:rsidR="004A26E7" w:rsidRDefault="00B671E3">
      <w:pPr>
        <w:spacing w:after="0"/>
        <w:jc w:val="both"/>
      </w:pPr>
      <w:bookmarkStart w:id="2492" w:name="z2921"/>
      <w:bookmarkEnd w:id="2491"/>
      <w:r>
        <w:rPr>
          <w:color w:val="000000"/>
          <w:sz w:val="28"/>
        </w:rPr>
        <w:t>      Исходные данные</w:t>
      </w:r>
    </w:p>
    <w:p w14:paraId="74440989" w14:textId="77777777" w:rsidR="004A26E7" w:rsidRDefault="00B671E3">
      <w:pPr>
        <w:spacing w:after="0"/>
        <w:jc w:val="both"/>
      </w:pPr>
      <w:bookmarkStart w:id="2493" w:name="z2922"/>
      <w:bookmarkEnd w:id="2492"/>
      <w:r>
        <w:rPr>
          <w:color w:val="000000"/>
          <w:sz w:val="28"/>
        </w:rPr>
        <w:t>      Скорость навивки троса на барабан лебедки vл = 0,6 м/с; объем захватываемой за один цикл пачки леса qn =1,25 плотные м</w:t>
      </w:r>
      <w:r>
        <w:rPr>
          <w:color w:val="000000"/>
          <w:vertAlign w:val="superscript"/>
        </w:rPr>
        <w:t>3</w:t>
      </w:r>
      <w:r>
        <w:rPr>
          <w:color w:val="000000"/>
          <w:sz w:val="28"/>
        </w:rPr>
        <w:t xml:space="preserve">; средняя дальность транспортирования пачки от штабеля до наклонных слег lп = 4,5 м; высота подъема пачки в вагон по наклонным слегам hподг=5 м; средняя глубина </w:t>
      </w:r>
      <w:r>
        <w:rPr>
          <w:color w:val="000000"/>
          <w:sz w:val="28"/>
        </w:rPr>
        <w:lastRenderedPageBreak/>
        <w:t>опускания пачки в вагон hоп = 2 м; число штабелей, загружаемых в вагон, т=2; вместимость каждого штабеля qшт = 25 плотные м3.</w:t>
      </w:r>
    </w:p>
    <w:p w14:paraId="712EB8E3" w14:textId="77777777" w:rsidR="004A26E7" w:rsidRDefault="00B671E3">
      <w:pPr>
        <w:spacing w:after="0"/>
        <w:jc w:val="both"/>
      </w:pPr>
      <w:bookmarkStart w:id="2494" w:name="z2923"/>
      <w:bookmarkEnd w:id="2493"/>
      <w:r>
        <w:rPr>
          <w:color w:val="000000"/>
          <w:sz w:val="28"/>
        </w:rPr>
        <w:t>      Значения t подг, t всп и t закл, устанавливаемые на основании хронометражных данных, берем из таблицы, соответственно равными для полувагона 13 и 12 мин, для четырехосной платформы - 15, 16 и 17 мин, продолжительность цикла погрузки каждой пачки леса определяется продолжительностью отдельных составляющих операций, определяемых хронометражем:</w:t>
      </w:r>
    </w:p>
    <w:p w14:paraId="2877E0DD" w14:textId="77777777" w:rsidR="004A26E7" w:rsidRDefault="00B671E3">
      <w:pPr>
        <w:spacing w:after="0"/>
        <w:jc w:val="both"/>
      </w:pPr>
      <w:bookmarkStart w:id="2495" w:name="z2924"/>
      <w:bookmarkEnd w:id="2494"/>
      <w:r>
        <w:rPr>
          <w:color w:val="000000"/>
          <w:sz w:val="28"/>
        </w:rPr>
        <w:t>      а) застропка пачки леса чокерами на штабеле у погрузочного пути:</w:t>
      </w:r>
    </w:p>
    <w:p w14:paraId="19FA56A1" w14:textId="77777777" w:rsidR="004A26E7" w:rsidRDefault="00B671E3">
      <w:pPr>
        <w:spacing w:after="0"/>
        <w:jc w:val="both"/>
      </w:pPr>
      <w:bookmarkStart w:id="2496" w:name="z2925"/>
      <w:bookmarkEnd w:id="2495"/>
      <w:r>
        <w:rPr>
          <w:color w:val="000000"/>
          <w:sz w:val="28"/>
        </w:rPr>
        <w:t>      t заст = 0,25 мин;</w:t>
      </w:r>
    </w:p>
    <w:p w14:paraId="33DA17E2" w14:textId="77777777" w:rsidR="004A26E7" w:rsidRDefault="00B671E3">
      <w:pPr>
        <w:spacing w:after="0"/>
        <w:jc w:val="both"/>
      </w:pPr>
      <w:bookmarkStart w:id="2497" w:name="z2926"/>
      <w:bookmarkEnd w:id="2496"/>
      <w:r>
        <w:rPr>
          <w:color w:val="000000"/>
          <w:sz w:val="28"/>
        </w:rPr>
        <w:t>      б) расцепка чокеров и вытягивание тросов t расц =0,25 мин;</w:t>
      </w:r>
    </w:p>
    <w:p w14:paraId="50D3182F" w14:textId="77777777" w:rsidR="004A26E7" w:rsidRDefault="00B671E3">
      <w:pPr>
        <w:spacing w:after="0"/>
        <w:jc w:val="both"/>
      </w:pPr>
      <w:bookmarkStart w:id="2498" w:name="z2927"/>
      <w:bookmarkEnd w:id="2497"/>
      <w:r>
        <w:rPr>
          <w:color w:val="000000"/>
          <w:sz w:val="28"/>
        </w:rPr>
        <w:t>      в) оттаскивание тросов с чокерами на среднее расстояние 4,5 м для застропки следующей пачки t отт = 0,2 мин.</w:t>
      </w:r>
    </w:p>
    <w:p w14:paraId="4D53B02B" w14:textId="77777777" w:rsidR="004A26E7" w:rsidRDefault="00B671E3">
      <w:pPr>
        <w:spacing w:after="0"/>
        <w:jc w:val="both"/>
      </w:pPr>
      <w:bookmarkStart w:id="2499" w:name="z2928"/>
      <w:bookmarkEnd w:id="2498"/>
      <w:r>
        <w:rPr>
          <w:color w:val="000000"/>
          <w:sz w:val="28"/>
        </w:rPr>
        <w:t>      Подравнивание погруженных бревен в вагоне производят параллельно с выполнением других операций.</w:t>
      </w:r>
    </w:p>
    <w:p w14:paraId="1E9A4D72" w14:textId="77777777" w:rsidR="004A26E7" w:rsidRDefault="00B671E3">
      <w:pPr>
        <w:spacing w:after="0"/>
        <w:jc w:val="both"/>
      </w:pPr>
      <w:bookmarkStart w:id="2500" w:name="z2929"/>
      <w:bookmarkEnd w:id="2499"/>
      <w:r>
        <w:rPr>
          <w:color w:val="000000"/>
          <w:sz w:val="28"/>
        </w:rPr>
        <w:t>      Расчет</w:t>
      </w:r>
    </w:p>
    <w:p w14:paraId="2099D081" w14:textId="77777777" w:rsidR="004A26E7" w:rsidRDefault="00B671E3">
      <w:pPr>
        <w:spacing w:after="0"/>
        <w:jc w:val="both"/>
      </w:pPr>
      <w:bookmarkStart w:id="2501" w:name="z2930"/>
      <w:bookmarkEnd w:id="2500"/>
      <w:r>
        <w:rPr>
          <w:color w:val="000000"/>
          <w:sz w:val="28"/>
        </w:rPr>
        <w:t>      1. Определяем среднюю продолжительность цикла погрузки одной пачки леса в вагон:</w:t>
      </w:r>
    </w:p>
    <w:p w14:paraId="47E0A048" w14:textId="77777777" w:rsidR="004A26E7" w:rsidRDefault="00B671E3">
      <w:pPr>
        <w:spacing w:after="0"/>
        <w:jc w:val="both"/>
      </w:pPr>
      <w:bookmarkStart w:id="2502" w:name="z2931"/>
      <w:bookmarkEnd w:id="2501"/>
      <w:r>
        <w:rPr>
          <w:color w:val="000000"/>
          <w:sz w:val="28"/>
        </w:rPr>
        <w:t>      Тц = t заст + t под + t опуск + t расц + t отт =  = 0,25+0,36+0,12 + 0,25+0,2= 1,18 мин.</w:t>
      </w:r>
    </w:p>
    <w:p w14:paraId="0F71C592" w14:textId="77777777" w:rsidR="004A26E7" w:rsidRDefault="00B671E3">
      <w:pPr>
        <w:spacing w:after="0"/>
        <w:jc w:val="both"/>
      </w:pPr>
      <w:bookmarkStart w:id="2503" w:name="z2932"/>
      <w:bookmarkEnd w:id="2502"/>
      <w:r>
        <w:rPr>
          <w:color w:val="000000"/>
          <w:sz w:val="28"/>
        </w:rPr>
        <w:t>      где t под - средняя затрата времени на подачу пачки леса от штабеля до наклонных слег на среднее расстояние 4,5 м и по слегам к вагону на расстояние 5 м при скорости навивки троса vл =0,6 м/с с учетом 0,1 мин на разгон и замедление:</w:t>
      </w:r>
    </w:p>
    <w:p w14:paraId="1AB53C98" w14:textId="77777777" w:rsidR="004A26E7" w:rsidRDefault="00B671E3">
      <w:pPr>
        <w:spacing w:after="0"/>
        <w:jc w:val="both"/>
      </w:pPr>
      <w:bookmarkStart w:id="2504" w:name="z2933"/>
      <w:bookmarkEnd w:id="2503"/>
      <w:r>
        <w:rPr>
          <w:color w:val="000000"/>
          <w:sz w:val="28"/>
        </w:rPr>
        <w:t xml:space="preserve">       </w:t>
      </w:r>
      <w:r>
        <w:rPr>
          <w:color w:val="000000"/>
          <w:sz w:val="28"/>
          <w:u w:val="single"/>
        </w:rPr>
        <w:t>4,5 +5</w:t>
      </w:r>
    </w:p>
    <w:p w14:paraId="35E262CB" w14:textId="77777777" w:rsidR="004A26E7" w:rsidRDefault="00B671E3">
      <w:pPr>
        <w:spacing w:after="0"/>
        <w:jc w:val="both"/>
      </w:pPr>
      <w:bookmarkStart w:id="2505" w:name="z2934"/>
      <w:bookmarkEnd w:id="2504"/>
      <w:r>
        <w:rPr>
          <w:color w:val="000000"/>
          <w:sz w:val="28"/>
        </w:rPr>
        <w:t>      t под = 0,6 * 60 + 0,1 = 0,36 мин;</w:t>
      </w:r>
    </w:p>
    <w:p w14:paraId="48F4DBD7" w14:textId="77777777" w:rsidR="004A26E7" w:rsidRDefault="00B671E3">
      <w:pPr>
        <w:spacing w:after="0"/>
        <w:jc w:val="both"/>
      </w:pPr>
      <w:bookmarkStart w:id="2506" w:name="z2935"/>
      <w:bookmarkEnd w:id="2505"/>
      <w:r>
        <w:rPr>
          <w:color w:val="000000"/>
          <w:sz w:val="28"/>
        </w:rPr>
        <w:t>      t опуск -, затраты времени на опускание пачки в вагон на среднюю глубину 2 м, с подтормаживанием:</w:t>
      </w:r>
    </w:p>
    <w:p w14:paraId="74A295A1" w14:textId="77777777" w:rsidR="004A26E7" w:rsidRDefault="00B671E3">
      <w:pPr>
        <w:spacing w:after="0"/>
        <w:jc w:val="both"/>
      </w:pPr>
      <w:bookmarkStart w:id="2507" w:name="z2936"/>
      <w:bookmarkEnd w:id="2506"/>
      <w:r>
        <w:rPr>
          <w:color w:val="000000"/>
          <w:sz w:val="28"/>
        </w:rPr>
        <w:t xml:space="preserve">       </w:t>
      </w:r>
      <w:r>
        <w:rPr>
          <w:color w:val="000000"/>
          <w:sz w:val="28"/>
          <w:u w:val="single"/>
        </w:rPr>
        <w:t>2 .</w:t>
      </w:r>
    </w:p>
    <w:p w14:paraId="1C53291E" w14:textId="77777777" w:rsidR="004A26E7" w:rsidRDefault="00B671E3">
      <w:pPr>
        <w:spacing w:after="0"/>
        <w:jc w:val="both"/>
      </w:pPr>
      <w:bookmarkStart w:id="2508" w:name="z2937"/>
      <w:bookmarkEnd w:id="2507"/>
      <w:r>
        <w:rPr>
          <w:color w:val="000000"/>
          <w:sz w:val="28"/>
        </w:rPr>
        <w:t>      t опуск = 0,6 * 60 + 0,06 = 0,12 мин.</w:t>
      </w:r>
    </w:p>
    <w:p w14:paraId="3D5D1F78" w14:textId="77777777" w:rsidR="004A26E7" w:rsidRDefault="00B671E3">
      <w:pPr>
        <w:spacing w:after="0"/>
        <w:jc w:val="both"/>
      </w:pPr>
      <w:bookmarkStart w:id="2509" w:name="z2938"/>
      <w:bookmarkEnd w:id="2508"/>
      <w:r>
        <w:rPr>
          <w:color w:val="000000"/>
          <w:sz w:val="28"/>
        </w:rPr>
        <w:t>      2. Определяем время, затрачиваемое непосредственно на погрузку полувагона с учетом вспомогательных операций укладки средних прокладок и передвижки вагона для погрузки второго штабеля</w:t>
      </w:r>
    </w:p>
    <w:p w14:paraId="388D0195" w14:textId="77777777" w:rsidR="004A26E7" w:rsidRDefault="00B671E3">
      <w:pPr>
        <w:spacing w:after="0"/>
        <w:jc w:val="both"/>
      </w:pPr>
      <w:bookmarkStart w:id="2510" w:name="z2939"/>
      <w:bookmarkEnd w:id="2509"/>
      <w:r>
        <w:rPr>
          <w:color w:val="000000"/>
          <w:sz w:val="28"/>
        </w:rPr>
        <w:t xml:space="preserve">              </w:t>
      </w:r>
      <w:r>
        <w:rPr>
          <w:color w:val="000000"/>
          <w:sz w:val="28"/>
          <w:u w:val="single"/>
        </w:rPr>
        <w:t>25 плотные м</w:t>
      </w:r>
      <w:r>
        <w:rPr>
          <w:color w:val="000000"/>
          <w:vertAlign w:val="superscript"/>
        </w:rPr>
        <w:t>3</w:t>
      </w:r>
    </w:p>
    <w:p w14:paraId="14827372" w14:textId="77777777" w:rsidR="004A26E7" w:rsidRDefault="00B671E3">
      <w:pPr>
        <w:spacing w:after="0"/>
        <w:jc w:val="both"/>
      </w:pPr>
      <w:bookmarkStart w:id="2511" w:name="z2940"/>
      <w:bookmarkEnd w:id="2510"/>
      <w:r>
        <w:rPr>
          <w:color w:val="000000"/>
          <w:sz w:val="28"/>
        </w:rPr>
        <w:t>      t груз = 1,18 * 1,25 плотные м3 *2 +3 = 49,2 мин</w:t>
      </w:r>
    </w:p>
    <w:p w14:paraId="6B93865F" w14:textId="77777777" w:rsidR="004A26E7" w:rsidRDefault="00B671E3">
      <w:pPr>
        <w:spacing w:after="0"/>
        <w:jc w:val="both"/>
      </w:pPr>
      <w:bookmarkStart w:id="2512" w:name="z2941"/>
      <w:bookmarkEnd w:id="2511"/>
      <w:r>
        <w:rPr>
          <w:color w:val="000000"/>
          <w:sz w:val="28"/>
        </w:rPr>
        <w:t>      Определяем общее время на погрузку одного полувагона по формуле (1)</w:t>
      </w:r>
    </w:p>
    <w:p w14:paraId="1596DFED" w14:textId="77777777" w:rsidR="004A26E7" w:rsidRDefault="00B671E3">
      <w:pPr>
        <w:spacing w:after="0"/>
        <w:jc w:val="both"/>
      </w:pPr>
      <w:bookmarkStart w:id="2513" w:name="z2942"/>
      <w:bookmarkEnd w:id="2512"/>
      <w:r>
        <w:rPr>
          <w:color w:val="000000"/>
          <w:sz w:val="28"/>
        </w:rPr>
        <w:t>      Т = 13+49,2+12 = 74,2 мин = 1,25 ч.</w:t>
      </w:r>
    </w:p>
    <w:p w14:paraId="581952D9" w14:textId="77777777" w:rsidR="004A26E7" w:rsidRDefault="00B671E3">
      <w:pPr>
        <w:spacing w:after="0"/>
        <w:jc w:val="both"/>
      </w:pPr>
      <w:bookmarkStart w:id="2514" w:name="z2943"/>
      <w:bookmarkEnd w:id="2513"/>
      <w:r>
        <w:rPr>
          <w:color w:val="000000"/>
          <w:sz w:val="28"/>
        </w:rPr>
        <w:lastRenderedPageBreak/>
        <w:t>      3. Определяем время, затрачиваемое непосредственно на погрузку четырех -осной платформы с учетом вспомогательных операций укладки средних прокладок, наложения средней увязки и передвижки платформы для погрузки второго штабеля:</w:t>
      </w:r>
    </w:p>
    <w:p w14:paraId="5E8C412C" w14:textId="77777777" w:rsidR="004A26E7" w:rsidRDefault="00B671E3">
      <w:pPr>
        <w:spacing w:after="0"/>
        <w:jc w:val="both"/>
      </w:pPr>
      <w:bookmarkStart w:id="2515" w:name="z2944"/>
      <w:bookmarkEnd w:id="2514"/>
      <w:r>
        <w:rPr>
          <w:color w:val="000000"/>
          <w:sz w:val="28"/>
        </w:rPr>
        <w:t xml:space="preserve">              </w:t>
      </w:r>
      <w:r>
        <w:rPr>
          <w:color w:val="000000"/>
          <w:sz w:val="28"/>
          <w:u w:val="single"/>
        </w:rPr>
        <w:t>25 плотные м</w:t>
      </w:r>
      <w:r>
        <w:rPr>
          <w:color w:val="000000"/>
          <w:vertAlign w:val="superscript"/>
        </w:rPr>
        <w:t>3</w:t>
      </w:r>
    </w:p>
    <w:p w14:paraId="45AD15DE" w14:textId="77777777" w:rsidR="004A26E7" w:rsidRDefault="00B671E3">
      <w:pPr>
        <w:spacing w:after="0"/>
        <w:jc w:val="both"/>
      </w:pPr>
      <w:bookmarkStart w:id="2516" w:name="z2945"/>
      <w:bookmarkEnd w:id="2515"/>
      <w:r>
        <w:rPr>
          <w:color w:val="000000"/>
          <w:sz w:val="28"/>
        </w:rPr>
        <w:t>      t груз = 1,18 * 1,25 плотные м3 *2 +16 = 62,2 мин</w:t>
      </w:r>
    </w:p>
    <w:p w14:paraId="1C2CBA2C" w14:textId="77777777" w:rsidR="004A26E7" w:rsidRDefault="00B671E3">
      <w:pPr>
        <w:spacing w:after="0"/>
        <w:jc w:val="both"/>
      </w:pPr>
      <w:bookmarkStart w:id="2517" w:name="z2946"/>
      <w:bookmarkEnd w:id="2516"/>
      <w:r>
        <w:rPr>
          <w:color w:val="000000"/>
          <w:sz w:val="28"/>
        </w:rPr>
        <w:t>      Определяем общее время погрузки одной четырехосной платформы по фор - муле (1):</w:t>
      </w:r>
    </w:p>
    <w:p w14:paraId="7AEED943" w14:textId="77777777" w:rsidR="004A26E7" w:rsidRDefault="00B671E3">
      <w:pPr>
        <w:spacing w:after="0"/>
        <w:jc w:val="both"/>
      </w:pPr>
      <w:bookmarkStart w:id="2518" w:name="z2947"/>
      <w:bookmarkEnd w:id="2517"/>
      <w:r>
        <w:rPr>
          <w:color w:val="000000"/>
          <w:sz w:val="28"/>
        </w:rPr>
        <w:t>      Т = 15,0 + 62,2+17 = 94,2 мин = 1,57 ч.</w:t>
      </w:r>
    </w:p>
    <w:p w14:paraId="3811D0C8" w14:textId="77777777" w:rsidR="004A26E7" w:rsidRDefault="00B671E3">
      <w:pPr>
        <w:spacing w:after="0"/>
        <w:jc w:val="both"/>
      </w:pPr>
      <w:bookmarkStart w:id="2519" w:name="z2948"/>
      <w:bookmarkEnd w:id="2518"/>
      <w:r>
        <w:rPr>
          <w:color w:val="000000"/>
          <w:sz w:val="28"/>
        </w:rPr>
        <w:t>      Пример 5. Погрузка круглого леса лесопогрузочными элеваторами ЭЖД-3.</w:t>
      </w:r>
    </w:p>
    <w:p w14:paraId="1E8362CC" w14:textId="77777777" w:rsidR="004A26E7" w:rsidRDefault="00B671E3">
      <w:pPr>
        <w:spacing w:after="0"/>
        <w:jc w:val="both"/>
      </w:pPr>
      <w:bookmarkStart w:id="2520" w:name="z2949"/>
      <w:bookmarkEnd w:id="2519"/>
      <w:r>
        <w:rPr>
          <w:color w:val="000000"/>
          <w:sz w:val="28"/>
        </w:rPr>
        <w:t>      Исходные данные</w:t>
      </w:r>
    </w:p>
    <w:p w14:paraId="3171F34B" w14:textId="77777777" w:rsidR="004A26E7" w:rsidRDefault="00B671E3">
      <w:pPr>
        <w:spacing w:after="0"/>
        <w:jc w:val="both"/>
      </w:pPr>
      <w:bookmarkStart w:id="2521" w:name="z2950"/>
      <w:bookmarkEnd w:id="2520"/>
      <w:r>
        <w:rPr>
          <w:color w:val="000000"/>
          <w:sz w:val="28"/>
        </w:rPr>
        <w:t>      Производится погрузка в полувагон круглого леса длиной 6,5 м элеватором типа ЭЖД-3. Средний объем одного бревна qбр -0,2 плотные м</w:t>
      </w:r>
      <w:r>
        <w:rPr>
          <w:color w:val="000000"/>
          <w:vertAlign w:val="superscript"/>
        </w:rPr>
        <w:t>3</w:t>
      </w:r>
      <w:r>
        <w:rPr>
          <w:color w:val="000000"/>
          <w:sz w:val="28"/>
        </w:rPr>
        <w:t xml:space="preserve"> (диаметр 20 см). Погружаемые бревна накатываются на крючья элеватора из штабелей вместимостью 25 плотные м</w:t>
      </w:r>
      <w:r>
        <w:rPr>
          <w:color w:val="000000"/>
          <w:vertAlign w:val="superscript"/>
        </w:rPr>
        <w:t>3</w:t>
      </w:r>
      <w:r>
        <w:rPr>
          <w:color w:val="000000"/>
          <w:sz w:val="28"/>
        </w:rPr>
        <w:t xml:space="preserve">, заранее уложенных вдоль погрузочного фронта. Шаг крючьев элеватора </w:t>
      </w:r>
    </w:p>
    <w:bookmarkEnd w:id="2521"/>
    <w:p w14:paraId="7B8F4D26" w14:textId="77777777" w:rsidR="004A26E7" w:rsidRDefault="00B671E3">
      <w:pPr>
        <w:spacing w:after="0"/>
        <w:jc w:val="both"/>
      </w:pPr>
      <w:r>
        <w:rPr>
          <w:noProof/>
        </w:rPr>
        <w:drawing>
          <wp:inline distT="0" distB="0" distL="0" distR="0" wp14:anchorId="2F3538BB" wp14:editId="27CE1A7A">
            <wp:extent cx="228600" cy="266700"/>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438FA0E4" w14:textId="77777777" w:rsidR="004A26E7" w:rsidRDefault="00B671E3">
      <w:pPr>
        <w:spacing w:after="0"/>
      </w:pPr>
      <w:r>
        <w:rPr>
          <w:color w:val="000000"/>
          <w:sz w:val="28"/>
        </w:rPr>
        <w:t>= 3584 мм, скорость подъемной цепи vэ = 0,35 м/с. Затраты времени на подготовительные, заключительные и вспомогательные операции примерно соответствуют аналогичным затратам при погрузке леса лебедками и принимаются по данным таблицы (1). Требуется определить время погрузки:</w:t>
      </w:r>
      <w:r>
        <w:br/>
      </w:r>
    </w:p>
    <w:p w14:paraId="781C2EDB" w14:textId="77777777" w:rsidR="004A26E7" w:rsidRDefault="00B671E3">
      <w:pPr>
        <w:spacing w:after="0"/>
        <w:jc w:val="both"/>
      </w:pPr>
      <w:bookmarkStart w:id="2522" w:name="z2951"/>
      <w:r>
        <w:rPr>
          <w:color w:val="000000"/>
          <w:sz w:val="28"/>
        </w:rPr>
        <w:t>      а) одного полувагона при норме загрузки 50 плотные м</w:t>
      </w:r>
      <w:r>
        <w:rPr>
          <w:color w:val="000000"/>
          <w:vertAlign w:val="superscript"/>
        </w:rPr>
        <w:t>3</w:t>
      </w:r>
      <w:r>
        <w:rPr>
          <w:color w:val="000000"/>
          <w:sz w:val="28"/>
        </w:rPr>
        <w:t>;</w:t>
      </w:r>
    </w:p>
    <w:p w14:paraId="6C3E7434" w14:textId="77777777" w:rsidR="004A26E7" w:rsidRDefault="00B671E3">
      <w:pPr>
        <w:spacing w:after="0"/>
        <w:jc w:val="both"/>
      </w:pPr>
      <w:bookmarkStart w:id="2523" w:name="z2952"/>
      <w:bookmarkEnd w:id="2522"/>
      <w:r>
        <w:rPr>
          <w:color w:val="000000"/>
          <w:sz w:val="28"/>
        </w:rPr>
        <w:t>      б) одной четырехосной платформы той же вместимости.</w:t>
      </w:r>
    </w:p>
    <w:p w14:paraId="32FCD76B" w14:textId="77777777" w:rsidR="004A26E7" w:rsidRDefault="00B671E3">
      <w:pPr>
        <w:spacing w:after="0"/>
        <w:jc w:val="both"/>
      </w:pPr>
      <w:bookmarkStart w:id="2524" w:name="z2953"/>
      <w:bookmarkEnd w:id="2523"/>
      <w:r>
        <w:rPr>
          <w:color w:val="000000"/>
          <w:sz w:val="28"/>
        </w:rPr>
        <w:t>      Расчет</w:t>
      </w:r>
    </w:p>
    <w:p w14:paraId="28E0E656" w14:textId="77777777" w:rsidR="004A26E7" w:rsidRDefault="00B671E3">
      <w:pPr>
        <w:spacing w:after="0"/>
        <w:jc w:val="both"/>
      </w:pPr>
      <w:bookmarkStart w:id="2525" w:name="z2954"/>
      <w:bookmarkEnd w:id="2524"/>
      <w:r>
        <w:rPr>
          <w:color w:val="000000"/>
          <w:sz w:val="28"/>
        </w:rPr>
        <w:t>      1. Определяем затраты времени непосредственно на погрузку бревен в полувагон элеватором по формуле (9) (в мин):</w:t>
      </w:r>
    </w:p>
    <w:p w14:paraId="56F12923" w14:textId="77777777" w:rsidR="004A26E7" w:rsidRDefault="00B671E3">
      <w:pPr>
        <w:spacing w:after="0"/>
        <w:jc w:val="both"/>
      </w:pPr>
      <w:bookmarkStart w:id="2526" w:name="z2955"/>
      <w:bookmarkEnd w:id="2525"/>
      <w:r>
        <w:rPr>
          <w:color w:val="000000"/>
          <w:sz w:val="28"/>
        </w:rPr>
        <w:t xml:space="preserve">       </w:t>
      </w:r>
      <w:r>
        <w:rPr>
          <w:color w:val="000000"/>
          <w:sz w:val="28"/>
          <w:u w:val="single"/>
        </w:rPr>
        <w:t>60qшт</w:t>
      </w:r>
    </w:p>
    <w:p w14:paraId="7CC410E2" w14:textId="77777777" w:rsidR="004A26E7" w:rsidRDefault="00B671E3">
      <w:pPr>
        <w:spacing w:after="0"/>
        <w:jc w:val="both"/>
      </w:pPr>
      <w:bookmarkStart w:id="2527" w:name="z2956"/>
      <w:bookmarkEnd w:id="2526"/>
      <w:r>
        <w:rPr>
          <w:color w:val="000000"/>
          <w:sz w:val="28"/>
        </w:rPr>
        <w:t xml:space="preserve">       t груз = ( П + t подг ) </w:t>
      </w:r>
    </w:p>
    <w:bookmarkEnd w:id="2527"/>
    <w:p w14:paraId="08C8A0E5" w14:textId="77777777" w:rsidR="004A26E7" w:rsidRDefault="00B671E3">
      <w:pPr>
        <w:spacing w:after="0"/>
        <w:jc w:val="both"/>
      </w:pPr>
      <w:r>
        <w:rPr>
          <w:noProof/>
        </w:rPr>
        <w:drawing>
          <wp:inline distT="0" distB="0" distL="0" distR="0" wp14:anchorId="28DA8B2B" wp14:editId="6319CA15">
            <wp:extent cx="228600" cy="266700"/>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13D12F29" w14:textId="77777777" w:rsidR="004A26E7" w:rsidRDefault="00B671E3">
      <w:pPr>
        <w:spacing w:after="0"/>
      </w:pPr>
      <w:r>
        <w:rPr>
          <w:color w:val="000000"/>
          <w:sz w:val="28"/>
        </w:rPr>
        <w:t xml:space="preserve"> + t всп,</w:t>
      </w:r>
      <w:r>
        <w:br/>
      </w:r>
    </w:p>
    <w:p w14:paraId="5B0AF3B0" w14:textId="77777777" w:rsidR="004A26E7" w:rsidRDefault="00B671E3">
      <w:pPr>
        <w:spacing w:after="0"/>
        <w:jc w:val="both"/>
      </w:pPr>
      <w:bookmarkStart w:id="2528" w:name="z2957"/>
      <w:r>
        <w:rPr>
          <w:color w:val="000000"/>
          <w:sz w:val="28"/>
        </w:rPr>
        <w:t>      где согласно формуле (5) при выражении qбр в плотные м</w:t>
      </w:r>
      <w:r>
        <w:rPr>
          <w:color w:val="000000"/>
          <w:vertAlign w:val="superscript"/>
        </w:rPr>
        <w:t>3</w:t>
      </w:r>
      <w:r>
        <w:rPr>
          <w:color w:val="000000"/>
          <w:sz w:val="28"/>
        </w:rPr>
        <w:t xml:space="preserve"> производительность П (в плотных м3/ч) равна:</w:t>
      </w:r>
    </w:p>
    <w:p w14:paraId="4E337ED4" w14:textId="77777777" w:rsidR="004A26E7" w:rsidRDefault="00B671E3">
      <w:pPr>
        <w:spacing w:after="0"/>
        <w:jc w:val="both"/>
      </w:pPr>
      <w:bookmarkStart w:id="2529" w:name="z2958"/>
      <w:bookmarkEnd w:id="2528"/>
      <w:r>
        <w:rPr>
          <w:color w:val="000000"/>
          <w:sz w:val="28"/>
        </w:rPr>
        <w:t xml:space="preserve">       </w:t>
      </w:r>
      <w:r>
        <w:rPr>
          <w:color w:val="000000"/>
          <w:sz w:val="28"/>
          <w:u w:val="single"/>
        </w:rPr>
        <w:t>qбр</w:t>
      </w:r>
    </w:p>
    <w:p w14:paraId="28956754" w14:textId="77777777" w:rsidR="004A26E7" w:rsidRDefault="00B671E3">
      <w:pPr>
        <w:spacing w:after="0"/>
        <w:jc w:val="both"/>
      </w:pPr>
      <w:bookmarkStart w:id="2530" w:name="z2959"/>
      <w:bookmarkEnd w:id="2529"/>
      <w:r>
        <w:rPr>
          <w:color w:val="000000"/>
          <w:sz w:val="28"/>
        </w:rPr>
        <w:t xml:space="preserve">       П = 3600 * </w:t>
      </w:r>
    </w:p>
    <w:bookmarkEnd w:id="2530"/>
    <w:p w14:paraId="06A9D2F7" w14:textId="77777777" w:rsidR="004A26E7" w:rsidRDefault="00B671E3">
      <w:pPr>
        <w:spacing w:after="0"/>
        <w:jc w:val="both"/>
      </w:pPr>
      <w:r>
        <w:rPr>
          <w:noProof/>
        </w:rPr>
        <w:drawing>
          <wp:inline distT="0" distB="0" distL="0" distR="0" wp14:anchorId="6F6A832F" wp14:editId="64379011">
            <wp:extent cx="228600" cy="266700"/>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3C0F1237" w14:textId="77777777" w:rsidR="004A26E7" w:rsidRDefault="00B671E3">
      <w:pPr>
        <w:spacing w:after="0"/>
      </w:pPr>
      <w:r>
        <w:rPr>
          <w:color w:val="000000"/>
          <w:sz w:val="28"/>
        </w:rPr>
        <w:lastRenderedPageBreak/>
        <w:t>* vэ</w:t>
      </w:r>
      <w:r>
        <w:br/>
      </w:r>
    </w:p>
    <w:p w14:paraId="293AA292" w14:textId="77777777" w:rsidR="004A26E7" w:rsidRDefault="00B671E3">
      <w:pPr>
        <w:spacing w:after="0"/>
        <w:jc w:val="both"/>
      </w:pPr>
      <w:bookmarkStart w:id="2531" w:name="z2960"/>
      <w:r>
        <w:rPr>
          <w:color w:val="000000"/>
          <w:sz w:val="28"/>
        </w:rPr>
        <w:t>      Подставляя значение П в формулу (9), получим</w:t>
      </w:r>
    </w:p>
    <w:p w14:paraId="497B85AB" w14:textId="77777777" w:rsidR="004A26E7" w:rsidRDefault="00B671E3">
      <w:pPr>
        <w:spacing w:after="0"/>
        <w:jc w:val="both"/>
      </w:pPr>
      <w:bookmarkStart w:id="2532" w:name="z2961"/>
      <w:bookmarkEnd w:id="2531"/>
      <w:r>
        <w:rPr>
          <w:color w:val="000000"/>
          <w:sz w:val="28"/>
        </w:rPr>
        <w:t xml:space="preserve">                                      </w:t>
      </w:r>
      <w:r>
        <w:rPr>
          <w:color w:val="000000"/>
          <w:sz w:val="28"/>
          <w:u w:val="single"/>
        </w:rPr>
        <w:t>60qшт т</w:t>
      </w:r>
    </w:p>
    <w:p w14:paraId="22C3C7AA" w14:textId="77777777" w:rsidR="004A26E7" w:rsidRDefault="00B671E3">
      <w:pPr>
        <w:spacing w:after="0"/>
        <w:jc w:val="both"/>
      </w:pPr>
      <w:bookmarkStart w:id="2533" w:name="z2962"/>
      <w:bookmarkEnd w:id="2532"/>
      <w:r>
        <w:rPr>
          <w:color w:val="000000"/>
          <w:sz w:val="28"/>
        </w:rPr>
        <w:t xml:space="preserve">       t груз = ( П + t подг ) </w:t>
      </w:r>
    </w:p>
    <w:bookmarkEnd w:id="2533"/>
    <w:p w14:paraId="4BCF96BB" w14:textId="77777777" w:rsidR="004A26E7" w:rsidRDefault="00B671E3">
      <w:pPr>
        <w:spacing w:after="0"/>
        <w:jc w:val="both"/>
      </w:pPr>
      <w:r>
        <w:rPr>
          <w:noProof/>
        </w:rPr>
        <w:drawing>
          <wp:inline distT="0" distB="0" distL="0" distR="0" wp14:anchorId="429ECEE4" wp14:editId="6173DE30">
            <wp:extent cx="228600" cy="266700"/>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75D652D5" w14:textId="77777777" w:rsidR="004A26E7" w:rsidRDefault="00B671E3">
      <w:pPr>
        <w:spacing w:after="0"/>
      </w:pPr>
      <w:r>
        <w:rPr>
          <w:color w:val="000000"/>
          <w:sz w:val="28"/>
        </w:rPr>
        <w:t xml:space="preserve"> + t всп = </w:t>
      </w:r>
      <w:r>
        <w:br/>
      </w:r>
    </w:p>
    <w:p w14:paraId="3A34997C" w14:textId="77777777" w:rsidR="004A26E7" w:rsidRDefault="00B671E3">
      <w:pPr>
        <w:spacing w:after="0"/>
        <w:jc w:val="both"/>
      </w:pPr>
      <w:bookmarkStart w:id="2534" w:name="z2963"/>
      <w:r>
        <w:rPr>
          <w:color w:val="000000"/>
          <w:sz w:val="28"/>
        </w:rPr>
        <w:t xml:space="preserve">                                </w:t>
      </w:r>
      <w:r>
        <w:rPr>
          <w:color w:val="000000"/>
          <w:sz w:val="28"/>
          <w:u w:val="single"/>
        </w:rPr>
        <w:t>25*3,584</w:t>
      </w:r>
    </w:p>
    <w:p w14:paraId="0EF0F74D" w14:textId="77777777" w:rsidR="004A26E7" w:rsidRDefault="00B671E3">
      <w:pPr>
        <w:spacing w:after="0"/>
        <w:jc w:val="both"/>
      </w:pPr>
      <w:bookmarkStart w:id="2535" w:name="z2964"/>
      <w:bookmarkEnd w:id="2534"/>
      <w:r>
        <w:rPr>
          <w:color w:val="000000"/>
          <w:sz w:val="28"/>
        </w:rPr>
        <w:t>      t груз = (0,2*0,35*60 + 16 )*2+3=(21+16)*2+3=77</w:t>
      </w:r>
    </w:p>
    <w:p w14:paraId="4D4C02DD" w14:textId="77777777" w:rsidR="004A26E7" w:rsidRDefault="00B671E3">
      <w:pPr>
        <w:spacing w:after="0"/>
        <w:jc w:val="both"/>
      </w:pPr>
      <w:bookmarkStart w:id="2536" w:name="z2965"/>
      <w:bookmarkEnd w:id="2535"/>
      <w:r>
        <w:rPr>
          <w:color w:val="000000"/>
          <w:sz w:val="28"/>
        </w:rPr>
        <w:t>      а) определяем общие затраты времени на погрузку одного полувагона по формуле (1)</w:t>
      </w:r>
    </w:p>
    <w:p w14:paraId="7816B378" w14:textId="77777777" w:rsidR="004A26E7" w:rsidRDefault="00B671E3">
      <w:pPr>
        <w:spacing w:after="0"/>
        <w:jc w:val="both"/>
      </w:pPr>
      <w:bookmarkStart w:id="2537" w:name="z2966"/>
      <w:bookmarkEnd w:id="2536"/>
      <w:r>
        <w:rPr>
          <w:color w:val="000000"/>
          <w:sz w:val="28"/>
        </w:rPr>
        <w:t>      Т = 13+77+12 = 102 мин</w:t>
      </w:r>
    </w:p>
    <w:bookmarkEnd w:id="2537"/>
    <w:p w14:paraId="19F004F9" w14:textId="77777777" w:rsidR="004A26E7" w:rsidRDefault="00B671E3">
      <w:pPr>
        <w:spacing w:after="0"/>
        <w:jc w:val="both"/>
      </w:pPr>
      <w:r>
        <w:rPr>
          <w:noProof/>
        </w:rPr>
        <w:drawing>
          <wp:inline distT="0" distB="0" distL="0" distR="0" wp14:anchorId="351FBDB7" wp14:editId="1DBDED00">
            <wp:extent cx="228600" cy="266700"/>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27FB7A08" w14:textId="77777777" w:rsidR="004A26E7" w:rsidRDefault="00B671E3">
      <w:pPr>
        <w:spacing w:after="0"/>
      </w:pPr>
      <w:r>
        <w:rPr>
          <w:color w:val="000000"/>
          <w:sz w:val="28"/>
        </w:rPr>
        <w:t xml:space="preserve"> 1,7 ч.</w:t>
      </w:r>
      <w:r>
        <w:br/>
      </w:r>
    </w:p>
    <w:p w14:paraId="758559DF" w14:textId="77777777" w:rsidR="004A26E7" w:rsidRDefault="00B671E3">
      <w:pPr>
        <w:spacing w:after="0"/>
        <w:jc w:val="both"/>
      </w:pPr>
      <w:bookmarkStart w:id="2538" w:name="z2967"/>
      <w:r>
        <w:rPr>
          <w:color w:val="000000"/>
          <w:sz w:val="28"/>
        </w:rPr>
        <w:t>      2. Затраты времени непосредственно на погрузку элеватором ЭЖД-3 бревен на четырехосную платформу определяются аналогично расчету затрат времени на погрузку бревен в полувагон, однако вспомогательные операции в этом случае имеют большую продолжительность (см. табл. на с. 228). Таким образом,</w:t>
      </w:r>
    </w:p>
    <w:p w14:paraId="17D5BF78" w14:textId="77777777" w:rsidR="004A26E7" w:rsidRDefault="00B671E3">
      <w:pPr>
        <w:spacing w:after="0"/>
        <w:jc w:val="both"/>
      </w:pPr>
      <w:bookmarkStart w:id="2539" w:name="z2968"/>
      <w:bookmarkEnd w:id="2538"/>
      <w:r>
        <w:rPr>
          <w:color w:val="000000"/>
          <w:sz w:val="28"/>
        </w:rPr>
        <w:t xml:space="preserve">       </w:t>
      </w:r>
      <w:r>
        <w:rPr>
          <w:color w:val="000000"/>
          <w:sz w:val="28"/>
          <w:u w:val="single"/>
        </w:rPr>
        <w:t>25*3,584</w:t>
      </w:r>
    </w:p>
    <w:p w14:paraId="7E1F1104" w14:textId="77777777" w:rsidR="004A26E7" w:rsidRDefault="00B671E3">
      <w:pPr>
        <w:spacing w:after="0"/>
        <w:jc w:val="both"/>
      </w:pPr>
      <w:bookmarkStart w:id="2540" w:name="z2969"/>
      <w:bookmarkEnd w:id="2539"/>
      <w:r>
        <w:rPr>
          <w:color w:val="000000"/>
          <w:sz w:val="28"/>
        </w:rPr>
        <w:t>      t груз = (0,2*0,35*60 + 16)*2+14=88 мин;</w:t>
      </w:r>
    </w:p>
    <w:p w14:paraId="08DCD006" w14:textId="77777777" w:rsidR="004A26E7" w:rsidRDefault="00B671E3">
      <w:pPr>
        <w:spacing w:after="0"/>
        <w:jc w:val="both"/>
      </w:pPr>
      <w:bookmarkStart w:id="2541" w:name="z2970"/>
      <w:bookmarkEnd w:id="2540"/>
      <w:r>
        <w:rPr>
          <w:color w:val="000000"/>
          <w:sz w:val="28"/>
        </w:rPr>
        <w:t>      б) определяем общие затраты времени на погрузку одной четырехосной платформы по формуле (1)</w:t>
      </w:r>
    </w:p>
    <w:p w14:paraId="1A253C8A" w14:textId="77777777" w:rsidR="004A26E7" w:rsidRDefault="00B671E3">
      <w:pPr>
        <w:spacing w:after="0"/>
        <w:jc w:val="both"/>
      </w:pPr>
      <w:bookmarkStart w:id="2542" w:name="z2971"/>
      <w:bookmarkEnd w:id="2541"/>
      <w:r>
        <w:rPr>
          <w:color w:val="000000"/>
          <w:sz w:val="28"/>
        </w:rPr>
        <w:t>      Т = 15+88+17 = 120 мин = 2 ч.</w:t>
      </w:r>
    </w:p>
    <w:p w14:paraId="2190431D" w14:textId="77777777" w:rsidR="004A26E7" w:rsidRDefault="00B671E3">
      <w:pPr>
        <w:spacing w:after="0"/>
        <w:jc w:val="both"/>
      </w:pPr>
      <w:bookmarkStart w:id="2543" w:name="z2972"/>
      <w:bookmarkEnd w:id="2542"/>
      <w:r>
        <w:rPr>
          <w:color w:val="000000"/>
          <w:sz w:val="28"/>
        </w:rPr>
        <w:t>      Г. Особенности определения сроков погрузки грузов в специальные вагоны бункерного типа</w:t>
      </w:r>
    </w:p>
    <w:p w14:paraId="366B863A" w14:textId="77777777" w:rsidR="004A26E7" w:rsidRDefault="00B671E3">
      <w:pPr>
        <w:spacing w:after="0"/>
        <w:jc w:val="both"/>
      </w:pPr>
      <w:bookmarkStart w:id="2544" w:name="z2973"/>
      <w:bookmarkEnd w:id="2543"/>
      <w:r>
        <w:rPr>
          <w:color w:val="000000"/>
          <w:sz w:val="28"/>
        </w:rPr>
        <w:t>      1. Погрузка в специальные вагоны бункерного типа выполняется на пунктах, оборудованных устройствами для подачи сыпучих грузов сверху с помощью специальных лотков, течек или отпускных труб. Обязательное условие нормальной работы пункта - это своевременная подготовка всех технических устройств и наличие достаточного количества груза, предназначенного для погрузки.</w:t>
      </w:r>
    </w:p>
    <w:p w14:paraId="56093EFA" w14:textId="77777777" w:rsidR="004A26E7" w:rsidRDefault="00B671E3">
      <w:pPr>
        <w:spacing w:after="0"/>
        <w:jc w:val="both"/>
      </w:pPr>
      <w:bookmarkStart w:id="2545" w:name="z2974"/>
      <w:bookmarkEnd w:id="2544"/>
      <w:r>
        <w:rPr>
          <w:color w:val="000000"/>
          <w:sz w:val="28"/>
        </w:rPr>
        <w:t xml:space="preserve">      2. Технологический процесс погрузки груза предусматривает соблюдение требований техники безопасности, пожарной безопасности и охраны труда. При недостаточной оснащенности пункта погрузки разрабатываются мероприятия по </w:t>
      </w:r>
      <w:r>
        <w:rPr>
          <w:color w:val="000000"/>
          <w:sz w:val="28"/>
        </w:rPr>
        <w:lastRenderedPageBreak/>
        <w:t>техническому переоснащению пункта, направленные на снижение трудоемкости выполнения операции и обеспечение лучших условий труда.</w:t>
      </w:r>
    </w:p>
    <w:p w14:paraId="3BC1E9D7" w14:textId="77777777" w:rsidR="004A26E7" w:rsidRDefault="00B671E3">
      <w:pPr>
        <w:spacing w:after="0"/>
        <w:jc w:val="both"/>
      </w:pPr>
      <w:bookmarkStart w:id="2546" w:name="z2975"/>
      <w:bookmarkEnd w:id="2545"/>
      <w:r>
        <w:rPr>
          <w:color w:val="000000"/>
          <w:sz w:val="28"/>
        </w:rPr>
        <w:t>      3. В расчетный срок на погрузку вагонов бункерного типа включаются затраты времени на следующие операции:</w:t>
      </w:r>
    </w:p>
    <w:p w14:paraId="1934C1F6" w14:textId="77777777" w:rsidR="004A26E7" w:rsidRDefault="00B671E3">
      <w:pPr>
        <w:spacing w:after="0"/>
        <w:jc w:val="both"/>
      </w:pPr>
      <w:bookmarkStart w:id="2547" w:name="z2976"/>
      <w:bookmarkEnd w:id="2546"/>
      <w:r>
        <w:rPr>
          <w:color w:val="000000"/>
          <w:sz w:val="28"/>
        </w:rPr>
        <w:t>      подготовительные операции t подг - открывание двух-трех крышек загрузочных люков с выходом на крышу вагона и отмыканием запоров и фикса -торов, заправка в люки концов отпускных труб, установка желобов, лотков, течек и т. д. Как правило, с этими операциями совмещаются операции закрепления троса маневровой лебедки и др.;</w:t>
      </w:r>
    </w:p>
    <w:p w14:paraId="1801C094" w14:textId="77777777" w:rsidR="004A26E7" w:rsidRDefault="00B671E3">
      <w:pPr>
        <w:spacing w:after="0"/>
        <w:jc w:val="both"/>
      </w:pPr>
      <w:bookmarkStart w:id="2548" w:name="z2977"/>
      <w:bookmarkEnd w:id="2547"/>
      <w:r>
        <w:rPr>
          <w:color w:val="000000"/>
          <w:sz w:val="28"/>
        </w:rPr>
        <w:t>      заключительные операции t закл - выход на крышу вагона, уборка отпускных труб, желобов, лотков, течек, очистка крыши вагона от просыпавшегося груза, закрывание загрузочных люков, замыкание затворов и фиксаторов, завешивание пломб. С этими операциями совмещаются операции отцепки троса маневровой лебедки, очистки последнего вагона снаружи и др.;</w:t>
      </w:r>
    </w:p>
    <w:p w14:paraId="1645A8D0" w14:textId="77777777" w:rsidR="004A26E7" w:rsidRDefault="00B671E3">
      <w:pPr>
        <w:spacing w:after="0"/>
        <w:jc w:val="both"/>
      </w:pPr>
      <w:bookmarkStart w:id="2549" w:name="z2978"/>
      <w:bookmarkEnd w:id="2548"/>
      <w:r>
        <w:rPr>
          <w:color w:val="000000"/>
          <w:sz w:val="28"/>
        </w:rPr>
        <w:t>      основные операции загрузки груза в вагон t груз. При загрузке группы вагонов в это время включается. Также время на промежуточные операции передвижения вагонов маневровыми средствами.</w:t>
      </w:r>
    </w:p>
    <w:p w14:paraId="0969EC23" w14:textId="77777777" w:rsidR="004A26E7" w:rsidRDefault="00B671E3">
      <w:pPr>
        <w:spacing w:after="0"/>
        <w:jc w:val="both"/>
      </w:pPr>
      <w:bookmarkStart w:id="2550" w:name="z2979"/>
      <w:bookmarkEnd w:id="2549"/>
      <w:r>
        <w:rPr>
          <w:color w:val="000000"/>
          <w:sz w:val="28"/>
        </w:rPr>
        <w:t>      Время на дозировочные операции дополнительно не предусматривается. Дозировочные операции совмещаются с основными операциями погрузки, для чего рекомендуется фронты погрузки оснащать весоизмерительными и дозирующими устройствами, обеспечивающими загрузку массы груза, соответствующей технической норме загрузки вагона.</w:t>
      </w:r>
    </w:p>
    <w:p w14:paraId="3F94B383" w14:textId="77777777" w:rsidR="004A26E7" w:rsidRDefault="00B671E3">
      <w:pPr>
        <w:spacing w:after="0"/>
        <w:jc w:val="both"/>
      </w:pPr>
      <w:bookmarkStart w:id="2551" w:name="z2980"/>
      <w:bookmarkEnd w:id="2550"/>
      <w:r>
        <w:rPr>
          <w:color w:val="000000"/>
          <w:sz w:val="28"/>
        </w:rPr>
        <w:t>      4. Расчет сроков выполняется по формулам (1), (2) и (4) с учетом формул (6), (7) и (8) при погрузке из бункеров.</w:t>
      </w:r>
    </w:p>
    <w:p w14:paraId="46B7764A" w14:textId="77777777" w:rsidR="004A26E7" w:rsidRDefault="00B671E3">
      <w:pPr>
        <w:spacing w:after="0"/>
        <w:jc w:val="both"/>
      </w:pPr>
      <w:bookmarkStart w:id="2552" w:name="z2981"/>
      <w:bookmarkEnd w:id="2551"/>
      <w:r>
        <w:rPr>
          <w:color w:val="000000"/>
          <w:sz w:val="28"/>
        </w:rPr>
        <w:t>      Пример 1. Определить продолжительность погрузки зерна (пшеницы) в группу вагонов-зерновозов на заготовительном элеваторе.</w:t>
      </w:r>
    </w:p>
    <w:p w14:paraId="0741DC96" w14:textId="77777777" w:rsidR="004A26E7" w:rsidRDefault="00B671E3">
      <w:pPr>
        <w:spacing w:after="0"/>
        <w:jc w:val="both"/>
      </w:pPr>
      <w:bookmarkStart w:id="2553" w:name="z2982"/>
      <w:bookmarkEnd w:id="2552"/>
      <w:r>
        <w:rPr>
          <w:color w:val="000000"/>
          <w:sz w:val="28"/>
        </w:rPr>
        <w:t>      Исходные данные. Погрузка происходит через отпускную трубу элеватора из погрузочного бункера с выходным горизонтальным отверстием диаметром 350 мм. Насыпная масса зерна 0,75 т/м</w:t>
      </w:r>
      <w:r>
        <w:rPr>
          <w:color w:val="000000"/>
          <w:vertAlign w:val="superscript"/>
        </w:rPr>
        <w:t>3</w:t>
      </w:r>
      <w:r>
        <w:rPr>
          <w:color w:val="000000"/>
          <w:sz w:val="28"/>
        </w:rPr>
        <w:t>, в вагон в среднем загружается qв = 65 т. Под загрузку вагоны подаются укрупненными группами. В процессе загрузки вагоны неоднократно последовательно передвигают на целую длину вагона и не менее трех раз перестанавливают отпускную трубу. Длина вагона ее осям автосцепок LB=14,7 м. Скорость движения троса маневровой лебедки vл=0,18 м/с.</w:t>
      </w:r>
    </w:p>
    <w:p w14:paraId="04B828F5" w14:textId="77777777" w:rsidR="004A26E7" w:rsidRDefault="00B671E3">
      <w:pPr>
        <w:spacing w:after="0"/>
        <w:jc w:val="both"/>
      </w:pPr>
      <w:bookmarkStart w:id="2554" w:name="z2983"/>
      <w:bookmarkEnd w:id="2553"/>
      <w:r>
        <w:rPr>
          <w:color w:val="000000"/>
          <w:sz w:val="28"/>
        </w:rPr>
        <w:t xml:space="preserve">      Закрепление троса маневровой лебедки согласно хронометражным данным занимает 1,5 мин и совмещается с операциями подъема рабочих на верхнюю площадку, выхода на крышу вагона открывания двух загрузочных отверстий и операций заправки отпускной трубы в первый люк вагона. На подготовительные </w:t>
      </w:r>
      <w:r>
        <w:rPr>
          <w:color w:val="000000"/>
          <w:sz w:val="28"/>
        </w:rPr>
        <w:lastRenderedPageBreak/>
        <w:t>операций требуется 3 мин; на операцию открывания (закрывания) бункерного затвора 5 с; продолжительность заключительных операций по уборке отпускной трубы, закрыванию двух последних люков на последнем вагоне группы, приведение в действие фиксаторов, а также по освобождению троса маневровой лебедки составляет 3 мин.</w:t>
      </w:r>
    </w:p>
    <w:p w14:paraId="2807F6E7" w14:textId="77777777" w:rsidR="004A26E7" w:rsidRDefault="00B671E3">
      <w:pPr>
        <w:spacing w:after="0"/>
        <w:jc w:val="both"/>
      </w:pPr>
      <w:bookmarkStart w:id="2555" w:name="z2984"/>
      <w:bookmarkEnd w:id="2554"/>
      <w:r>
        <w:rPr>
          <w:color w:val="000000"/>
          <w:sz w:val="28"/>
        </w:rPr>
        <w:t>      Расчет</w:t>
      </w:r>
    </w:p>
    <w:p w14:paraId="5497C2B9" w14:textId="77777777" w:rsidR="004A26E7" w:rsidRDefault="00B671E3">
      <w:pPr>
        <w:spacing w:after="0"/>
        <w:jc w:val="both"/>
      </w:pPr>
      <w:bookmarkStart w:id="2556" w:name="z2985"/>
      <w:bookmarkEnd w:id="2555"/>
      <w:r>
        <w:rPr>
          <w:color w:val="000000"/>
          <w:sz w:val="28"/>
        </w:rPr>
        <w:t>      1. Определяем площадь поперечного сечения потока зерна, проходящего через выпускное отверстие бункера gо формуле (6'), принимая размер зерна а' = 6 мм = 0,006 м,</w:t>
      </w:r>
    </w:p>
    <w:p w14:paraId="5D1625FF" w14:textId="77777777" w:rsidR="004A26E7" w:rsidRDefault="00B671E3">
      <w:pPr>
        <w:spacing w:after="0"/>
        <w:jc w:val="both"/>
      </w:pPr>
      <w:bookmarkStart w:id="2557" w:name="z2986"/>
      <w:bookmarkEnd w:id="2556"/>
      <w:r>
        <w:rPr>
          <w:color w:val="000000"/>
          <w:sz w:val="28"/>
        </w:rPr>
        <w:t xml:space="preserve">       </w:t>
      </w:r>
    </w:p>
    <w:bookmarkEnd w:id="2557"/>
    <w:p w14:paraId="35BC8BF7" w14:textId="77777777" w:rsidR="004A26E7" w:rsidRDefault="00B671E3">
      <w:pPr>
        <w:spacing w:after="0"/>
        <w:jc w:val="both"/>
      </w:pPr>
      <w:r>
        <w:rPr>
          <w:noProof/>
        </w:rPr>
        <w:drawing>
          <wp:inline distT="0" distB="0" distL="0" distR="0" wp14:anchorId="1A39D279" wp14:editId="374C2BA6">
            <wp:extent cx="228600" cy="266700"/>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1D5264E4" w14:textId="77777777" w:rsidR="004A26E7" w:rsidRDefault="00B671E3">
      <w:pPr>
        <w:spacing w:after="0"/>
      </w:pPr>
      <w:r>
        <w:rPr>
          <w:color w:val="000000"/>
          <w:sz w:val="28"/>
        </w:rPr>
        <w:t xml:space="preserve"> (</w:t>
      </w:r>
      <w:r>
        <w:rPr>
          <w:color w:val="000000"/>
          <w:sz w:val="28"/>
          <w:u w:val="single"/>
        </w:rPr>
        <w:t>D - a</w:t>
      </w:r>
    </w:p>
    <w:p w14:paraId="7CF5305A" w14:textId="77777777" w:rsidR="004A26E7" w:rsidRDefault="00B671E3">
      <w:pPr>
        <w:spacing w:after="0"/>
        <w:jc w:val="both"/>
      </w:pPr>
      <w:r>
        <w:rPr>
          <w:noProof/>
        </w:rPr>
        <w:drawing>
          <wp:inline distT="0" distB="0" distL="0" distR="0" wp14:anchorId="003341EC" wp14:editId="49749A34">
            <wp:extent cx="228600" cy="266700"/>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654CEF5E" w14:textId="77777777" w:rsidR="004A26E7" w:rsidRDefault="00B671E3">
      <w:pPr>
        <w:spacing w:after="0"/>
      </w:pPr>
      <w:r>
        <w:rPr>
          <w:color w:val="000000"/>
          <w:sz w:val="28"/>
        </w:rPr>
        <w:t>)</w:t>
      </w:r>
      <w:r>
        <w:rPr>
          <w:color w:val="000000"/>
          <w:sz w:val="28"/>
          <w:u w:val="single"/>
        </w:rPr>
        <w:t>2 3,14</w:t>
      </w:r>
      <w:r>
        <w:rPr>
          <w:color w:val="000000"/>
          <w:sz w:val="28"/>
        </w:rPr>
        <w:t xml:space="preserve"> (0,35 - 0,006)2 </w:t>
      </w:r>
      <w:r>
        <w:br/>
      </w:r>
    </w:p>
    <w:p w14:paraId="5387E0F5" w14:textId="77777777" w:rsidR="004A26E7" w:rsidRDefault="00B671E3">
      <w:pPr>
        <w:spacing w:after="0"/>
        <w:jc w:val="both"/>
      </w:pPr>
      <w:bookmarkStart w:id="2558" w:name="z2987"/>
      <w:r>
        <w:rPr>
          <w:color w:val="000000"/>
          <w:sz w:val="28"/>
        </w:rPr>
        <w:t>      F =       4 =       4 =       0,0928 м</w:t>
      </w:r>
      <w:r>
        <w:rPr>
          <w:color w:val="000000"/>
          <w:vertAlign w:val="superscript"/>
        </w:rPr>
        <w:t>2</w:t>
      </w:r>
    </w:p>
    <w:p w14:paraId="1ECE01DB" w14:textId="77777777" w:rsidR="004A26E7" w:rsidRDefault="00B671E3">
      <w:pPr>
        <w:spacing w:after="0"/>
        <w:jc w:val="both"/>
      </w:pPr>
      <w:bookmarkStart w:id="2559" w:name="z2988"/>
      <w:bookmarkEnd w:id="2558"/>
      <w:r>
        <w:rPr>
          <w:color w:val="000000"/>
          <w:sz w:val="28"/>
        </w:rPr>
        <w:t>      2. Определяем гидравлический радиус поперечного сечения потока из выпускных отверстий круглой формы</w:t>
      </w:r>
    </w:p>
    <w:p w14:paraId="6029E2C8" w14:textId="77777777" w:rsidR="004A26E7" w:rsidRDefault="00B671E3">
      <w:pPr>
        <w:spacing w:after="0"/>
        <w:jc w:val="both"/>
      </w:pPr>
      <w:bookmarkStart w:id="2560" w:name="z2989"/>
      <w:bookmarkEnd w:id="2559"/>
      <w:r>
        <w:rPr>
          <w:color w:val="000000"/>
          <w:sz w:val="28"/>
        </w:rPr>
        <w:t xml:space="preserve">       </w:t>
      </w:r>
    </w:p>
    <w:bookmarkEnd w:id="2560"/>
    <w:p w14:paraId="41EE03A6" w14:textId="77777777" w:rsidR="004A26E7" w:rsidRDefault="00B671E3">
      <w:pPr>
        <w:spacing w:after="0"/>
        <w:jc w:val="both"/>
      </w:pPr>
      <w:r>
        <w:rPr>
          <w:noProof/>
        </w:rPr>
        <w:drawing>
          <wp:inline distT="0" distB="0" distL="0" distR="0" wp14:anchorId="194CA1D3" wp14:editId="2BE8D0DA">
            <wp:extent cx="3683000" cy="749300"/>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683000" cy="749300"/>
                    </a:xfrm>
                    <a:prstGeom prst="rect">
                      <a:avLst/>
                    </a:prstGeom>
                  </pic:spPr>
                </pic:pic>
              </a:graphicData>
            </a:graphic>
          </wp:inline>
        </w:drawing>
      </w:r>
    </w:p>
    <w:p w14:paraId="630ECDD8" w14:textId="77777777" w:rsidR="004A26E7" w:rsidRDefault="00B671E3">
      <w:pPr>
        <w:spacing w:after="0"/>
      </w:pPr>
      <w:r>
        <w:br/>
      </w:r>
    </w:p>
    <w:p w14:paraId="49FBCFCE" w14:textId="77777777" w:rsidR="004A26E7" w:rsidRDefault="00B671E3">
      <w:pPr>
        <w:spacing w:after="0"/>
        <w:jc w:val="both"/>
      </w:pPr>
      <w:bookmarkStart w:id="2561" w:name="z2990"/>
      <w:r>
        <w:rPr>
          <w:color w:val="000000"/>
          <w:sz w:val="28"/>
        </w:rPr>
        <w:t xml:space="preserve">       3. Определяем среднюю производительность бункерного погрузочного устройства по пропускной способности бункера при известном значении коэффициента истечения для зерна </w:t>
      </w:r>
    </w:p>
    <w:bookmarkEnd w:id="2561"/>
    <w:p w14:paraId="5C5FE0BC" w14:textId="77777777" w:rsidR="004A26E7" w:rsidRDefault="00B671E3">
      <w:pPr>
        <w:spacing w:after="0"/>
        <w:jc w:val="both"/>
      </w:pPr>
      <w:r>
        <w:rPr>
          <w:noProof/>
        </w:rPr>
        <w:drawing>
          <wp:inline distT="0" distB="0" distL="0" distR="0" wp14:anchorId="1DA113B0" wp14:editId="477D0E45">
            <wp:extent cx="228600" cy="266700"/>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653D7066" w14:textId="77777777" w:rsidR="004A26E7" w:rsidRDefault="00B671E3">
      <w:pPr>
        <w:spacing w:after="0"/>
      </w:pPr>
      <w:r>
        <w:rPr>
          <w:color w:val="000000"/>
          <w:sz w:val="28"/>
        </w:rPr>
        <w:t>=0,6 по формулам (4) и (7). Согласно условию sin</w:t>
      </w:r>
    </w:p>
    <w:p w14:paraId="010DECAC" w14:textId="77777777" w:rsidR="004A26E7" w:rsidRDefault="00B671E3">
      <w:pPr>
        <w:spacing w:after="0"/>
        <w:jc w:val="both"/>
      </w:pPr>
      <w:r>
        <w:rPr>
          <w:noProof/>
        </w:rPr>
        <w:drawing>
          <wp:inline distT="0" distB="0" distL="0" distR="0" wp14:anchorId="239943E9" wp14:editId="49CF0920">
            <wp:extent cx="228600" cy="266700"/>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0E3D4061" w14:textId="77777777" w:rsidR="004A26E7" w:rsidRDefault="00B671E3">
      <w:pPr>
        <w:spacing w:after="0"/>
      </w:pPr>
      <w:r>
        <w:rPr>
          <w:color w:val="000000"/>
          <w:sz w:val="28"/>
        </w:rPr>
        <w:t xml:space="preserve"> =1 и скорость истечения</w:t>
      </w:r>
      <w:r>
        <w:br/>
      </w:r>
    </w:p>
    <w:p w14:paraId="5EDB7E10" w14:textId="77777777" w:rsidR="004A26E7" w:rsidRDefault="00B671E3">
      <w:pPr>
        <w:spacing w:after="0"/>
        <w:jc w:val="both"/>
      </w:pPr>
      <w:bookmarkStart w:id="2562" w:name="z2991"/>
      <w:r>
        <w:rPr>
          <w:color w:val="000000"/>
          <w:sz w:val="28"/>
        </w:rPr>
        <w:t>                   _____</w:t>
      </w:r>
    </w:p>
    <w:p w14:paraId="25801354" w14:textId="77777777" w:rsidR="004A26E7" w:rsidRDefault="00B671E3">
      <w:pPr>
        <w:spacing w:after="0"/>
        <w:jc w:val="both"/>
      </w:pPr>
      <w:bookmarkStart w:id="2563" w:name="z2992"/>
      <w:bookmarkEnd w:id="2562"/>
      <w:r>
        <w:rPr>
          <w:color w:val="000000"/>
          <w:sz w:val="28"/>
        </w:rPr>
        <w:t xml:space="preserve">       </w:t>
      </w:r>
    </w:p>
    <w:bookmarkEnd w:id="2563"/>
    <w:p w14:paraId="3D7241B3" w14:textId="77777777" w:rsidR="004A26E7" w:rsidRDefault="00B671E3">
      <w:pPr>
        <w:spacing w:after="0"/>
        <w:jc w:val="both"/>
      </w:pPr>
      <w:r>
        <w:rPr>
          <w:noProof/>
        </w:rPr>
        <w:drawing>
          <wp:inline distT="0" distB="0" distL="0" distR="0" wp14:anchorId="269DF568" wp14:editId="14DC5606">
            <wp:extent cx="228600" cy="266700"/>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634F551B" w14:textId="77777777" w:rsidR="004A26E7" w:rsidRDefault="00B671E3">
      <w:pPr>
        <w:spacing w:after="0"/>
      </w:pPr>
      <w:r>
        <w:rPr>
          <w:color w:val="000000"/>
          <w:sz w:val="28"/>
        </w:rPr>
        <w:t xml:space="preserve">  = 5,9-0,6 </w:t>
      </w:r>
    </w:p>
    <w:p w14:paraId="7580C7EB" w14:textId="77777777" w:rsidR="004A26E7" w:rsidRDefault="00B671E3">
      <w:pPr>
        <w:spacing w:after="0"/>
        <w:jc w:val="both"/>
      </w:pPr>
      <w:r>
        <w:rPr>
          <w:noProof/>
        </w:rPr>
        <w:lastRenderedPageBreak/>
        <w:drawing>
          <wp:inline distT="0" distB="0" distL="0" distR="0" wp14:anchorId="63DCE358" wp14:editId="2C0A8588">
            <wp:extent cx="228600" cy="266700"/>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68827DC7" w14:textId="77777777" w:rsidR="004A26E7" w:rsidRDefault="00B671E3">
      <w:pPr>
        <w:spacing w:after="0"/>
        <w:jc w:val="both"/>
      </w:pPr>
      <w:r>
        <w:rPr>
          <w:noProof/>
        </w:rPr>
        <w:drawing>
          <wp:inline distT="0" distB="0" distL="0" distR="0" wp14:anchorId="2AB16EBA" wp14:editId="73F19183">
            <wp:extent cx="228600" cy="266700"/>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71201B6C" w14:textId="77777777" w:rsidR="004A26E7" w:rsidRDefault="00B671E3">
      <w:pPr>
        <w:spacing w:after="0"/>
      </w:pPr>
      <w:r>
        <w:rPr>
          <w:color w:val="000000"/>
          <w:sz w:val="28"/>
        </w:rPr>
        <w:t>0,086 = 1,04 м/с;</w:t>
      </w:r>
      <w:r>
        <w:br/>
      </w:r>
    </w:p>
    <w:p w14:paraId="77C90028" w14:textId="77777777" w:rsidR="004A26E7" w:rsidRDefault="00B671E3">
      <w:pPr>
        <w:spacing w:after="0"/>
        <w:jc w:val="both"/>
      </w:pPr>
      <w:bookmarkStart w:id="2564" w:name="z2993"/>
      <w:r>
        <w:rPr>
          <w:color w:val="000000"/>
          <w:sz w:val="28"/>
        </w:rPr>
        <w:t>      Пб = 3600-0,75-0,0928-1,04 = 260 т/ч.</w:t>
      </w:r>
    </w:p>
    <w:p w14:paraId="7517FD88" w14:textId="77777777" w:rsidR="004A26E7" w:rsidRDefault="00B671E3">
      <w:pPr>
        <w:spacing w:after="0"/>
        <w:jc w:val="both"/>
      </w:pPr>
      <w:bookmarkStart w:id="2565" w:name="z2994"/>
      <w:bookmarkEnd w:id="2564"/>
      <w:r>
        <w:rPr>
          <w:color w:val="000000"/>
          <w:sz w:val="28"/>
        </w:rPr>
        <w:t>      4. При передвижении вагона маневровой лебедкой в процессе погрузки и на выполнение промежуточных вспомогательных операций затрачивается</w:t>
      </w:r>
    </w:p>
    <w:p w14:paraId="3466461D" w14:textId="77777777" w:rsidR="004A26E7" w:rsidRDefault="00B671E3">
      <w:pPr>
        <w:spacing w:after="0"/>
        <w:jc w:val="both"/>
      </w:pPr>
      <w:bookmarkStart w:id="2566" w:name="z2995"/>
      <w:bookmarkEnd w:id="2565"/>
      <w:r>
        <w:rPr>
          <w:color w:val="000000"/>
          <w:sz w:val="28"/>
        </w:rPr>
        <w:t xml:space="preserve">       </w:t>
      </w:r>
    </w:p>
    <w:bookmarkEnd w:id="2566"/>
    <w:p w14:paraId="529C9C2D" w14:textId="77777777" w:rsidR="004A26E7" w:rsidRDefault="00B671E3">
      <w:pPr>
        <w:spacing w:after="0"/>
        <w:jc w:val="both"/>
      </w:pPr>
      <w:r>
        <w:rPr>
          <w:noProof/>
        </w:rPr>
        <w:drawing>
          <wp:inline distT="0" distB="0" distL="0" distR="0" wp14:anchorId="1568346C" wp14:editId="59AFC104">
            <wp:extent cx="5130800" cy="596900"/>
            <wp:effectExtent l="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130800" cy="596900"/>
                    </a:xfrm>
                    <a:prstGeom prst="rect">
                      <a:avLst/>
                    </a:prstGeom>
                  </pic:spPr>
                </pic:pic>
              </a:graphicData>
            </a:graphic>
          </wp:inline>
        </w:drawing>
      </w:r>
    </w:p>
    <w:p w14:paraId="5D205BCA" w14:textId="77777777" w:rsidR="004A26E7" w:rsidRDefault="00B671E3">
      <w:pPr>
        <w:spacing w:after="0"/>
      </w:pPr>
      <w:r>
        <w:br/>
      </w:r>
    </w:p>
    <w:p w14:paraId="3D6E2E5F" w14:textId="77777777" w:rsidR="004A26E7" w:rsidRDefault="00B671E3">
      <w:pPr>
        <w:spacing w:after="0"/>
        <w:jc w:val="both"/>
      </w:pPr>
      <w:bookmarkStart w:id="2567" w:name="z2996"/>
      <w:r>
        <w:rPr>
          <w:color w:val="000000"/>
          <w:sz w:val="28"/>
        </w:rPr>
        <w:t>      Здесь tт - время перестановки отпускной трубы.</w:t>
      </w:r>
    </w:p>
    <w:p w14:paraId="46F5D21F" w14:textId="77777777" w:rsidR="004A26E7" w:rsidRDefault="00B671E3">
      <w:pPr>
        <w:spacing w:after="0"/>
        <w:jc w:val="both"/>
      </w:pPr>
      <w:bookmarkStart w:id="2568" w:name="z2997"/>
      <w:bookmarkEnd w:id="2567"/>
      <w:r>
        <w:rPr>
          <w:color w:val="000000"/>
          <w:sz w:val="28"/>
        </w:rPr>
        <w:t>      5. Определяем среднее время выполнения операции загрузки одного вагона по формуле (2)</w:t>
      </w:r>
    </w:p>
    <w:p w14:paraId="5F8AC068" w14:textId="77777777" w:rsidR="004A26E7" w:rsidRDefault="00B671E3">
      <w:pPr>
        <w:spacing w:after="0"/>
        <w:jc w:val="both"/>
      </w:pPr>
      <w:bookmarkStart w:id="2569" w:name="z2998"/>
      <w:bookmarkEnd w:id="2568"/>
      <w:r>
        <w:rPr>
          <w:color w:val="000000"/>
          <w:sz w:val="28"/>
        </w:rPr>
        <w:t>      qв*60             65*60</w:t>
      </w:r>
    </w:p>
    <w:p w14:paraId="69044B1E" w14:textId="77777777" w:rsidR="004A26E7" w:rsidRDefault="00B671E3">
      <w:pPr>
        <w:spacing w:after="0"/>
        <w:jc w:val="both"/>
      </w:pPr>
      <w:bookmarkStart w:id="2570" w:name="z2999"/>
      <w:bookmarkEnd w:id="2569"/>
      <w:r>
        <w:rPr>
          <w:color w:val="000000"/>
          <w:sz w:val="28"/>
        </w:rPr>
        <w:t>      tгруз = Пб + tвсп = 260 + 4,5 =19,5 мин</w:t>
      </w:r>
    </w:p>
    <w:p w14:paraId="64C2A8F8" w14:textId="77777777" w:rsidR="004A26E7" w:rsidRDefault="00B671E3">
      <w:pPr>
        <w:spacing w:after="0"/>
        <w:jc w:val="both"/>
      </w:pPr>
      <w:bookmarkStart w:id="2571" w:name="z3000"/>
      <w:bookmarkEnd w:id="2570"/>
      <w:r>
        <w:rPr>
          <w:color w:val="000000"/>
          <w:sz w:val="28"/>
        </w:rPr>
        <w:t xml:space="preserve">       6. .Определяем общие затраты времени на погрузку трех вагонов-зерновозов при числе одновременно загружаемых вагонов m=1 по формуле (1) </w:t>
      </w:r>
    </w:p>
    <w:p w14:paraId="1AD92197" w14:textId="77777777" w:rsidR="004A26E7" w:rsidRDefault="00B671E3">
      <w:pPr>
        <w:spacing w:after="0"/>
        <w:jc w:val="both"/>
      </w:pPr>
      <w:bookmarkStart w:id="2572" w:name="z3001"/>
      <w:bookmarkEnd w:id="2571"/>
      <w:r>
        <w:rPr>
          <w:color w:val="000000"/>
          <w:sz w:val="28"/>
        </w:rPr>
        <w:t xml:space="preserve">                          </w:t>
      </w:r>
      <w:r>
        <w:rPr>
          <w:color w:val="000000"/>
          <w:sz w:val="28"/>
          <w:u w:val="single"/>
        </w:rPr>
        <w:t>n</w:t>
      </w:r>
      <w:r>
        <w:rPr>
          <w:color w:val="000000"/>
          <w:sz w:val="28"/>
        </w:rPr>
        <w:t xml:space="preserve">                   </w:t>
      </w:r>
      <w:r>
        <w:rPr>
          <w:color w:val="000000"/>
          <w:sz w:val="28"/>
          <w:u w:val="single"/>
        </w:rPr>
        <w:t>3</w:t>
      </w:r>
    </w:p>
    <w:p w14:paraId="16EA5C20" w14:textId="77777777" w:rsidR="004A26E7" w:rsidRDefault="00B671E3">
      <w:pPr>
        <w:spacing w:after="0"/>
        <w:jc w:val="both"/>
      </w:pPr>
      <w:bookmarkStart w:id="2573" w:name="z3002"/>
      <w:bookmarkEnd w:id="2572"/>
      <w:r>
        <w:rPr>
          <w:color w:val="000000"/>
          <w:sz w:val="28"/>
        </w:rPr>
        <w:t>      T = tподг + m *tгруз + tзакл = 3 + 1 *19,5 + 3 = 64,5 мин.</w:t>
      </w:r>
    </w:p>
    <w:p w14:paraId="37DCE8EE" w14:textId="77777777" w:rsidR="004A26E7" w:rsidRDefault="00B671E3">
      <w:pPr>
        <w:spacing w:after="0"/>
        <w:jc w:val="both"/>
      </w:pPr>
      <w:bookmarkStart w:id="2574" w:name="z3003"/>
      <w:bookmarkEnd w:id="2573"/>
      <w:r>
        <w:rPr>
          <w:color w:val="000000"/>
          <w:sz w:val="28"/>
        </w:rPr>
        <w:t>      Пример 2. Погрузка гранулированного калия хлористого в группу из пяти вагонов-минераловозов</w:t>
      </w:r>
    </w:p>
    <w:p w14:paraId="30E0B9DE" w14:textId="77777777" w:rsidR="004A26E7" w:rsidRDefault="00B671E3">
      <w:pPr>
        <w:spacing w:after="0"/>
        <w:jc w:val="both"/>
      </w:pPr>
      <w:bookmarkStart w:id="2575" w:name="z3004"/>
      <w:bookmarkEnd w:id="2574"/>
      <w:r>
        <w:rPr>
          <w:color w:val="000000"/>
          <w:sz w:val="28"/>
        </w:rPr>
        <w:t>      Исходные данные</w:t>
      </w:r>
    </w:p>
    <w:p w14:paraId="38475776" w14:textId="77777777" w:rsidR="004A26E7" w:rsidRDefault="00B671E3">
      <w:pPr>
        <w:spacing w:after="0"/>
        <w:jc w:val="both"/>
      </w:pPr>
      <w:bookmarkStart w:id="2576" w:name="z3005"/>
      <w:bookmarkEnd w:id="2575"/>
      <w:r>
        <w:rPr>
          <w:color w:val="000000"/>
          <w:sz w:val="28"/>
        </w:rPr>
        <w:t>      Погрузка выполняется поочередно в каждой минераловоз через погрузочные воронки малой вместимости и два загрузочных желоба, к которым груз со склада подается двумя ленточными конвейерами. Ширина желобчатой ленты конвейеров 630 мм, лента наклонена к горизонту под углом 10</w:t>
      </w:r>
      <w:r>
        <w:rPr>
          <w:color w:val="000000"/>
          <w:vertAlign w:val="superscript"/>
        </w:rPr>
        <w:t>о</w:t>
      </w:r>
      <w:r>
        <w:rPr>
          <w:color w:val="000000"/>
          <w:sz w:val="28"/>
        </w:rPr>
        <w:t>.</w:t>
      </w:r>
    </w:p>
    <w:p w14:paraId="23F30D3B" w14:textId="77777777" w:rsidR="004A26E7" w:rsidRDefault="00B671E3">
      <w:pPr>
        <w:spacing w:after="0"/>
        <w:jc w:val="both"/>
      </w:pPr>
      <w:bookmarkStart w:id="2577" w:name="z3006"/>
      <w:bookmarkEnd w:id="2576"/>
      <w:r>
        <w:rPr>
          <w:color w:val="000000"/>
          <w:sz w:val="28"/>
        </w:rPr>
        <w:t>      Скорость движения ленты vлк = 2 м/с, плотность хлористого калия м = 1,03 т/м</w:t>
      </w:r>
      <w:r>
        <w:rPr>
          <w:color w:val="000000"/>
          <w:vertAlign w:val="superscript"/>
        </w:rPr>
        <w:t>3</w:t>
      </w:r>
      <w:r>
        <w:rPr>
          <w:color w:val="000000"/>
          <w:sz w:val="28"/>
        </w:rPr>
        <w:t>, угол естественного откоса в движении = 20</w:t>
      </w:r>
      <w:r>
        <w:rPr>
          <w:color w:val="000000"/>
          <w:vertAlign w:val="superscript"/>
        </w:rPr>
        <w:t>о</w:t>
      </w:r>
      <w:r>
        <w:rPr>
          <w:color w:val="000000"/>
          <w:sz w:val="28"/>
        </w:rPr>
        <w:t>. Средняя масса в вагоне qв = 64 т. Взвешивание выполняется одновременно с погрузкой на вагонных весах.</w:t>
      </w:r>
    </w:p>
    <w:p w14:paraId="3E4F4F39" w14:textId="77777777" w:rsidR="004A26E7" w:rsidRDefault="00B671E3">
      <w:pPr>
        <w:spacing w:after="0"/>
        <w:jc w:val="both"/>
      </w:pPr>
      <w:bookmarkStart w:id="2578" w:name="z3007"/>
      <w:bookmarkEnd w:id="2577"/>
      <w:r>
        <w:rPr>
          <w:color w:val="000000"/>
          <w:sz w:val="28"/>
        </w:rPr>
        <w:t>      Загружают одновременно в два загрузочных люка по оси вагона, после чего вагон передвигается до середины следующих двух люков на расстояние 4,5 м. Скорость движения троса маневровой лебедки 0,18 м/мин. Общая длина вагона по осям автосцепки Lв = 13,2 м.</w:t>
      </w:r>
    </w:p>
    <w:p w14:paraId="039F1FCB" w14:textId="77777777" w:rsidR="004A26E7" w:rsidRDefault="00B671E3">
      <w:pPr>
        <w:spacing w:after="0"/>
        <w:jc w:val="both"/>
      </w:pPr>
      <w:bookmarkStart w:id="2579" w:name="z3008"/>
      <w:bookmarkEnd w:id="2578"/>
      <w:r>
        <w:rPr>
          <w:color w:val="000000"/>
          <w:sz w:val="28"/>
        </w:rPr>
        <w:t xml:space="preserve">      Подготовительные операции (закрепление троса маневровой лебедки, открывание загрузочных люков с освобождением фиксаторов на первом вагоне </w:t>
      </w:r>
      <w:r>
        <w:rPr>
          <w:color w:val="000000"/>
          <w:sz w:val="28"/>
        </w:rPr>
        <w:lastRenderedPageBreak/>
        <w:t>группы, установка желобов) занимают 3 мин; заключительные операции с последним вагоном группы (уборка желобов, закрывание загрузочных люков с очисткой междулюковых участков крыши, приведение в действие фиксаторов, освобождение троса маневровой лебедки) занимают 4 мин.</w:t>
      </w:r>
    </w:p>
    <w:p w14:paraId="0A93594F" w14:textId="77777777" w:rsidR="004A26E7" w:rsidRDefault="00B671E3">
      <w:pPr>
        <w:spacing w:after="0"/>
        <w:jc w:val="both"/>
      </w:pPr>
      <w:bookmarkStart w:id="2580" w:name="z3009"/>
      <w:bookmarkEnd w:id="2579"/>
      <w:r>
        <w:rPr>
          <w:color w:val="000000"/>
          <w:sz w:val="28"/>
        </w:rPr>
        <w:t>      Расчет</w:t>
      </w:r>
    </w:p>
    <w:p w14:paraId="51D5E5C5" w14:textId="77777777" w:rsidR="004A26E7" w:rsidRDefault="00B671E3">
      <w:pPr>
        <w:spacing w:after="0"/>
        <w:jc w:val="both"/>
      </w:pPr>
      <w:bookmarkStart w:id="2581" w:name="z3010"/>
      <w:bookmarkEnd w:id="2580"/>
      <w:r>
        <w:rPr>
          <w:color w:val="000000"/>
          <w:sz w:val="28"/>
        </w:rPr>
        <w:t xml:space="preserve">       1. Определим производительность ленточных конвейеров. Угол естественного откоса груза в движении </w:t>
      </w:r>
    </w:p>
    <w:bookmarkEnd w:id="2581"/>
    <w:p w14:paraId="15DC87A4" w14:textId="77777777" w:rsidR="004A26E7" w:rsidRDefault="00B671E3">
      <w:pPr>
        <w:spacing w:after="0"/>
        <w:jc w:val="both"/>
      </w:pPr>
      <w:r>
        <w:rPr>
          <w:noProof/>
        </w:rPr>
        <w:drawing>
          <wp:inline distT="0" distB="0" distL="0" distR="0" wp14:anchorId="468C8F9E" wp14:editId="196E8016">
            <wp:extent cx="228600" cy="266700"/>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484C6696" w14:textId="77777777" w:rsidR="004A26E7" w:rsidRDefault="00B671E3">
      <w:pPr>
        <w:spacing w:after="0"/>
      </w:pPr>
      <w:r>
        <w:rPr>
          <w:color w:val="000000"/>
          <w:sz w:val="28"/>
        </w:rPr>
        <w:t>= 20o; коэффициент снижения производительности при наклоне конвейера на 10o cн = 0,95. Площадь поперечного сечения потока груза на конвейере при 80 %-ном заполнении ленты определяется по формуле (см. пример 3, с. 226).</w:t>
      </w:r>
      <w:r>
        <w:br/>
      </w:r>
    </w:p>
    <w:p w14:paraId="36085153" w14:textId="77777777" w:rsidR="004A26E7" w:rsidRDefault="00B671E3">
      <w:pPr>
        <w:spacing w:after="0"/>
        <w:jc w:val="both"/>
      </w:pPr>
      <w:bookmarkStart w:id="2582" w:name="z3011"/>
      <w:r>
        <w:rPr>
          <w:color w:val="000000"/>
          <w:sz w:val="28"/>
        </w:rPr>
        <w:t>      Г = 0,07089В2 (1 + 2,6 tg</w:t>
      </w:r>
    </w:p>
    <w:bookmarkEnd w:id="2582"/>
    <w:p w14:paraId="7824A5E8" w14:textId="77777777" w:rsidR="004A26E7" w:rsidRDefault="00B671E3">
      <w:pPr>
        <w:spacing w:after="0"/>
        <w:jc w:val="both"/>
      </w:pPr>
      <w:r>
        <w:rPr>
          <w:noProof/>
        </w:rPr>
        <w:drawing>
          <wp:inline distT="0" distB="0" distL="0" distR="0" wp14:anchorId="3F347DBF" wp14:editId="5BC8D33D">
            <wp:extent cx="228600" cy="266700"/>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30FD9D6F" w14:textId="77777777" w:rsidR="004A26E7" w:rsidRDefault="00B671E3">
      <w:pPr>
        <w:spacing w:after="0"/>
      </w:pPr>
      <w:r>
        <w:rPr>
          <w:color w:val="000000"/>
          <w:sz w:val="28"/>
        </w:rPr>
        <w:t>) = 0,07089-0,632 (1 + 2,6-0,364) = 0,0546 м2.</w:t>
      </w:r>
      <w:r>
        <w:br/>
      </w:r>
    </w:p>
    <w:p w14:paraId="0C8D7163" w14:textId="77777777" w:rsidR="004A26E7" w:rsidRDefault="00B671E3">
      <w:pPr>
        <w:spacing w:after="0"/>
        <w:jc w:val="both"/>
      </w:pPr>
      <w:bookmarkStart w:id="2583" w:name="z3012"/>
      <w:r>
        <w:rPr>
          <w:color w:val="000000"/>
          <w:sz w:val="28"/>
        </w:rPr>
        <w:t xml:space="preserve">       Производительность двух ленточных конвейеров при v = 2 м/с, </w:t>
      </w:r>
    </w:p>
    <w:bookmarkEnd w:id="2583"/>
    <w:p w14:paraId="29439013" w14:textId="77777777" w:rsidR="004A26E7" w:rsidRDefault="00B671E3">
      <w:pPr>
        <w:spacing w:after="0"/>
        <w:jc w:val="both"/>
      </w:pPr>
      <w:r>
        <w:rPr>
          <w:noProof/>
        </w:rPr>
        <w:drawing>
          <wp:inline distT="0" distB="0" distL="0" distR="0" wp14:anchorId="425CB69C" wp14:editId="79D64447">
            <wp:extent cx="228600" cy="266700"/>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1FFAE9B8" w14:textId="77777777" w:rsidR="004A26E7" w:rsidRDefault="00B671E3">
      <w:pPr>
        <w:spacing w:after="0"/>
      </w:pPr>
      <w:r>
        <w:rPr>
          <w:color w:val="000000"/>
          <w:sz w:val="28"/>
        </w:rPr>
        <w:t>м = 1,03 т/м3 и cн = 0,95 составит</w:t>
      </w:r>
      <w:r>
        <w:br/>
      </w:r>
    </w:p>
    <w:p w14:paraId="77E4EFE3" w14:textId="77777777" w:rsidR="004A26E7" w:rsidRDefault="00B671E3">
      <w:pPr>
        <w:spacing w:after="0"/>
        <w:jc w:val="both"/>
      </w:pPr>
      <w:bookmarkStart w:id="2584" w:name="z3013"/>
      <w:r>
        <w:rPr>
          <w:color w:val="000000"/>
          <w:sz w:val="28"/>
        </w:rPr>
        <w:t>      Пк = 2-3600 Fv</w:t>
      </w:r>
    </w:p>
    <w:bookmarkEnd w:id="2584"/>
    <w:p w14:paraId="24D3D293" w14:textId="77777777" w:rsidR="004A26E7" w:rsidRDefault="00B671E3">
      <w:pPr>
        <w:spacing w:after="0"/>
        <w:jc w:val="both"/>
      </w:pPr>
      <w:r>
        <w:rPr>
          <w:noProof/>
        </w:rPr>
        <w:drawing>
          <wp:inline distT="0" distB="0" distL="0" distR="0" wp14:anchorId="2C064E2E" wp14:editId="08F21441">
            <wp:extent cx="228600" cy="266700"/>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6D4215A9" w14:textId="77777777" w:rsidR="004A26E7" w:rsidRDefault="00B671E3">
      <w:pPr>
        <w:spacing w:after="0"/>
      </w:pPr>
      <w:r>
        <w:rPr>
          <w:color w:val="000000"/>
          <w:sz w:val="28"/>
        </w:rPr>
        <w:t>м cн = 2*3600*0,0546*2*1,03*0,95 = 760 т/ч.</w:t>
      </w:r>
      <w:r>
        <w:br/>
      </w:r>
    </w:p>
    <w:p w14:paraId="1B45E072" w14:textId="77777777" w:rsidR="004A26E7" w:rsidRDefault="00B671E3">
      <w:pPr>
        <w:spacing w:after="0"/>
        <w:jc w:val="both"/>
      </w:pPr>
      <w:bookmarkStart w:id="2585" w:name="z3014"/>
      <w:r>
        <w:rPr>
          <w:color w:val="000000"/>
          <w:sz w:val="28"/>
        </w:rPr>
        <w:t xml:space="preserve">       2. На передвижение вагонов для подачи очередного вагона под погрузку груза, учитывая, что в процессе загрузки он уже был передвинут на расстояние l1 = 4,5 м, затрачивается время: </w:t>
      </w:r>
    </w:p>
    <w:p w14:paraId="62C02631" w14:textId="77777777" w:rsidR="004A26E7" w:rsidRDefault="00B671E3">
      <w:pPr>
        <w:spacing w:after="0"/>
        <w:jc w:val="both"/>
      </w:pPr>
      <w:bookmarkStart w:id="2586" w:name="z3015"/>
      <w:bookmarkEnd w:id="2585"/>
      <w:r>
        <w:rPr>
          <w:color w:val="000000"/>
          <w:sz w:val="28"/>
        </w:rPr>
        <w:t xml:space="preserve">                                </w:t>
      </w:r>
      <w:r>
        <w:rPr>
          <w:color w:val="000000"/>
          <w:sz w:val="28"/>
          <w:u w:val="single"/>
        </w:rPr>
        <w:t>Lв -       l1</w:t>
      </w:r>
      <w:r>
        <w:rPr>
          <w:color w:val="000000"/>
          <w:sz w:val="28"/>
        </w:rPr>
        <w:t xml:space="preserve"> </w:t>
      </w:r>
      <w:r>
        <w:rPr>
          <w:color w:val="000000"/>
          <w:sz w:val="28"/>
          <w:u w:val="single"/>
        </w:rPr>
        <w:t>13,2 -4,5</w:t>
      </w:r>
    </w:p>
    <w:p w14:paraId="00860929" w14:textId="77777777" w:rsidR="004A26E7" w:rsidRDefault="00B671E3">
      <w:pPr>
        <w:spacing w:after="0"/>
        <w:jc w:val="both"/>
      </w:pPr>
      <w:bookmarkStart w:id="2587" w:name="z3016"/>
      <w:bookmarkEnd w:id="2586"/>
      <w:r>
        <w:rPr>
          <w:color w:val="000000"/>
          <w:sz w:val="28"/>
        </w:rPr>
        <w:t>      tвсп = tпер = 60 vл = 60*0,18 = 0,8 мин.</w:t>
      </w:r>
    </w:p>
    <w:p w14:paraId="311A17D4" w14:textId="77777777" w:rsidR="004A26E7" w:rsidRDefault="00B671E3">
      <w:pPr>
        <w:spacing w:after="0"/>
        <w:jc w:val="both"/>
      </w:pPr>
      <w:bookmarkStart w:id="2588" w:name="z3017"/>
      <w:bookmarkEnd w:id="2587"/>
      <w:r>
        <w:rPr>
          <w:color w:val="000000"/>
          <w:sz w:val="28"/>
        </w:rPr>
        <w:t>      3. Определим средние затраты времени на выполнение операции погрузки груза в один вагон по формуле (2)</w:t>
      </w:r>
    </w:p>
    <w:p w14:paraId="5110E0C1" w14:textId="77777777" w:rsidR="004A26E7" w:rsidRDefault="00B671E3">
      <w:pPr>
        <w:spacing w:after="0"/>
        <w:jc w:val="both"/>
      </w:pPr>
      <w:bookmarkStart w:id="2589" w:name="z3018"/>
      <w:bookmarkEnd w:id="2588"/>
      <w:r>
        <w:rPr>
          <w:color w:val="000000"/>
          <w:sz w:val="28"/>
        </w:rPr>
        <w:t xml:space="preserve">                                </w:t>
      </w:r>
      <w:r>
        <w:rPr>
          <w:color w:val="000000"/>
          <w:sz w:val="28"/>
          <w:u w:val="single"/>
        </w:rPr>
        <w:t>qв*60</w:t>
      </w:r>
      <w:r>
        <w:rPr>
          <w:color w:val="000000"/>
          <w:sz w:val="28"/>
        </w:rPr>
        <w:t xml:space="preserve">             </w:t>
      </w:r>
      <w:r>
        <w:rPr>
          <w:color w:val="000000"/>
          <w:sz w:val="28"/>
          <w:u w:val="single"/>
        </w:rPr>
        <w:t>65*60</w:t>
      </w:r>
    </w:p>
    <w:p w14:paraId="0F8B2F0F" w14:textId="77777777" w:rsidR="004A26E7" w:rsidRDefault="00B671E3">
      <w:pPr>
        <w:spacing w:after="0"/>
        <w:jc w:val="both"/>
      </w:pPr>
      <w:bookmarkStart w:id="2590" w:name="z3019"/>
      <w:bookmarkEnd w:id="2589"/>
      <w:r>
        <w:rPr>
          <w:color w:val="000000"/>
          <w:sz w:val="28"/>
        </w:rPr>
        <w:t>      tгруз = Пк + tвсп = 760 + 0,8 =5,9 мин.</w:t>
      </w:r>
    </w:p>
    <w:p w14:paraId="699913A2" w14:textId="77777777" w:rsidR="004A26E7" w:rsidRDefault="00B671E3">
      <w:pPr>
        <w:spacing w:after="0"/>
        <w:jc w:val="both"/>
      </w:pPr>
      <w:bookmarkStart w:id="2591" w:name="z3020"/>
      <w:bookmarkEnd w:id="2590"/>
      <w:r>
        <w:rPr>
          <w:color w:val="000000"/>
          <w:sz w:val="28"/>
        </w:rPr>
        <w:t>      4. Определим общие затраты времени на погрузку пяти вагонов минерале-возов гранулированным хлористым калием по формуле (1)</w:t>
      </w:r>
    </w:p>
    <w:p w14:paraId="30932F1B" w14:textId="77777777" w:rsidR="004A26E7" w:rsidRDefault="00B671E3">
      <w:pPr>
        <w:spacing w:after="0"/>
        <w:jc w:val="both"/>
      </w:pPr>
      <w:bookmarkStart w:id="2592" w:name="z3021"/>
      <w:bookmarkEnd w:id="2591"/>
      <w:r>
        <w:rPr>
          <w:color w:val="000000"/>
          <w:sz w:val="28"/>
        </w:rPr>
        <w:t xml:space="preserve">                          </w:t>
      </w:r>
      <w:r>
        <w:rPr>
          <w:color w:val="000000"/>
          <w:sz w:val="28"/>
          <w:u w:val="single"/>
        </w:rPr>
        <w:t>n</w:t>
      </w:r>
      <w:r>
        <w:rPr>
          <w:color w:val="000000"/>
          <w:sz w:val="28"/>
        </w:rPr>
        <w:t xml:space="preserve">                   </w:t>
      </w:r>
      <w:r>
        <w:rPr>
          <w:color w:val="000000"/>
          <w:sz w:val="28"/>
          <w:u w:val="single"/>
        </w:rPr>
        <w:t>5</w:t>
      </w:r>
    </w:p>
    <w:p w14:paraId="1982DEF3" w14:textId="77777777" w:rsidR="004A26E7" w:rsidRDefault="00B671E3">
      <w:pPr>
        <w:spacing w:after="0"/>
        <w:jc w:val="both"/>
      </w:pPr>
      <w:bookmarkStart w:id="2593" w:name="z3022"/>
      <w:bookmarkEnd w:id="2592"/>
      <w:r>
        <w:rPr>
          <w:color w:val="000000"/>
          <w:sz w:val="28"/>
        </w:rPr>
        <w:t>      T = tподг + m *tгруз + tзакл = 3 + 1 *5,9 + 4 = 36,5 мин.</w:t>
      </w:r>
    </w:p>
    <w:p w14:paraId="4CAFD656" w14:textId="77777777" w:rsidR="004A26E7" w:rsidRDefault="00B671E3">
      <w:pPr>
        <w:spacing w:after="0"/>
        <w:jc w:val="both"/>
      </w:pPr>
      <w:bookmarkStart w:id="2594" w:name="z3023"/>
      <w:bookmarkEnd w:id="2593"/>
      <w:r>
        <w:rPr>
          <w:color w:val="000000"/>
          <w:sz w:val="28"/>
        </w:rPr>
        <w:lastRenderedPageBreak/>
        <w:t>      Д. Особенности определения сроков выгрузки грузов из специальных вагонов бункерного типа</w:t>
      </w:r>
    </w:p>
    <w:p w14:paraId="10BE74B7" w14:textId="77777777" w:rsidR="004A26E7" w:rsidRDefault="00B671E3">
      <w:pPr>
        <w:spacing w:after="0"/>
        <w:jc w:val="both"/>
      </w:pPr>
      <w:bookmarkStart w:id="2595" w:name="z3024"/>
      <w:bookmarkEnd w:id="2594"/>
      <w:r>
        <w:rPr>
          <w:color w:val="000000"/>
          <w:sz w:val="28"/>
        </w:rPr>
        <w:t>      1. Выгружают сыпучие грузы из специальных вагонов бункерного типа на приемных пунктах, оборудованных для точечной разгрузки или разгрузки по фронту.</w:t>
      </w:r>
    </w:p>
    <w:p w14:paraId="7590514A" w14:textId="77777777" w:rsidR="004A26E7" w:rsidRDefault="00B671E3">
      <w:pPr>
        <w:spacing w:after="0"/>
        <w:jc w:val="both"/>
      </w:pPr>
      <w:bookmarkStart w:id="2596" w:name="z3025"/>
      <w:bookmarkEnd w:id="2595"/>
      <w:r>
        <w:rPr>
          <w:color w:val="000000"/>
          <w:sz w:val="28"/>
        </w:rPr>
        <w:t>      Основное требование, предъявляемое к оснащению приемного пункта, - это обеспечение достаточной вместимости для размещения поступившего груза и наличие высокопроизводительных механизмов для транспортировки выгруженного груза в склады, чтобы максимально использовать преимущества механизированной разгрузки, заложенные в конструкции бункерных вагонов.</w:t>
      </w:r>
    </w:p>
    <w:p w14:paraId="3C8B88A8" w14:textId="77777777" w:rsidR="004A26E7" w:rsidRDefault="00B671E3">
      <w:pPr>
        <w:spacing w:after="0"/>
        <w:jc w:val="both"/>
      </w:pPr>
      <w:bookmarkStart w:id="2597" w:name="z3026"/>
      <w:bookmarkEnd w:id="2596"/>
      <w:r>
        <w:rPr>
          <w:color w:val="000000"/>
          <w:sz w:val="28"/>
        </w:rPr>
        <w:t>      Для пунктов, не имеющих достаточной приемной вместимости и высокопроизводительных комплексов оборудования, разрабатываются и осуществляются мероприятия, позволяющие ускорить проведение выгрузки, снизить трудоемкость выполнения вспомогательных операций и обеспечить все требования охраны труда и техники безопасности.</w:t>
      </w:r>
    </w:p>
    <w:p w14:paraId="500669C6" w14:textId="77777777" w:rsidR="004A26E7" w:rsidRDefault="00B671E3">
      <w:pPr>
        <w:spacing w:after="0"/>
        <w:jc w:val="both"/>
      </w:pPr>
      <w:bookmarkStart w:id="2598" w:name="z3027"/>
      <w:bookmarkEnd w:id="2597"/>
      <w:r>
        <w:rPr>
          <w:color w:val="000000"/>
          <w:sz w:val="28"/>
        </w:rPr>
        <w:t>      2. В расчетный срок на выгрузку вагонов бункерного типа включаются затраты времени на следующие операции:</w:t>
      </w:r>
    </w:p>
    <w:p w14:paraId="2114BB7B" w14:textId="77777777" w:rsidR="004A26E7" w:rsidRDefault="00B671E3">
      <w:pPr>
        <w:spacing w:after="0"/>
        <w:jc w:val="both"/>
      </w:pPr>
      <w:bookmarkStart w:id="2599" w:name="z3028"/>
      <w:bookmarkEnd w:id="2598"/>
      <w:r>
        <w:rPr>
          <w:color w:val="000000"/>
          <w:sz w:val="28"/>
        </w:rPr>
        <w:t>      подготовительные операции tподг - открывание одной-двух крышек загрузочных люков в соответствии с Инструкцией по эксплуатации вагонов, причем рабочий выходит на крышу вагона и освобождает запоры и фиксаторы; подключение магистрали сжатого воздуха (для вагонов с пневмоуправлением крышек разгрузочных люков), подъем рукавов над приемными бункерами или навешивание защитных чехлов для ограждения от россыпи груза (при загрузке вагонов с центральными разгрузочными отверстиями), открывание разгрузочных люков. G этими операциями обычно совмещаются по времени (а в процессе выгрузки - с операциями непосредственной выгрузки) навешивание вибраторов, закрепление троса маневровой лебедки, освобождение фиксаторов механизмов разгрузки люков;</w:t>
      </w:r>
    </w:p>
    <w:p w14:paraId="33691C66" w14:textId="77777777" w:rsidR="004A26E7" w:rsidRDefault="00B671E3">
      <w:pPr>
        <w:spacing w:after="0"/>
        <w:jc w:val="both"/>
      </w:pPr>
      <w:bookmarkStart w:id="2600" w:name="z3029"/>
      <w:bookmarkEnd w:id="2599"/>
      <w:r>
        <w:rPr>
          <w:color w:val="000000"/>
          <w:sz w:val="28"/>
        </w:rPr>
        <w:t>      заключительные операции t закл-осмотр кузова внутри через загрузочные люки с применением переносной лампы или направленного прожектора, очистка остатков груза со стен скребком на длинной рукояти или другими методами, закрывание крышек загрузочных люков, замыкание затворов, и фиксаторов. С этими операциями совмещаются операции уборки чехлов или опускания защитных рукавов, проверки состояния крышек разгрузочных люков и очистка их, а также операции уборки вибраторов, отключения магистрали сжатого воздуха, обдувки и очистки рамы и тележек вагона, закрывания разгрузочных люков, снятия троса маневровой лебедки и др.;</w:t>
      </w:r>
    </w:p>
    <w:p w14:paraId="6273502A" w14:textId="77777777" w:rsidR="004A26E7" w:rsidRDefault="00B671E3">
      <w:pPr>
        <w:spacing w:after="0"/>
        <w:jc w:val="both"/>
      </w:pPr>
      <w:bookmarkStart w:id="2601" w:name="z3030"/>
      <w:bookmarkEnd w:id="2600"/>
      <w:r>
        <w:rPr>
          <w:color w:val="000000"/>
          <w:sz w:val="28"/>
        </w:rPr>
        <w:lastRenderedPageBreak/>
        <w:t>      основные операции разгрузки t груз - высыпание груза и при необходимости передвижки вагона в процессе его разгрузки и связанные с этим вспомогательные операции (опускание и последующий подъем защитных рукавов или уборка и навешивание чехлов, защищающих от россыпи груза).</w:t>
      </w:r>
    </w:p>
    <w:p w14:paraId="7CD756A9" w14:textId="77777777" w:rsidR="004A26E7" w:rsidRDefault="00B671E3">
      <w:pPr>
        <w:spacing w:after="0"/>
        <w:jc w:val="both"/>
      </w:pPr>
      <w:bookmarkStart w:id="2602" w:name="z3031"/>
      <w:bookmarkEnd w:id="2601"/>
      <w:r>
        <w:rPr>
          <w:color w:val="000000"/>
          <w:sz w:val="28"/>
        </w:rPr>
        <w:t>      3. Производительность на основной операции выгрузки для вагонов бункерного типа Пв в зависимости от числа одновременно открываемых разгрузочных люков (пропускная способность люков) определяется по формуле</w:t>
      </w:r>
    </w:p>
    <w:p w14:paraId="6C2497D0" w14:textId="77777777" w:rsidR="004A26E7" w:rsidRDefault="00B671E3">
      <w:pPr>
        <w:spacing w:after="0"/>
        <w:jc w:val="both"/>
      </w:pPr>
      <w:bookmarkStart w:id="2603" w:name="z3032"/>
      <w:bookmarkEnd w:id="2602"/>
      <w:r>
        <w:rPr>
          <w:color w:val="000000"/>
          <w:sz w:val="28"/>
        </w:rPr>
        <w:t xml:space="preserve">       __________________ </w:t>
      </w:r>
    </w:p>
    <w:p w14:paraId="52E101AB" w14:textId="77777777" w:rsidR="004A26E7" w:rsidRDefault="00B671E3">
      <w:pPr>
        <w:spacing w:after="0"/>
        <w:jc w:val="both"/>
      </w:pPr>
      <w:bookmarkStart w:id="2604" w:name="z3033"/>
      <w:bookmarkEnd w:id="2603"/>
      <w:r>
        <w:rPr>
          <w:color w:val="000000"/>
          <w:sz w:val="28"/>
        </w:rPr>
        <w:t>      Пв =3600 Z</w:t>
      </w:r>
    </w:p>
    <w:bookmarkEnd w:id="2604"/>
    <w:p w14:paraId="1D09E7BF" w14:textId="77777777" w:rsidR="004A26E7" w:rsidRDefault="00B671E3">
      <w:pPr>
        <w:spacing w:after="0"/>
        <w:jc w:val="both"/>
      </w:pPr>
      <w:r>
        <w:rPr>
          <w:noProof/>
        </w:rPr>
        <w:drawing>
          <wp:inline distT="0" distB="0" distL="0" distR="0" wp14:anchorId="49FFB769" wp14:editId="722C2104">
            <wp:extent cx="228600" cy="266700"/>
            <wp:effectExtent l="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200C5013" w14:textId="77777777" w:rsidR="004A26E7" w:rsidRDefault="00B671E3">
      <w:pPr>
        <w:spacing w:after="0"/>
      </w:pPr>
      <w:r>
        <w:rPr>
          <w:color w:val="000000"/>
          <w:sz w:val="28"/>
        </w:rPr>
        <w:t xml:space="preserve"> мF</w:t>
      </w:r>
    </w:p>
    <w:p w14:paraId="13689989" w14:textId="77777777" w:rsidR="004A26E7" w:rsidRDefault="00B671E3">
      <w:pPr>
        <w:spacing w:after="0"/>
        <w:jc w:val="both"/>
      </w:pPr>
      <w:r>
        <w:rPr>
          <w:noProof/>
        </w:rPr>
        <w:drawing>
          <wp:inline distT="0" distB="0" distL="0" distR="0" wp14:anchorId="21FB898C" wp14:editId="49D87356">
            <wp:extent cx="228600" cy="266700"/>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2ED6CBD3" w14:textId="77777777" w:rsidR="004A26E7" w:rsidRDefault="00B671E3">
      <w:pPr>
        <w:spacing w:after="0"/>
        <w:jc w:val="both"/>
      </w:pPr>
      <w:r>
        <w:rPr>
          <w:noProof/>
        </w:rPr>
        <w:drawing>
          <wp:inline distT="0" distB="0" distL="0" distR="0" wp14:anchorId="0FCD7BEB" wp14:editId="59179965">
            <wp:extent cx="228600" cy="266700"/>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01563A31" w14:textId="77777777" w:rsidR="004A26E7" w:rsidRDefault="00B671E3">
      <w:pPr>
        <w:spacing w:after="0"/>
      </w:pPr>
      <w:r>
        <w:rPr>
          <w:color w:val="000000"/>
          <w:sz w:val="28"/>
        </w:rPr>
        <w:t xml:space="preserve"> 2 </w:t>
      </w:r>
    </w:p>
    <w:p w14:paraId="640329CA" w14:textId="77777777" w:rsidR="004A26E7" w:rsidRDefault="00B671E3">
      <w:pPr>
        <w:spacing w:after="0"/>
        <w:jc w:val="both"/>
      </w:pPr>
      <w:r>
        <w:rPr>
          <w:noProof/>
        </w:rPr>
        <w:drawing>
          <wp:inline distT="0" distB="0" distL="0" distR="0" wp14:anchorId="7964AC47" wp14:editId="263211E9">
            <wp:extent cx="228600" cy="266700"/>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686708DE" w14:textId="77777777" w:rsidR="004A26E7" w:rsidRDefault="00B671E3">
      <w:pPr>
        <w:spacing w:after="0"/>
      </w:pPr>
      <w:r>
        <w:rPr>
          <w:color w:val="000000"/>
          <w:sz w:val="28"/>
        </w:rPr>
        <w:t>o</w:t>
      </w:r>
      <w:r>
        <w:br/>
      </w:r>
    </w:p>
    <w:p w14:paraId="53CC13D3" w14:textId="77777777" w:rsidR="004A26E7" w:rsidRDefault="00B671E3">
      <w:pPr>
        <w:spacing w:after="0"/>
        <w:jc w:val="both"/>
      </w:pPr>
      <w:bookmarkStart w:id="2605" w:name="z3034"/>
      <w:r>
        <w:rPr>
          <w:color w:val="000000"/>
          <w:sz w:val="28"/>
        </w:rPr>
        <w:t xml:space="preserve">              3,2 g R - </w:t>
      </w:r>
    </w:p>
    <w:bookmarkEnd w:id="2605"/>
    <w:p w14:paraId="57216410" w14:textId="77777777" w:rsidR="004A26E7" w:rsidRDefault="00B671E3">
      <w:pPr>
        <w:spacing w:after="0"/>
        <w:jc w:val="both"/>
      </w:pPr>
      <w:r>
        <w:rPr>
          <w:noProof/>
        </w:rPr>
        <w:drawing>
          <wp:inline distT="0" distB="0" distL="0" distR="0" wp14:anchorId="69E5E3B2" wp14:editId="335D0B84">
            <wp:extent cx="228600" cy="266700"/>
            <wp:effectExtent l="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37088E8F" w14:textId="77777777" w:rsidR="004A26E7" w:rsidRDefault="00B671E3">
      <w:pPr>
        <w:spacing w:after="0"/>
      </w:pPr>
      <w:r>
        <w:rPr>
          <w:color w:val="000000"/>
          <w:sz w:val="28"/>
        </w:rPr>
        <w:t>м f *kд</w:t>
      </w:r>
      <w:r>
        <w:br/>
      </w:r>
    </w:p>
    <w:p w14:paraId="5E51C822" w14:textId="77777777" w:rsidR="004A26E7" w:rsidRDefault="00B671E3">
      <w:pPr>
        <w:spacing w:after="0"/>
        <w:jc w:val="both"/>
      </w:pPr>
      <w:bookmarkStart w:id="2606" w:name="z3035"/>
      <w:r>
        <w:rPr>
          <w:color w:val="000000"/>
          <w:sz w:val="28"/>
        </w:rPr>
        <w:t>      где z - число одновременно открываемых разгрузочных люков вагона;</w:t>
      </w:r>
    </w:p>
    <w:p w14:paraId="0277A56F" w14:textId="77777777" w:rsidR="004A26E7" w:rsidRDefault="00B671E3">
      <w:pPr>
        <w:spacing w:after="0"/>
        <w:jc w:val="both"/>
      </w:pPr>
      <w:bookmarkStart w:id="2607" w:name="z3036"/>
      <w:bookmarkEnd w:id="2606"/>
      <w:r>
        <w:rPr>
          <w:color w:val="000000"/>
          <w:sz w:val="28"/>
        </w:rPr>
        <w:t xml:space="preserve">       </w:t>
      </w:r>
    </w:p>
    <w:bookmarkEnd w:id="2607"/>
    <w:p w14:paraId="43124813" w14:textId="77777777" w:rsidR="004A26E7" w:rsidRDefault="00B671E3">
      <w:pPr>
        <w:spacing w:after="0"/>
        <w:jc w:val="both"/>
      </w:pPr>
      <w:r>
        <w:rPr>
          <w:noProof/>
        </w:rPr>
        <w:drawing>
          <wp:inline distT="0" distB="0" distL="0" distR="0" wp14:anchorId="138F975B" wp14:editId="06AE2DB8">
            <wp:extent cx="228600" cy="266700"/>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2F63D5F3" w14:textId="77777777" w:rsidR="004A26E7" w:rsidRDefault="00B671E3">
      <w:pPr>
        <w:spacing w:after="0"/>
      </w:pPr>
      <w:r>
        <w:rPr>
          <w:color w:val="000000"/>
          <w:sz w:val="28"/>
        </w:rPr>
        <w:t xml:space="preserve"> м - плотность груза, т/м</w:t>
      </w:r>
      <w:r>
        <w:rPr>
          <w:color w:val="000000"/>
          <w:vertAlign w:val="superscript"/>
        </w:rPr>
        <w:t>3</w:t>
      </w:r>
      <w:r>
        <w:rPr>
          <w:color w:val="000000"/>
          <w:sz w:val="28"/>
        </w:rPr>
        <w:t>;</w:t>
      </w:r>
      <w:r>
        <w:br/>
      </w:r>
    </w:p>
    <w:p w14:paraId="24139BFA" w14:textId="77777777" w:rsidR="004A26E7" w:rsidRDefault="00B671E3">
      <w:pPr>
        <w:spacing w:after="0"/>
        <w:jc w:val="both"/>
      </w:pPr>
      <w:bookmarkStart w:id="2608" w:name="z3037"/>
      <w:r>
        <w:rPr>
          <w:color w:val="000000"/>
          <w:sz w:val="28"/>
        </w:rPr>
        <w:t>      F. - площадь поперечного сечения потока груза м</w:t>
      </w:r>
      <w:r>
        <w:rPr>
          <w:color w:val="000000"/>
          <w:vertAlign w:val="superscript"/>
        </w:rPr>
        <w:t>2</w:t>
      </w:r>
      <w:r>
        <w:rPr>
          <w:color w:val="000000"/>
          <w:sz w:val="28"/>
        </w:rPr>
        <w:t>, согласно формулам (6) или (6</w:t>
      </w:r>
    </w:p>
    <w:bookmarkEnd w:id="2608"/>
    <w:p w14:paraId="1F53915A" w14:textId="77777777" w:rsidR="004A26E7" w:rsidRDefault="00B671E3">
      <w:pPr>
        <w:spacing w:after="0"/>
        <w:jc w:val="both"/>
      </w:pPr>
      <w:r>
        <w:rPr>
          <w:noProof/>
        </w:rPr>
        <w:drawing>
          <wp:inline distT="0" distB="0" distL="0" distR="0" wp14:anchorId="631C8D09" wp14:editId="595B7E04">
            <wp:extent cx="228600" cy="266700"/>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63FBE0C4" w14:textId="77777777" w:rsidR="004A26E7" w:rsidRDefault="00B671E3">
      <w:pPr>
        <w:spacing w:after="0"/>
      </w:pPr>
      <w:r>
        <w:rPr>
          <w:color w:val="000000"/>
          <w:sz w:val="28"/>
        </w:rPr>
        <w:t>); F</w:t>
      </w:r>
      <w:r>
        <w:br/>
      </w:r>
    </w:p>
    <w:p w14:paraId="50EAAC73" w14:textId="77777777" w:rsidR="004A26E7" w:rsidRDefault="00B671E3">
      <w:pPr>
        <w:spacing w:after="0"/>
        <w:jc w:val="both"/>
      </w:pPr>
      <w:bookmarkStart w:id="2609" w:name="z3038"/>
      <w:r>
        <w:rPr>
          <w:color w:val="000000"/>
          <w:sz w:val="28"/>
        </w:rPr>
        <w:t>      R - гидравлический радиус поперечного сечения потока груза, м; R = P,</w:t>
      </w:r>
    </w:p>
    <w:p w14:paraId="55E68B2C" w14:textId="77777777" w:rsidR="004A26E7" w:rsidRDefault="00B671E3">
      <w:pPr>
        <w:spacing w:after="0"/>
        <w:jc w:val="both"/>
      </w:pPr>
      <w:bookmarkStart w:id="2610" w:name="z3039"/>
      <w:bookmarkEnd w:id="2609"/>
      <w:r>
        <w:rPr>
          <w:color w:val="000000"/>
          <w:sz w:val="28"/>
        </w:rPr>
        <w:t>      где P- периметр поперечного сечения потока груза, м;</w:t>
      </w:r>
    </w:p>
    <w:p w14:paraId="0875F732" w14:textId="77777777" w:rsidR="004A26E7" w:rsidRDefault="00B671E3">
      <w:pPr>
        <w:spacing w:after="0"/>
        <w:jc w:val="both"/>
      </w:pPr>
      <w:bookmarkStart w:id="2611" w:name="z3040"/>
      <w:bookmarkEnd w:id="2610"/>
      <w:r>
        <w:rPr>
          <w:color w:val="000000"/>
          <w:sz w:val="28"/>
        </w:rPr>
        <w:t xml:space="preserve">       </w:t>
      </w:r>
    </w:p>
    <w:bookmarkEnd w:id="2611"/>
    <w:p w14:paraId="3098F555" w14:textId="77777777" w:rsidR="004A26E7" w:rsidRDefault="00B671E3">
      <w:pPr>
        <w:spacing w:after="0"/>
        <w:jc w:val="both"/>
      </w:pPr>
      <w:r>
        <w:rPr>
          <w:noProof/>
        </w:rPr>
        <w:drawing>
          <wp:inline distT="0" distB="0" distL="0" distR="0" wp14:anchorId="25FE40F0" wp14:editId="260DF6BB">
            <wp:extent cx="228600" cy="266700"/>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7708923F" w14:textId="77777777" w:rsidR="004A26E7" w:rsidRDefault="00B671E3">
      <w:pPr>
        <w:spacing w:after="0"/>
      </w:pPr>
      <w:r>
        <w:rPr>
          <w:color w:val="000000"/>
          <w:sz w:val="28"/>
        </w:rPr>
        <w:lastRenderedPageBreak/>
        <w:t xml:space="preserve"> - коэффициент истечения принимается согласно указаниям в разделе Б к формуле (7);</w:t>
      </w:r>
      <w:r>
        <w:br/>
      </w:r>
    </w:p>
    <w:p w14:paraId="1EDF68F5" w14:textId="77777777" w:rsidR="004A26E7" w:rsidRDefault="00B671E3">
      <w:pPr>
        <w:spacing w:after="0"/>
        <w:jc w:val="both"/>
      </w:pPr>
      <w:bookmarkStart w:id="2612" w:name="z3041"/>
      <w:r>
        <w:rPr>
          <w:color w:val="000000"/>
          <w:sz w:val="28"/>
        </w:rPr>
        <w:t xml:space="preserve">       </w:t>
      </w:r>
    </w:p>
    <w:bookmarkEnd w:id="2612"/>
    <w:p w14:paraId="7BCA5265" w14:textId="77777777" w:rsidR="004A26E7" w:rsidRDefault="00B671E3">
      <w:pPr>
        <w:spacing w:after="0"/>
        <w:jc w:val="both"/>
      </w:pPr>
      <w:r>
        <w:rPr>
          <w:noProof/>
        </w:rPr>
        <w:drawing>
          <wp:inline distT="0" distB="0" distL="0" distR="0" wp14:anchorId="00BF189D" wp14:editId="3E1FE6BF">
            <wp:extent cx="228600" cy="266700"/>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1BC7F344" w14:textId="77777777" w:rsidR="004A26E7" w:rsidRDefault="00B671E3">
      <w:pPr>
        <w:spacing w:after="0"/>
      </w:pPr>
      <w:r>
        <w:rPr>
          <w:color w:val="000000"/>
          <w:sz w:val="28"/>
        </w:rPr>
        <w:t xml:space="preserve"> o - начальное сопротивление сдвигу, характеризующее начальное сцепление между частицами, Па;</w:t>
      </w:r>
      <w:r>
        <w:br/>
      </w:r>
    </w:p>
    <w:p w14:paraId="60CC33DE" w14:textId="77777777" w:rsidR="004A26E7" w:rsidRDefault="00B671E3">
      <w:pPr>
        <w:spacing w:after="0"/>
        <w:jc w:val="both"/>
      </w:pPr>
      <w:bookmarkStart w:id="2613" w:name="z3042"/>
      <w:r>
        <w:rPr>
          <w:color w:val="000000"/>
          <w:sz w:val="28"/>
        </w:rPr>
        <w:t>      f - коэффициент внутреннего трения груза;</w:t>
      </w:r>
    </w:p>
    <w:p w14:paraId="14EEC662" w14:textId="77777777" w:rsidR="004A26E7" w:rsidRDefault="00B671E3">
      <w:pPr>
        <w:spacing w:after="0"/>
        <w:jc w:val="both"/>
      </w:pPr>
      <w:bookmarkStart w:id="2614" w:name="z3043"/>
      <w:bookmarkEnd w:id="2613"/>
      <w:r>
        <w:rPr>
          <w:color w:val="000000"/>
          <w:sz w:val="28"/>
        </w:rPr>
        <w:t xml:space="preserve">       kд - коэффициент деформации потока груза, высыпающегося из вагона. Для вагонов с боковыми люками kд =1; для вагонов зерновозов и цементовозов kд = 0,7 </w:t>
      </w:r>
    </w:p>
    <w:bookmarkEnd w:id="2614"/>
    <w:p w14:paraId="273D654F" w14:textId="77777777" w:rsidR="004A26E7" w:rsidRDefault="00B671E3">
      <w:pPr>
        <w:spacing w:after="0"/>
        <w:jc w:val="both"/>
      </w:pPr>
      <w:r>
        <w:rPr>
          <w:noProof/>
        </w:rPr>
        <w:drawing>
          <wp:inline distT="0" distB="0" distL="0" distR="0" wp14:anchorId="68E41191" wp14:editId="1082C75D">
            <wp:extent cx="228600" cy="266700"/>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79645B04" w14:textId="77777777" w:rsidR="004A26E7" w:rsidRDefault="00B671E3">
      <w:pPr>
        <w:spacing w:after="0"/>
      </w:pPr>
      <w:r>
        <w:rPr>
          <w:color w:val="000000"/>
          <w:sz w:val="28"/>
        </w:rPr>
        <w:t xml:space="preserve"> 0,8</w:t>
      </w:r>
      <w:r>
        <w:br/>
      </w:r>
    </w:p>
    <w:p w14:paraId="1A04A80F" w14:textId="77777777" w:rsidR="004A26E7" w:rsidRDefault="00B671E3">
      <w:pPr>
        <w:spacing w:after="0"/>
        <w:jc w:val="both"/>
      </w:pPr>
      <w:bookmarkStart w:id="2615" w:name="z3044"/>
      <w:r>
        <w:rPr>
          <w:color w:val="000000"/>
          <w:sz w:val="28"/>
        </w:rPr>
        <w:t>      Далее определяется продолжительность собственно грузовой операции по формуле (2).</w:t>
      </w:r>
    </w:p>
    <w:p w14:paraId="3FB007D0" w14:textId="77777777" w:rsidR="004A26E7" w:rsidRDefault="00B671E3">
      <w:pPr>
        <w:spacing w:after="0"/>
        <w:jc w:val="both"/>
      </w:pPr>
      <w:bookmarkStart w:id="2616" w:name="z3045"/>
      <w:bookmarkEnd w:id="2615"/>
      <w:r>
        <w:rPr>
          <w:color w:val="000000"/>
          <w:sz w:val="28"/>
        </w:rPr>
        <w:t>      Для ориентировки выбора данных о физико-механических свойствах грузов приведена таблица с характеристиками основных видов массовых грузов.</w:t>
      </w:r>
    </w:p>
    <w:p w14:paraId="5F289186" w14:textId="77777777" w:rsidR="004A26E7" w:rsidRDefault="00B671E3">
      <w:pPr>
        <w:spacing w:after="0"/>
        <w:jc w:val="both"/>
      </w:pPr>
      <w:bookmarkStart w:id="2617" w:name="z3046"/>
      <w:bookmarkEnd w:id="2616"/>
      <w:r>
        <w:rPr>
          <w:color w:val="000000"/>
          <w:sz w:val="28"/>
        </w:rPr>
        <w:t>      Пример 1. Выгрузка гранулированной аммиачной селитры из вагона-цементовоза.</w:t>
      </w:r>
    </w:p>
    <w:p w14:paraId="3263AF27" w14:textId="77777777" w:rsidR="004A26E7" w:rsidRDefault="00B671E3">
      <w:pPr>
        <w:spacing w:after="0"/>
        <w:jc w:val="both"/>
      </w:pPr>
      <w:bookmarkStart w:id="2618" w:name="z3047"/>
      <w:bookmarkEnd w:id="2617"/>
      <w:r>
        <w:rPr>
          <w:color w:val="000000"/>
          <w:sz w:val="28"/>
        </w:rPr>
        <w:t>      Исходные данные</w:t>
      </w:r>
    </w:p>
    <w:p w14:paraId="35432D1B" w14:textId="77777777" w:rsidR="004A26E7" w:rsidRDefault="00B671E3">
      <w:pPr>
        <w:spacing w:after="0"/>
        <w:jc w:val="both"/>
      </w:pPr>
      <w:bookmarkStart w:id="2619" w:name="z3048"/>
      <w:bookmarkEnd w:id="2618"/>
      <w:r>
        <w:rPr>
          <w:color w:val="000000"/>
          <w:sz w:val="28"/>
        </w:rPr>
        <w:t xml:space="preserve">       Выгрузка производится в приемные подрельсовые бункеры одновременно из обеих пар выгрузочных люков вагона. Из каждого бункера груз транспортируется в основной пролет склада ленточными конвейерами. Плотность аммиачной селитры </w:t>
      </w:r>
    </w:p>
    <w:bookmarkEnd w:id="2619"/>
    <w:p w14:paraId="6D2638A7" w14:textId="77777777" w:rsidR="004A26E7" w:rsidRDefault="00B671E3">
      <w:pPr>
        <w:spacing w:after="0"/>
        <w:jc w:val="both"/>
      </w:pPr>
      <w:r>
        <w:rPr>
          <w:noProof/>
        </w:rPr>
        <w:drawing>
          <wp:inline distT="0" distB="0" distL="0" distR="0" wp14:anchorId="0426EC8B" wp14:editId="644D34FC">
            <wp:extent cx="228600" cy="266700"/>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6E584252" w14:textId="77777777" w:rsidR="004A26E7" w:rsidRDefault="00B671E3">
      <w:pPr>
        <w:spacing w:after="0"/>
      </w:pPr>
      <w:r>
        <w:rPr>
          <w:color w:val="000000"/>
          <w:sz w:val="28"/>
        </w:rPr>
        <w:t>м = 0,88 т/м</w:t>
      </w:r>
      <w:r>
        <w:rPr>
          <w:color w:val="000000"/>
          <w:vertAlign w:val="superscript"/>
        </w:rPr>
        <w:t>3</w:t>
      </w:r>
      <w:r>
        <w:rPr>
          <w:color w:val="000000"/>
          <w:sz w:val="28"/>
        </w:rPr>
        <w:t xml:space="preserve">, размер гранул не более а'=3 мм. Начальное, сопротивление сдвигу </w:t>
      </w:r>
    </w:p>
    <w:p w14:paraId="4AF5341B" w14:textId="77777777" w:rsidR="004A26E7" w:rsidRDefault="00B671E3">
      <w:pPr>
        <w:spacing w:after="0"/>
        <w:jc w:val="both"/>
      </w:pPr>
      <w:r>
        <w:rPr>
          <w:noProof/>
        </w:rPr>
        <w:drawing>
          <wp:inline distT="0" distB="0" distL="0" distR="0" wp14:anchorId="00F69300" wp14:editId="0E720640">
            <wp:extent cx="228600" cy="266700"/>
            <wp:effectExtent l="0" t="0" r="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3BDCD470" w14:textId="77777777" w:rsidR="004A26E7" w:rsidRDefault="00B671E3">
      <w:pPr>
        <w:spacing w:after="0"/>
      </w:pPr>
      <w:r>
        <w:rPr>
          <w:color w:val="000000"/>
          <w:sz w:val="28"/>
        </w:rPr>
        <w:t xml:space="preserve">o = 0, коэффициент истечения </w:t>
      </w:r>
    </w:p>
    <w:p w14:paraId="21CEA45B" w14:textId="77777777" w:rsidR="004A26E7" w:rsidRDefault="00B671E3">
      <w:pPr>
        <w:spacing w:after="0"/>
        <w:jc w:val="both"/>
      </w:pPr>
      <w:r>
        <w:rPr>
          <w:noProof/>
        </w:rPr>
        <w:drawing>
          <wp:inline distT="0" distB="0" distL="0" distR="0" wp14:anchorId="47666EE9" wp14:editId="3FB9C5B0">
            <wp:extent cx="228600" cy="266700"/>
            <wp:effectExtent l="0" t="0" r="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0F83FE78" w14:textId="77777777" w:rsidR="004A26E7" w:rsidRDefault="00B671E3">
      <w:pPr>
        <w:spacing w:after="0"/>
      </w:pPr>
      <w:r>
        <w:rPr>
          <w:color w:val="000000"/>
          <w:sz w:val="28"/>
        </w:rPr>
        <w:t>= 0,55, коэффициент внутреннего трения f = 0,83. Размер прямоугольного разгрузочного люка вагона A = 0,4 м; B = 0,5 м. Коэффициент деформации потока груза kд = 0,8.</w:t>
      </w:r>
      <w:r>
        <w:br/>
      </w:r>
    </w:p>
    <w:p w14:paraId="55C5F90A" w14:textId="77777777" w:rsidR="004A26E7" w:rsidRDefault="00B671E3">
      <w:pPr>
        <w:spacing w:after="0"/>
        <w:jc w:val="both"/>
      </w:pPr>
      <w:bookmarkStart w:id="2620" w:name="z3049"/>
      <w:r>
        <w:rPr>
          <w:color w:val="000000"/>
          <w:sz w:val="28"/>
        </w:rPr>
        <w:lastRenderedPageBreak/>
        <w:t>      Техническая норма загрузки вагона qв = 44 т Скорость движения троса маневровой лебедки vл = 0,12 м/с. Определяем затраты времени на выгрузку груза из одного вагона.</w:t>
      </w:r>
    </w:p>
    <w:p w14:paraId="26EFDE5C" w14:textId="77777777" w:rsidR="004A26E7" w:rsidRDefault="00B671E3">
      <w:pPr>
        <w:spacing w:after="0"/>
        <w:jc w:val="both"/>
      </w:pPr>
      <w:bookmarkStart w:id="2621" w:name="z3050"/>
      <w:bookmarkEnd w:id="2620"/>
      <w:r>
        <w:rPr>
          <w:color w:val="000000"/>
          <w:sz w:val="28"/>
        </w:rPr>
        <w:t>      Подготовительные операции - вход на крышу вагона с верхней площадки для открывания двух загрузочных люков и совмещаемые с ними операции подъема приемных рукавов подрельсового бункера и открывания штурвалами разгрузочных люков - занимают 4 мин.</w:t>
      </w:r>
    </w:p>
    <w:p w14:paraId="5B322E36" w14:textId="77777777" w:rsidR="004A26E7" w:rsidRDefault="00B671E3">
      <w:pPr>
        <w:spacing w:after="0"/>
        <w:jc w:val="both"/>
      </w:pPr>
      <w:bookmarkStart w:id="2622" w:name="z3051"/>
      <w:bookmarkEnd w:id="2621"/>
      <w:r>
        <w:rPr>
          <w:color w:val="000000"/>
          <w:sz w:val="28"/>
        </w:rPr>
        <w:t>      Основная операция выгрузки осуществляется при одновременном высыпании груза через четыре открытых люка вагона z=4.</w:t>
      </w:r>
    </w:p>
    <w:p w14:paraId="2F23AFB3" w14:textId="77777777" w:rsidR="004A26E7" w:rsidRDefault="00B671E3">
      <w:pPr>
        <w:spacing w:after="0"/>
        <w:jc w:val="both"/>
      </w:pPr>
      <w:bookmarkStart w:id="2623" w:name="z3052"/>
      <w:bookmarkEnd w:id="2622"/>
      <w:r>
        <w:rPr>
          <w:color w:val="000000"/>
          <w:sz w:val="28"/>
        </w:rPr>
        <w:t>      Заключительные операции (вход на крышу вагона, осмотр кузова внутри вагона, закрывание загрузочных люков с приведением в действие замкового устройства и совмещаемые с ними операции опускания приемных защитных рукавов, закрывания разгрузочных люков с предварительным осмотром и очисткой крышек и постановкой фиксаторов у штурвалов) занимают 7 мин.</w:t>
      </w:r>
    </w:p>
    <w:p w14:paraId="071836F4" w14:textId="77777777" w:rsidR="004A26E7" w:rsidRDefault="00B671E3">
      <w:pPr>
        <w:spacing w:after="0"/>
        <w:jc w:val="both"/>
      </w:pPr>
      <w:bookmarkStart w:id="2624" w:name="z3053"/>
      <w:bookmarkEnd w:id="2623"/>
      <w:r>
        <w:rPr>
          <w:color w:val="000000"/>
          <w:sz w:val="28"/>
        </w:rPr>
        <w:t>      Физико-механические свойства грузов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2231"/>
        <w:gridCol w:w="1219"/>
        <w:gridCol w:w="864"/>
        <w:gridCol w:w="1286"/>
        <w:gridCol w:w="1260"/>
        <w:gridCol w:w="1402"/>
        <w:gridCol w:w="1358"/>
      </w:tblGrid>
      <w:tr w:rsidR="004A26E7" w14:paraId="03598AC6" w14:textId="77777777">
        <w:trPr>
          <w:trHeight w:val="30"/>
          <w:tblCellSpacing w:w="0" w:type="auto"/>
        </w:trPr>
        <w:tc>
          <w:tcPr>
            <w:tcW w:w="176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624"/>
          <w:p w14:paraId="4700E8B6" w14:textId="77777777" w:rsidR="004A26E7" w:rsidRDefault="00B671E3">
            <w:pPr>
              <w:spacing w:after="20"/>
              <w:ind w:left="20"/>
              <w:jc w:val="both"/>
            </w:pPr>
            <w:r>
              <w:rPr>
                <w:color w:val="000000"/>
                <w:sz w:val="20"/>
              </w:rPr>
              <w:t>Наименование грузов</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EC5F31" w14:textId="77777777" w:rsidR="004A26E7" w:rsidRDefault="00B671E3">
            <w:pPr>
              <w:spacing w:after="20"/>
              <w:ind w:left="20"/>
              <w:jc w:val="both"/>
            </w:pPr>
            <w:r>
              <w:rPr>
                <w:color w:val="000000"/>
                <w:sz w:val="20"/>
              </w:rPr>
              <w:t>Плотность, т/м</w:t>
            </w:r>
            <w:r>
              <w:rPr>
                <w:color w:val="000000"/>
                <w:vertAlign w:val="superscript"/>
              </w:rPr>
              <w:t>3</w:t>
            </w:r>
          </w:p>
        </w:tc>
        <w:tc>
          <w:tcPr>
            <w:tcW w:w="204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0CA2CE" w14:textId="77777777" w:rsidR="004A26E7" w:rsidRDefault="00B671E3">
            <w:pPr>
              <w:spacing w:after="20"/>
              <w:ind w:left="20"/>
              <w:jc w:val="both"/>
            </w:pPr>
            <w:r>
              <w:rPr>
                <w:color w:val="000000"/>
                <w:sz w:val="20"/>
              </w:rPr>
              <w:t>Коэффициент внутреннего трения</w:t>
            </w:r>
          </w:p>
        </w:tc>
        <w:tc>
          <w:tcPr>
            <w:tcW w:w="921"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CEA807" w14:textId="77777777" w:rsidR="004A26E7" w:rsidRDefault="00B671E3">
            <w:pPr>
              <w:spacing w:after="20"/>
              <w:ind w:left="20"/>
              <w:jc w:val="both"/>
            </w:pPr>
            <w:r>
              <w:rPr>
                <w:color w:val="000000"/>
                <w:sz w:val="20"/>
              </w:rPr>
              <w:t>Угол естественного откоса в движении, град</w:t>
            </w:r>
          </w:p>
        </w:tc>
        <w:tc>
          <w:tcPr>
            <w:tcW w:w="166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1103A9" w14:textId="77777777" w:rsidR="004A26E7" w:rsidRDefault="00B671E3">
            <w:pPr>
              <w:spacing w:after="20"/>
              <w:ind w:left="20"/>
              <w:jc w:val="both"/>
            </w:pPr>
            <w:r>
              <w:rPr>
                <w:color w:val="000000"/>
                <w:sz w:val="20"/>
              </w:rPr>
              <w:t>Слеживаемость при хранении</w:t>
            </w:r>
          </w:p>
        </w:tc>
        <w:tc>
          <w:tcPr>
            <w:tcW w:w="180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C6528B" w14:textId="77777777" w:rsidR="004A26E7" w:rsidRDefault="00B671E3">
            <w:pPr>
              <w:spacing w:after="20"/>
              <w:ind w:left="20"/>
              <w:jc w:val="both"/>
            </w:pPr>
            <w:r>
              <w:rPr>
                <w:color w:val="000000"/>
                <w:sz w:val="20"/>
              </w:rPr>
              <w:t>Начальное сопротивление сдвигу, Па</w:t>
            </w:r>
          </w:p>
        </w:tc>
      </w:tr>
      <w:tr w:rsidR="004A26E7" w14:paraId="01B3591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D2D6D2D" w14:textId="77777777" w:rsidR="004A26E7" w:rsidRDefault="004A26E7"/>
        </w:tc>
        <w:tc>
          <w:tcPr>
            <w:tcW w:w="20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C2275E" w14:textId="77777777" w:rsidR="004A26E7" w:rsidRDefault="00B671E3">
            <w:pPr>
              <w:spacing w:after="20"/>
              <w:ind w:left="20"/>
              <w:jc w:val="both"/>
            </w:pPr>
            <w:r>
              <w:rPr>
                <w:color w:val="000000"/>
                <w:sz w:val="20"/>
              </w:rPr>
              <w:t>свободно-насыпанного груза</w:t>
            </w:r>
          </w:p>
        </w:tc>
        <w:tc>
          <w:tcPr>
            <w:tcW w:w="20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6D410E" w14:textId="77777777" w:rsidR="004A26E7" w:rsidRDefault="00B671E3">
            <w:pPr>
              <w:spacing w:after="20"/>
              <w:ind w:left="20"/>
              <w:jc w:val="both"/>
            </w:pPr>
            <w:r>
              <w:rPr>
                <w:color w:val="000000"/>
                <w:sz w:val="20"/>
              </w:rPr>
              <w:t>нижнего слоя</w:t>
            </w:r>
          </w:p>
        </w:tc>
        <w:tc>
          <w:tcPr>
            <w:tcW w:w="0" w:type="auto"/>
            <w:vMerge/>
            <w:tcBorders>
              <w:top w:val="nil"/>
              <w:left w:val="single" w:sz="5" w:space="0" w:color="CFCFCF"/>
              <w:bottom w:val="single" w:sz="5" w:space="0" w:color="CFCFCF"/>
              <w:right w:val="single" w:sz="5" w:space="0" w:color="CFCFCF"/>
            </w:tcBorders>
          </w:tcPr>
          <w:p w14:paraId="03656BF7"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64EB86D8"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AA0FB70"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CDAD1E7" w14:textId="77777777" w:rsidR="004A26E7" w:rsidRDefault="004A26E7"/>
        </w:tc>
      </w:tr>
      <w:tr w:rsidR="004A26E7" w14:paraId="5C590652" w14:textId="77777777">
        <w:trPr>
          <w:trHeight w:val="30"/>
          <w:tblCellSpacing w:w="0" w:type="auto"/>
        </w:trPr>
        <w:tc>
          <w:tcPr>
            <w:tcW w:w="17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6CCC52" w14:textId="77777777" w:rsidR="004A26E7" w:rsidRDefault="00B671E3">
            <w:pPr>
              <w:spacing w:after="20"/>
              <w:ind w:left="20"/>
              <w:jc w:val="both"/>
            </w:pPr>
            <w:bookmarkStart w:id="2625" w:name="z3054"/>
            <w:r>
              <w:rPr>
                <w:color w:val="000000"/>
                <w:sz w:val="20"/>
              </w:rPr>
              <w:t>Аммиачная</w:t>
            </w:r>
            <w:r>
              <w:br/>
            </w:r>
            <w:r>
              <w:rPr>
                <w:color w:val="000000"/>
                <w:sz w:val="20"/>
              </w:rPr>
              <w:t>селитра...........</w:t>
            </w:r>
            <w:r>
              <w:br/>
            </w:r>
            <w:r>
              <w:rPr>
                <w:color w:val="000000"/>
                <w:sz w:val="20"/>
              </w:rPr>
              <w:t>Карбамид</w:t>
            </w:r>
            <w:r>
              <w:br/>
            </w:r>
            <w:r>
              <w:rPr>
                <w:color w:val="000000"/>
                <w:sz w:val="20"/>
              </w:rPr>
              <w:t>гранулированный...</w:t>
            </w:r>
            <w:r>
              <w:br/>
            </w:r>
            <w:r>
              <w:rPr>
                <w:color w:val="000000"/>
                <w:sz w:val="20"/>
              </w:rPr>
              <w:t>Сульфат аммония гранулированный...</w:t>
            </w:r>
            <w:r>
              <w:br/>
            </w:r>
            <w:r>
              <w:rPr>
                <w:color w:val="000000"/>
                <w:sz w:val="20"/>
              </w:rPr>
              <w:t>Натриевая</w:t>
            </w:r>
            <w:r>
              <w:br/>
            </w:r>
            <w:r>
              <w:rPr>
                <w:color w:val="000000"/>
                <w:sz w:val="20"/>
              </w:rPr>
              <w:t>селитра...........</w:t>
            </w:r>
            <w:r>
              <w:br/>
            </w:r>
            <w:r>
              <w:rPr>
                <w:color w:val="000000"/>
                <w:sz w:val="20"/>
              </w:rPr>
              <w:t>Хлористый</w:t>
            </w:r>
            <w:r>
              <w:br/>
            </w:r>
            <w:r>
              <w:rPr>
                <w:color w:val="000000"/>
                <w:sz w:val="20"/>
              </w:rPr>
              <w:t>аммоний...........</w:t>
            </w:r>
            <w:r>
              <w:br/>
            </w:r>
            <w:r>
              <w:rPr>
                <w:color w:val="000000"/>
                <w:sz w:val="20"/>
              </w:rPr>
              <w:t>Кальциевая селитра</w:t>
            </w:r>
            <w:r>
              <w:br/>
            </w:r>
            <w:r>
              <w:rPr>
                <w:color w:val="000000"/>
                <w:sz w:val="20"/>
              </w:rPr>
              <w:t>гранулированная...</w:t>
            </w:r>
            <w:r>
              <w:br/>
            </w:r>
            <w:r>
              <w:rPr>
                <w:color w:val="000000"/>
                <w:sz w:val="20"/>
              </w:rPr>
              <w:t>Хлористый калий</w:t>
            </w:r>
            <w:r>
              <w:br/>
            </w:r>
            <w:r>
              <w:rPr>
                <w:color w:val="000000"/>
                <w:sz w:val="20"/>
              </w:rPr>
              <w:t>порошкообразный...</w:t>
            </w:r>
            <w:r>
              <w:br/>
            </w:r>
            <w:r>
              <w:rPr>
                <w:color w:val="000000"/>
                <w:sz w:val="20"/>
              </w:rPr>
              <w:t>Калий хлористый</w:t>
            </w:r>
            <w:r>
              <w:br/>
            </w:r>
            <w:r>
              <w:rPr>
                <w:color w:val="000000"/>
                <w:sz w:val="20"/>
              </w:rPr>
              <w:t>гранулированный...</w:t>
            </w:r>
            <w:r>
              <w:br/>
            </w:r>
            <w:r>
              <w:rPr>
                <w:color w:val="000000"/>
                <w:sz w:val="20"/>
              </w:rPr>
              <w:t>Соль калийная</w:t>
            </w:r>
            <w:r>
              <w:br/>
            </w:r>
            <w:r>
              <w:rPr>
                <w:color w:val="000000"/>
                <w:sz w:val="20"/>
              </w:rPr>
              <w:t>смешанная</w:t>
            </w:r>
            <w:r>
              <w:br/>
            </w:r>
            <w:r>
              <w:rPr>
                <w:color w:val="000000"/>
                <w:sz w:val="20"/>
              </w:rPr>
              <w:t>кристаллическая...</w:t>
            </w:r>
            <w:r>
              <w:br/>
            </w:r>
            <w:r>
              <w:rPr>
                <w:color w:val="000000"/>
                <w:sz w:val="20"/>
              </w:rPr>
              <w:t>Сульфат калия</w:t>
            </w:r>
            <w:r>
              <w:br/>
            </w:r>
            <w:r>
              <w:rPr>
                <w:color w:val="000000"/>
                <w:sz w:val="20"/>
              </w:rPr>
              <w:t>кристаллический...</w:t>
            </w:r>
            <w:r>
              <w:br/>
            </w:r>
            <w:r>
              <w:rPr>
                <w:color w:val="000000"/>
                <w:sz w:val="20"/>
              </w:rPr>
              <w:t>Кали-магнезия.....</w:t>
            </w:r>
            <w:r>
              <w:br/>
            </w:r>
            <w:r>
              <w:rPr>
                <w:color w:val="000000"/>
                <w:sz w:val="20"/>
              </w:rPr>
              <w:t>Суперфосфат</w:t>
            </w:r>
            <w:r>
              <w:br/>
            </w:r>
            <w:r>
              <w:rPr>
                <w:color w:val="000000"/>
                <w:sz w:val="20"/>
              </w:rPr>
              <w:t>простой...........</w:t>
            </w:r>
            <w:r>
              <w:br/>
            </w:r>
            <w:r>
              <w:rPr>
                <w:color w:val="000000"/>
                <w:sz w:val="20"/>
              </w:rPr>
              <w:t>" двойной</w:t>
            </w:r>
            <w:r>
              <w:br/>
            </w:r>
            <w:r>
              <w:rPr>
                <w:color w:val="000000"/>
                <w:sz w:val="20"/>
              </w:rPr>
              <w:t>гранулированный...</w:t>
            </w:r>
            <w:r>
              <w:br/>
            </w:r>
            <w:r>
              <w:rPr>
                <w:color w:val="000000"/>
                <w:sz w:val="20"/>
              </w:rPr>
              <w:lastRenderedPageBreak/>
              <w:t>" аммонизированный2........</w:t>
            </w:r>
            <w:r>
              <w:br/>
            </w:r>
            <w:r>
              <w:rPr>
                <w:color w:val="000000"/>
                <w:sz w:val="20"/>
              </w:rPr>
              <w:t>Аммофос</w:t>
            </w:r>
            <w:r>
              <w:br/>
            </w:r>
            <w:r>
              <w:rPr>
                <w:color w:val="000000"/>
                <w:sz w:val="20"/>
              </w:rPr>
              <w:t>гранулированный....</w:t>
            </w:r>
            <w:r>
              <w:br/>
            </w:r>
            <w:r>
              <w:rPr>
                <w:color w:val="000000"/>
                <w:sz w:val="20"/>
              </w:rPr>
              <w:t>Диаммоний фосфат</w:t>
            </w:r>
            <w:r>
              <w:br/>
            </w:r>
            <w:r>
              <w:rPr>
                <w:color w:val="000000"/>
                <w:sz w:val="20"/>
              </w:rPr>
              <w:t>гранулированный....</w:t>
            </w:r>
            <w:r>
              <w:br/>
            </w:r>
            <w:r>
              <w:rPr>
                <w:color w:val="000000"/>
                <w:sz w:val="20"/>
              </w:rPr>
              <w:t>Апатитовый</w:t>
            </w:r>
            <w:r>
              <w:br/>
            </w:r>
            <w:r>
              <w:rPr>
                <w:color w:val="000000"/>
                <w:sz w:val="20"/>
              </w:rPr>
              <w:t>концентрат,</w:t>
            </w:r>
            <w:r>
              <w:br/>
            </w:r>
            <w:r>
              <w:rPr>
                <w:color w:val="000000"/>
                <w:sz w:val="20"/>
              </w:rPr>
              <w:t>порошок..........</w:t>
            </w:r>
            <w:r>
              <w:br/>
            </w:r>
            <w:r>
              <w:rPr>
                <w:color w:val="000000"/>
                <w:sz w:val="20"/>
              </w:rPr>
              <w:t>Нефелиновый</w:t>
            </w:r>
            <w:r>
              <w:br/>
            </w:r>
            <w:r>
              <w:rPr>
                <w:color w:val="000000"/>
                <w:sz w:val="20"/>
              </w:rPr>
              <w:t>концентрат,</w:t>
            </w:r>
            <w:r>
              <w:br/>
            </w:r>
            <w:r>
              <w:rPr>
                <w:color w:val="000000"/>
                <w:sz w:val="20"/>
              </w:rPr>
              <w:t>порошок.....</w:t>
            </w:r>
            <w:r>
              <w:br/>
            </w:r>
            <w:r>
              <w:rPr>
                <w:color w:val="000000"/>
                <w:sz w:val="20"/>
              </w:rPr>
              <w:t>Глинозем</w:t>
            </w:r>
            <w:r>
              <w:br/>
            </w:r>
            <w:r>
              <w:rPr>
                <w:color w:val="000000"/>
                <w:sz w:val="20"/>
              </w:rPr>
              <w:t>порошкообразный....</w:t>
            </w:r>
            <w:r>
              <w:br/>
            </w:r>
            <w:r>
              <w:rPr>
                <w:color w:val="000000"/>
                <w:sz w:val="20"/>
              </w:rPr>
              <w:t>Гипс мелкокусковый</w:t>
            </w:r>
            <w:r>
              <w:br/>
            </w:r>
            <w:r>
              <w:rPr>
                <w:color w:val="000000"/>
                <w:sz w:val="20"/>
              </w:rPr>
              <w:t>и порошкообразный..</w:t>
            </w:r>
            <w:r>
              <w:br/>
            </w:r>
            <w:r>
              <w:rPr>
                <w:color w:val="000000"/>
                <w:sz w:val="20"/>
              </w:rPr>
              <w:t>Цемент.............</w:t>
            </w:r>
          </w:p>
        </w:tc>
        <w:tc>
          <w:tcPr>
            <w:tcW w:w="20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E75C40" w14:textId="77777777" w:rsidR="004A26E7" w:rsidRDefault="00B671E3">
            <w:pPr>
              <w:spacing w:after="20"/>
              <w:ind w:left="20"/>
              <w:jc w:val="both"/>
            </w:pPr>
            <w:bookmarkStart w:id="2626" w:name="z3094"/>
            <w:bookmarkEnd w:id="2625"/>
            <w:r>
              <w:rPr>
                <w:color w:val="000000"/>
                <w:sz w:val="20"/>
              </w:rPr>
              <w:lastRenderedPageBreak/>
              <w:t>0,86</w:t>
            </w:r>
            <w:r>
              <w:br/>
            </w:r>
            <w:r>
              <w:rPr>
                <w:color w:val="000000"/>
                <w:sz w:val="20"/>
              </w:rPr>
              <w:t>0,72-0,78</w:t>
            </w:r>
            <w:r>
              <w:br/>
            </w:r>
            <w:r>
              <w:rPr>
                <w:color w:val="000000"/>
                <w:sz w:val="20"/>
              </w:rPr>
              <w:t>0,71</w:t>
            </w:r>
            <w:r>
              <w:br/>
            </w:r>
            <w:r>
              <w:rPr>
                <w:color w:val="000000"/>
                <w:sz w:val="20"/>
              </w:rPr>
              <w:t>1,25</w:t>
            </w:r>
            <w:r>
              <w:br/>
            </w:r>
            <w:r>
              <w:rPr>
                <w:color w:val="000000"/>
                <w:sz w:val="20"/>
              </w:rPr>
              <w:t>0,72</w:t>
            </w:r>
            <w:r>
              <w:br/>
            </w:r>
            <w:r>
              <w:rPr>
                <w:color w:val="000000"/>
                <w:sz w:val="20"/>
              </w:rPr>
              <w:t>1,48</w:t>
            </w:r>
            <w:r>
              <w:br/>
            </w:r>
            <w:r>
              <w:rPr>
                <w:color w:val="000000"/>
                <w:sz w:val="20"/>
              </w:rPr>
              <w:t>1,1</w:t>
            </w:r>
            <w:r>
              <w:br/>
            </w:r>
            <w:r>
              <w:rPr>
                <w:color w:val="000000"/>
                <w:sz w:val="20"/>
              </w:rPr>
              <w:t>1,08</w:t>
            </w:r>
            <w:r>
              <w:br/>
            </w:r>
            <w:r>
              <w:rPr>
                <w:color w:val="000000"/>
                <w:sz w:val="20"/>
              </w:rPr>
              <w:t>1,06</w:t>
            </w:r>
            <w:r>
              <w:br/>
            </w:r>
            <w:r>
              <w:rPr>
                <w:color w:val="000000"/>
                <w:sz w:val="20"/>
              </w:rPr>
              <w:t>1,05</w:t>
            </w:r>
            <w:r>
              <w:br/>
            </w:r>
            <w:r>
              <w:rPr>
                <w:color w:val="000000"/>
                <w:sz w:val="20"/>
              </w:rPr>
              <w:t>1,0</w:t>
            </w:r>
            <w:r>
              <w:br/>
            </w:r>
            <w:r>
              <w:rPr>
                <w:color w:val="000000"/>
                <w:sz w:val="20"/>
              </w:rPr>
              <w:t>1,19</w:t>
            </w:r>
            <w:r>
              <w:br/>
            </w:r>
            <w:r>
              <w:rPr>
                <w:color w:val="000000"/>
                <w:sz w:val="20"/>
              </w:rPr>
              <w:t>1,1</w:t>
            </w:r>
            <w:r>
              <w:br/>
            </w:r>
            <w:r>
              <w:rPr>
                <w:color w:val="000000"/>
                <w:sz w:val="20"/>
              </w:rPr>
              <w:t>1,2</w:t>
            </w:r>
            <w:r>
              <w:br/>
            </w:r>
            <w:r>
              <w:rPr>
                <w:color w:val="000000"/>
                <w:sz w:val="20"/>
              </w:rPr>
              <w:t>0,87</w:t>
            </w:r>
            <w:r>
              <w:br/>
            </w:r>
            <w:r>
              <w:rPr>
                <w:color w:val="000000"/>
                <w:sz w:val="20"/>
              </w:rPr>
              <w:t>0,89</w:t>
            </w:r>
            <w:r>
              <w:br/>
            </w:r>
            <w:r>
              <w:rPr>
                <w:color w:val="000000"/>
                <w:sz w:val="20"/>
              </w:rPr>
              <w:t>1,58</w:t>
            </w:r>
            <w:r>
              <w:br/>
            </w:r>
            <w:r>
              <w:rPr>
                <w:color w:val="000000"/>
                <w:sz w:val="20"/>
              </w:rPr>
              <w:t>1,1</w:t>
            </w:r>
            <w:r>
              <w:br/>
            </w:r>
            <w:r>
              <w:rPr>
                <w:color w:val="000000"/>
                <w:sz w:val="20"/>
              </w:rPr>
              <w:t>1,02</w:t>
            </w:r>
            <w:r>
              <w:br/>
            </w:r>
            <w:r>
              <w:rPr>
                <w:color w:val="000000"/>
                <w:sz w:val="20"/>
              </w:rPr>
              <w:t>0,8-1,2</w:t>
            </w:r>
            <w:r>
              <w:br/>
            </w:r>
            <w:r>
              <w:rPr>
                <w:color w:val="000000"/>
                <w:sz w:val="20"/>
              </w:rPr>
              <w:t>0,9</w:t>
            </w:r>
          </w:p>
        </w:tc>
        <w:tc>
          <w:tcPr>
            <w:tcW w:w="20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CAFAC3" w14:textId="77777777" w:rsidR="004A26E7" w:rsidRDefault="00B671E3">
            <w:pPr>
              <w:spacing w:after="20"/>
              <w:ind w:left="20"/>
              <w:jc w:val="both"/>
            </w:pPr>
            <w:bookmarkStart w:id="2627" w:name="z3114"/>
            <w:bookmarkEnd w:id="2626"/>
            <w:r>
              <w:rPr>
                <w:color w:val="000000"/>
                <w:sz w:val="20"/>
              </w:rPr>
              <w:t>0,89-1,10</w:t>
            </w:r>
            <w:r>
              <w:br/>
            </w:r>
            <w:r>
              <w:rPr>
                <w:color w:val="000000"/>
                <w:sz w:val="20"/>
              </w:rPr>
              <w:t>0,86</w:t>
            </w:r>
            <w:r>
              <w:br/>
            </w:r>
            <w:r>
              <w:rPr>
                <w:color w:val="000000"/>
                <w:sz w:val="20"/>
              </w:rPr>
              <w:t>0,77</w:t>
            </w:r>
            <w:r>
              <w:br/>
            </w:r>
            <w:r>
              <w:rPr>
                <w:color w:val="000000"/>
                <w:sz w:val="20"/>
              </w:rPr>
              <w:t>1,3</w:t>
            </w:r>
            <w:r>
              <w:br/>
            </w:r>
            <w:r>
              <w:rPr>
                <w:color w:val="000000"/>
                <w:sz w:val="20"/>
              </w:rPr>
              <w:t>0,77</w:t>
            </w:r>
            <w:r>
              <w:br/>
            </w:r>
            <w:r>
              <w:rPr>
                <w:color w:val="000000"/>
                <w:sz w:val="20"/>
              </w:rPr>
              <w:t>2,09</w:t>
            </w:r>
            <w:r>
              <w:br/>
            </w:r>
            <w:r>
              <w:rPr>
                <w:color w:val="000000"/>
                <w:sz w:val="20"/>
              </w:rPr>
              <w:t>1,2</w:t>
            </w:r>
            <w:r>
              <w:br/>
            </w:r>
            <w:r>
              <w:rPr>
                <w:color w:val="000000"/>
                <w:sz w:val="20"/>
              </w:rPr>
              <w:t>1,17</w:t>
            </w:r>
            <w:r>
              <w:br/>
            </w:r>
            <w:r>
              <w:rPr>
                <w:color w:val="000000"/>
                <w:sz w:val="20"/>
              </w:rPr>
              <w:t>1,23</w:t>
            </w:r>
            <w:r>
              <w:br/>
            </w:r>
            <w:r>
              <w:rPr>
                <w:color w:val="000000"/>
                <w:sz w:val="20"/>
              </w:rPr>
              <w:t>1,14</w:t>
            </w:r>
            <w:r>
              <w:br/>
            </w:r>
            <w:r>
              <w:rPr>
                <w:color w:val="000000"/>
                <w:sz w:val="20"/>
              </w:rPr>
              <w:t xml:space="preserve">1,1 </w:t>
            </w:r>
            <w:r>
              <w:br/>
            </w:r>
            <w:r>
              <w:rPr>
                <w:color w:val="000000"/>
                <w:sz w:val="20"/>
              </w:rPr>
              <w:t xml:space="preserve">1,26 </w:t>
            </w:r>
            <w:r>
              <w:br/>
            </w:r>
            <w:r>
              <w:rPr>
                <w:color w:val="000000"/>
                <w:sz w:val="20"/>
              </w:rPr>
              <w:t xml:space="preserve">1,21 </w:t>
            </w:r>
            <w:r>
              <w:br/>
            </w:r>
            <w:r>
              <w:rPr>
                <w:color w:val="000000"/>
                <w:sz w:val="20"/>
              </w:rPr>
              <w:t xml:space="preserve">1,26 </w:t>
            </w:r>
            <w:r>
              <w:br/>
            </w:r>
            <w:r>
              <w:rPr>
                <w:color w:val="000000"/>
                <w:sz w:val="20"/>
              </w:rPr>
              <w:t xml:space="preserve">0,92 </w:t>
            </w:r>
            <w:r>
              <w:br/>
            </w:r>
            <w:r>
              <w:rPr>
                <w:color w:val="000000"/>
                <w:sz w:val="20"/>
              </w:rPr>
              <w:t xml:space="preserve">0,93 </w:t>
            </w:r>
            <w:r>
              <w:br/>
            </w:r>
            <w:r>
              <w:rPr>
                <w:color w:val="000000"/>
                <w:sz w:val="20"/>
              </w:rPr>
              <w:t xml:space="preserve">1,7 </w:t>
            </w:r>
            <w:r>
              <w:br/>
            </w:r>
            <w:r>
              <w:rPr>
                <w:color w:val="000000"/>
                <w:sz w:val="20"/>
              </w:rPr>
              <w:t xml:space="preserve">1,26 </w:t>
            </w:r>
            <w:r>
              <w:br/>
            </w:r>
            <w:r>
              <w:rPr>
                <w:color w:val="000000"/>
                <w:sz w:val="20"/>
              </w:rPr>
              <w:t xml:space="preserve">1,07 </w:t>
            </w:r>
            <w:r>
              <w:br/>
            </w:r>
            <w:r>
              <w:rPr>
                <w:color w:val="000000"/>
                <w:sz w:val="20"/>
              </w:rPr>
              <w:t>1,0-1,4</w:t>
            </w:r>
            <w:r>
              <w:br/>
            </w:r>
            <w:r>
              <w:rPr>
                <w:color w:val="000000"/>
                <w:sz w:val="20"/>
              </w:rPr>
              <w:t>1,6</w:t>
            </w:r>
          </w:p>
        </w:tc>
        <w:tc>
          <w:tcPr>
            <w:tcW w:w="204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02D9D0" w14:textId="77777777" w:rsidR="004A26E7" w:rsidRDefault="00B671E3">
            <w:pPr>
              <w:spacing w:after="20"/>
              <w:ind w:left="20"/>
              <w:jc w:val="both"/>
            </w:pPr>
            <w:bookmarkStart w:id="2628" w:name="z3134"/>
            <w:bookmarkEnd w:id="2627"/>
            <w:r>
              <w:rPr>
                <w:color w:val="000000"/>
                <w:sz w:val="20"/>
              </w:rPr>
              <w:t>0,83</w:t>
            </w:r>
            <w:r>
              <w:br/>
            </w:r>
            <w:r>
              <w:rPr>
                <w:color w:val="000000"/>
                <w:sz w:val="20"/>
              </w:rPr>
              <w:t xml:space="preserve">0,76 </w:t>
            </w:r>
            <w:r>
              <w:br/>
            </w:r>
            <w:r>
              <w:rPr>
                <w:color w:val="000000"/>
                <w:sz w:val="20"/>
              </w:rPr>
              <w:t>1,07</w:t>
            </w:r>
            <w:r>
              <w:br/>
            </w:r>
            <w:r>
              <w:rPr>
                <w:color w:val="000000"/>
                <w:sz w:val="20"/>
              </w:rPr>
              <w:t>-</w:t>
            </w:r>
            <w:r>
              <w:br/>
            </w:r>
            <w:r>
              <w:rPr>
                <w:color w:val="000000"/>
                <w:sz w:val="20"/>
              </w:rPr>
              <w:t xml:space="preserve">1,38 </w:t>
            </w:r>
            <w:r>
              <w:br/>
            </w:r>
            <w:r>
              <w:rPr>
                <w:color w:val="000000"/>
                <w:sz w:val="20"/>
              </w:rPr>
              <w:t xml:space="preserve">1,19 </w:t>
            </w:r>
            <w:r>
              <w:br/>
            </w:r>
            <w:r>
              <w:rPr>
                <w:color w:val="000000"/>
                <w:sz w:val="20"/>
              </w:rPr>
              <w:t xml:space="preserve">1,27 </w:t>
            </w:r>
            <w:r>
              <w:br/>
            </w:r>
            <w:r>
              <w:rPr>
                <w:color w:val="000000"/>
                <w:sz w:val="20"/>
              </w:rPr>
              <w:t xml:space="preserve">1,15 </w:t>
            </w:r>
            <w:r>
              <w:br/>
            </w:r>
            <w:r>
              <w:rPr>
                <w:color w:val="000000"/>
                <w:sz w:val="20"/>
              </w:rPr>
              <w:t xml:space="preserve">1,1 </w:t>
            </w:r>
            <w:r>
              <w:br/>
            </w:r>
            <w:r>
              <w:rPr>
                <w:color w:val="000000"/>
                <w:sz w:val="20"/>
              </w:rPr>
              <w:t>0,93</w:t>
            </w:r>
            <w:r>
              <w:br/>
            </w:r>
            <w:r>
              <w:rPr>
                <w:color w:val="000000"/>
                <w:sz w:val="20"/>
              </w:rPr>
              <w:t>-</w:t>
            </w:r>
            <w:r>
              <w:br/>
            </w:r>
            <w:r>
              <w:rPr>
                <w:color w:val="000000"/>
                <w:sz w:val="20"/>
              </w:rPr>
              <w:t>0,72</w:t>
            </w:r>
            <w:r>
              <w:br/>
            </w:r>
            <w:r>
              <w:rPr>
                <w:color w:val="000000"/>
                <w:sz w:val="20"/>
              </w:rPr>
              <w:t>0,93-1,05</w:t>
            </w:r>
            <w:r>
              <w:br/>
            </w:r>
            <w:r>
              <w:rPr>
                <w:color w:val="000000"/>
                <w:sz w:val="20"/>
              </w:rPr>
              <w:t xml:space="preserve">1,07 </w:t>
            </w:r>
            <w:r>
              <w:br/>
            </w:r>
            <w:r>
              <w:rPr>
                <w:color w:val="000000"/>
                <w:sz w:val="20"/>
              </w:rPr>
              <w:t>0,81-0,9</w:t>
            </w:r>
            <w:r>
              <w:br/>
            </w:r>
            <w:r>
              <w:rPr>
                <w:color w:val="000000"/>
                <w:sz w:val="20"/>
              </w:rPr>
              <w:t>-</w:t>
            </w:r>
            <w:r>
              <w:br/>
            </w:r>
            <w:r>
              <w:rPr>
                <w:color w:val="000000"/>
                <w:sz w:val="20"/>
              </w:rPr>
              <w:t>0,6-0,65</w:t>
            </w:r>
            <w:r>
              <w:br/>
            </w:r>
            <w:r>
              <w:rPr>
                <w:color w:val="000000"/>
                <w:sz w:val="20"/>
              </w:rPr>
              <w:t>0,6-0,85</w:t>
            </w:r>
            <w:r>
              <w:br/>
            </w:r>
            <w:r>
              <w:rPr>
                <w:color w:val="000000"/>
                <w:sz w:val="20"/>
              </w:rPr>
              <w:t xml:space="preserve">0,55 </w:t>
            </w:r>
            <w:r>
              <w:br/>
            </w:r>
            <w:r>
              <w:rPr>
                <w:color w:val="000000"/>
                <w:sz w:val="20"/>
              </w:rPr>
              <w:t xml:space="preserve">0,52-0,82 </w:t>
            </w:r>
            <w:r>
              <w:br/>
            </w:r>
            <w:r>
              <w:rPr>
                <w:color w:val="000000"/>
                <w:sz w:val="20"/>
              </w:rPr>
              <w:t>0,5-0,84</w:t>
            </w:r>
          </w:p>
        </w:tc>
        <w:tc>
          <w:tcPr>
            <w:tcW w:w="92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6AEBA3" w14:textId="77777777" w:rsidR="004A26E7" w:rsidRDefault="00B671E3">
            <w:pPr>
              <w:spacing w:after="20"/>
              <w:ind w:left="20"/>
              <w:jc w:val="both"/>
            </w:pPr>
            <w:bookmarkStart w:id="2629" w:name="z3154"/>
            <w:bookmarkEnd w:id="2628"/>
            <w:r>
              <w:rPr>
                <w:color w:val="000000"/>
                <w:sz w:val="20"/>
              </w:rPr>
              <w:t>30</w:t>
            </w:r>
            <w:r>
              <w:br/>
            </w:r>
            <w:r>
              <w:rPr>
                <w:color w:val="000000"/>
                <w:sz w:val="20"/>
              </w:rPr>
              <w:t xml:space="preserve">28 </w:t>
            </w:r>
            <w:r>
              <w:br/>
            </w:r>
            <w:r>
              <w:rPr>
                <w:color w:val="000000"/>
                <w:sz w:val="20"/>
              </w:rPr>
              <w:t>35</w:t>
            </w:r>
            <w:r>
              <w:br/>
            </w:r>
            <w:r>
              <w:rPr>
                <w:color w:val="000000"/>
                <w:sz w:val="20"/>
              </w:rPr>
              <w:t xml:space="preserve">44 </w:t>
            </w:r>
            <w:r>
              <w:br/>
            </w:r>
            <w:r>
              <w:rPr>
                <w:color w:val="000000"/>
                <w:sz w:val="20"/>
              </w:rPr>
              <w:t xml:space="preserve">39 </w:t>
            </w:r>
            <w:r>
              <w:br/>
            </w:r>
            <w:r>
              <w:rPr>
                <w:color w:val="000000"/>
                <w:sz w:val="20"/>
              </w:rPr>
              <w:t xml:space="preserve">41 </w:t>
            </w:r>
            <w:r>
              <w:br/>
            </w:r>
            <w:r>
              <w:rPr>
                <w:color w:val="000000"/>
                <w:sz w:val="20"/>
              </w:rPr>
              <w:t xml:space="preserve">38 </w:t>
            </w:r>
            <w:r>
              <w:br/>
            </w:r>
            <w:r>
              <w:rPr>
                <w:color w:val="000000"/>
                <w:sz w:val="20"/>
              </w:rPr>
              <w:t xml:space="preserve">35 </w:t>
            </w:r>
            <w:r>
              <w:br/>
            </w:r>
            <w:r>
              <w:rPr>
                <w:color w:val="000000"/>
                <w:sz w:val="20"/>
              </w:rPr>
              <w:t>33</w:t>
            </w:r>
            <w:r>
              <w:br/>
            </w:r>
            <w:r>
              <w:rPr>
                <w:color w:val="000000"/>
                <w:sz w:val="20"/>
              </w:rPr>
              <w:t xml:space="preserve">26 </w:t>
            </w:r>
            <w:r>
              <w:br/>
            </w:r>
            <w:r>
              <w:rPr>
                <w:color w:val="000000"/>
                <w:sz w:val="20"/>
              </w:rPr>
              <w:t xml:space="preserve">34 </w:t>
            </w:r>
            <w:r>
              <w:br/>
            </w:r>
            <w:r>
              <w:rPr>
                <w:color w:val="000000"/>
                <w:sz w:val="20"/>
              </w:rPr>
              <w:t xml:space="preserve">35 </w:t>
            </w:r>
            <w:r>
              <w:br/>
            </w:r>
            <w:r>
              <w:rPr>
                <w:color w:val="000000"/>
                <w:sz w:val="20"/>
              </w:rPr>
              <w:t>30</w:t>
            </w:r>
            <w:r>
              <w:br/>
            </w:r>
            <w:r>
              <w:rPr>
                <w:color w:val="000000"/>
                <w:sz w:val="20"/>
              </w:rPr>
              <w:t xml:space="preserve">22 </w:t>
            </w:r>
            <w:r>
              <w:br/>
            </w:r>
            <w:r>
              <w:rPr>
                <w:color w:val="000000"/>
                <w:sz w:val="20"/>
              </w:rPr>
              <w:t xml:space="preserve">26 </w:t>
            </w:r>
            <w:r>
              <w:br/>
            </w:r>
            <w:r>
              <w:rPr>
                <w:color w:val="000000"/>
                <w:sz w:val="20"/>
              </w:rPr>
              <w:t xml:space="preserve">20 </w:t>
            </w:r>
            <w:r>
              <w:br/>
            </w:r>
            <w:r>
              <w:rPr>
                <w:color w:val="000000"/>
                <w:sz w:val="20"/>
              </w:rPr>
              <w:t xml:space="preserve">23 </w:t>
            </w:r>
            <w:r>
              <w:br/>
            </w:r>
            <w:r>
              <w:rPr>
                <w:color w:val="000000"/>
                <w:sz w:val="20"/>
              </w:rPr>
              <w:t>20</w:t>
            </w:r>
          </w:p>
        </w:tc>
        <w:tc>
          <w:tcPr>
            <w:tcW w:w="16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DE9557" w14:textId="77777777" w:rsidR="004A26E7" w:rsidRDefault="00B671E3">
            <w:pPr>
              <w:spacing w:after="20"/>
              <w:ind w:left="20"/>
              <w:jc w:val="both"/>
            </w:pPr>
            <w:bookmarkStart w:id="2630" w:name="z3171"/>
            <w:bookmarkEnd w:id="2629"/>
            <w:r>
              <w:rPr>
                <w:color w:val="000000"/>
                <w:sz w:val="20"/>
              </w:rPr>
              <w:t>Во влажной</w:t>
            </w:r>
            <w:r>
              <w:br/>
            </w:r>
            <w:r>
              <w:rPr>
                <w:color w:val="000000"/>
                <w:sz w:val="20"/>
              </w:rPr>
              <w:t>среде сильно</w:t>
            </w:r>
            <w:r>
              <w:br/>
            </w:r>
            <w:r>
              <w:rPr>
                <w:color w:val="000000"/>
                <w:sz w:val="20"/>
              </w:rPr>
              <w:t>слеживается, в</w:t>
            </w:r>
            <w:r>
              <w:br/>
            </w:r>
            <w:r>
              <w:rPr>
                <w:color w:val="000000"/>
                <w:sz w:val="20"/>
              </w:rPr>
              <w:t>сухой- слабее</w:t>
            </w:r>
            <w:r>
              <w:br/>
            </w:r>
            <w:r>
              <w:rPr>
                <w:color w:val="000000"/>
                <w:sz w:val="20"/>
              </w:rPr>
              <w:t>Не слеживается</w:t>
            </w:r>
            <w:r>
              <w:br/>
            </w:r>
            <w:r>
              <w:rPr>
                <w:color w:val="000000"/>
                <w:sz w:val="20"/>
              </w:rPr>
              <w:t>" "</w:t>
            </w:r>
            <w:r>
              <w:br/>
            </w:r>
            <w:r>
              <w:rPr>
                <w:color w:val="000000"/>
                <w:sz w:val="20"/>
              </w:rPr>
              <w:t>Слабо</w:t>
            </w:r>
            <w:r>
              <w:br/>
            </w:r>
            <w:r>
              <w:rPr>
                <w:color w:val="000000"/>
                <w:sz w:val="20"/>
              </w:rPr>
              <w:t>слеживается "</w:t>
            </w:r>
            <w:r>
              <w:br/>
            </w:r>
            <w:r>
              <w:rPr>
                <w:color w:val="000000"/>
                <w:sz w:val="20"/>
              </w:rPr>
              <w:t xml:space="preserve">" " " </w:t>
            </w:r>
            <w:r>
              <w:br/>
            </w:r>
            <w:r>
              <w:rPr>
                <w:color w:val="000000"/>
                <w:sz w:val="20"/>
              </w:rPr>
              <w:t>Слеживается</w:t>
            </w:r>
            <w:r>
              <w:br/>
            </w:r>
            <w:r>
              <w:rPr>
                <w:color w:val="000000"/>
                <w:sz w:val="20"/>
              </w:rPr>
              <w:t>Слабо</w:t>
            </w:r>
            <w:r>
              <w:br/>
            </w:r>
            <w:r>
              <w:rPr>
                <w:color w:val="000000"/>
                <w:sz w:val="20"/>
              </w:rPr>
              <w:t>слеживается "</w:t>
            </w:r>
            <w:r>
              <w:br/>
            </w:r>
            <w:r>
              <w:rPr>
                <w:color w:val="000000"/>
                <w:sz w:val="20"/>
              </w:rPr>
              <w:t xml:space="preserve">" " " " " </w:t>
            </w:r>
            <w:r>
              <w:br/>
            </w:r>
            <w:r>
              <w:rPr>
                <w:color w:val="000000"/>
                <w:sz w:val="20"/>
              </w:rPr>
              <w:t>Слеживается</w:t>
            </w:r>
            <w:r>
              <w:br/>
            </w:r>
            <w:r>
              <w:rPr>
                <w:color w:val="000000"/>
                <w:sz w:val="20"/>
              </w:rPr>
              <w:t>Слабо</w:t>
            </w:r>
            <w:r>
              <w:br/>
            </w:r>
            <w:r>
              <w:rPr>
                <w:color w:val="000000"/>
                <w:sz w:val="20"/>
              </w:rPr>
              <w:t>слеживается</w:t>
            </w:r>
            <w:r>
              <w:br/>
            </w:r>
            <w:r>
              <w:rPr>
                <w:color w:val="000000"/>
                <w:sz w:val="20"/>
              </w:rPr>
              <w:t>Слеживается</w:t>
            </w:r>
            <w:r>
              <w:br/>
            </w:r>
            <w:r>
              <w:rPr>
                <w:color w:val="000000"/>
                <w:sz w:val="20"/>
              </w:rPr>
              <w:t>Слабо</w:t>
            </w:r>
            <w:r>
              <w:br/>
            </w:r>
            <w:r>
              <w:rPr>
                <w:color w:val="000000"/>
                <w:sz w:val="20"/>
              </w:rPr>
              <w:t>слеживается</w:t>
            </w:r>
            <w:r>
              <w:br/>
            </w:r>
            <w:r>
              <w:rPr>
                <w:color w:val="000000"/>
                <w:sz w:val="20"/>
              </w:rPr>
              <w:t>Средняя</w:t>
            </w:r>
            <w:r>
              <w:br/>
            </w:r>
            <w:r>
              <w:rPr>
                <w:color w:val="000000"/>
                <w:sz w:val="20"/>
              </w:rPr>
              <w:t>слеживаемость</w:t>
            </w:r>
            <w:r>
              <w:br/>
            </w:r>
            <w:r>
              <w:rPr>
                <w:color w:val="000000"/>
                <w:sz w:val="20"/>
              </w:rPr>
              <w:t xml:space="preserve">" " </w:t>
            </w:r>
            <w:r>
              <w:br/>
            </w:r>
            <w:r>
              <w:rPr>
                <w:color w:val="000000"/>
                <w:sz w:val="20"/>
              </w:rPr>
              <w:t>Уплотняется "</w:t>
            </w:r>
            <w:r>
              <w:br/>
            </w:r>
            <w:r>
              <w:rPr>
                <w:color w:val="000000"/>
                <w:sz w:val="20"/>
              </w:rPr>
              <w:t xml:space="preserve">" </w:t>
            </w:r>
            <w:r>
              <w:br/>
            </w:r>
            <w:r>
              <w:rPr>
                <w:color w:val="000000"/>
                <w:sz w:val="20"/>
              </w:rPr>
              <w:t>Слабо</w:t>
            </w:r>
            <w:r>
              <w:br/>
            </w:r>
            <w:r>
              <w:rPr>
                <w:color w:val="000000"/>
                <w:sz w:val="20"/>
              </w:rPr>
              <w:lastRenderedPageBreak/>
              <w:t>слеживается "</w:t>
            </w:r>
            <w:r>
              <w:br/>
            </w:r>
            <w:r>
              <w:rPr>
                <w:color w:val="000000"/>
                <w:sz w:val="20"/>
              </w:rPr>
              <w:t>"</w:t>
            </w:r>
          </w:p>
        </w:tc>
        <w:tc>
          <w:tcPr>
            <w:tcW w:w="18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14359A" w14:textId="77777777" w:rsidR="004A26E7" w:rsidRDefault="00B671E3">
            <w:pPr>
              <w:spacing w:after="20"/>
              <w:ind w:left="20"/>
              <w:jc w:val="both"/>
            </w:pPr>
            <w:bookmarkStart w:id="2631" w:name="z3197"/>
            <w:bookmarkEnd w:id="2630"/>
            <w:r>
              <w:rPr>
                <w:color w:val="000000"/>
                <w:sz w:val="20"/>
              </w:rPr>
              <w:lastRenderedPageBreak/>
              <w:t>100</w:t>
            </w:r>
            <w:r>
              <w:br/>
            </w:r>
            <w:r>
              <w:rPr>
                <w:color w:val="000000"/>
                <w:sz w:val="20"/>
              </w:rPr>
              <w:t xml:space="preserve">0 </w:t>
            </w:r>
            <w:r>
              <w:br/>
            </w:r>
            <w:r>
              <w:rPr>
                <w:color w:val="000000"/>
                <w:sz w:val="20"/>
              </w:rPr>
              <w:t xml:space="preserve">0 </w:t>
            </w:r>
            <w:r>
              <w:br/>
            </w:r>
            <w:r>
              <w:rPr>
                <w:color w:val="000000"/>
                <w:sz w:val="20"/>
              </w:rPr>
              <w:t xml:space="preserve">50 </w:t>
            </w:r>
            <w:r>
              <w:br/>
            </w:r>
            <w:r>
              <w:rPr>
                <w:color w:val="000000"/>
                <w:sz w:val="20"/>
              </w:rPr>
              <w:t xml:space="preserve">50 </w:t>
            </w:r>
            <w:r>
              <w:br/>
            </w:r>
            <w:r>
              <w:rPr>
                <w:color w:val="000000"/>
                <w:sz w:val="20"/>
              </w:rPr>
              <w:t xml:space="preserve">50 </w:t>
            </w:r>
            <w:r>
              <w:br/>
            </w:r>
            <w:r>
              <w:rPr>
                <w:color w:val="000000"/>
                <w:sz w:val="20"/>
              </w:rPr>
              <w:t xml:space="preserve">200 </w:t>
            </w:r>
            <w:r>
              <w:br/>
            </w:r>
            <w:r>
              <w:rPr>
                <w:color w:val="000000"/>
                <w:sz w:val="20"/>
              </w:rPr>
              <w:t xml:space="preserve">50 </w:t>
            </w:r>
            <w:r>
              <w:br/>
            </w:r>
            <w:r>
              <w:rPr>
                <w:color w:val="000000"/>
                <w:sz w:val="20"/>
              </w:rPr>
              <w:t xml:space="preserve">50 </w:t>
            </w:r>
            <w:r>
              <w:br/>
            </w:r>
            <w:r>
              <w:rPr>
                <w:color w:val="000000"/>
                <w:sz w:val="20"/>
              </w:rPr>
              <w:t xml:space="preserve">50 </w:t>
            </w:r>
            <w:r>
              <w:br/>
            </w:r>
            <w:r>
              <w:rPr>
                <w:color w:val="000000"/>
                <w:sz w:val="20"/>
              </w:rPr>
              <w:t xml:space="preserve">50 </w:t>
            </w:r>
            <w:r>
              <w:br/>
            </w:r>
            <w:r>
              <w:rPr>
                <w:color w:val="000000"/>
                <w:sz w:val="20"/>
              </w:rPr>
              <w:t xml:space="preserve">200 </w:t>
            </w:r>
            <w:r>
              <w:br/>
            </w:r>
            <w:r>
              <w:rPr>
                <w:color w:val="000000"/>
                <w:sz w:val="20"/>
              </w:rPr>
              <w:t>100</w:t>
            </w:r>
            <w:r>
              <w:br/>
            </w:r>
            <w:r>
              <w:rPr>
                <w:color w:val="000000"/>
                <w:sz w:val="20"/>
              </w:rPr>
              <w:t>-</w:t>
            </w:r>
            <w:r>
              <w:br/>
            </w:r>
            <w:r>
              <w:rPr>
                <w:color w:val="000000"/>
                <w:sz w:val="20"/>
              </w:rPr>
              <w:t xml:space="preserve">100 </w:t>
            </w:r>
            <w:r>
              <w:br/>
            </w:r>
            <w:r>
              <w:rPr>
                <w:color w:val="000000"/>
                <w:sz w:val="20"/>
              </w:rPr>
              <w:t xml:space="preserve">200 </w:t>
            </w:r>
            <w:r>
              <w:br/>
            </w:r>
            <w:r>
              <w:rPr>
                <w:color w:val="000000"/>
                <w:sz w:val="20"/>
              </w:rPr>
              <w:t xml:space="preserve">200 </w:t>
            </w:r>
            <w:r>
              <w:br/>
            </w:r>
            <w:r>
              <w:rPr>
                <w:color w:val="000000"/>
                <w:sz w:val="20"/>
              </w:rPr>
              <w:t>100-200</w:t>
            </w:r>
            <w:r>
              <w:br/>
            </w:r>
            <w:r>
              <w:rPr>
                <w:color w:val="000000"/>
                <w:sz w:val="20"/>
              </w:rPr>
              <w:t xml:space="preserve">100 </w:t>
            </w:r>
            <w:r>
              <w:br/>
            </w:r>
            <w:r>
              <w:rPr>
                <w:color w:val="000000"/>
                <w:sz w:val="20"/>
              </w:rPr>
              <w:t xml:space="preserve">100 </w:t>
            </w:r>
            <w:r>
              <w:br/>
            </w:r>
            <w:r>
              <w:rPr>
                <w:color w:val="000000"/>
                <w:sz w:val="20"/>
              </w:rPr>
              <w:t>150</w:t>
            </w:r>
          </w:p>
        </w:tc>
        <w:bookmarkEnd w:id="2631"/>
      </w:tr>
    </w:tbl>
    <w:p w14:paraId="5E546C87" w14:textId="77777777" w:rsidR="004A26E7" w:rsidRDefault="00B671E3">
      <w:pPr>
        <w:spacing w:after="0"/>
        <w:jc w:val="both"/>
      </w:pPr>
      <w:bookmarkStart w:id="2632" w:name="z3217"/>
      <w:r>
        <w:rPr>
          <w:color w:val="000000"/>
          <w:sz w:val="28"/>
        </w:rPr>
        <w:t>      1 Начальное сопротивление сдвигу для неслеживающихся грузов принято</w:t>
      </w:r>
    </w:p>
    <w:bookmarkEnd w:id="2632"/>
    <w:p w14:paraId="67D467BC" w14:textId="77777777" w:rsidR="004A26E7" w:rsidRDefault="00B671E3">
      <w:pPr>
        <w:spacing w:after="0"/>
        <w:jc w:val="both"/>
      </w:pPr>
      <w:r>
        <w:rPr>
          <w:noProof/>
        </w:rPr>
        <w:drawing>
          <wp:inline distT="0" distB="0" distL="0" distR="0" wp14:anchorId="54E1B56C" wp14:editId="71F9CAD2">
            <wp:extent cx="228600" cy="266700"/>
            <wp:effectExtent l="0" t="0" r="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5A9C7854" w14:textId="77777777" w:rsidR="004A26E7" w:rsidRDefault="00B671E3">
      <w:pPr>
        <w:spacing w:after="0"/>
      </w:pPr>
      <w:r>
        <w:rPr>
          <w:color w:val="000000"/>
          <w:sz w:val="28"/>
        </w:rPr>
        <w:t xml:space="preserve"> o = 0</w:t>
      </w:r>
      <w:r>
        <w:br/>
      </w:r>
    </w:p>
    <w:p w14:paraId="3FC110F9" w14:textId="77777777" w:rsidR="004A26E7" w:rsidRDefault="00B671E3">
      <w:pPr>
        <w:spacing w:after="0"/>
        <w:jc w:val="both"/>
      </w:pPr>
      <w:bookmarkStart w:id="2633" w:name="z3218"/>
      <w:r>
        <w:rPr>
          <w:color w:val="000000"/>
          <w:sz w:val="28"/>
        </w:rPr>
        <w:t>      2 Не рекомендуется к перевозке в вагонах-хопперах.</w:t>
      </w:r>
    </w:p>
    <w:p w14:paraId="6CB4EDDB" w14:textId="77777777" w:rsidR="004A26E7" w:rsidRDefault="00B671E3">
      <w:pPr>
        <w:spacing w:after="0"/>
        <w:jc w:val="both"/>
      </w:pPr>
      <w:bookmarkStart w:id="2634" w:name="z3219"/>
      <w:bookmarkEnd w:id="2633"/>
      <w:r>
        <w:rPr>
          <w:color w:val="000000"/>
          <w:sz w:val="28"/>
        </w:rPr>
        <w:t>      Расчет</w:t>
      </w:r>
    </w:p>
    <w:p w14:paraId="7415DCBF" w14:textId="77777777" w:rsidR="004A26E7" w:rsidRDefault="00B671E3">
      <w:pPr>
        <w:spacing w:after="0"/>
        <w:jc w:val="both"/>
      </w:pPr>
      <w:bookmarkStart w:id="2635" w:name="z3220"/>
      <w:bookmarkEnd w:id="2634"/>
      <w:r>
        <w:rPr>
          <w:color w:val="000000"/>
          <w:sz w:val="28"/>
        </w:rPr>
        <w:t>      1. Определяем площадь поперечного сечения потока груза из одного выпускного люка вагона по формуле (6):</w:t>
      </w:r>
    </w:p>
    <w:p w14:paraId="05C284B3" w14:textId="77777777" w:rsidR="004A26E7" w:rsidRDefault="00B671E3">
      <w:pPr>
        <w:spacing w:after="0"/>
        <w:jc w:val="both"/>
      </w:pPr>
      <w:bookmarkStart w:id="2636" w:name="z3221"/>
      <w:bookmarkEnd w:id="2635"/>
      <w:r>
        <w:rPr>
          <w:color w:val="000000"/>
          <w:sz w:val="28"/>
        </w:rPr>
        <w:t>      F = (А - а') (В - а') = (0,4-0,003) (0,5-0,003) = 0,197 м2 = 0,2 м3.</w:t>
      </w:r>
    </w:p>
    <w:p w14:paraId="12697D81" w14:textId="77777777" w:rsidR="004A26E7" w:rsidRDefault="00B671E3">
      <w:pPr>
        <w:spacing w:after="0"/>
        <w:jc w:val="both"/>
      </w:pPr>
      <w:bookmarkStart w:id="2637" w:name="z3222"/>
      <w:bookmarkEnd w:id="2636"/>
      <w:r>
        <w:rPr>
          <w:color w:val="000000"/>
          <w:sz w:val="28"/>
        </w:rPr>
        <w:t>      2. Определяем гидравлический радиус поперечного сечения потока</w:t>
      </w:r>
    </w:p>
    <w:p w14:paraId="7400735C" w14:textId="77777777" w:rsidR="004A26E7" w:rsidRDefault="00B671E3">
      <w:pPr>
        <w:spacing w:after="0"/>
        <w:jc w:val="both"/>
      </w:pPr>
      <w:bookmarkStart w:id="2638" w:name="z3223"/>
      <w:bookmarkEnd w:id="2637"/>
      <w:r>
        <w:rPr>
          <w:color w:val="000000"/>
          <w:sz w:val="28"/>
        </w:rPr>
        <w:t xml:space="preserve">        </w:t>
      </w:r>
      <w:r>
        <w:rPr>
          <w:color w:val="000000"/>
          <w:sz w:val="28"/>
          <w:u w:val="single"/>
        </w:rPr>
        <w:t>F</w:t>
      </w:r>
      <w:r>
        <w:rPr>
          <w:color w:val="000000"/>
          <w:sz w:val="28"/>
        </w:rPr>
        <w:t xml:space="preserve">       </w:t>
      </w:r>
      <w:r>
        <w:rPr>
          <w:color w:val="000000"/>
          <w:sz w:val="28"/>
          <w:u w:val="single"/>
        </w:rPr>
        <w:t>0,197</w:t>
      </w:r>
      <w:r>
        <w:rPr>
          <w:color w:val="000000"/>
          <w:sz w:val="28"/>
        </w:rPr>
        <w:t xml:space="preserve"> .</w:t>
      </w:r>
    </w:p>
    <w:p w14:paraId="505684C9" w14:textId="77777777" w:rsidR="004A26E7" w:rsidRDefault="00B671E3">
      <w:pPr>
        <w:spacing w:after="0"/>
        <w:jc w:val="both"/>
      </w:pPr>
      <w:bookmarkStart w:id="2639" w:name="z3224"/>
      <w:bookmarkEnd w:id="2638"/>
      <w:r>
        <w:rPr>
          <w:color w:val="000000"/>
          <w:sz w:val="28"/>
        </w:rPr>
        <w:t xml:space="preserve">       R = P = 2(0,4-0,003) + 2 (0,5-0,003) </w:t>
      </w:r>
    </w:p>
    <w:bookmarkEnd w:id="2639"/>
    <w:p w14:paraId="2230F04F" w14:textId="77777777" w:rsidR="004A26E7" w:rsidRDefault="00B671E3">
      <w:pPr>
        <w:spacing w:after="0"/>
        <w:jc w:val="both"/>
      </w:pPr>
      <w:r>
        <w:rPr>
          <w:noProof/>
        </w:rPr>
        <w:drawing>
          <wp:inline distT="0" distB="0" distL="0" distR="0" wp14:anchorId="16E6CB49" wp14:editId="2F115FB3">
            <wp:extent cx="228600" cy="266700"/>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4A7FBFA5" w14:textId="77777777" w:rsidR="004A26E7" w:rsidRDefault="00B671E3">
      <w:pPr>
        <w:spacing w:after="0"/>
      </w:pPr>
      <w:r>
        <w:rPr>
          <w:color w:val="000000"/>
          <w:sz w:val="28"/>
        </w:rPr>
        <w:t xml:space="preserve"> 0,11 м.</w:t>
      </w:r>
      <w:r>
        <w:br/>
      </w:r>
    </w:p>
    <w:p w14:paraId="21E7F895" w14:textId="77777777" w:rsidR="004A26E7" w:rsidRDefault="00B671E3">
      <w:pPr>
        <w:spacing w:after="0"/>
        <w:jc w:val="both"/>
      </w:pPr>
      <w:bookmarkStart w:id="2640" w:name="z3225"/>
      <w:r>
        <w:rPr>
          <w:color w:val="000000"/>
          <w:sz w:val="28"/>
        </w:rPr>
        <w:t>      3. Определяем среднюю производительность выгрузки через четыре люка вагона по формуле (10)</w:t>
      </w:r>
    </w:p>
    <w:p w14:paraId="5B382539" w14:textId="77777777" w:rsidR="004A26E7" w:rsidRDefault="00B671E3">
      <w:pPr>
        <w:spacing w:after="0"/>
        <w:jc w:val="both"/>
      </w:pPr>
      <w:bookmarkStart w:id="2641" w:name="z3226"/>
      <w:bookmarkEnd w:id="2640"/>
      <w:r>
        <w:rPr>
          <w:color w:val="000000"/>
          <w:sz w:val="28"/>
        </w:rPr>
        <w:t>      ______________________</w:t>
      </w:r>
    </w:p>
    <w:p w14:paraId="13F8E549" w14:textId="77777777" w:rsidR="004A26E7" w:rsidRDefault="00B671E3">
      <w:pPr>
        <w:spacing w:after="0"/>
        <w:jc w:val="both"/>
      </w:pPr>
      <w:bookmarkStart w:id="2642" w:name="z3227"/>
      <w:bookmarkEnd w:id="2641"/>
      <w:r>
        <w:rPr>
          <w:color w:val="000000"/>
          <w:sz w:val="28"/>
        </w:rPr>
        <w:t xml:space="preserve">       Пв =3600 Z </w:t>
      </w:r>
    </w:p>
    <w:bookmarkEnd w:id="2642"/>
    <w:p w14:paraId="4E80D25F" w14:textId="77777777" w:rsidR="004A26E7" w:rsidRDefault="00B671E3">
      <w:pPr>
        <w:spacing w:after="0"/>
        <w:jc w:val="both"/>
      </w:pPr>
      <w:r>
        <w:rPr>
          <w:noProof/>
        </w:rPr>
        <w:drawing>
          <wp:inline distT="0" distB="0" distL="0" distR="0" wp14:anchorId="48912800" wp14:editId="03B856E7">
            <wp:extent cx="228600" cy="266700"/>
            <wp:effectExtent l="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3F1370D6" w14:textId="77777777" w:rsidR="004A26E7" w:rsidRDefault="00B671E3">
      <w:pPr>
        <w:spacing w:after="0"/>
      </w:pPr>
      <w:r>
        <w:rPr>
          <w:color w:val="000000"/>
          <w:sz w:val="28"/>
        </w:rPr>
        <w:t xml:space="preserve">мF </w:t>
      </w:r>
    </w:p>
    <w:p w14:paraId="67DC91EA" w14:textId="77777777" w:rsidR="004A26E7" w:rsidRDefault="00B671E3">
      <w:pPr>
        <w:spacing w:after="0"/>
        <w:jc w:val="both"/>
      </w:pPr>
      <w:r>
        <w:rPr>
          <w:noProof/>
        </w:rPr>
        <w:drawing>
          <wp:inline distT="0" distB="0" distL="0" distR="0" wp14:anchorId="51EA99A8" wp14:editId="3015B5A6">
            <wp:extent cx="228600" cy="266700"/>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13D6A57D" w14:textId="77777777" w:rsidR="004A26E7" w:rsidRDefault="00B671E3">
      <w:pPr>
        <w:spacing w:after="0"/>
        <w:jc w:val="both"/>
      </w:pPr>
      <w:r>
        <w:rPr>
          <w:noProof/>
        </w:rPr>
        <w:drawing>
          <wp:inline distT="0" distB="0" distL="0" distR="0" wp14:anchorId="4BE65F32" wp14:editId="5FDEDC5A">
            <wp:extent cx="228600" cy="266700"/>
            <wp:effectExtent l="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2C9759F8" w14:textId="77777777" w:rsidR="004A26E7" w:rsidRDefault="00B671E3">
      <w:pPr>
        <w:spacing w:after="0"/>
      </w:pPr>
      <w:r>
        <w:rPr>
          <w:color w:val="000000"/>
          <w:sz w:val="28"/>
        </w:rPr>
        <w:lastRenderedPageBreak/>
        <w:t xml:space="preserve"> 2 o</w:t>
      </w:r>
      <w:r>
        <w:br/>
      </w:r>
    </w:p>
    <w:p w14:paraId="4563435A" w14:textId="77777777" w:rsidR="004A26E7" w:rsidRDefault="00B671E3">
      <w:pPr>
        <w:spacing w:after="0"/>
        <w:jc w:val="both"/>
      </w:pPr>
      <w:bookmarkStart w:id="2643" w:name="z3228"/>
      <w:r>
        <w:rPr>
          <w:color w:val="000000"/>
          <w:sz w:val="28"/>
        </w:rPr>
        <w:t xml:space="preserve">       3,2 g R - </w:t>
      </w:r>
    </w:p>
    <w:bookmarkEnd w:id="2643"/>
    <w:p w14:paraId="0C1BBFBF" w14:textId="77777777" w:rsidR="004A26E7" w:rsidRDefault="00B671E3">
      <w:pPr>
        <w:spacing w:after="0"/>
        <w:jc w:val="both"/>
      </w:pPr>
      <w:r>
        <w:rPr>
          <w:noProof/>
        </w:rPr>
        <w:drawing>
          <wp:inline distT="0" distB="0" distL="0" distR="0" wp14:anchorId="03B844B6" wp14:editId="4F30AFB1">
            <wp:extent cx="228600" cy="266700"/>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1F97B304" w14:textId="77777777" w:rsidR="004A26E7" w:rsidRDefault="00B671E3">
      <w:pPr>
        <w:spacing w:after="0"/>
      </w:pPr>
      <w:r>
        <w:rPr>
          <w:color w:val="000000"/>
          <w:sz w:val="28"/>
        </w:rPr>
        <w:t>м f *kд =</w:t>
      </w:r>
      <w:r>
        <w:br/>
      </w:r>
    </w:p>
    <w:p w14:paraId="19BB75E0" w14:textId="77777777" w:rsidR="004A26E7" w:rsidRDefault="00B671E3">
      <w:pPr>
        <w:spacing w:after="0"/>
        <w:jc w:val="both"/>
      </w:pPr>
      <w:bookmarkStart w:id="2644" w:name="z3229"/>
      <w:r>
        <w:rPr>
          <w:color w:val="000000"/>
          <w:sz w:val="28"/>
        </w:rPr>
        <w:t>             ______________</w:t>
      </w:r>
    </w:p>
    <w:p w14:paraId="47A5C88C" w14:textId="77777777" w:rsidR="004A26E7" w:rsidRDefault="00B671E3">
      <w:pPr>
        <w:spacing w:after="0"/>
        <w:jc w:val="both"/>
      </w:pPr>
      <w:bookmarkStart w:id="2645" w:name="z3230"/>
      <w:bookmarkEnd w:id="2644"/>
      <w:r>
        <w:rPr>
          <w:color w:val="000000"/>
          <w:sz w:val="28"/>
        </w:rPr>
        <w:t xml:space="preserve">       =3600*4*0,88*0,2*0,55 </w:t>
      </w:r>
    </w:p>
    <w:bookmarkEnd w:id="2645"/>
    <w:p w14:paraId="3E0B8936" w14:textId="77777777" w:rsidR="004A26E7" w:rsidRDefault="00B671E3">
      <w:pPr>
        <w:spacing w:after="0"/>
        <w:jc w:val="both"/>
      </w:pPr>
      <w:r>
        <w:rPr>
          <w:noProof/>
        </w:rPr>
        <w:drawing>
          <wp:inline distT="0" distB="0" distL="0" distR="0" wp14:anchorId="19D0EE46" wp14:editId="7F51A627">
            <wp:extent cx="228600" cy="266700"/>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5B9BBB1A" w14:textId="77777777" w:rsidR="004A26E7" w:rsidRDefault="00B671E3">
      <w:pPr>
        <w:spacing w:after="0"/>
      </w:pPr>
      <w:r>
        <w:rPr>
          <w:color w:val="000000"/>
          <w:sz w:val="28"/>
        </w:rPr>
        <w:t>3,2*9,81 *0,11*0,8 = 2072 т/ч.</w:t>
      </w:r>
      <w:r>
        <w:br/>
      </w:r>
    </w:p>
    <w:p w14:paraId="0065B029" w14:textId="77777777" w:rsidR="004A26E7" w:rsidRDefault="00B671E3">
      <w:pPr>
        <w:spacing w:after="0"/>
        <w:jc w:val="both"/>
      </w:pPr>
      <w:bookmarkStart w:id="2646" w:name="z3231"/>
      <w:r>
        <w:rPr>
          <w:color w:val="000000"/>
          <w:sz w:val="28"/>
        </w:rPr>
        <w:t>      4. Определяем среднее время на выполнение основной операции выгрузки через четыре люка вагона по формуле (2)</w:t>
      </w:r>
    </w:p>
    <w:p w14:paraId="5823D4F5" w14:textId="77777777" w:rsidR="004A26E7" w:rsidRDefault="00B671E3">
      <w:pPr>
        <w:spacing w:after="0"/>
        <w:jc w:val="both"/>
      </w:pPr>
      <w:bookmarkStart w:id="2647" w:name="z3232"/>
      <w:bookmarkEnd w:id="2646"/>
      <w:r>
        <w:rPr>
          <w:color w:val="000000"/>
          <w:sz w:val="28"/>
        </w:rPr>
        <w:t xml:space="preserve">           </w:t>
      </w:r>
      <w:r>
        <w:rPr>
          <w:color w:val="000000"/>
          <w:sz w:val="28"/>
          <w:u w:val="single"/>
        </w:rPr>
        <w:t>qв*60</w:t>
      </w:r>
      <w:r>
        <w:rPr>
          <w:color w:val="000000"/>
          <w:sz w:val="28"/>
        </w:rPr>
        <w:t xml:space="preserve">   </w:t>
      </w:r>
      <w:r>
        <w:rPr>
          <w:color w:val="000000"/>
          <w:sz w:val="28"/>
          <w:u w:val="single"/>
        </w:rPr>
        <w:t>44*60</w:t>
      </w:r>
    </w:p>
    <w:p w14:paraId="71ADA075" w14:textId="77777777" w:rsidR="004A26E7" w:rsidRDefault="00B671E3">
      <w:pPr>
        <w:spacing w:after="0"/>
        <w:jc w:val="both"/>
      </w:pPr>
      <w:bookmarkStart w:id="2648" w:name="z3233"/>
      <w:bookmarkEnd w:id="2647"/>
      <w:r>
        <w:rPr>
          <w:color w:val="000000"/>
          <w:sz w:val="28"/>
        </w:rPr>
        <w:t>      tгруз = Пв = 2072 =1,27 мин.</w:t>
      </w:r>
    </w:p>
    <w:p w14:paraId="2CF18E7C" w14:textId="77777777" w:rsidR="004A26E7" w:rsidRDefault="00B671E3">
      <w:pPr>
        <w:spacing w:after="0"/>
        <w:jc w:val="both"/>
      </w:pPr>
      <w:bookmarkStart w:id="2649" w:name="z3234"/>
      <w:bookmarkEnd w:id="2648"/>
      <w:r>
        <w:rPr>
          <w:color w:val="000000"/>
          <w:sz w:val="28"/>
        </w:rPr>
        <w:t>      5. Общие затраты времени на выгрузку одного вагона составят</w:t>
      </w:r>
    </w:p>
    <w:p w14:paraId="49F3E6C4" w14:textId="77777777" w:rsidR="004A26E7" w:rsidRDefault="00B671E3">
      <w:pPr>
        <w:spacing w:after="0"/>
        <w:jc w:val="both"/>
      </w:pPr>
      <w:bookmarkStart w:id="2650" w:name="z3235"/>
      <w:bookmarkEnd w:id="2649"/>
      <w:r>
        <w:rPr>
          <w:color w:val="000000"/>
          <w:sz w:val="28"/>
        </w:rPr>
        <w:t>             n</w:t>
      </w:r>
    </w:p>
    <w:p w14:paraId="2CE8BE21" w14:textId="77777777" w:rsidR="004A26E7" w:rsidRDefault="00B671E3">
      <w:pPr>
        <w:spacing w:after="0"/>
        <w:jc w:val="both"/>
      </w:pPr>
      <w:bookmarkStart w:id="2651" w:name="z3236"/>
      <w:bookmarkEnd w:id="2650"/>
      <w:r>
        <w:rPr>
          <w:color w:val="000000"/>
          <w:sz w:val="28"/>
        </w:rPr>
        <w:t>      T = t подг+ m t груз + tзакл = 4 + 1,27 + 7</w:t>
      </w:r>
    </w:p>
    <w:bookmarkEnd w:id="2651"/>
    <w:p w14:paraId="77D2B20E" w14:textId="77777777" w:rsidR="004A26E7" w:rsidRDefault="00B671E3">
      <w:pPr>
        <w:spacing w:after="0"/>
        <w:jc w:val="both"/>
      </w:pPr>
      <w:r>
        <w:rPr>
          <w:noProof/>
        </w:rPr>
        <w:drawing>
          <wp:inline distT="0" distB="0" distL="0" distR="0" wp14:anchorId="7A60253E" wp14:editId="5581BE1F">
            <wp:extent cx="228600" cy="266700"/>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600" cy="266700"/>
                    </a:xfrm>
                    <a:prstGeom prst="rect">
                      <a:avLst/>
                    </a:prstGeom>
                  </pic:spPr>
                </pic:pic>
              </a:graphicData>
            </a:graphic>
          </wp:inline>
        </w:drawing>
      </w:r>
    </w:p>
    <w:p w14:paraId="6905BA85" w14:textId="77777777" w:rsidR="004A26E7" w:rsidRDefault="00B671E3">
      <w:pPr>
        <w:spacing w:after="0"/>
      </w:pPr>
      <w:r>
        <w:rPr>
          <w:color w:val="000000"/>
          <w:sz w:val="28"/>
        </w:rPr>
        <w:t>12,3.</w:t>
      </w:r>
      <w:r>
        <w:br/>
      </w:r>
    </w:p>
    <w:p w14:paraId="1BD16ED7" w14:textId="77777777" w:rsidR="004A26E7" w:rsidRDefault="00B671E3">
      <w:pPr>
        <w:spacing w:after="0"/>
        <w:jc w:val="both"/>
      </w:pPr>
      <w:bookmarkStart w:id="2652" w:name="z3237"/>
      <w:r>
        <w:rPr>
          <w:color w:val="000000"/>
          <w:sz w:val="28"/>
        </w:rPr>
        <w:t>      Исходя из этих затрат времени устанавливается суммарная производительность ленточных конвейеров, убирающих груз из подрельсовых бункеров и транспортирующих его в склад.</w:t>
      </w:r>
    </w:p>
    <w:p w14:paraId="4C95DE82" w14:textId="77777777" w:rsidR="004A26E7" w:rsidRDefault="00B671E3">
      <w:pPr>
        <w:spacing w:after="0"/>
        <w:jc w:val="both"/>
      </w:pPr>
      <w:bookmarkStart w:id="2653" w:name="z3238"/>
      <w:bookmarkEnd w:id="2652"/>
      <w:r>
        <w:rPr>
          <w:color w:val="000000"/>
          <w:sz w:val="28"/>
        </w:rPr>
        <w:t>      Пример 2. Выгрузка апатитового концентрата из вагонов-минераловозов в разгрузочном пункте химзавода.</w:t>
      </w:r>
    </w:p>
    <w:p w14:paraId="2C86081B" w14:textId="77777777" w:rsidR="004A26E7" w:rsidRDefault="00B671E3">
      <w:pPr>
        <w:spacing w:after="0"/>
        <w:jc w:val="both"/>
      </w:pPr>
      <w:bookmarkStart w:id="2654" w:name="z3239"/>
      <w:bookmarkEnd w:id="2653"/>
      <w:r>
        <w:rPr>
          <w:color w:val="000000"/>
          <w:sz w:val="28"/>
        </w:rPr>
        <w:t>      Исходные данные</w:t>
      </w:r>
    </w:p>
    <w:p w14:paraId="2CF1B659" w14:textId="77777777" w:rsidR="004A26E7" w:rsidRDefault="00B671E3">
      <w:pPr>
        <w:spacing w:after="0"/>
        <w:jc w:val="both"/>
      </w:pPr>
      <w:bookmarkStart w:id="2655" w:name="z3240"/>
      <w:bookmarkEnd w:id="2654"/>
      <w:r>
        <w:rPr>
          <w:color w:val="000000"/>
          <w:sz w:val="28"/>
        </w:rPr>
        <w:t>      Апатитовый концентрат подается под выгрузку маршрутами, которые разбиваются на отдельные подачи в соответствии с протяженностью фронта выгрузки (разгрузки) (по 11 вагонов-минераловозов). Боковые траншеи по вместимости достаточны для разгрузки целого маршрута. К магистрали сжатого воздуха одновременно подключаются все одиннадцать вагонов.</w:t>
      </w:r>
    </w:p>
    <w:p w14:paraId="4FED3332" w14:textId="77777777" w:rsidR="004A26E7" w:rsidRDefault="00B671E3">
      <w:pPr>
        <w:spacing w:after="0"/>
        <w:jc w:val="both"/>
      </w:pPr>
      <w:bookmarkStart w:id="2656" w:name="z3241"/>
      <w:bookmarkEnd w:id="2655"/>
      <w:r>
        <w:rPr>
          <w:color w:val="000000"/>
          <w:sz w:val="28"/>
        </w:rPr>
        <w:t xml:space="preserve">      Подготовительные операции (присоединение шлангов магистрали сжатого воздуха, освобождение фиксаторов, навешивание вибраторов, последовательный поворот трехходовых кранов и открывание крышек разгрузочных люков на первых четырех вагонах) занимают 2 мин. С этими подготовительными операциями полностью совмещаются операции входа на крыши вагонов с </w:t>
      </w:r>
      <w:r>
        <w:rPr>
          <w:color w:val="000000"/>
          <w:sz w:val="28"/>
        </w:rPr>
        <w:lastRenderedPageBreak/>
        <w:t>верхней площадки, оборудованной вдоль фронта выгрузки (разгрузки) и снабженной переходными мостками, открывания двух загрузочных люков каждого вагона в соответствии с инструкцией по эксплуатации вагона.</w:t>
      </w:r>
    </w:p>
    <w:p w14:paraId="59D1EE36" w14:textId="77777777" w:rsidR="004A26E7" w:rsidRDefault="00B671E3">
      <w:pPr>
        <w:spacing w:after="0"/>
        <w:jc w:val="both"/>
      </w:pPr>
      <w:bookmarkStart w:id="2657" w:name="z3242"/>
      <w:bookmarkEnd w:id="2656"/>
      <w:r>
        <w:rPr>
          <w:color w:val="000000"/>
          <w:sz w:val="28"/>
        </w:rPr>
        <w:t>      Заключительные операции (поворот трехходовых кранов, и закрывание крышек разгрузочных люков, приведение в действие фиксаторов и отсоединение шлангов, снятие вибраторов) занимают 2,5 мин. Одновременно с этими заключительными операциями выполняются вход на крышу вагонов, проверка полноты выгрузки осмотром через открытые загрузочные люки, закрывание загрузочных люков и фиксирование замкового устройства.</w:t>
      </w:r>
    </w:p>
    <w:p w14:paraId="65AC80C8" w14:textId="77777777" w:rsidR="004A26E7" w:rsidRDefault="00B671E3">
      <w:pPr>
        <w:spacing w:after="0"/>
        <w:jc w:val="both"/>
      </w:pPr>
      <w:bookmarkStart w:id="2658" w:name="z3243"/>
      <w:bookmarkEnd w:id="2657"/>
      <w:r>
        <w:rPr>
          <w:color w:val="000000"/>
          <w:sz w:val="28"/>
        </w:rPr>
        <w:t xml:space="preserve">       Плотность апатитового концентрата </w:t>
      </w:r>
    </w:p>
    <w:bookmarkEnd w:id="2658"/>
    <w:p w14:paraId="25D55977" w14:textId="77777777" w:rsidR="004A26E7" w:rsidRDefault="00B671E3">
      <w:pPr>
        <w:spacing w:after="0"/>
        <w:jc w:val="both"/>
      </w:pPr>
      <w:r>
        <w:rPr>
          <w:noProof/>
        </w:rPr>
        <w:drawing>
          <wp:inline distT="0" distB="0" distL="0" distR="0" wp14:anchorId="6D679C2D" wp14:editId="3ADF6049">
            <wp:extent cx="279400" cy="266700"/>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9400" cy="266700"/>
                    </a:xfrm>
                    <a:prstGeom prst="rect">
                      <a:avLst/>
                    </a:prstGeom>
                  </pic:spPr>
                </pic:pic>
              </a:graphicData>
            </a:graphic>
          </wp:inline>
        </w:drawing>
      </w:r>
    </w:p>
    <w:p w14:paraId="04D5F7C9" w14:textId="77777777" w:rsidR="004A26E7" w:rsidRDefault="00B671E3">
      <w:pPr>
        <w:spacing w:after="0"/>
      </w:pPr>
      <w:r>
        <w:rPr>
          <w:color w:val="000000"/>
          <w:sz w:val="28"/>
        </w:rPr>
        <w:t>м = 1,6 т/м3 = 1600 кг/м</w:t>
      </w:r>
      <w:r>
        <w:rPr>
          <w:color w:val="000000"/>
          <w:vertAlign w:val="superscript"/>
        </w:rPr>
        <w:t>3</w:t>
      </w:r>
      <w:r>
        <w:rPr>
          <w:color w:val="000000"/>
          <w:sz w:val="28"/>
        </w:rPr>
        <w:t xml:space="preserve">. Это мелкий рассыпчатый порошок, начальное сопротивление сдвигу т0 = 200 Па, коэффициент внутреннего трения f = 0,65; коэффициент истечения из отверстия из люка вагона </w:t>
      </w:r>
    </w:p>
    <w:p w14:paraId="1F8F8D6C" w14:textId="77777777" w:rsidR="004A26E7" w:rsidRDefault="00B671E3">
      <w:pPr>
        <w:spacing w:after="0"/>
        <w:jc w:val="both"/>
      </w:pPr>
      <w:r>
        <w:rPr>
          <w:noProof/>
        </w:rPr>
        <w:drawing>
          <wp:inline distT="0" distB="0" distL="0" distR="0" wp14:anchorId="267DA6C4" wp14:editId="3D73634D">
            <wp:extent cx="279400" cy="266700"/>
            <wp:effectExtent l="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9400" cy="266700"/>
                    </a:xfrm>
                    <a:prstGeom prst="rect">
                      <a:avLst/>
                    </a:prstGeom>
                  </pic:spPr>
                </pic:pic>
              </a:graphicData>
            </a:graphic>
          </wp:inline>
        </w:drawing>
      </w:r>
    </w:p>
    <w:p w14:paraId="613132F0" w14:textId="77777777" w:rsidR="004A26E7" w:rsidRDefault="00B671E3">
      <w:pPr>
        <w:spacing w:after="0"/>
      </w:pPr>
      <w:r>
        <w:rPr>
          <w:color w:val="000000"/>
          <w:sz w:val="28"/>
        </w:rPr>
        <w:t>= 0,25. Масса груза в вагоне qв - 64 т. Коэффициент деформации потока груза при высыпании из люков kд = 1.</w:t>
      </w:r>
      <w:r>
        <w:br/>
      </w:r>
    </w:p>
    <w:p w14:paraId="377BFEB3" w14:textId="77777777" w:rsidR="004A26E7" w:rsidRDefault="00B671E3">
      <w:pPr>
        <w:spacing w:after="0"/>
        <w:jc w:val="both"/>
      </w:pPr>
      <w:bookmarkStart w:id="2659" w:name="z3244"/>
      <w:r>
        <w:rPr>
          <w:color w:val="000000"/>
          <w:sz w:val="28"/>
        </w:rPr>
        <w:t>      Расчет проводим на выгрузку одной подачи вагонов на фронт выгрузки.</w:t>
      </w:r>
    </w:p>
    <w:p w14:paraId="2AE6E6E1" w14:textId="77777777" w:rsidR="004A26E7" w:rsidRDefault="00B671E3">
      <w:pPr>
        <w:spacing w:after="0"/>
        <w:jc w:val="both"/>
      </w:pPr>
      <w:bookmarkStart w:id="2660" w:name="z3245"/>
      <w:bookmarkEnd w:id="2659"/>
      <w:r>
        <w:rPr>
          <w:color w:val="000000"/>
          <w:sz w:val="28"/>
        </w:rPr>
        <w:t>      Порядок расчета</w:t>
      </w:r>
    </w:p>
    <w:p w14:paraId="77341502" w14:textId="77777777" w:rsidR="004A26E7" w:rsidRDefault="00B671E3">
      <w:pPr>
        <w:spacing w:after="0"/>
        <w:jc w:val="both"/>
      </w:pPr>
      <w:bookmarkStart w:id="2661" w:name="z3246"/>
      <w:bookmarkEnd w:id="2660"/>
      <w:r>
        <w:rPr>
          <w:color w:val="000000"/>
          <w:sz w:val="28"/>
        </w:rPr>
        <w:t>      1. Определяем по формуле (10) производительность выгрузки из четырех разгрузочных люков, принимая сечение потока равным сечению отверстий люков 0,84*2,382 = 2,0 м2 и гидравлический радиус поперечного потока из одного люка</w:t>
      </w:r>
    </w:p>
    <w:p w14:paraId="2416F4AD" w14:textId="77777777" w:rsidR="004A26E7" w:rsidRDefault="00B671E3">
      <w:pPr>
        <w:spacing w:after="0"/>
        <w:jc w:val="both"/>
      </w:pPr>
      <w:bookmarkStart w:id="2662" w:name="z3247"/>
      <w:bookmarkEnd w:id="2661"/>
      <w:r>
        <w:rPr>
          <w:color w:val="000000"/>
          <w:sz w:val="28"/>
        </w:rPr>
        <w:t xml:space="preserve">              </w:t>
      </w:r>
      <w:r>
        <w:rPr>
          <w:color w:val="000000"/>
          <w:sz w:val="28"/>
          <w:u w:val="single"/>
        </w:rPr>
        <w:t>F 0,84 *2,382.</w:t>
      </w:r>
    </w:p>
    <w:p w14:paraId="1FB54992" w14:textId="77777777" w:rsidR="004A26E7" w:rsidRDefault="00B671E3">
      <w:pPr>
        <w:spacing w:after="0"/>
        <w:jc w:val="both"/>
      </w:pPr>
      <w:bookmarkStart w:id="2663" w:name="z3248"/>
      <w:bookmarkEnd w:id="2662"/>
      <w:r>
        <w:rPr>
          <w:color w:val="000000"/>
          <w:sz w:val="28"/>
        </w:rPr>
        <w:t>      R = P = 2*0,84 + 2 *2,382 = 0,31 м;</w:t>
      </w:r>
    </w:p>
    <w:p w14:paraId="08D42CC6" w14:textId="77777777" w:rsidR="004A26E7" w:rsidRDefault="00B671E3">
      <w:pPr>
        <w:spacing w:after="0"/>
        <w:jc w:val="both"/>
      </w:pPr>
      <w:bookmarkStart w:id="2664" w:name="z3249"/>
      <w:bookmarkEnd w:id="2663"/>
      <w:r>
        <w:rPr>
          <w:color w:val="000000"/>
          <w:sz w:val="28"/>
        </w:rPr>
        <w:t>             ____________________</w:t>
      </w:r>
    </w:p>
    <w:p w14:paraId="4EC66D63" w14:textId="77777777" w:rsidR="004A26E7" w:rsidRDefault="00B671E3">
      <w:pPr>
        <w:spacing w:after="0"/>
        <w:jc w:val="both"/>
      </w:pPr>
      <w:bookmarkStart w:id="2665" w:name="z3250"/>
      <w:bookmarkEnd w:id="2664"/>
      <w:r>
        <w:rPr>
          <w:color w:val="000000"/>
          <w:sz w:val="28"/>
        </w:rPr>
        <w:t>      Пв = 3600*4 * 1,6 *2,0 *0,25</w:t>
      </w:r>
    </w:p>
    <w:bookmarkEnd w:id="2665"/>
    <w:p w14:paraId="2D5F576B" w14:textId="77777777" w:rsidR="004A26E7" w:rsidRDefault="00B671E3">
      <w:pPr>
        <w:spacing w:after="0"/>
        <w:jc w:val="both"/>
      </w:pPr>
      <w:r>
        <w:rPr>
          <w:noProof/>
        </w:rPr>
        <w:drawing>
          <wp:inline distT="0" distB="0" distL="0" distR="0" wp14:anchorId="0EB5605C" wp14:editId="5F3E65AA">
            <wp:extent cx="279400" cy="266700"/>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9400" cy="266700"/>
                    </a:xfrm>
                    <a:prstGeom prst="rect">
                      <a:avLst/>
                    </a:prstGeom>
                  </pic:spPr>
                </pic:pic>
              </a:graphicData>
            </a:graphic>
          </wp:inline>
        </w:drawing>
      </w:r>
    </w:p>
    <w:p w14:paraId="3DA95F4A" w14:textId="77777777" w:rsidR="004A26E7" w:rsidRDefault="00B671E3">
      <w:pPr>
        <w:spacing w:after="0"/>
      </w:pPr>
      <w:r>
        <w:rPr>
          <w:color w:val="000000"/>
          <w:sz w:val="28"/>
        </w:rPr>
        <w:t xml:space="preserve"> 2 * 200</w:t>
      </w:r>
      <w:r>
        <w:br/>
      </w:r>
    </w:p>
    <w:p w14:paraId="25B9754C" w14:textId="77777777" w:rsidR="004A26E7" w:rsidRDefault="00B671E3">
      <w:pPr>
        <w:spacing w:after="0"/>
        <w:jc w:val="both"/>
      </w:pPr>
      <w:bookmarkStart w:id="2666" w:name="z3251"/>
      <w:r>
        <w:rPr>
          <w:color w:val="000000"/>
          <w:sz w:val="28"/>
        </w:rPr>
        <w:t>      3,2*9,81 *0,31 - 1600 *0,6 * 1 =35 136 т/ч.</w:t>
      </w:r>
    </w:p>
    <w:p w14:paraId="56D5AF29" w14:textId="77777777" w:rsidR="004A26E7" w:rsidRDefault="00B671E3">
      <w:pPr>
        <w:spacing w:after="0"/>
        <w:jc w:val="both"/>
      </w:pPr>
      <w:bookmarkStart w:id="2667" w:name="z3252"/>
      <w:bookmarkEnd w:id="2666"/>
      <w:r>
        <w:rPr>
          <w:color w:val="000000"/>
          <w:sz w:val="28"/>
        </w:rPr>
        <w:t>      2. Затраты времени на выполнение основной операции выгрузки по формуле (2) составят</w:t>
      </w:r>
    </w:p>
    <w:p w14:paraId="5EADADD5" w14:textId="77777777" w:rsidR="004A26E7" w:rsidRDefault="00B671E3">
      <w:pPr>
        <w:spacing w:after="0"/>
        <w:jc w:val="both"/>
      </w:pPr>
      <w:bookmarkStart w:id="2668" w:name="z3253"/>
      <w:bookmarkEnd w:id="2667"/>
      <w:r>
        <w:rPr>
          <w:color w:val="000000"/>
          <w:sz w:val="28"/>
        </w:rPr>
        <w:t xml:space="preserve">           </w:t>
      </w:r>
      <w:r>
        <w:rPr>
          <w:color w:val="000000"/>
          <w:sz w:val="28"/>
          <w:u w:val="single"/>
        </w:rPr>
        <w:t>qв*60</w:t>
      </w:r>
      <w:r>
        <w:rPr>
          <w:color w:val="000000"/>
          <w:sz w:val="28"/>
        </w:rPr>
        <w:t xml:space="preserve">       </w:t>
      </w:r>
      <w:r>
        <w:rPr>
          <w:color w:val="000000"/>
          <w:sz w:val="28"/>
          <w:u w:val="single"/>
        </w:rPr>
        <w:t>64*60</w:t>
      </w:r>
    </w:p>
    <w:p w14:paraId="47F29A79" w14:textId="77777777" w:rsidR="004A26E7" w:rsidRDefault="00B671E3">
      <w:pPr>
        <w:spacing w:after="0"/>
        <w:jc w:val="both"/>
      </w:pPr>
      <w:bookmarkStart w:id="2669" w:name="z3254"/>
      <w:bookmarkEnd w:id="2668"/>
      <w:r>
        <w:rPr>
          <w:color w:val="000000"/>
          <w:sz w:val="28"/>
        </w:rPr>
        <w:t>      tгруз = Пв + tвсп = 35 136 = 0,11 мин.</w:t>
      </w:r>
    </w:p>
    <w:p w14:paraId="411CE27B" w14:textId="77777777" w:rsidR="004A26E7" w:rsidRDefault="00B671E3">
      <w:pPr>
        <w:spacing w:after="0"/>
        <w:jc w:val="both"/>
      </w:pPr>
      <w:bookmarkStart w:id="2670" w:name="z3255"/>
      <w:bookmarkEnd w:id="2669"/>
      <w:r>
        <w:rPr>
          <w:color w:val="000000"/>
          <w:sz w:val="28"/>
        </w:rPr>
        <w:lastRenderedPageBreak/>
        <w:t>      Поэтому за расчетное время основной операции выгрузки принимаем время навешивания и работы вибратора tвсп = 2 мин, совмещаемое с основной операцией выгрузки.</w:t>
      </w:r>
    </w:p>
    <w:p w14:paraId="0C297050" w14:textId="77777777" w:rsidR="004A26E7" w:rsidRDefault="00B671E3">
      <w:pPr>
        <w:spacing w:after="0"/>
        <w:jc w:val="both"/>
      </w:pPr>
      <w:bookmarkStart w:id="2671" w:name="z3256"/>
      <w:bookmarkEnd w:id="2670"/>
      <w:r>
        <w:rPr>
          <w:color w:val="000000"/>
          <w:sz w:val="28"/>
        </w:rPr>
        <w:t>      3. Определим общие затраты времени на выгрузку апатитового концентрата из группы в 11 вагонов в заданных условиях по общей формуле (1)</w:t>
      </w:r>
    </w:p>
    <w:p w14:paraId="2CC6688F" w14:textId="77777777" w:rsidR="004A26E7" w:rsidRDefault="00B671E3">
      <w:pPr>
        <w:spacing w:after="0"/>
        <w:jc w:val="both"/>
      </w:pPr>
      <w:bookmarkStart w:id="2672" w:name="z3257"/>
      <w:bookmarkEnd w:id="2671"/>
      <w:r>
        <w:rPr>
          <w:color w:val="000000"/>
          <w:sz w:val="28"/>
        </w:rPr>
        <w:t>             n             11</w:t>
      </w:r>
    </w:p>
    <w:p w14:paraId="52A5F1F7" w14:textId="77777777" w:rsidR="004A26E7" w:rsidRDefault="00B671E3">
      <w:pPr>
        <w:spacing w:after="0"/>
        <w:jc w:val="both"/>
      </w:pPr>
      <w:bookmarkStart w:id="2673" w:name="z3258"/>
      <w:bookmarkEnd w:id="2672"/>
      <w:r>
        <w:rPr>
          <w:color w:val="000000"/>
          <w:sz w:val="28"/>
        </w:rPr>
        <w:t>      T= t подг + m t груз + t закл = 2 + 4 * 2 + 2,5 = 10,0 мин.</w:t>
      </w:r>
    </w:p>
    <w:tbl>
      <w:tblPr>
        <w:tblW w:w="0" w:type="auto"/>
        <w:tblCellSpacing w:w="0" w:type="auto"/>
        <w:tblLook w:val="04A0" w:firstRow="1" w:lastRow="0" w:firstColumn="1" w:lastColumn="0" w:noHBand="0" w:noVBand="1"/>
      </w:tblPr>
      <w:tblGrid>
        <w:gridCol w:w="5878"/>
        <w:gridCol w:w="3869"/>
      </w:tblGrid>
      <w:tr w:rsidR="004A26E7" w14:paraId="0A9AA9D9" w14:textId="77777777">
        <w:trPr>
          <w:trHeight w:val="30"/>
          <w:tblCellSpacing w:w="0" w:type="auto"/>
        </w:trPr>
        <w:tc>
          <w:tcPr>
            <w:tcW w:w="7780" w:type="dxa"/>
            <w:tcMar>
              <w:top w:w="15" w:type="dxa"/>
              <w:left w:w="15" w:type="dxa"/>
              <w:bottom w:w="15" w:type="dxa"/>
              <w:right w:w="15" w:type="dxa"/>
            </w:tcMar>
            <w:vAlign w:val="center"/>
          </w:tcPr>
          <w:bookmarkEnd w:id="2673"/>
          <w:p w14:paraId="43407D87"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1C1C73FE" w14:textId="77777777" w:rsidR="004A26E7" w:rsidRDefault="00B671E3">
            <w:pPr>
              <w:spacing w:after="0"/>
              <w:jc w:val="center"/>
            </w:pPr>
            <w:r>
              <w:rPr>
                <w:color w:val="000000"/>
                <w:sz w:val="20"/>
              </w:rPr>
              <w:t>Приложение 27</w:t>
            </w:r>
            <w:r>
              <w:br/>
            </w:r>
            <w:r>
              <w:rPr>
                <w:color w:val="000000"/>
                <w:sz w:val="20"/>
              </w:rPr>
              <w:t xml:space="preserve">к Правилам перевозок грузов </w:t>
            </w:r>
            <w:r>
              <w:br/>
            </w:r>
            <w:r>
              <w:rPr>
                <w:color w:val="000000"/>
                <w:sz w:val="20"/>
              </w:rPr>
              <w:t>железнодорожным транспортом</w:t>
            </w:r>
          </w:p>
        </w:tc>
      </w:tr>
    </w:tbl>
    <w:p w14:paraId="6A72A3C0" w14:textId="77777777" w:rsidR="004A26E7" w:rsidRDefault="00B671E3">
      <w:pPr>
        <w:spacing w:after="0"/>
      </w:pPr>
      <w:bookmarkStart w:id="2674" w:name="z3260"/>
      <w:r>
        <w:rPr>
          <w:b/>
          <w:color w:val="000000"/>
        </w:rPr>
        <w:t xml:space="preserve"> ПЕРЕЧЕНЬ ГРУЗОВ, </w:t>
      </w:r>
      <w:r>
        <w:br/>
      </w:r>
      <w:r>
        <w:rPr>
          <w:b/>
          <w:color w:val="000000"/>
        </w:rPr>
        <w:t>хранение которых допускается на открытых складах, платформах и площадках</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
        <w:gridCol w:w="5819"/>
        <w:gridCol w:w="50"/>
        <w:gridCol w:w="3717"/>
        <w:gridCol w:w="28"/>
      </w:tblGrid>
      <w:tr w:rsidR="004A26E7" w14:paraId="6D0FF794" w14:textId="77777777">
        <w:trPr>
          <w:gridBefore w:val="1"/>
          <w:trHeight w:val="30"/>
          <w:tblCellSpacing w:w="0" w:type="auto"/>
        </w:trPr>
        <w:tc>
          <w:tcPr>
            <w:tcW w:w="78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00E640" w14:textId="77777777" w:rsidR="004A26E7" w:rsidRDefault="00B671E3">
            <w:pPr>
              <w:spacing w:after="20"/>
              <w:ind w:left="20"/>
              <w:jc w:val="both"/>
            </w:pPr>
            <w:bookmarkStart w:id="2675" w:name="z3261"/>
            <w:bookmarkEnd w:id="2674"/>
            <w:r>
              <w:rPr>
                <w:color w:val="000000"/>
                <w:sz w:val="20"/>
              </w:rPr>
              <w:t xml:space="preserve"> Асфальт </w:t>
            </w:r>
            <w:r>
              <w:br/>
            </w:r>
            <w:r>
              <w:rPr>
                <w:color w:val="000000"/>
                <w:sz w:val="20"/>
              </w:rPr>
              <w:t>Баки и бочки деревянные и стальные</w:t>
            </w:r>
            <w:r>
              <w:br/>
            </w:r>
            <w:r>
              <w:rPr>
                <w:color w:val="000000"/>
                <w:sz w:val="20"/>
              </w:rPr>
              <w:t>Бандажи из черных металлов</w:t>
            </w:r>
            <w:r>
              <w:br/>
            </w:r>
            <w:r>
              <w:rPr>
                <w:color w:val="000000"/>
                <w:sz w:val="20"/>
              </w:rPr>
              <w:t>Барабаны для кабеля и канатов</w:t>
            </w:r>
            <w:r>
              <w:br/>
            </w:r>
            <w:r>
              <w:rPr>
                <w:color w:val="000000"/>
                <w:sz w:val="20"/>
              </w:rPr>
              <w:t>БардаБитум нефтяной твердый (марок</w:t>
            </w:r>
            <w:r>
              <w:br/>
            </w:r>
            <w:r>
              <w:rPr>
                <w:color w:val="000000"/>
                <w:sz w:val="20"/>
              </w:rPr>
              <w:t>БН-1У, БН-У)</w:t>
            </w:r>
            <w:r>
              <w:br/>
            </w:r>
            <w:r>
              <w:rPr>
                <w:color w:val="000000"/>
                <w:sz w:val="20"/>
              </w:rPr>
              <w:t>Битумен (камень битуминозный)</w:t>
            </w:r>
            <w:r>
              <w:br/>
            </w:r>
            <w:r>
              <w:rPr>
                <w:color w:val="000000"/>
                <w:sz w:val="20"/>
              </w:rPr>
              <w:t>Бой гипсовый, глиняный, гончарный, графитный, кирпичный,</w:t>
            </w:r>
            <w:r>
              <w:br/>
            </w:r>
            <w:r>
              <w:rPr>
                <w:color w:val="000000"/>
                <w:sz w:val="20"/>
              </w:rPr>
              <w:t>стеклянный, фарфоровый, фаянсовый, шамотовый</w:t>
            </w:r>
            <w:r>
              <w:br/>
            </w:r>
            <w:r>
              <w:rPr>
                <w:color w:val="000000"/>
                <w:sz w:val="20"/>
              </w:rPr>
              <w:t>Болванки из черных металлов</w:t>
            </w:r>
            <w:r>
              <w:br/>
            </w:r>
            <w:r>
              <w:rPr>
                <w:color w:val="000000"/>
                <w:sz w:val="20"/>
              </w:rPr>
              <w:t>Бутылки, бутыли (баллоны)</w:t>
            </w:r>
            <w:r>
              <w:br/>
            </w:r>
            <w:r>
              <w:rPr>
                <w:color w:val="000000"/>
                <w:sz w:val="20"/>
              </w:rPr>
              <w:t>Валы и валики необточенные</w:t>
            </w:r>
            <w:r>
              <w:br/>
            </w:r>
            <w:r>
              <w:rPr>
                <w:color w:val="000000"/>
                <w:sz w:val="20"/>
              </w:rPr>
              <w:t>Вар</w:t>
            </w:r>
            <w:r>
              <w:br/>
            </w:r>
            <w:r>
              <w:rPr>
                <w:color w:val="000000"/>
                <w:sz w:val="20"/>
              </w:rPr>
              <w:t>Выломки печные (отходы металлургических</w:t>
            </w:r>
            <w:r>
              <w:br/>
            </w:r>
            <w:r>
              <w:rPr>
                <w:color w:val="000000"/>
                <w:sz w:val="20"/>
              </w:rPr>
              <w:t>заводов)</w:t>
            </w:r>
            <w:r>
              <w:br/>
            </w:r>
            <w:r>
              <w:rPr>
                <w:color w:val="000000"/>
                <w:sz w:val="20"/>
              </w:rPr>
              <w:t>Глина</w:t>
            </w:r>
            <w:r>
              <w:br/>
            </w:r>
            <w:r>
              <w:rPr>
                <w:color w:val="000000"/>
                <w:sz w:val="20"/>
              </w:rPr>
              <w:t>Гравий</w:t>
            </w:r>
            <w:r>
              <w:br/>
            </w:r>
            <w:r>
              <w:rPr>
                <w:color w:val="000000"/>
                <w:sz w:val="20"/>
              </w:rPr>
              <w:t>Графит в кусках</w:t>
            </w:r>
            <w:r>
              <w:br/>
            </w:r>
            <w:r>
              <w:rPr>
                <w:color w:val="000000"/>
                <w:sz w:val="20"/>
              </w:rPr>
              <w:t>Гудрон</w:t>
            </w:r>
            <w:r>
              <w:br/>
            </w:r>
            <w:r>
              <w:rPr>
                <w:color w:val="000000"/>
                <w:sz w:val="20"/>
              </w:rPr>
              <w:t>Деготь</w:t>
            </w:r>
            <w:r>
              <w:br/>
            </w:r>
            <w:r>
              <w:rPr>
                <w:color w:val="000000"/>
                <w:sz w:val="20"/>
              </w:rPr>
              <w:t>Дрова</w:t>
            </w:r>
            <w:r>
              <w:br/>
            </w:r>
            <w:r>
              <w:rPr>
                <w:color w:val="000000"/>
                <w:sz w:val="20"/>
              </w:rPr>
              <w:t>Живица (смолистое вещество)</w:t>
            </w:r>
            <w:r>
              <w:br/>
            </w:r>
            <w:r>
              <w:rPr>
                <w:color w:val="000000"/>
                <w:sz w:val="20"/>
              </w:rPr>
              <w:t>Земля (кроме красильной)</w:t>
            </w:r>
            <w:r>
              <w:br/>
            </w:r>
            <w:r>
              <w:rPr>
                <w:color w:val="000000"/>
                <w:sz w:val="20"/>
              </w:rPr>
              <w:t>Изгарь всякая</w:t>
            </w:r>
            <w:r>
              <w:br/>
            </w:r>
            <w:r>
              <w:rPr>
                <w:color w:val="000000"/>
                <w:sz w:val="20"/>
              </w:rPr>
              <w:t>Изделия асбоцементные, асфальтовые, бетонные, бетоноцементные,</w:t>
            </w:r>
            <w:r>
              <w:br/>
            </w:r>
            <w:r>
              <w:rPr>
                <w:color w:val="000000"/>
                <w:sz w:val="20"/>
              </w:rPr>
              <w:t>железобетонные, строительные из природного и искусственного камня, цементные изразцы (кафель) всякие, кроме майоликовых</w:t>
            </w:r>
            <w:r>
              <w:br/>
            </w:r>
            <w:r>
              <w:rPr>
                <w:color w:val="000000"/>
                <w:sz w:val="20"/>
              </w:rPr>
              <w:t>кабели связи и силовые в барабанах (катушках)</w:t>
            </w:r>
            <w:r>
              <w:br/>
            </w:r>
            <w:r>
              <w:rPr>
                <w:color w:val="000000"/>
                <w:sz w:val="20"/>
              </w:rPr>
              <w:t>Камень всякий</w:t>
            </w:r>
            <w:r>
              <w:br/>
            </w:r>
            <w:r>
              <w:rPr>
                <w:color w:val="000000"/>
                <w:sz w:val="20"/>
              </w:rPr>
              <w:t>Канаты стальные</w:t>
            </w:r>
            <w:r>
              <w:br/>
            </w:r>
            <w:r>
              <w:rPr>
                <w:color w:val="000000"/>
                <w:sz w:val="20"/>
              </w:rPr>
              <w:t>Канифоль</w:t>
            </w:r>
            <w:r>
              <w:br/>
            </w:r>
            <w:r>
              <w:rPr>
                <w:color w:val="000000"/>
                <w:sz w:val="20"/>
              </w:rPr>
              <w:t>Катанка стальная</w:t>
            </w:r>
            <w:r>
              <w:br/>
            </w:r>
            <w:r>
              <w:rPr>
                <w:color w:val="000000"/>
                <w:sz w:val="20"/>
              </w:rPr>
              <w:t>Катки дорожные земледельческие</w:t>
            </w:r>
            <w:r>
              <w:br/>
            </w:r>
            <w:r>
              <w:rPr>
                <w:color w:val="000000"/>
                <w:sz w:val="20"/>
              </w:rPr>
              <w:t>Кессоны стальные</w:t>
            </w:r>
            <w:r>
              <w:br/>
            </w:r>
            <w:r>
              <w:rPr>
                <w:color w:val="000000"/>
                <w:sz w:val="20"/>
              </w:rPr>
              <w:t>Кир (воск горный)</w:t>
            </w:r>
            <w:r>
              <w:br/>
            </w:r>
            <w:r>
              <w:rPr>
                <w:color w:val="000000"/>
                <w:sz w:val="20"/>
              </w:rPr>
              <w:t>Кирпич глазированный, глиняный обыкновенный, силикатный,</w:t>
            </w:r>
            <w:r>
              <w:br/>
            </w:r>
            <w:r>
              <w:rPr>
                <w:color w:val="000000"/>
                <w:sz w:val="20"/>
              </w:rPr>
              <w:t>пустотелый, шлифованный, шлаковый</w:t>
            </w:r>
            <w:r>
              <w:br/>
            </w:r>
            <w:r>
              <w:rPr>
                <w:color w:val="000000"/>
                <w:sz w:val="20"/>
              </w:rPr>
              <w:lastRenderedPageBreak/>
              <w:t>Клинкер цементный</w:t>
            </w:r>
            <w:r>
              <w:br/>
            </w:r>
            <w:r>
              <w:rPr>
                <w:color w:val="000000"/>
                <w:sz w:val="20"/>
              </w:rPr>
              <w:t>Кокс и коксик</w:t>
            </w:r>
            <w:r>
              <w:br/>
            </w:r>
            <w:r>
              <w:rPr>
                <w:color w:val="000000"/>
                <w:sz w:val="20"/>
              </w:rPr>
              <w:t>Колеса деревянные, металлические</w:t>
            </w:r>
            <w:r>
              <w:br/>
            </w:r>
            <w:r>
              <w:rPr>
                <w:color w:val="000000"/>
                <w:sz w:val="20"/>
              </w:rPr>
              <w:t>Колодки тормозные чугунные</w:t>
            </w:r>
            <w:r>
              <w:br/>
            </w:r>
            <w:r>
              <w:rPr>
                <w:color w:val="000000"/>
                <w:sz w:val="20"/>
              </w:rPr>
              <w:t>Колчедан железный, медный, серный</w:t>
            </w:r>
            <w:r>
              <w:br/>
            </w:r>
            <w:r>
              <w:rPr>
                <w:color w:val="000000"/>
                <w:sz w:val="20"/>
              </w:rPr>
              <w:t>Кольца шахтные</w:t>
            </w:r>
            <w:r>
              <w:br/>
            </w:r>
            <w:r>
              <w:rPr>
                <w:color w:val="000000"/>
                <w:sz w:val="20"/>
              </w:rPr>
              <w:t>Концентраты рудные (кроме апатитовых, вольфрамовых, нефелиновых, оловянных, редких металлов, свинцовых, цинковых</w:t>
            </w:r>
            <w:r>
              <w:br/>
            </w:r>
            <w:r>
              <w:rPr>
                <w:color w:val="000000"/>
                <w:sz w:val="20"/>
              </w:rPr>
              <w:t>шеелитовых)</w:t>
            </w:r>
            <w:r>
              <w:br/>
            </w:r>
            <w:r>
              <w:rPr>
                <w:color w:val="000000"/>
                <w:sz w:val="20"/>
              </w:rPr>
              <w:t>Креозот</w:t>
            </w:r>
            <w:r>
              <w:br/>
            </w:r>
            <w:r>
              <w:rPr>
                <w:color w:val="000000"/>
                <w:sz w:val="20"/>
              </w:rPr>
              <w:t>Крецы</w:t>
            </w:r>
            <w:r>
              <w:br/>
            </w:r>
            <w:r>
              <w:rPr>
                <w:color w:val="000000"/>
                <w:sz w:val="20"/>
              </w:rPr>
              <w:t>Криолит</w:t>
            </w:r>
            <w:r>
              <w:br/>
            </w:r>
            <w:r>
              <w:rPr>
                <w:color w:val="000000"/>
                <w:sz w:val="20"/>
              </w:rPr>
              <w:t>Копыта</w:t>
            </w:r>
            <w:r>
              <w:br/>
            </w:r>
            <w:r>
              <w:rPr>
                <w:color w:val="000000"/>
                <w:sz w:val="20"/>
              </w:rPr>
              <w:t>Кора древесная</w:t>
            </w:r>
            <w:r>
              <w:br/>
            </w:r>
            <w:r>
              <w:rPr>
                <w:color w:val="000000"/>
                <w:sz w:val="20"/>
              </w:rPr>
              <w:t>Корпуса для кранов</w:t>
            </w:r>
            <w:r>
              <w:br/>
            </w:r>
            <w:r>
              <w:rPr>
                <w:color w:val="000000"/>
                <w:sz w:val="20"/>
              </w:rPr>
              <w:t>Корпуса судов</w:t>
            </w:r>
            <w:r>
              <w:br/>
            </w:r>
            <w:r>
              <w:rPr>
                <w:color w:val="000000"/>
                <w:sz w:val="20"/>
              </w:rPr>
              <w:t>Кость простая не в деле</w:t>
            </w:r>
            <w:r>
              <w:br/>
            </w:r>
            <w:r>
              <w:rPr>
                <w:color w:val="000000"/>
                <w:sz w:val="20"/>
              </w:rPr>
              <w:t>Котлы паровые</w:t>
            </w:r>
            <w:r>
              <w:br/>
            </w:r>
            <w:r>
              <w:rPr>
                <w:color w:val="000000"/>
                <w:sz w:val="20"/>
              </w:rPr>
              <w:t>Лес круглый, пиленый и крепежный</w:t>
            </w:r>
          </w:p>
        </w:tc>
        <w:tc>
          <w:tcPr>
            <w:tcW w:w="445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8DF57F" w14:textId="77777777" w:rsidR="004A26E7" w:rsidRDefault="00B671E3">
            <w:pPr>
              <w:spacing w:after="20"/>
              <w:ind w:left="20"/>
              <w:jc w:val="both"/>
            </w:pPr>
            <w:bookmarkStart w:id="2676" w:name="z3314"/>
            <w:bookmarkEnd w:id="2675"/>
            <w:r>
              <w:rPr>
                <w:color w:val="000000"/>
                <w:sz w:val="20"/>
              </w:rPr>
              <w:lastRenderedPageBreak/>
              <w:t>Литье стальное, чугунное</w:t>
            </w:r>
            <w:r>
              <w:br/>
            </w:r>
            <w:r>
              <w:rPr>
                <w:color w:val="000000"/>
                <w:sz w:val="20"/>
              </w:rPr>
              <w:t>Лодки</w:t>
            </w:r>
            <w:r>
              <w:br/>
            </w:r>
            <w:r>
              <w:rPr>
                <w:color w:val="000000"/>
                <w:sz w:val="20"/>
              </w:rPr>
              <w:t>Локомобили</w:t>
            </w:r>
            <w:r>
              <w:br/>
            </w:r>
            <w:r>
              <w:rPr>
                <w:color w:val="000000"/>
                <w:sz w:val="20"/>
              </w:rPr>
              <w:t>Лом черных металлов</w:t>
            </w:r>
            <w:r>
              <w:br/>
            </w:r>
            <w:r>
              <w:rPr>
                <w:color w:val="000000"/>
                <w:sz w:val="20"/>
              </w:rPr>
              <w:t>Масло антраценовое, дегтярное, пихтовое</w:t>
            </w:r>
            <w:r>
              <w:br/>
            </w:r>
            <w:r>
              <w:rPr>
                <w:color w:val="000000"/>
                <w:sz w:val="20"/>
              </w:rPr>
              <w:t>Материалы лесные строительные и поделочные (кроме ценных</w:t>
            </w:r>
            <w:r>
              <w:br/>
            </w:r>
            <w:r>
              <w:rPr>
                <w:color w:val="000000"/>
                <w:sz w:val="20"/>
              </w:rPr>
              <w:t>пород дерева)</w:t>
            </w:r>
            <w:r>
              <w:br/>
            </w:r>
            <w:r>
              <w:rPr>
                <w:color w:val="000000"/>
                <w:sz w:val="20"/>
              </w:rPr>
              <w:t>Машины для промышленного оборудования</w:t>
            </w:r>
            <w:r>
              <w:br/>
            </w:r>
            <w:r>
              <w:rPr>
                <w:color w:val="000000"/>
                <w:sz w:val="20"/>
              </w:rPr>
              <w:t>Машины сельскохозяйственные</w:t>
            </w:r>
            <w:r>
              <w:br/>
            </w:r>
            <w:r>
              <w:rPr>
                <w:color w:val="000000"/>
                <w:sz w:val="20"/>
              </w:rPr>
              <w:t>Муфели глиняные</w:t>
            </w:r>
            <w:r>
              <w:br/>
            </w:r>
            <w:r>
              <w:rPr>
                <w:color w:val="000000"/>
                <w:sz w:val="20"/>
              </w:rPr>
              <w:t>Обдирки кож</w:t>
            </w:r>
            <w:r>
              <w:br/>
            </w:r>
            <w:r>
              <w:rPr>
                <w:color w:val="000000"/>
                <w:sz w:val="20"/>
              </w:rPr>
              <w:t>Ободья из черных металлов</w:t>
            </w:r>
            <w:r>
              <w:br/>
            </w:r>
            <w:r>
              <w:rPr>
                <w:color w:val="000000"/>
                <w:sz w:val="20"/>
              </w:rPr>
              <w:t>Огарки</w:t>
            </w:r>
            <w:r>
              <w:br/>
            </w:r>
            <w:r>
              <w:rPr>
                <w:color w:val="000000"/>
                <w:sz w:val="20"/>
              </w:rPr>
              <w:t>Озокерит</w:t>
            </w:r>
            <w:r>
              <w:br/>
            </w:r>
            <w:r>
              <w:rPr>
                <w:color w:val="000000"/>
                <w:sz w:val="20"/>
              </w:rPr>
              <w:t>Окалина</w:t>
            </w:r>
            <w:r>
              <w:br/>
            </w:r>
            <w:r>
              <w:rPr>
                <w:color w:val="000000"/>
                <w:sz w:val="20"/>
              </w:rPr>
              <w:t>Орудия сельскохозяйственные</w:t>
            </w:r>
            <w:r>
              <w:br/>
            </w:r>
            <w:r>
              <w:rPr>
                <w:color w:val="000000"/>
                <w:sz w:val="20"/>
              </w:rPr>
              <w:t>Оси металлические</w:t>
            </w:r>
            <w:r>
              <w:br/>
            </w:r>
            <w:r>
              <w:rPr>
                <w:color w:val="000000"/>
                <w:sz w:val="20"/>
              </w:rPr>
              <w:t>Отходы черных металлов</w:t>
            </w:r>
            <w:r>
              <w:br/>
            </w:r>
            <w:r>
              <w:rPr>
                <w:color w:val="000000"/>
                <w:sz w:val="20"/>
              </w:rPr>
              <w:t>Пек каменноугольный в таре</w:t>
            </w:r>
            <w:r>
              <w:br/>
            </w:r>
            <w:r>
              <w:rPr>
                <w:color w:val="000000"/>
                <w:sz w:val="20"/>
              </w:rPr>
              <w:t>Переводы стрелочные</w:t>
            </w:r>
            <w:r>
              <w:br/>
            </w:r>
            <w:r>
              <w:rPr>
                <w:color w:val="000000"/>
                <w:sz w:val="20"/>
              </w:rPr>
              <w:t>Песок всякий, кроме кварцевого для тонкой керамики</w:t>
            </w:r>
            <w:r>
              <w:br/>
            </w:r>
            <w:r>
              <w:rPr>
                <w:color w:val="000000"/>
                <w:sz w:val="20"/>
              </w:rPr>
              <w:t>Пирогранит</w:t>
            </w:r>
            <w:r>
              <w:br/>
            </w:r>
            <w:r>
              <w:rPr>
                <w:color w:val="000000"/>
                <w:sz w:val="20"/>
              </w:rPr>
              <w:t>Постаменты, из черных металлов</w:t>
            </w:r>
            <w:r>
              <w:br/>
            </w:r>
            <w:r>
              <w:rPr>
                <w:color w:val="000000"/>
                <w:sz w:val="20"/>
              </w:rPr>
              <w:t>Посуда глиняная</w:t>
            </w:r>
            <w:r>
              <w:br/>
            </w:r>
            <w:r>
              <w:rPr>
                <w:color w:val="000000"/>
                <w:sz w:val="20"/>
              </w:rPr>
              <w:t>Радиаторы чугунные отопительные</w:t>
            </w:r>
            <w:r>
              <w:br/>
            </w:r>
            <w:r>
              <w:rPr>
                <w:color w:val="000000"/>
                <w:sz w:val="20"/>
              </w:rPr>
              <w:t>Ракитник (прутья ивовые)</w:t>
            </w:r>
            <w:r>
              <w:br/>
            </w:r>
            <w:r>
              <w:rPr>
                <w:color w:val="000000"/>
                <w:sz w:val="20"/>
              </w:rPr>
              <w:t>Ракушечник</w:t>
            </w:r>
            <w:r>
              <w:br/>
            </w:r>
            <w:r>
              <w:rPr>
                <w:color w:val="000000"/>
                <w:sz w:val="20"/>
              </w:rPr>
              <w:t>Ракушка (строительная) морская и речная</w:t>
            </w:r>
            <w:r>
              <w:br/>
            </w:r>
            <w:r>
              <w:rPr>
                <w:color w:val="000000"/>
                <w:sz w:val="20"/>
              </w:rPr>
              <w:t>Рельсы</w:t>
            </w:r>
            <w:r>
              <w:br/>
            </w:r>
            <w:r>
              <w:rPr>
                <w:color w:val="000000"/>
                <w:sz w:val="20"/>
              </w:rPr>
              <w:t>Рога</w:t>
            </w:r>
            <w:r>
              <w:br/>
            </w:r>
            <w:r>
              <w:rPr>
                <w:color w:val="000000"/>
                <w:sz w:val="20"/>
              </w:rPr>
              <w:t>Руды всякие (кроме мышьяковистых)</w:t>
            </w:r>
            <w:r>
              <w:br/>
            </w:r>
            <w:r>
              <w:rPr>
                <w:color w:val="000000"/>
                <w:sz w:val="20"/>
              </w:rPr>
              <w:t>Сено и солома прессованные</w:t>
            </w:r>
            <w:r>
              <w:br/>
            </w:r>
            <w:r>
              <w:rPr>
                <w:color w:val="000000"/>
                <w:sz w:val="20"/>
              </w:rPr>
              <w:t>Скамьи из черных металлов</w:t>
            </w:r>
            <w:r>
              <w:br/>
            </w:r>
            <w:r>
              <w:rPr>
                <w:color w:val="000000"/>
                <w:sz w:val="20"/>
              </w:rPr>
              <w:t>Скипидар</w:t>
            </w:r>
            <w:r>
              <w:br/>
            </w:r>
            <w:r>
              <w:rPr>
                <w:color w:val="000000"/>
                <w:sz w:val="20"/>
              </w:rPr>
              <w:lastRenderedPageBreak/>
              <w:t>Скрепления рельсовые</w:t>
            </w:r>
            <w:r>
              <w:br/>
            </w:r>
            <w:r>
              <w:rPr>
                <w:color w:val="000000"/>
                <w:sz w:val="20"/>
              </w:rPr>
              <w:t>Сланцы горючие</w:t>
            </w:r>
            <w:r>
              <w:br/>
            </w:r>
            <w:r>
              <w:rPr>
                <w:color w:val="000000"/>
                <w:sz w:val="20"/>
              </w:rPr>
              <w:t>Смола газовая, древесная, каменноугольная в тареСредства</w:t>
            </w:r>
            <w:r>
              <w:br/>
            </w:r>
            <w:r>
              <w:rPr>
                <w:color w:val="000000"/>
                <w:sz w:val="20"/>
              </w:rPr>
              <w:t>транспортирования</w:t>
            </w:r>
            <w:r>
              <w:br/>
            </w:r>
            <w:r>
              <w:rPr>
                <w:color w:val="000000"/>
                <w:sz w:val="20"/>
              </w:rPr>
              <w:t>Сталь всякая, кроме динамной, де-капира и автостали</w:t>
            </w:r>
            <w:r>
              <w:br/>
            </w:r>
            <w:r>
              <w:rPr>
                <w:color w:val="000000"/>
                <w:sz w:val="20"/>
              </w:rPr>
              <w:t>Станки всякие</w:t>
            </w:r>
            <w:r>
              <w:br/>
            </w:r>
            <w:r>
              <w:rPr>
                <w:color w:val="000000"/>
                <w:sz w:val="20"/>
              </w:rPr>
              <w:t>Торф</w:t>
            </w:r>
            <w:r>
              <w:br/>
            </w:r>
            <w:r>
              <w:rPr>
                <w:color w:val="000000"/>
                <w:sz w:val="20"/>
              </w:rPr>
              <w:t>Трубы всякие, кроме труб из цветных металлов</w:t>
            </w:r>
            <w:r>
              <w:br/>
            </w:r>
            <w:r>
              <w:rPr>
                <w:color w:val="000000"/>
                <w:sz w:val="20"/>
              </w:rPr>
              <w:t>Тюбинги чугунные</w:t>
            </w:r>
            <w:r>
              <w:br/>
            </w:r>
            <w:r>
              <w:rPr>
                <w:color w:val="000000"/>
                <w:sz w:val="20"/>
              </w:rPr>
              <w:t>Уголь древесный, каменный</w:t>
            </w:r>
            <w:r>
              <w:br/>
            </w:r>
            <w:r>
              <w:rPr>
                <w:color w:val="000000"/>
                <w:sz w:val="20"/>
              </w:rPr>
              <w:t>Хвосты флотационные</w:t>
            </w:r>
            <w:r>
              <w:br/>
            </w:r>
            <w:r>
              <w:rPr>
                <w:color w:val="000000"/>
                <w:sz w:val="20"/>
              </w:rPr>
              <w:t>Церезит</w:t>
            </w:r>
            <w:r>
              <w:br/>
            </w:r>
            <w:r>
              <w:rPr>
                <w:color w:val="000000"/>
                <w:sz w:val="20"/>
              </w:rPr>
              <w:t>Чаны деревянные, из черных металлов</w:t>
            </w:r>
            <w:r>
              <w:br/>
            </w:r>
            <w:r>
              <w:rPr>
                <w:color w:val="000000"/>
                <w:sz w:val="20"/>
              </w:rPr>
              <w:t>Черепица кровельная</w:t>
            </w:r>
            <w:r>
              <w:br/>
            </w:r>
            <w:r>
              <w:rPr>
                <w:color w:val="000000"/>
                <w:sz w:val="20"/>
              </w:rPr>
              <w:t>Чугун черновой не в деле</w:t>
            </w:r>
            <w:r>
              <w:br/>
            </w:r>
            <w:r>
              <w:rPr>
                <w:color w:val="000000"/>
                <w:sz w:val="20"/>
              </w:rPr>
              <w:t xml:space="preserve">Шеллак </w:t>
            </w:r>
            <w:r>
              <w:br/>
            </w:r>
            <w:r>
              <w:rPr>
                <w:color w:val="000000"/>
                <w:sz w:val="20"/>
              </w:rPr>
              <w:t>Шины из черных металлов</w:t>
            </w:r>
            <w:r>
              <w:br/>
            </w:r>
            <w:r>
              <w:rPr>
                <w:color w:val="000000"/>
                <w:sz w:val="20"/>
              </w:rPr>
              <w:t>Шквар стеклянный (остатки от выделки стекла)</w:t>
            </w:r>
            <w:r>
              <w:br/>
            </w:r>
            <w:r>
              <w:rPr>
                <w:color w:val="000000"/>
                <w:sz w:val="20"/>
              </w:rPr>
              <w:t>Шлаки</w:t>
            </w:r>
            <w:r>
              <w:br/>
            </w:r>
            <w:r>
              <w:rPr>
                <w:color w:val="000000"/>
                <w:sz w:val="20"/>
              </w:rPr>
              <w:t>Шлам угольный</w:t>
            </w:r>
            <w:r>
              <w:br/>
            </w:r>
            <w:r>
              <w:rPr>
                <w:color w:val="000000"/>
                <w:sz w:val="20"/>
              </w:rPr>
              <w:t>Шпалы</w:t>
            </w:r>
            <w:r>
              <w:br/>
            </w:r>
            <w:r>
              <w:rPr>
                <w:color w:val="000000"/>
                <w:sz w:val="20"/>
              </w:rPr>
              <w:t>Щебень</w:t>
            </w:r>
            <w:r>
              <w:br/>
            </w:r>
            <w:r>
              <w:rPr>
                <w:color w:val="000000"/>
                <w:sz w:val="20"/>
              </w:rPr>
              <w:t>Щиты деревянные, из лозы и камыша</w:t>
            </w:r>
            <w:r>
              <w:br/>
            </w:r>
            <w:r>
              <w:rPr>
                <w:color w:val="000000"/>
                <w:sz w:val="20"/>
              </w:rPr>
              <w:t>Ящики деревянные</w:t>
            </w:r>
            <w:r>
              <w:br/>
            </w:r>
            <w:r>
              <w:rPr>
                <w:color w:val="000000"/>
                <w:sz w:val="20"/>
              </w:rPr>
              <w:t>Якоря</w:t>
            </w:r>
          </w:p>
        </w:tc>
        <w:bookmarkEnd w:id="2676"/>
      </w:tr>
      <w:tr w:rsidR="004A26E7" w14:paraId="1467D5E6"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2"/>
            <w:tcMar>
              <w:top w:w="15" w:type="dxa"/>
              <w:left w:w="15" w:type="dxa"/>
              <w:bottom w:w="15" w:type="dxa"/>
              <w:right w:w="15" w:type="dxa"/>
            </w:tcMar>
            <w:vAlign w:val="center"/>
          </w:tcPr>
          <w:p w14:paraId="1899DF15" w14:textId="77777777" w:rsidR="004A26E7" w:rsidRDefault="00B671E3">
            <w:pPr>
              <w:spacing w:after="0"/>
              <w:jc w:val="center"/>
            </w:pPr>
            <w:r>
              <w:rPr>
                <w:color w:val="000000"/>
                <w:sz w:val="20"/>
              </w:rPr>
              <w:lastRenderedPageBreak/>
              <w:t> </w:t>
            </w:r>
          </w:p>
        </w:tc>
        <w:tc>
          <w:tcPr>
            <w:tcW w:w="4600" w:type="dxa"/>
            <w:gridSpan w:val="2"/>
            <w:tcMar>
              <w:top w:w="15" w:type="dxa"/>
              <w:left w:w="15" w:type="dxa"/>
              <w:bottom w:w="15" w:type="dxa"/>
              <w:right w:w="15" w:type="dxa"/>
            </w:tcMar>
            <w:vAlign w:val="center"/>
          </w:tcPr>
          <w:p w14:paraId="620FD4E9" w14:textId="77777777" w:rsidR="004A26E7" w:rsidRDefault="00B671E3">
            <w:pPr>
              <w:spacing w:after="0"/>
              <w:jc w:val="center"/>
            </w:pPr>
            <w:r>
              <w:rPr>
                <w:color w:val="000000"/>
                <w:sz w:val="20"/>
              </w:rPr>
              <w:t>Приложение 28</w:t>
            </w:r>
            <w:r>
              <w:br/>
            </w:r>
            <w:r>
              <w:rPr>
                <w:color w:val="000000"/>
                <w:sz w:val="20"/>
              </w:rPr>
              <w:t xml:space="preserve">к Правилам перевозок грузов </w:t>
            </w:r>
            <w:r>
              <w:br/>
            </w:r>
            <w:r>
              <w:rPr>
                <w:color w:val="000000"/>
                <w:sz w:val="20"/>
              </w:rPr>
              <w:t>железнодорожным транспортом</w:t>
            </w:r>
          </w:p>
        </w:tc>
      </w:tr>
    </w:tbl>
    <w:p w14:paraId="6E859791" w14:textId="77777777" w:rsidR="004A26E7" w:rsidRDefault="00B671E3">
      <w:pPr>
        <w:spacing w:after="0"/>
      </w:pPr>
      <w:bookmarkStart w:id="2677" w:name="z3373"/>
      <w:r>
        <w:rPr>
          <w:b/>
          <w:color w:val="000000"/>
        </w:rPr>
        <w:t xml:space="preserve"> Сроки (время) хранения грузов</w:t>
      </w:r>
    </w:p>
    <w:p w14:paraId="16148CAA" w14:textId="77777777" w:rsidR="004A26E7" w:rsidRDefault="00B671E3">
      <w:pPr>
        <w:spacing w:after="0"/>
        <w:jc w:val="both"/>
      </w:pPr>
      <w:bookmarkStart w:id="2678" w:name="z3374"/>
      <w:bookmarkEnd w:id="2677"/>
      <w:r>
        <w:rPr>
          <w:color w:val="000000"/>
          <w:sz w:val="28"/>
        </w:rPr>
        <w:t>      Молоко свежее, лед.   6 часов</w:t>
      </w:r>
    </w:p>
    <w:p w14:paraId="2D651A52" w14:textId="77777777" w:rsidR="004A26E7" w:rsidRDefault="00B671E3">
      <w:pPr>
        <w:spacing w:after="0"/>
        <w:jc w:val="both"/>
      </w:pPr>
      <w:bookmarkStart w:id="2679" w:name="z3375"/>
      <w:bookmarkEnd w:id="2678"/>
      <w:r>
        <w:rPr>
          <w:color w:val="000000"/>
          <w:sz w:val="28"/>
        </w:rPr>
        <w:t>      Цветы живые срезанные.  12 часов</w:t>
      </w:r>
    </w:p>
    <w:p w14:paraId="1AAF76FC" w14:textId="77777777" w:rsidR="004A26E7" w:rsidRDefault="00B671E3">
      <w:pPr>
        <w:spacing w:after="0"/>
        <w:jc w:val="both"/>
      </w:pPr>
      <w:bookmarkStart w:id="2680" w:name="z3376"/>
      <w:bookmarkEnd w:id="2679"/>
      <w:r>
        <w:rPr>
          <w:color w:val="000000"/>
          <w:sz w:val="28"/>
        </w:rPr>
        <w:t>      Овощи свежие, кроме капусты, картофеля и свеклы.</w:t>
      </w:r>
    </w:p>
    <w:p w14:paraId="5874680E" w14:textId="77777777" w:rsidR="004A26E7" w:rsidRDefault="00B671E3">
      <w:pPr>
        <w:spacing w:after="0"/>
        <w:jc w:val="both"/>
      </w:pPr>
      <w:bookmarkStart w:id="2681" w:name="z3377"/>
      <w:bookmarkEnd w:id="2680"/>
      <w:r>
        <w:rPr>
          <w:color w:val="000000"/>
          <w:sz w:val="28"/>
        </w:rPr>
        <w:t>      Растения срезанные.</w:t>
      </w:r>
    </w:p>
    <w:p w14:paraId="04C8B802" w14:textId="77777777" w:rsidR="004A26E7" w:rsidRDefault="00B671E3">
      <w:pPr>
        <w:spacing w:after="0"/>
        <w:jc w:val="both"/>
      </w:pPr>
      <w:bookmarkStart w:id="2682" w:name="z3378"/>
      <w:bookmarkEnd w:id="2681"/>
      <w:r>
        <w:rPr>
          <w:color w:val="000000"/>
          <w:sz w:val="28"/>
        </w:rPr>
        <w:t>      Фрукты и ягоды свежие.</w:t>
      </w:r>
    </w:p>
    <w:p w14:paraId="2347CCD1" w14:textId="77777777" w:rsidR="004A26E7" w:rsidRDefault="00B671E3">
      <w:pPr>
        <w:spacing w:after="0"/>
        <w:jc w:val="both"/>
      </w:pPr>
      <w:bookmarkStart w:id="2683" w:name="z3379"/>
      <w:bookmarkEnd w:id="2682"/>
      <w:r>
        <w:rPr>
          <w:color w:val="000000"/>
          <w:sz w:val="28"/>
        </w:rPr>
        <w:t>      Пчелы.</w:t>
      </w:r>
    </w:p>
    <w:p w14:paraId="14892839" w14:textId="77777777" w:rsidR="004A26E7" w:rsidRDefault="00B671E3">
      <w:pPr>
        <w:spacing w:after="0"/>
        <w:jc w:val="both"/>
      </w:pPr>
      <w:bookmarkStart w:id="2684" w:name="z3380"/>
      <w:bookmarkEnd w:id="2683"/>
      <w:r>
        <w:rPr>
          <w:color w:val="000000"/>
          <w:sz w:val="28"/>
        </w:rPr>
        <w:t>      Мясо и мясопродукты, молочные продукты, кроме свежего молока, животные и птицы, дрожжи.</w:t>
      </w:r>
    </w:p>
    <w:p w14:paraId="6CD8D252" w14:textId="77777777" w:rsidR="004A26E7" w:rsidRDefault="00B671E3">
      <w:pPr>
        <w:spacing w:after="0"/>
        <w:jc w:val="both"/>
      </w:pPr>
      <w:bookmarkStart w:id="2685" w:name="z3381"/>
      <w:bookmarkEnd w:id="2684"/>
      <w:r>
        <w:rPr>
          <w:color w:val="000000"/>
          <w:sz w:val="28"/>
        </w:rPr>
        <w:t>      Одни сутки</w:t>
      </w:r>
    </w:p>
    <w:p w14:paraId="550975CB" w14:textId="77777777" w:rsidR="004A26E7" w:rsidRDefault="00B671E3">
      <w:pPr>
        <w:spacing w:after="0"/>
        <w:jc w:val="both"/>
      </w:pPr>
      <w:bookmarkStart w:id="2686" w:name="z3382"/>
      <w:bookmarkEnd w:id="2685"/>
      <w:r>
        <w:rPr>
          <w:color w:val="000000"/>
          <w:sz w:val="28"/>
        </w:rPr>
        <w:t>      Икра осетровых, лососевых и других видов рыб, готовая к употреблению, в упаковке;</w:t>
      </w:r>
    </w:p>
    <w:p w14:paraId="66F8DD10" w14:textId="77777777" w:rsidR="004A26E7" w:rsidRDefault="00B671E3">
      <w:pPr>
        <w:spacing w:after="0"/>
        <w:jc w:val="both"/>
      </w:pPr>
      <w:bookmarkStart w:id="2687" w:name="z3383"/>
      <w:bookmarkEnd w:id="2686"/>
      <w:r>
        <w:rPr>
          <w:color w:val="000000"/>
          <w:sz w:val="28"/>
        </w:rPr>
        <w:t>      Картофель продовольственный, свекла столовая и капуста свежие.</w:t>
      </w:r>
    </w:p>
    <w:p w14:paraId="7445935D" w14:textId="77777777" w:rsidR="004A26E7" w:rsidRDefault="00B671E3">
      <w:pPr>
        <w:spacing w:after="0"/>
        <w:jc w:val="both"/>
      </w:pPr>
      <w:bookmarkStart w:id="2688" w:name="z3384"/>
      <w:bookmarkEnd w:id="2687"/>
      <w:r>
        <w:rPr>
          <w:color w:val="000000"/>
          <w:sz w:val="28"/>
        </w:rPr>
        <w:t>      Бахчевые в таре.</w:t>
      </w:r>
    </w:p>
    <w:p w14:paraId="2C334DD9" w14:textId="77777777" w:rsidR="004A26E7" w:rsidRDefault="00B671E3">
      <w:pPr>
        <w:spacing w:after="0"/>
        <w:jc w:val="both"/>
      </w:pPr>
      <w:bookmarkStart w:id="2689" w:name="z3385"/>
      <w:bookmarkEnd w:id="2688"/>
      <w:r>
        <w:rPr>
          <w:color w:val="000000"/>
          <w:sz w:val="28"/>
        </w:rPr>
        <w:lastRenderedPageBreak/>
        <w:t>      Жир и сало животных.</w:t>
      </w:r>
    </w:p>
    <w:p w14:paraId="473E496F" w14:textId="77777777" w:rsidR="004A26E7" w:rsidRDefault="00B671E3">
      <w:pPr>
        <w:spacing w:after="0"/>
        <w:jc w:val="both"/>
      </w:pPr>
      <w:bookmarkStart w:id="2690" w:name="z3386"/>
      <w:bookmarkEnd w:id="2689"/>
      <w:r>
        <w:rPr>
          <w:color w:val="000000"/>
          <w:sz w:val="28"/>
        </w:rPr>
        <w:t>      Напитки безалкогольные, воды минеральные.</w:t>
      </w:r>
    </w:p>
    <w:p w14:paraId="3B940BBB" w14:textId="77777777" w:rsidR="004A26E7" w:rsidRDefault="00B671E3">
      <w:pPr>
        <w:spacing w:after="0"/>
        <w:jc w:val="both"/>
      </w:pPr>
      <w:bookmarkStart w:id="2691" w:name="z3387"/>
      <w:bookmarkEnd w:id="2690"/>
      <w:r>
        <w:rPr>
          <w:color w:val="000000"/>
          <w:sz w:val="28"/>
        </w:rPr>
        <w:t>      Спирт винный.</w:t>
      </w:r>
    </w:p>
    <w:p w14:paraId="3992C7B2" w14:textId="77777777" w:rsidR="004A26E7" w:rsidRDefault="00B671E3">
      <w:pPr>
        <w:spacing w:after="0"/>
        <w:jc w:val="both"/>
      </w:pPr>
      <w:bookmarkStart w:id="2692" w:name="z3388"/>
      <w:bookmarkEnd w:id="2691"/>
      <w:r>
        <w:rPr>
          <w:color w:val="000000"/>
          <w:sz w:val="28"/>
        </w:rPr>
        <w:t>      Хлебобулочные изделия.</w:t>
      </w:r>
    </w:p>
    <w:p w14:paraId="4F03CB6F" w14:textId="77777777" w:rsidR="004A26E7" w:rsidRDefault="00B671E3">
      <w:pPr>
        <w:spacing w:after="0"/>
        <w:jc w:val="both"/>
      </w:pPr>
      <w:bookmarkStart w:id="2693" w:name="z3389"/>
      <w:bookmarkEnd w:id="2692"/>
      <w:r>
        <w:rPr>
          <w:color w:val="000000"/>
          <w:sz w:val="28"/>
        </w:rPr>
        <w:t>      Кожи, шкуры и пушнина невыделанные.</w:t>
      </w:r>
    </w:p>
    <w:p w14:paraId="5FA03E02" w14:textId="77777777" w:rsidR="004A26E7" w:rsidRDefault="00B671E3">
      <w:pPr>
        <w:spacing w:after="0"/>
        <w:jc w:val="both"/>
      </w:pPr>
      <w:bookmarkStart w:id="2694" w:name="z3390"/>
      <w:bookmarkEnd w:id="2693"/>
      <w:r>
        <w:rPr>
          <w:color w:val="000000"/>
          <w:sz w:val="28"/>
        </w:rPr>
        <w:t>      Продукция неорганической и органической химии в таре.</w:t>
      </w:r>
    </w:p>
    <w:p w14:paraId="2177C704" w14:textId="77777777" w:rsidR="004A26E7" w:rsidRDefault="00B671E3">
      <w:pPr>
        <w:spacing w:after="0"/>
        <w:jc w:val="both"/>
      </w:pPr>
      <w:bookmarkStart w:id="2695" w:name="z3391"/>
      <w:bookmarkEnd w:id="2694"/>
      <w:r>
        <w:rPr>
          <w:color w:val="000000"/>
          <w:sz w:val="28"/>
        </w:rPr>
        <w:t>      Двое суток</w:t>
      </w:r>
    </w:p>
    <w:p w14:paraId="0B1ABAB3" w14:textId="77777777" w:rsidR="004A26E7" w:rsidRDefault="00B671E3">
      <w:pPr>
        <w:spacing w:after="0"/>
        <w:jc w:val="both"/>
      </w:pPr>
      <w:bookmarkStart w:id="2696" w:name="z3392"/>
      <w:bookmarkEnd w:id="2695"/>
      <w:r>
        <w:rPr>
          <w:color w:val="000000"/>
          <w:sz w:val="28"/>
        </w:rPr>
        <w:t>      Все скоропортящиеся грузы, прибывшие в рефрижераторных вагонах, рефрижераторных контейнерах.</w:t>
      </w:r>
    </w:p>
    <w:p w14:paraId="1B791B21" w14:textId="77777777" w:rsidR="004A26E7" w:rsidRDefault="00B671E3">
      <w:pPr>
        <w:spacing w:after="0"/>
        <w:jc w:val="both"/>
      </w:pPr>
      <w:bookmarkStart w:id="2697" w:name="z3393"/>
      <w:bookmarkEnd w:id="2696"/>
      <w:r>
        <w:rPr>
          <w:color w:val="000000"/>
          <w:sz w:val="28"/>
        </w:rPr>
        <w:t>      Овощи, грибы, фрукты и ягоды, соленые, маринованные, консервированные.</w:t>
      </w:r>
    </w:p>
    <w:p w14:paraId="10127A03" w14:textId="77777777" w:rsidR="004A26E7" w:rsidRDefault="00B671E3">
      <w:pPr>
        <w:spacing w:after="0"/>
        <w:jc w:val="both"/>
      </w:pPr>
      <w:bookmarkStart w:id="2698" w:name="z3394"/>
      <w:bookmarkEnd w:id="2697"/>
      <w:r>
        <w:rPr>
          <w:color w:val="000000"/>
          <w:sz w:val="28"/>
        </w:rPr>
        <w:t>      Растения живые, кроме срезанных.</w:t>
      </w:r>
    </w:p>
    <w:p w14:paraId="2FDF8155" w14:textId="77777777" w:rsidR="004A26E7" w:rsidRDefault="00B671E3">
      <w:pPr>
        <w:spacing w:after="0"/>
        <w:jc w:val="both"/>
      </w:pPr>
      <w:bookmarkStart w:id="2699" w:name="z3395"/>
      <w:bookmarkEnd w:id="2698"/>
      <w:r>
        <w:rPr>
          <w:color w:val="000000"/>
          <w:sz w:val="28"/>
        </w:rPr>
        <w:t>      Яйца пищевые.</w:t>
      </w:r>
    </w:p>
    <w:p w14:paraId="2C717538" w14:textId="77777777" w:rsidR="004A26E7" w:rsidRDefault="00B671E3">
      <w:pPr>
        <w:spacing w:after="0"/>
        <w:jc w:val="both"/>
      </w:pPr>
      <w:bookmarkStart w:id="2700" w:name="z3396"/>
      <w:bookmarkEnd w:id="2699"/>
      <w:r>
        <w:rPr>
          <w:color w:val="000000"/>
          <w:sz w:val="28"/>
        </w:rPr>
        <w:t>      Консервы и соки.</w:t>
      </w:r>
    </w:p>
    <w:p w14:paraId="17AAA8EF" w14:textId="77777777" w:rsidR="004A26E7" w:rsidRDefault="00B671E3">
      <w:pPr>
        <w:spacing w:after="0"/>
        <w:jc w:val="both"/>
      </w:pPr>
      <w:bookmarkStart w:id="2701" w:name="z3397"/>
      <w:bookmarkEnd w:id="2700"/>
      <w:r>
        <w:rPr>
          <w:color w:val="000000"/>
          <w:sz w:val="28"/>
        </w:rPr>
        <w:t>      Скоропортящиеся грузы, не поименованные в настоящем пункте, которые прибыли в крытых вагонах или универсальных контейнерах.</w:t>
      </w:r>
    </w:p>
    <w:p w14:paraId="091F8629" w14:textId="77777777" w:rsidR="004A26E7" w:rsidRDefault="00B671E3">
      <w:pPr>
        <w:spacing w:after="0"/>
        <w:jc w:val="both"/>
      </w:pPr>
      <w:bookmarkStart w:id="2702" w:name="z3398"/>
      <w:bookmarkEnd w:id="2701"/>
      <w:r>
        <w:rPr>
          <w:color w:val="000000"/>
          <w:sz w:val="28"/>
        </w:rPr>
        <w:t>      Трое суток</w:t>
      </w:r>
    </w:p>
    <w:p w14:paraId="196A8240" w14:textId="77777777" w:rsidR="004A26E7" w:rsidRDefault="00B671E3">
      <w:pPr>
        <w:spacing w:after="0"/>
        <w:jc w:val="both"/>
      </w:pPr>
      <w:bookmarkStart w:id="2703" w:name="z3399"/>
      <w:bookmarkEnd w:id="2702"/>
      <w:r>
        <w:rPr>
          <w:color w:val="000000"/>
          <w:sz w:val="28"/>
        </w:rPr>
        <w:t>      Минеральные удобрения в упаковке.</w:t>
      </w:r>
    </w:p>
    <w:p w14:paraId="2613A34C" w14:textId="77777777" w:rsidR="004A26E7" w:rsidRDefault="00B671E3">
      <w:pPr>
        <w:spacing w:after="0"/>
        <w:jc w:val="both"/>
      </w:pPr>
      <w:bookmarkStart w:id="2704" w:name="z3400"/>
      <w:bookmarkEnd w:id="2703"/>
      <w:r>
        <w:rPr>
          <w:color w:val="000000"/>
          <w:sz w:val="28"/>
        </w:rPr>
        <w:t>      Изделия из камыша, лозы, лыка, мочала, прутьев, соломы и тому подобных материалов, кроме плетеной мебели.</w:t>
      </w:r>
    </w:p>
    <w:p w14:paraId="5A6C707A" w14:textId="77777777" w:rsidR="004A26E7" w:rsidRDefault="00B671E3">
      <w:pPr>
        <w:spacing w:after="0"/>
        <w:jc w:val="both"/>
      </w:pPr>
      <w:bookmarkStart w:id="2705" w:name="z3401"/>
      <w:bookmarkEnd w:id="2704"/>
      <w:r>
        <w:rPr>
          <w:color w:val="000000"/>
          <w:sz w:val="28"/>
        </w:rPr>
        <w:t>      Утильсырье в пакетированном виде.</w:t>
      </w:r>
    </w:p>
    <w:p w14:paraId="0D23D84F" w14:textId="77777777" w:rsidR="004A26E7" w:rsidRDefault="00B671E3">
      <w:pPr>
        <w:spacing w:after="0"/>
        <w:jc w:val="both"/>
      </w:pPr>
      <w:bookmarkStart w:id="2706" w:name="z3402"/>
      <w:bookmarkEnd w:id="2705"/>
      <w:r>
        <w:rPr>
          <w:color w:val="000000"/>
          <w:sz w:val="28"/>
        </w:rPr>
        <w:t>      Стружки древесные прессованные в брикетах.</w:t>
      </w:r>
    </w:p>
    <w:p w14:paraId="332DF5F6" w14:textId="77777777" w:rsidR="004A26E7" w:rsidRDefault="00B671E3">
      <w:pPr>
        <w:spacing w:after="0"/>
        <w:jc w:val="both"/>
      </w:pPr>
      <w:bookmarkStart w:id="2707" w:name="z3403"/>
      <w:bookmarkEnd w:id="2706"/>
      <w:r>
        <w:rPr>
          <w:color w:val="000000"/>
          <w:sz w:val="28"/>
        </w:rPr>
        <w:t>      Пять суток</w:t>
      </w:r>
    </w:p>
    <w:p w14:paraId="0541BF1B" w14:textId="77777777" w:rsidR="004A26E7" w:rsidRDefault="00B671E3">
      <w:pPr>
        <w:spacing w:after="0"/>
        <w:jc w:val="both"/>
      </w:pPr>
      <w:bookmarkStart w:id="2708" w:name="z3404"/>
      <w:bookmarkEnd w:id="2707"/>
      <w:r>
        <w:rPr>
          <w:color w:val="000000"/>
          <w:sz w:val="28"/>
        </w:rPr>
        <w:t>      Остальные грузы, не поименованные в настоящем пункте, кроме скоропортящихся и домашних вещей.</w:t>
      </w:r>
    </w:p>
    <w:p w14:paraId="464D0F07" w14:textId="77777777" w:rsidR="004A26E7" w:rsidRDefault="00B671E3">
      <w:pPr>
        <w:spacing w:after="0"/>
        <w:jc w:val="both"/>
      </w:pPr>
      <w:bookmarkStart w:id="2709" w:name="z3405"/>
      <w:bookmarkEnd w:id="2708"/>
      <w:r>
        <w:rPr>
          <w:color w:val="000000"/>
          <w:sz w:val="28"/>
        </w:rPr>
        <w:t>      Тридцать суток</w:t>
      </w:r>
    </w:p>
    <w:p w14:paraId="15465D6E" w14:textId="77777777" w:rsidR="004A26E7" w:rsidRDefault="00B671E3">
      <w:pPr>
        <w:spacing w:after="0"/>
        <w:jc w:val="both"/>
      </w:pPr>
      <w:bookmarkStart w:id="2710" w:name="z3406"/>
      <w:bookmarkEnd w:id="2709"/>
      <w:r>
        <w:rPr>
          <w:color w:val="000000"/>
          <w:sz w:val="28"/>
        </w:rPr>
        <w:t>      Домашние вещи.</w:t>
      </w:r>
    </w:p>
    <w:p w14:paraId="477B0F4A" w14:textId="77777777" w:rsidR="004A26E7" w:rsidRDefault="00B671E3">
      <w:pPr>
        <w:spacing w:after="0"/>
        <w:jc w:val="both"/>
      </w:pPr>
      <w:bookmarkStart w:id="2711" w:name="z3407"/>
      <w:bookmarkEnd w:id="2710"/>
      <w:r>
        <w:rPr>
          <w:color w:val="000000"/>
          <w:sz w:val="28"/>
        </w:rPr>
        <w:t>      Для бездокументных грузов устанавливаются следующие предельные сроки хранения:</w:t>
      </w:r>
    </w:p>
    <w:p w14:paraId="57066AEA" w14:textId="77777777" w:rsidR="004A26E7" w:rsidRDefault="00B671E3">
      <w:pPr>
        <w:spacing w:after="0"/>
        <w:jc w:val="both"/>
      </w:pPr>
      <w:bookmarkStart w:id="2712" w:name="z3408"/>
      <w:bookmarkEnd w:id="2711"/>
      <w:r>
        <w:rPr>
          <w:color w:val="000000"/>
          <w:sz w:val="28"/>
        </w:rPr>
        <w:t>      12 часов - грузы, срок хранения которых в соответствии с настоящим пунктом установлен 6 часов;</w:t>
      </w:r>
    </w:p>
    <w:p w14:paraId="2C407577" w14:textId="77777777" w:rsidR="004A26E7" w:rsidRDefault="00B671E3">
      <w:pPr>
        <w:spacing w:after="0"/>
        <w:jc w:val="both"/>
      </w:pPr>
      <w:bookmarkStart w:id="2713" w:name="z3409"/>
      <w:bookmarkEnd w:id="2712"/>
      <w:r>
        <w:rPr>
          <w:color w:val="000000"/>
          <w:sz w:val="28"/>
        </w:rPr>
        <w:t>      одни сутки - грузы, срок хранения которых в соответствии с настоящим пунктом установлен 12 часов;</w:t>
      </w:r>
    </w:p>
    <w:p w14:paraId="3FE723A2" w14:textId="77777777" w:rsidR="004A26E7" w:rsidRDefault="00B671E3">
      <w:pPr>
        <w:spacing w:after="0"/>
        <w:jc w:val="both"/>
      </w:pPr>
      <w:bookmarkStart w:id="2714" w:name="z3410"/>
      <w:bookmarkEnd w:id="2713"/>
      <w:r>
        <w:rPr>
          <w:color w:val="000000"/>
          <w:sz w:val="28"/>
        </w:rPr>
        <w:t>      увеличенные на одни сутки - грузы, срок хранения которых в соответствии с настоящим пунктом установлен одни и двое суток;</w:t>
      </w:r>
    </w:p>
    <w:p w14:paraId="214EC9AE" w14:textId="77777777" w:rsidR="004A26E7" w:rsidRDefault="00B671E3">
      <w:pPr>
        <w:spacing w:after="0"/>
        <w:jc w:val="both"/>
      </w:pPr>
      <w:bookmarkStart w:id="2715" w:name="z3411"/>
      <w:bookmarkEnd w:id="2714"/>
      <w:r>
        <w:rPr>
          <w:color w:val="000000"/>
          <w:sz w:val="28"/>
        </w:rPr>
        <w:t>      увеличенные на 5 суток - грузы, срок хранения которых в соответствии с настоящим пунктом установлен трое и пять суток.</w:t>
      </w:r>
    </w:p>
    <w:tbl>
      <w:tblPr>
        <w:tblW w:w="0" w:type="auto"/>
        <w:tblCellSpacing w:w="0" w:type="auto"/>
        <w:tblLook w:val="04A0" w:firstRow="1" w:lastRow="0" w:firstColumn="1" w:lastColumn="0" w:noHBand="0" w:noVBand="1"/>
      </w:tblPr>
      <w:tblGrid>
        <w:gridCol w:w="5878"/>
        <w:gridCol w:w="3869"/>
      </w:tblGrid>
      <w:tr w:rsidR="004A26E7" w14:paraId="3F5E2424" w14:textId="77777777">
        <w:trPr>
          <w:trHeight w:val="30"/>
          <w:tblCellSpacing w:w="0" w:type="auto"/>
        </w:trPr>
        <w:tc>
          <w:tcPr>
            <w:tcW w:w="7780" w:type="dxa"/>
            <w:tcMar>
              <w:top w:w="15" w:type="dxa"/>
              <w:left w:w="15" w:type="dxa"/>
              <w:bottom w:w="15" w:type="dxa"/>
              <w:right w:w="15" w:type="dxa"/>
            </w:tcMar>
            <w:vAlign w:val="center"/>
          </w:tcPr>
          <w:bookmarkEnd w:id="2715"/>
          <w:p w14:paraId="669BEB28" w14:textId="77777777" w:rsidR="004A26E7" w:rsidRDefault="00B671E3">
            <w:pPr>
              <w:spacing w:after="0"/>
              <w:jc w:val="center"/>
            </w:pPr>
            <w:r>
              <w:rPr>
                <w:color w:val="000000"/>
                <w:sz w:val="20"/>
              </w:rPr>
              <w:lastRenderedPageBreak/>
              <w:t> </w:t>
            </w:r>
          </w:p>
        </w:tc>
        <w:tc>
          <w:tcPr>
            <w:tcW w:w="4600" w:type="dxa"/>
            <w:tcMar>
              <w:top w:w="15" w:type="dxa"/>
              <w:left w:w="15" w:type="dxa"/>
              <w:bottom w:w="15" w:type="dxa"/>
              <w:right w:w="15" w:type="dxa"/>
            </w:tcMar>
            <w:vAlign w:val="center"/>
          </w:tcPr>
          <w:p w14:paraId="06993A4C" w14:textId="77777777" w:rsidR="004A26E7" w:rsidRDefault="00B671E3">
            <w:pPr>
              <w:spacing w:after="0"/>
              <w:jc w:val="center"/>
            </w:pPr>
            <w:r>
              <w:rPr>
                <w:color w:val="000000"/>
                <w:sz w:val="20"/>
              </w:rPr>
              <w:t>Приложение 29</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2E928BA6" w14:textId="77777777">
        <w:trPr>
          <w:trHeight w:val="30"/>
          <w:tblCellSpacing w:w="0" w:type="auto"/>
        </w:trPr>
        <w:tc>
          <w:tcPr>
            <w:tcW w:w="7780" w:type="dxa"/>
            <w:tcMar>
              <w:top w:w="15" w:type="dxa"/>
              <w:left w:w="15" w:type="dxa"/>
              <w:bottom w:w="15" w:type="dxa"/>
              <w:right w:w="15" w:type="dxa"/>
            </w:tcMar>
            <w:vAlign w:val="center"/>
          </w:tcPr>
          <w:p w14:paraId="199D4B34"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425AC05D" w14:textId="77777777" w:rsidR="004A26E7" w:rsidRDefault="00B671E3">
            <w:pPr>
              <w:spacing w:after="0"/>
              <w:jc w:val="center"/>
            </w:pPr>
            <w:r>
              <w:rPr>
                <w:color w:val="000000"/>
                <w:sz w:val="20"/>
              </w:rPr>
              <w:t>Формы ГУ-27-У-ВЦ</w:t>
            </w:r>
          </w:p>
        </w:tc>
      </w:tr>
    </w:tbl>
    <w:p w14:paraId="47042D4E" w14:textId="77777777" w:rsidR="004A26E7" w:rsidRDefault="00B671E3">
      <w:pPr>
        <w:spacing w:after="0"/>
      </w:pPr>
      <w:bookmarkStart w:id="2716" w:name="z3414"/>
      <w:r>
        <w:rPr>
          <w:b/>
          <w:color w:val="000000"/>
        </w:rPr>
        <w:t xml:space="preserve">              Накладная на перевозку грузов (кроме наливных)</w:t>
      </w:r>
    </w:p>
    <w:p w14:paraId="064AE68D" w14:textId="77777777" w:rsidR="004A26E7" w:rsidRDefault="00B671E3">
      <w:pPr>
        <w:spacing w:after="0"/>
        <w:jc w:val="both"/>
      </w:pPr>
      <w:bookmarkStart w:id="2717" w:name="z3415"/>
      <w:bookmarkEnd w:id="2716"/>
      <w:r>
        <w:rPr>
          <w:color w:val="000000"/>
          <w:sz w:val="28"/>
        </w:rPr>
        <w:t>      ОСОБЫЕ ОТМЕТКИ:</w:t>
      </w:r>
    </w:p>
    <w:p w14:paraId="027B6134" w14:textId="77777777" w:rsidR="004A26E7" w:rsidRDefault="00B671E3">
      <w:pPr>
        <w:spacing w:after="0"/>
        <w:jc w:val="both"/>
      </w:pPr>
      <w:bookmarkStart w:id="2718" w:name="z3416"/>
      <w:bookmarkEnd w:id="2717"/>
      <w:r>
        <w:rPr>
          <w:color w:val="000000"/>
          <w:sz w:val="28"/>
        </w:rPr>
        <w:t>      По плану № погрузка назначена на Номер визы</w:t>
      </w:r>
    </w:p>
    <w:p w14:paraId="524CC149" w14:textId="77777777" w:rsidR="004A26E7" w:rsidRDefault="00B671E3">
      <w:pPr>
        <w:spacing w:after="0"/>
        <w:jc w:val="both"/>
      </w:pPr>
      <w:bookmarkStart w:id="2719" w:name="z3417"/>
      <w:bookmarkEnd w:id="2718"/>
      <w:r>
        <w:rPr>
          <w:color w:val="000000"/>
          <w:sz w:val="28"/>
        </w:rPr>
        <w:t>      Нач.станции_____________ ГУ-27-У-ВЦ (учет по ГУ-27)</w:t>
      </w:r>
    </w:p>
    <w:p w14:paraId="659FEC9B" w14:textId="77777777" w:rsidR="004A26E7" w:rsidRDefault="00B671E3">
      <w:pPr>
        <w:spacing w:after="0"/>
        <w:jc w:val="both"/>
      </w:pPr>
      <w:bookmarkStart w:id="2720" w:name="z3418"/>
      <w:bookmarkEnd w:id="2719"/>
      <w:r>
        <w:rPr>
          <w:color w:val="000000"/>
          <w:sz w:val="28"/>
        </w:rPr>
        <w:t>      ______________________________________________________</w:t>
      </w:r>
    </w:p>
    <w:p w14:paraId="4344D40B" w14:textId="77777777" w:rsidR="004A26E7" w:rsidRDefault="00B671E3">
      <w:pPr>
        <w:spacing w:after="0"/>
        <w:jc w:val="both"/>
      </w:pPr>
      <w:bookmarkStart w:id="2721" w:name="z3419"/>
      <w:bookmarkEnd w:id="2720"/>
      <w:r>
        <w:rPr>
          <w:color w:val="000000"/>
          <w:sz w:val="28"/>
        </w:rPr>
        <w:t>      _______________________________________________________</w:t>
      </w:r>
    </w:p>
    <w:p w14:paraId="42878CC0" w14:textId="77777777" w:rsidR="004A26E7" w:rsidRDefault="00B671E3">
      <w:pPr>
        <w:spacing w:after="0"/>
      </w:pPr>
      <w:bookmarkStart w:id="2722" w:name="z3420"/>
      <w:bookmarkEnd w:id="2721"/>
      <w:r>
        <w:rPr>
          <w:b/>
          <w:color w:val="000000"/>
        </w:rPr>
        <w:t xml:space="preserve"> УНИВЕРСАЛЬНАЯ НАКЛАДНАЯ на_поваг.__на_мелкую_отправку_на_групповую_кнт_по_плану_поваг</w:t>
      </w:r>
    </w:p>
    <w:p w14:paraId="652F8B06" w14:textId="77777777" w:rsidR="004A26E7" w:rsidRDefault="00B671E3">
      <w:pPr>
        <w:spacing w:after="0"/>
        <w:jc w:val="both"/>
      </w:pPr>
      <w:bookmarkStart w:id="2723" w:name="z3421"/>
      <w:bookmarkEnd w:id="2722"/>
      <w:r>
        <w:rPr>
          <w:color w:val="000000"/>
          <w:sz w:val="28"/>
        </w:rPr>
        <w:t>      _______________________________________________________</w:t>
      </w:r>
    </w:p>
    <w:p w14:paraId="6BF546E2" w14:textId="77777777" w:rsidR="004A26E7" w:rsidRDefault="00B671E3">
      <w:pPr>
        <w:spacing w:after="0"/>
        <w:jc w:val="both"/>
      </w:pPr>
      <w:bookmarkStart w:id="2724" w:name="z3422"/>
      <w:bookmarkEnd w:id="2723"/>
      <w:r>
        <w:rPr>
          <w:color w:val="000000"/>
          <w:sz w:val="28"/>
        </w:rPr>
        <w:t>      _______________________________________________________</w:t>
      </w:r>
    </w:p>
    <w:p w14:paraId="3BAD46E9" w14:textId="77777777" w:rsidR="004A26E7" w:rsidRDefault="00B671E3">
      <w:pPr>
        <w:spacing w:after="0"/>
      </w:pPr>
      <w:bookmarkStart w:id="2725" w:name="z3423"/>
      <w:bookmarkEnd w:id="2724"/>
      <w:r>
        <w:rPr>
          <w:b/>
          <w:color w:val="000000"/>
        </w:rPr>
        <w:t xml:space="preserve">                                СООБЩЕНИЕ</w:t>
      </w:r>
    </w:p>
    <w:p w14:paraId="01862766" w14:textId="77777777" w:rsidR="004A26E7" w:rsidRDefault="00B671E3">
      <w:pPr>
        <w:spacing w:after="0"/>
        <w:jc w:val="both"/>
      </w:pPr>
      <w:bookmarkStart w:id="2726" w:name="z3424"/>
      <w:bookmarkEnd w:id="2725"/>
      <w:r>
        <w:rPr>
          <w:color w:val="000000"/>
          <w:sz w:val="28"/>
        </w:rPr>
        <w:t>      Скорость Ж.Д.Марка</w:t>
      </w:r>
    </w:p>
    <w:p w14:paraId="12A223DD" w14:textId="77777777" w:rsidR="004A26E7" w:rsidRDefault="00B671E3">
      <w:pPr>
        <w:spacing w:after="0"/>
        <w:jc w:val="both"/>
      </w:pPr>
      <w:bookmarkStart w:id="2727" w:name="z3425"/>
      <w:bookmarkEnd w:id="2726"/>
      <w:r>
        <w:rPr>
          <w:color w:val="000000"/>
          <w:sz w:val="28"/>
        </w:rPr>
        <w:t>      _______________________________________________________</w:t>
      </w:r>
    </w:p>
    <w:p w14:paraId="7146846A" w14:textId="77777777" w:rsidR="004A26E7" w:rsidRDefault="00B671E3">
      <w:pPr>
        <w:spacing w:after="0"/>
        <w:jc w:val="both"/>
      </w:pPr>
      <w:bookmarkStart w:id="2728" w:name="z3426"/>
      <w:bookmarkEnd w:id="2727"/>
      <w:r>
        <w:rPr>
          <w:color w:val="000000"/>
          <w:sz w:val="28"/>
        </w:rPr>
        <w:t>      _______________________________________________________</w:t>
      </w:r>
    </w:p>
    <w:p w14:paraId="3952C584" w14:textId="77777777" w:rsidR="004A26E7" w:rsidRDefault="00B671E3">
      <w:pPr>
        <w:spacing w:after="0"/>
        <w:jc w:val="both"/>
      </w:pPr>
      <w:bookmarkStart w:id="2729" w:name="z3427"/>
      <w:bookmarkEnd w:id="2728"/>
      <w:r>
        <w:rPr>
          <w:color w:val="000000"/>
          <w:sz w:val="28"/>
        </w:rPr>
        <w:t>      Станция отправления Код Станция назначения Код</w:t>
      </w:r>
    </w:p>
    <w:p w14:paraId="37702382" w14:textId="77777777" w:rsidR="004A26E7" w:rsidRDefault="00B671E3">
      <w:pPr>
        <w:spacing w:after="0"/>
        <w:jc w:val="both"/>
      </w:pPr>
      <w:bookmarkStart w:id="2730" w:name="z3428"/>
      <w:bookmarkEnd w:id="2729"/>
      <w:r>
        <w:rPr>
          <w:color w:val="000000"/>
          <w:sz w:val="28"/>
        </w:rPr>
        <w:t>      Грузоотправитель Код Грузополучатель Код</w:t>
      </w:r>
    </w:p>
    <w:p w14:paraId="640F01CC" w14:textId="77777777" w:rsidR="004A26E7" w:rsidRDefault="00B671E3">
      <w:pPr>
        <w:spacing w:after="0"/>
        <w:jc w:val="both"/>
      </w:pPr>
      <w:bookmarkStart w:id="2731" w:name="z3429"/>
      <w:bookmarkEnd w:id="2730"/>
      <w:r>
        <w:rPr>
          <w:color w:val="000000"/>
          <w:sz w:val="28"/>
        </w:rPr>
        <w:t>      ОКПО Грузоотправителя ОКПО Грузополучателя</w:t>
      </w:r>
    </w:p>
    <w:p w14:paraId="2EC4EB91" w14:textId="77777777" w:rsidR="004A26E7" w:rsidRDefault="00B671E3">
      <w:pPr>
        <w:spacing w:after="0"/>
        <w:jc w:val="both"/>
      </w:pPr>
      <w:bookmarkStart w:id="2732" w:name="z3430"/>
      <w:bookmarkEnd w:id="2731"/>
      <w:r>
        <w:rPr>
          <w:color w:val="000000"/>
          <w:sz w:val="28"/>
        </w:rPr>
        <w:t>      Его адрес Его адрес</w:t>
      </w:r>
    </w:p>
    <w:p w14:paraId="538DE833" w14:textId="77777777" w:rsidR="004A26E7" w:rsidRDefault="00B671E3">
      <w:pPr>
        <w:spacing w:after="0"/>
        <w:jc w:val="both"/>
      </w:pPr>
      <w:bookmarkStart w:id="2733" w:name="z3431"/>
      <w:bookmarkEnd w:id="2732"/>
      <w:r>
        <w:rPr>
          <w:color w:val="000000"/>
          <w:sz w:val="28"/>
        </w:rPr>
        <w:t>      Плательщик Код</w:t>
      </w:r>
    </w:p>
    <w:p w14:paraId="0611D428" w14:textId="77777777" w:rsidR="004A26E7" w:rsidRDefault="00B671E3">
      <w:pPr>
        <w:spacing w:after="0"/>
        <w:jc w:val="both"/>
      </w:pPr>
      <w:bookmarkStart w:id="2734" w:name="z3432"/>
      <w:bookmarkEnd w:id="2733"/>
      <w:r>
        <w:rPr>
          <w:color w:val="000000"/>
          <w:sz w:val="28"/>
        </w:rPr>
        <w:t>      Банковские реквизиты:</w:t>
      </w:r>
    </w:p>
    <w:p w14:paraId="7504BE05" w14:textId="77777777" w:rsidR="004A26E7" w:rsidRDefault="00B671E3">
      <w:pPr>
        <w:spacing w:after="0"/>
        <w:jc w:val="both"/>
      </w:pPr>
      <w:bookmarkStart w:id="2735" w:name="z3433"/>
      <w:bookmarkEnd w:id="2734"/>
      <w:r>
        <w:rPr>
          <w:color w:val="000000"/>
          <w:sz w:val="28"/>
        </w:rPr>
        <w:t>      Справка банка о централиз. расчетах №</w:t>
      </w:r>
    </w:p>
    <w:p w14:paraId="51FACE8F" w14:textId="77777777" w:rsidR="004A26E7" w:rsidRDefault="00B671E3">
      <w:pPr>
        <w:spacing w:after="0"/>
        <w:jc w:val="both"/>
      </w:pPr>
      <w:bookmarkStart w:id="2736" w:name="z3434"/>
      <w:bookmarkEnd w:id="2735"/>
      <w:r>
        <w:rPr>
          <w:color w:val="000000"/>
          <w:sz w:val="28"/>
        </w:rPr>
        <w:t>      ______________________________________________________</w:t>
      </w:r>
    </w:p>
    <w:p w14:paraId="1DD330D3" w14:textId="77777777" w:rsidR="004A26E7" w:rsidRDefault="00B671E3">
      <w:pPr>
        <w:spacing w:after="0"/>
        <w:jc w:val="both"/>
      </w:pPr>
      <w:bookmarkStart w:id="2737" w:name="z3435"/>
      <w:bookmarkEnd w:id="2736"/>
      <w:r>
        <w:rPr>
          <w:color w:val="000000"/>
          <w:sz w:val="28"/>
        </w:rPr>
        <w:t>      _______________________________________________________</w:t>
      </w:r>
    </w:p>
    <w:p w14:paraId="4A04BF35" w14:textId="77777777" w:rsidR="004A26E7" w:rsidRDefault="00B671E3">
      <w:pPr>
        <w:spacing w:after="0"/>
        <w:jc w:val="both"/>
      </w:pPr>
      <w:bookmarkStart w:id="2738" w:name="z3436"/>
      <w:bookmarkEnd w:id="2737"/>
      <w:r>
        <w:rPr>
          <w:color w:val="000000"/>
          <w:sz w:val="28"/>
        </w:rPr>
        <w:t>      СВЕДЕНИЯ О ГРУЗЕ</w:t>
      </w:r>
    </w:p>
    <w:p w14:paraId="332822B4" w14:textId="77777777" w:rsidR="004A26E7" w:rsidRDefault="00B671E3">
      <w:pPr>
        <w:spacing w:after="0"/>
        <w:jc w:val="both"/>
      </w:pPr>
      <w:bookmarkStart w:id="2739" w:name="z3437"/>
      <w:bookmarkEnd w:id="2738"/>
      <w:r>
        <w:rPr>
          <w:color w:val="000000"/>
          <w:sz w:val="28"/>
        </w:rPr>
        <w:t>      Знаки и марки Наименование Кол-во мест Масса груза в кг</w:t>
      </w:r>
    </w:p>
    <w:p w14:paraId="25C8340D" w14:textId="77777777" w:rsidR="004A26E7" w:rsidRDefault="00B671E3">
      <w:pPr>
        <w:spacing w:after="0"/>
        <w:jc w:val="both"/>
      </w:pPr>
      <w:bookmarkStart w:id="2740" w:name="z3438"/>
      <w:bookmarkEnd w:id="2739"/>
      <w:r>
        <w:rPr>
          <w:color w:val="000000"/>
          <w:sz w:val="28"/>
        </w:rPr>
        <w:t>      грузоотправителя Упак. (пакет/мест) опред.:</w:t>
      </w:r>
    </w:p>
    <w:p w14:paraId="0C819657" w14:textId="77777777" w:rsidR="004A26E7" w:rsidRDefault="00B671E3">
      <w:pPr>
        <w:spacing w:after="0"/>
        <w:jc w:val="both"/>
      </w:pPr>
      <w:bookmarkStart w:id="2741" w:name="z3439"/>
      <w:bookmarkEnd w:id="2740"/>
      <w:r>
        <w:rPr>
          <w:color w:val="000000"/>
          <w:sz w:val="28"/>
        </w:rPr>
        <w:t>      ______________________________________________________</w:t>
      </w:r>
    </w:p>
    <w:p w14:paraId="6271433F" w14:textId="77777777" w:rsidR="004A26E7" w:rsidRDefault="00B671E3">
      <w:pPr>
        <w:spacing w:after="0"/>
        <w:jc w:val="both"/>
      </w:pPr>
      <w:bookmarkStart w:id="2742" w:name="z3440"/>
      <w:bookmarkEnd w:id="2741"/>
      <w:r>
        <w:rPr>
          <w:color w:val="000000"/>
          <w:sz w:val="28"/>
        </w:rPr>
        <w:t>      _______________________________________________________</w:t>
      </w:r>
    </w:p>
    <w:p w14:paraId="2E2DB835" w14:textId="77777777" w:rsidR="004A26E7" w:rsidRDefault="00B671E3">
      <w:pPr>
        <w:spacing w:after="0"/>
        <w:jc w:val="both"/>
      </w:pPr>
      <w:bookmarkStart w:id="2743" w:name="z3441"/>
      <w:bookmarkEnd w:id="2742"/>
      <w:r>
        <w:rPr>
          <w:color w:val="000000"/>
          <w:sz w:val="28"/>
        </w:rPr>
        <w:t>      ______________________________________________________</w:t>
      </w:r>
    </w:p>
    <w:p w14:paraId="2B008772" w14:textId="77777777" w:rsidR="004A26E7" w:rsidRDefault="00B671E3">
      <w:pPr>
        <w:spacing w:after="0"/>
        <w:jc w:val="both"/>
      </w:pPr>
      <w:bookmarkStart w:id="2744" w:name="z3442"/>
      <w:bookmarkEnd w:id="2743"/>
      <w:r>
        <w:rPr>
          <w:color w:val="000000"/>
          <w:sz w:val="28"/>
        </w:rPr>
        <w:t>      _______________________________________________________</w:t>
      </w:r>
    </w:p>
    <w:p w14:paraId="4E58F11C" w14:textId="77777777" w:rsidR="004A26E7" w:rsidRDefault="00B671E3">
      <w:pPr>
        <w:spacing w:after="0"/>
        <w:jc w:val="both"/>
      </w:pPr>
      <w:bookmarkStart w:id="2745" w:name="z3443"/>
      <w:bookmarkEnd w:id="2744"/>
      <w:r>
        <w:rPr>
          <w:color w:val="000000"/>
          <w:sz w:val="28"/>
        </w:rPr>
        <w:t>      ИТОГО МАССА:</w:t>
      </w:r>
    </w:p>
    <w:p w14:paraId="4526B110" w14:textId="77777777" w:rsidR="004A26E7" w:rsidRDefault="00B671E3">
      <w:pPr>
        <w:spacing w:after="0"/>
        <w:jc w:val="both"/>
      </w:pPr>
      <w:bookmarkStart w:id="2746" w:name="z3444"/>
      <w:bookmarkEnd w:id="2745"/>
      <w:r>
        <w:rPr>
          <w:color w:val="000000"/>
          <w:sz w:val="28"/>
        </w:rPr>
        <w:t>      _______________________________________________________</w:t>
      </w:r>
    </w:p>
    <w:p w14:paraId="7863903F" w14:textId="77777777" w:rsidR="004A26E7" w:rsidRDefault="00B671E3">
      <w:pPr>
        <w:spacing w:after="0"/>
        <w:jc w:val="both"/>
      </w:pPr>
      <w:bookmarkStart w:id="2747" w:name="z3445"/>
      <w:bookmarkEnd w:id="2746"/>
      <w:r>
        <w:rPr>
          <w:color w:val="000000"/>
          <w:sz w:val="28"/>
        </w:rPr>
        <w:t>      _______________________________________________________</w:t>
      </w:r>
    </w:p>
    <w:p w14:paraId="1EA1AE22" w14:textId="77777777" w:rsidR="004A26E7" w:rsidRDefault="00B671E3">
      <w:pPr>
        <w:spacing w:after="0"/>
        <w:jc w:val="both"/>
      </w:pPr>
      <w:bookmarkStart w:id="2748" w:name="z3446"/>
      <w:bookmarkEnd w:id="2747"/>
      <w:r>
        <w:rPr>
          <w:color w:val="000000"/>
          <w:sz w:val="28"/>
        </w:rPr>
        <w:t>      Масса определена: Способ определения массы:</w:t>
      </w:r>
    </w:p>
    <w:p w14:paraId="3BA221E6" w14:textId="77777777" w:rsidR="004A26E7" w:rsidRDefault="00B671E3">
      <w:pPr>
        <w:spacing w:after="0"/>
        <w:jc w:val="both"/>
      </w:pPr>
      <w:bookmarkStart w:id="2749" w:name="z3447"/>
      <w:bookmarkEnd w:id="2748"/>
      <w:r>
        <w:rPr>
          <w:color w:val="000000"/>
          <w:sz w:val="28"/>
        </w:rPr>
        <w:t>      Погр.средствами: Приемосдатчик перевозчика:</w:t>
      </w:r>
    </w:p>
    <w:p w14:paraId="55FB3C56" w14:textId="77777777" w:rsidR="004A26E7" w:rsidRDefault="00B671E3">
      <w:pPr>
        <w:spacing w:after="0"/>
        <w:jc w:val="both"/>
      </w:pPr>
      <w:bookmarkStart w:id="2750" w:name="z3448"/>
      <w:bookmarkEnd w:id="2749"/>
      <w:r>
        <w:rPr>
          <w:color w:val="000000"/>
          <w:sz w:val="28"/>
        </w:rPr>
        <w:lastRenderedPageBreak/>
        <w:t>      _______________________________________________________</w:t>
      </w:r>
    </w:p>
    <w:p w14:paraId="22468988" w14:textId="77777777" w:rsidR="004A26E7" w:rsidRDefault="00B671E3">
      <w:pPr>
        <w:spacing w:after="0"/>
        <w:jc w:val="both"/>
      </w:pPr>
      <w:bookmarkStart w:id="2751" w:name="z3449"/>
      <w:bookmarkEnd w:id="2750"/>
      <w:r>
        <w:rPr>
          <w:color w:val="000000"/>
          <w:sz w:val="28"/>
        </w:rPr>
        <w:t>      _______________________________________________________</w:t>
      </w:r>
    </w:p>
    <w:p w14:paraId="0716FB87" w14:textId="77777777" w:rsidR="004A26E7" w:rsidRDefault="00B671E3">
      <w:pPr>
        <w:spacing w:after="0"/>
        <w:jc w:val="both"/>
      </w:pPr>
      <w:bookmarkStart w:id="2752" w:name="z3450"/>
      <w:bookmarkEnd w:id="2751"/>
      <w:r>
        <w:rPr>
          <w:color w:val="000000"/>
          <w:sz w:val="28"/>
        </w:rPr>
        <w:t>      За правильность внесенных в накладную сведений отвечаю. Грузоотправитель:</w:t>
      </w:r>
    </w:p>
    <w:p w14:paraId="17BC2AB5" w14:textId="77777777" w:rsidR="004A26E7" w:rsidRDefault="00B671E3">
      <w:pPr>
        <w:spacing w:after="0"/>
        <w:jc w:val="both"/>
      </w:pPr>
      <w:bookmarkStart w:id="2753" w:name="z3451"/>
      <w:bookmarkEnd w:id="2752"/>
      <w:r>
        <w:rPr>
          <w:color w:val="000000"/>
          <w:sz w:val="28"/>
        </w:rPr>
        <w:t>      Груз размещен и закреплен согласно: ГЛАВА: ПАРАГРАФ: РАЗДЕЛ:</w:t>
      </w:r>
    </w:p>
    <w:p w14:paraId="28BF323B" w14:textId="77777777" w:rsidR="004A26E7" w:rsidRDefault="00B671E3">
      <w:pPr>
        <w:spacing w:after="0"/>
        <w:jc w:val="both"/>
      </w:pPr>
      <w:bookmarkStart w:id="2754" w:name="z3452"/>
      <w:bookmarkEnd w:id="2753"/>
      <w:r>
        <w:rPr>
          <w:color w:val="000000"/>
          <w:sz w:val="28"/>
        </w:rPr>
        <w:t>      Грузоотправит.: От.перевозчика:</w:t>
      </w:r>
    </w:p>
    <w:p w14:paraId="49F6B80E" w14:textId="77777777" w:rsidR="004A26E7" w:rsidRDefault="00B671E3">
      <w:pPr>
        <w:spacing w:after="0"/>
        <w:jc w:val="both"/>
      </w:pPr>
      <w:bookmarkStart w:id="2755" w:name="z3453"/>
      <w:bookmarkEnd w:id="2754"/>
      <w:r>
        <w:rPr>
          <w:color w:val="000000"/>
          <w:sz w:val="28"/>
        </w:rPr>
        <w:t>      ______________________________________________________</w:t>
      </w:r>
    </w:p>
    <w:p w14:paraId="18FFDAE3" w14:textId="77777777" w:rsidR="004A26E7" w:rsidRDefault="00B671E3">
      <w:pPr>
        <w:spacing w:after="0"/>
        <w:jc w:val="both"/>
      </w:pPr>
      <w:bookmarkStart w:id="2756" w:name="z3454"/>
      <w:bookmarkEnd w:id="2755"/>
      <w:r>
        <w:rPr>
          <w:color w:val="000000"/>
          <w:sz w:val="28"/>
        </w:rPr>
        <w:t>      _______________________________________________________</w:t>
      </w:r>
    </w:p>
    <w:p w14:paraId="2A7CFC3A" w14:textId="77777777" w:rsidR="004A26E7" w:rsidRDefault="00B671E3">
      <w:pPr>
        <w:spacing w:after="0"/>
        <w:jc w:val="both"/>
      </w:pPr>
      <w:bookmarkStart w:id="2757" w:name="z3455"/>
      <w:bookmarkEnd w:id="2756"/>
      <w:r>
        <w:rPr>
          <w:color w:val="000000"/>
          <w:sz w:val="28"/>
        </w:rPr>
        <w:t>      ТАРИФНЫЕ ОТМЕТКИ: Коды 00 00 00 00 Пр.зам.ваг. Класс груза</w:t>
      </w:r>
    </w:p>
    <w:p w14:paraId="17E4F4AB" w14:textId="77777777" w:rsidR="004A26E7" w:rsidRDefault="00B671E3">
      <w:pPr>
        <w:spacing w:after="0"/>
        <w:jc w:val="both"/>
      </w:pPr>
      <w:bookmarkStart w:id="2758" w:name="z3456"/>
      <w:bookmarkEnd w:id="2757"/>
      <w:r>
        <w:rPr>
          <w:color w:val="000000"/>
          <w:sz w:val="28"/>
        </w:rPr>
        <w:t>      Группа,поз. Схема Коэф.тар: Вид.отпр. Расст.</w:t>
      </w:r>
    </w:p>
    <w:p w14:paraId="458B156B" w14:textId="77777777" w:rsidR="004A26E7" w:rsidRDefault="00B671E3">
      <w:pPr>
        <w:spacing w:after="0"/>
        <w:jc w:val="both"/>
      </w:pPr>
      <w:bookmarkStart w:id="2759" w:name="z3457"/>
      <w:bookmarkEnd w:id="2758"/>
      <w:r>
        <w:rPr>
          <w:color w:val="000000"/>
          <w:sz w:val="28"/>
        </w:rPr>
        <w:t>      _______________________________________________________</w:t>
      </w:r>
    </w:p>
    <w:p w14:paraId="03C186C9" w14:textId="77777777" w:rsidR="004A26E7" w:rsidRDefault="00B671E3">
      <w:pPr>
        <w:spacing w:after="0"/>
        <w:jc w:val="both"/>
      </w:pPr>
      <w:bookmarkStart w:id="2760" w:name="z3458"/>
      <w:bookmarkEnd w:id="2759"/>
      <w:r>
        <w:rPr>
          <w:color w:val="000000"/>
          <w:sz w:val="28"/>
        </w:rPr>
        <w:t>      _______________________________________________________</w:t>
      </w:r>
    </w:p>
    <w:p w14:paraId="325C897D" w14:textId="77777777" w:rsidR="004A26E7" w:rsidRDefault="00B671E3">
      <w:pPr>
        <w:spacing w:after="0"/>
        <w:jc w:val="both"/>
      </w:pPr>
      <w:bookmarkStart w:id="2761" w:name="z3459"/>
      <w:bookmarkEnd w:id="2760"/>
      <w:r>
        <w:rPr>
          <w:color w:val="000000"/>
          <w:sz w:val="28"/>
        </w:rPr>
        <w:t>      СВЕДЕНИЯ О ВАГОНЕ: № Секции Провозная плата, тенге</w:t>
      </w:r>
    </w:p>
    <w:p w14:paraId="23134A4B" w14:textId="77777777" w:rsidR="004A26E7" w:rsidRDefault="00B671E3">
      <w:pPr>
        <w:spacing w:after="0"/>
        <w:jc w:val="both"/>
      </w:pPr>
      <w:bookmarkStart w:id="2762" w:name="z3460"/>
      <w:bookmarkEnd w:id="2761"/>
      <w:r>
        <w:rPr>
          <w:color w:val="000000"/>
          <w:sz w:val="28"/>
        </w:rPr>
        <w:t>      Род № вагона Рол Г/п Оси Масса,кг Пров. Негаб. Объем При отправлении</w:t>
      </w:r>
    </w:p>
    <w:p w14:paraId="3615D678" w14:textId="77777777" w:rsidR="004A26E7" w:rsidRDefault="00B671E3">
      <w:pPr>
        <w:spacing w:after="0"/>
        <w:jc w:val="both"/>
      </w:pPr>
      <w:bookmarkStart w:id="2763" w:name="z3461"/>
      <w:bookmarkEnd w:id="2762"/>
      <w:r>
        <w:rPr>
          <w:color w:val="000000"/>
          <w:sz w:val="28"/>
        </w:rPr>
        <w:t>      При выдаче вагона Нетто Тара Брутто куз.</w:t>
      </w:r>
    </w:p>
    <w:p w14:paraId="7ED18E69" w14:textId="77777777" w:rsidR="004A26E7" w:rsidRDefault="00B671E3">
      <w:pPr>
        <w:spacing w:after="0"/>
        <w:jc w:val="both"/>
      </w:pPr>
      <w:bookmarkStart w:id="2764" w:name="z3462"/>
      <w:bookmarkEnd w:id="2763"/>
      <w:r>
        <w:rPr>
          <w:color w:val="000000"/>
          <w:sz w:val="28"/>
        </w:rPr>
        <w:t>      _______________________________________________________</w:t>
      </w:r>
    </w:p>
    <w:p w14:paraId="485143A9" w14:textId="77777777" w:rsidR="004A26E7" w:rsidRDefault="00B671E3">
      <w:pPr>
        <w:spacing w:after="0"/>
        <w:jc w:val="both"/>
      </w:pPr>
      <w:bookmarkStart w:id="2765" w:name="z3463"/>
      <w:bookmarkEnd w:id="2764"/>
      <w:r>
        <w:rPr>
          <w:color w:val="000000"/>
          <w:sz w:val="28"/>
        </w:rPr>
        <w:t>      ______________________________________________________</w:t>
      </w:r>
    </w:p>
    <w:p w14:paraId="709D8B6D" w14:textId="77777777" w:rsidR="004A26E7" w:rsidRDefault="00B671E3">
      <w:pPr>
        <w:spacing w:after="0"/>
        <w:jc w:val="both"/>
      </w:pPr>
      <w:bookmarkStart w:id="2766" w:name="z3464"/>
      <w:bookmarkEnd w:id="2765"/>
      <w:r>
        <w:rPr>
          <w:color w:val="000000"/>
          <w:sz w:val="28"/>
        </w:rPr>
        <w:t>      Тариф</w:t>
      </w:r>
    </w:p>
    <w:p w14:paraId="66FAB70D" w14:textId="77777777" w:rsidR="004A26E7" w:rsidRDefault="00B671E3">
      <w:pPr>
        <w:spacing w:after="0"/>
        <w:jc w:val="both"/>
      </w:pPr>
      <w:bookmarkStart w:id="2767" w:name="z3465"/>
      <w:bookmarkEnd w:id="2766"/>
      <w:r>
        <w:rPr>
          <w:color w:val="000000"/>
          <w:sz w:val="28"/>
        </w:rPr>
        <w:t>      ИТОГО:</w:t>
      </w:r>
    </w:p>
    <w:p w14:paraId="3B4D61A3" w14:textId="77777777" w:rsidR="004A26E7" w:rsidRDefault="00B671E3">
      <w:pPr>
        <w:spacing w:after="0"/>
        <w:jc w:val="both"/>
      </w:pPr>
      <w:bookmarkStart w:id="2768" w:name="z3466"/>
      <w:bookmarkEnd w:id="2767"/>
      <w:r>
        <w:rPr>
          <w:color w:val="000000"/>
          <w:sz w:val="28"/>
        </w:rPr>
        <w:t>      ______________________________________________________</w:t>
      </w:r>
    </w:p>
    <w:p w14:paraId="22A783FB" w14:textId="77777777" w:rsidR="004A26E7" w:rsidRDefault="00B671E3">
      <w:pPr>
        <w:spacing w:after="0"/>
        <w:jc w:val="both"/>
      </w:pPr>
      <w:bookmarkStart w:id="2769" w:name="z3467"/>
      <w:bookmarkEnd w:id="2768"/>
      <w:r>
        <w:rPr>
          <w:color w:val="000000"/>
          <w:sz w:val="28"/>
        </w:rPr>
        <w:t>      _______________________________________________________</w:t>
      </w:r>
    </w:p>
    <w:p w14:paraId="0F7EFEE4" w14:textId="77777777" w:rsidR="004A26E7" w:rsidRDefault="00B671E3">
      <w:pPr>
        <w:spacing w:after="0"/>
        <w:jc w:val="both"/>
      </w:pPr>
      <w:bookmarkStart w:id="2770" w:name="z3468"/>
      <w:bookmarkEnd w:id="2769"/>
      <w:r>
        <w:rPr>
          <w:color w:val="000000"/>
          <w:sz w:val="28"/>
        </w:rPr>
        <w:t>      ВЗЫСКАНО ПРИ ОТПРАВЛЕНИИ: тенге</w:t>
      </w:r>
    </w:p>
    <w:p w14:paraId="160527FA" w14:textId="77777777" w:rsidR="004A26E7" w:rsidRDefault="00B671E3">
      <w:pPr>
        <w:spacing w:after="0"/>
        <w:jc w:val="both"/>
      </w:pPr>
      <w:bookmarkStart w:id="2771" w:name="z3469"/>
      <w:bookmarkEnd w:id="2770"/>
      <w:r>
        <w:rPr>
          <w:color w:val="000000"/>
          <w:sz w:val="28"/>
        </w:rPr>
        <w:t>      Вид расчета</w:t>
      </w:r>
    </w:p>
    <w:p w14:paraId="5EDB6FAB" w14:textId="77777777" w:rsidR="004A26E7" w:rsidRDefault="00B671E3">
      <w:pPr>
        <w:spacing w:after="0"/>
        <w:jc w:val="both"/>
      </w:pPr>
      <w:bookmarkStart w:id="2772" w:name="z3470"/>
      <w:bookmarkEnd w:id="2771"/>
      <w:r>
        <w:rPr>
          <w:color w:val="000000"/>
          <w:sz w:val="28"/>
        </w:rPr>
        <w:t>      Форма платежей:</w:t>
      </w:r>
    </w:p>
    <w:p w14:paraId="2357E8C3" w14:textId="77777777" w:rsidR="004A26E7" w:rsidRDefault="00B671E3">
      <w:pPr>
        <w:spacing w:after="0"/>
        <w:jc w:val="both"/>
      </w:pPr>
      <w:bookmarkStart w:id="2773" w:name="z3471"/>
      <w:bookmarkEnd w:id="2772"/>
      <w:r>
        <w:rPr>
          <w:color w:val="000000"/>
          <w:sz w:val="28"/>
        </w:rPr>
        <w:t>      ТОВАРНЫЙ КАССИР</w:t>
      </w:r>
    </w:p>
    <w:p w14:paraId="7E893B0E" w14:textId="77777777" w:rsidR="004A26E7" w:rsidRDefault="00B671E3">
      <w:pPr>
        <w:spacing w:after="0"/>
        <w:jc w:val="both"/>
      </w:pPr>
      <w:bookmarkStart w:id="2774" w:name="z3472"/>
      <w:bookmarkEnd w:id="2773"/>
      <w:r>
        <w:rPr>
          <w:color w:val="000000"/>
          <w:sz w:val="28"/>
        </w:rPr>
        <w:t>      ПРИ ВЫДАЧЕ ПО ОКОНЧАТЕЛЬНОМУ РАСЧЕТУ УПЛАТИЛ:__________ тенге</w:t>
      </w:r>
    </w:p>
    <w:p w14:paraId="71AB8D75" w14:textId="77777777" w:rsidR="004A26E7" w:rsidRDefault="00B671E3">
      <w:pPr>
        <w:spacing w:after="0"/>
        <w:jc w:val="both"/>
      </w:pPr>
      <w:bookmarkStart w:id="2775" w:name="z3473"/>
      <w:bookmarkEnd w:id="2774"/>
      <w:r>
        <w:rPr>
          <w:color w:val="000000"/>
          <w:sz w:val="28"/>
        </w:rPr>
        <w:t>      Недобор______________тенге Перебор______________тенге</w:t>
      </w:r>
    </w:p>
    <w:p w14:paraId="5D5EA7A1" w14:textId="77777777" w:rsidR="004A26E7" w:rsidRDefault="00B671E3">
      <w:pPr>
        <w:spacing w:after="0"/>
        <w:jc w:val="both"/>
      </w:pPr>
      <w:bookmarkStart w:id="2776" w:name="z3474"/>
      <w:bookmarkEnd w:id="2775"/>
      <w:r>
        <w:rPr>
          <w:color w:val="000000"/>
          <w:sz w:val="28"/>
        </w:rPr>
        <w:t>      Плательщик__________________________(________________)</w:t>
      </w:r>
    </w:p>
    <w:p w14:paraId="1351BB82" w14:textId="77777777" w:rsidR="004A26E7" w:rsidRDefault="00B671E3">
      <w:pPr>
        <w:spacing w:after="0"/>
        <w:jc w:val="both"/>
      </w:pPr>
      <w:bookmarkStart w:id="2777" w:name="z3475"/>
      <w:bookmarkEnd w:id="2776"/>
      <w:r>
        <w:rPr>
          <w:color w:val="000000"/>
          <w:sz w:val="28"/>
        </w:rPr>
        <w:t>      Вид расчета_______________ (___) Форма платежей:_________</w:t>
      </w:r>
    </w:p>
    <w:p w14:paraId="419332E8" w14:textId="77777777" w:rsidR="004A26E7" w:rsidRDefault="00B671E3">
      <w:pPr>
        <w:spacing w:after="0"/>
        <w:jc w:val="both"/>
      </w:pPr>
      <w:bookmarkStart w:id="2778" w:name="z3476"/>
      <w:bookmarkEnd w:id="2777"/>
      <w:r>
        <w:rPr>
          <w:color w:val="000000"/>
          <w:sz w:val="28"/>
        </w:rPr>
        <w:t>      ТОВАРНЫЙ КАССИР_________________</w:t>
      </w:r>
    </w:p>
    <w:p w14:paraId="4714CF77" w14:textId="77777777" w:rsidR="004A26E7" w:rsidRDefault="00B671E3">
      <w:pPr>
        <w:spacing w:after="0"/>
        <w:jc w:val="both"/>
      </w:pPr>
      <w:bookmarkStart w:id="2779" w:name="z3477"/>
      <w:bookmarkEnd w:id="2778"/>
      <w:r>
        <w:rPr>
          <w:color w:val="000000"/>
          <w:sz w:val="28"/>
        </w:rPr>
        <w:t>      Груз принят к перевозке</w:t>
      </w:r>
    </w:p>
    <w:p w14:paraId="0467D243" w14:textId="77777777" w:rsidR="004A26E7" w:rsidRDefault="00B671E3">
      <w:pPr>
        <w:spacing w:after="0"/>
        <w:jc w:val="both"/>
      </w:pPr>
      <w:bookmarkStart w:id="2780" w:name="z3478"/>
      <w:bookmarkEnd w:id="2779"/>
      <w:r>
        <w:rPr>
          <w:color w:val="000000"/>
          <w:sz w:val="28"/>
        </w:rPr>
        <w:t>      КАЛЕНДАРНЫЕ ШТЕМПЕЛЯ О ВРЕМЕНИ</w:t>
      </w:r>
    </w:p>
    <w:p w14:paraId="1DFA1980" w14:textId="77777777" w:rsidR="004A26E7" w:rsidRDefault="00B671E3">
      <w:pPr>
        <w:spacing w:after="0"/>
        <w:jc w:val="both"/>
      </w:pPr>
      <w:bookmarkStart w:id="2781" w:name="z3479"/>
      <w:bookmarkEnd w:id="2780"/>
      <w:r>
        <w:rPr>
          <w:color w:val="000000"/>
          <w:sz w:val="28"/>
        </w:rPr>
        <w:t>      Приема груза к перевозке Выгрузки груза Ж.Д. Оформления выдачи груза</w:t>
      </w:r>
    </w:p>
    <w:p w14:paraId="1EB11014" w14:textId="77777777" w:rsidR="004A26E7" w:rsidRDefault="00B671E3">
      <w:pPr>
        <w:spacing w:after="0"/>
        <w:jc w:val="both"/>
      </w:pPr>
      <w:bookmarkStart w:id="2782" w:name="z3480"/>
      <w:bookmarkEnd w:id="2781"/>
      <w:r>
        <w:rPr>
          <w:color w:val="000000"/>
          <w:sz w:val="28"/>
        </w:rPr>
        <w:t>      или подачи под выгрузку</w:t>
      </w:r>
    </w:p>
    <w:p w14:paraId="09C29B2C" w14:textId="77777777" w:rsidR="004A26E7" w:rsidRDefault="00B671E3">
      <w:pPr>
        <w:spacing w:after="0"/>
        <w:jc w:val="both"/>
      </w:pPr>
      <w:bookmarkStart w:id="2783" w:name="z3481"/>
      <w:bookmarkEnd w:id="2782"/>
      <w:r>
        <w:rPr>
          <w:color w:val="000000"/>
          <w:sz w:val="28"/>
        </w:rPr>
        <w:t>      средствами грузополучателя</w:t>
      </w:r>
    </w:p>
    <w:p w14:paraId="09C79A8A" w14:textId="77777777" w:rsidR="004A26E7" w:rsidRDefault="00B671E3">
      <w:pPr>
        <w:spacing w:after="0"/>
        <w:jc w:val="both"/>
      </w:pPr>
      <w:bookmarkStart w:id="2784" w:name="z3482"/>
      <w:bookmarkEnd w:id="2783"/>
      <w:r>
        <w:rPr>
          <w:color w:val="000000"/>
          <w:sz w:val="28"/>
        </w:rPr>
        <w:t>      ОТМЕТКИ ПЕРЕВОЗЧИКА</w:t>
      </w:r>
    </w:p>
    <w:p w14:paraId="49805269" w14:textId="77777777" w:rsidR="004A26E7" w:rsidRDefault="00B671E3">
      <w:pPr>
        <w:spacing w:after="0"/>
        <w:jc w:val="both"/>
      </w:pPr>
      <w:bookmarkStart w:id="2785" w:name="z3483"/>
      <w:bookmarkEnd w:id="2784"/>
      <w:r>
        <w:rPr>
          <w:color w:val="000000"/>
          <w:sz w:val="28"/>
        </w:rPr>
        <w:lastRenderedPageBreak/>
        <w:t>      ОТМЕТКИ О ВЫДАЧЕ ГРУЗА</w:t>
      </w:r>
    </w:p>
    <w:p w14:paraId="5AE65B69" w14:textId="77777777" w:rsidR="004A26E7" w:rsidRDefault="00B671E3">
      <w:pPr>
        <w:spacing w:after="0"/>
      </w:pPr>
      <w:bookmarkStart w:id="2786" w:name="z3484"/>
      <w:bookmarkEnd w:id="2785"/>
      <w:r>
        <w:rPr>
          <w:b/>
          <w:color w:val="000000"/>
        </w:rPr>
        <w:t xml:space="preserve">              Накладная ф. ГУ-27-У-ВЦ на перевозку наливных грузов</w:t>
      </w:r>
    </w:p>
    <w:p w14:paraId="524DC01B" w14:textId="77777777" w:rsidR="004A26E7" w:rsidRDefault="00B671E3">
      <w:pPr>
        <w:spacing w:after="0"/>
        <w:jc w:val="both"/>
      </w:pPr>
      <w:bookmarkStart w:id="2787" w:name="z3485"/>
      <w:bookmarkEnd w:id="2786"/>
      <w:r>
        <w:rPr>
          <w:color w:val="000000"/>
          <w:sz w:val="28"/>
        </w:rPr>
        <w:t>      ОСОБЫЕ ОТМЕТКИ:</w:t>
      </w:r>
    </w:p>
    <w:p w14:paraId="0BCFBA68" w14:textId="77777777" w:rsidR="004A26E7" w:rsidRDefault="00B671E3">
      <w:pPr>
        <w:spacing w:after="0"/>
        <w:jc w:val="both"/>
      </w:pPr>
      <w:bookmarkStart w:id="2788" w:name="z3486"/>
      <w:bookmarkEnd w:id="2787"/>
      <w:r>
        <w:rPr>
          <w:color w:val="000000"/>
          <w:sz w:val="28"/>
        </w:rPr>
        <w:t>      По плану № погрузка назначена на Номер визы</w:t>
      </w:r>
    </w:p>
    <w:p w14:paraId="3B2EDF27" w14:textId="77777777" w:rsidR="004A26E7" w:rsidRDefault="00B671E3">
      <w:pPr>
        <w:spacing w:after="0"/>
        <w:jc w:val="both"/>
      </w:pPr>
      <w:bookmarkStart w:id="2789" w:name="z3487"/>
      <w:bookmarkEnd w:id="2788"/>
      <w:r>
        <w:rPr>
          <w:color w:val="000000"/>
          <w:sz w:val="28"/>
        </w:rPr>
        <w:t>      Нач.станции_____________</w:t>
      </w:r>
    </w:p>
    <w:p w14:paraId="1033BDED" w14:textId="77777777" w:rsidR="004A26E7" w:rsidRDefault="00B671E3">
      <w:pPr>
        <w:spacing w:after="0"/>
        <w:jc w:val="both"/>
      </w:pPr>
      <w:bookmarkStart w:id="2790" w:name="z3488"/>
      <w:bookmarkEnd w:id="2789"/>
      <w:r>
        <w:rPr>
          <w:color w:val="000000"/>
          <w:sz w:val="28"/>
        </w:rPr>
        <w:t>      ГУ-27-У-ВЦ (учет по ГУ-27)</w:t>
      </w:r>
    </w:p>
    <w:p w14:paraId="2C09F003" w14:textId="77777777" w:rsidR="004A26E7" w:rsidRDefault="00B671E3">
      <w:pPr>
        <w:spacing w:after="0"/>
        <w:jc w:val="both"/>
      </w:pPr>
      <w:bookmarkStart w:id="2791" w:name="z3489"/>
      <w:bookmarkEnd w:id="2790"/>
      <w:r>
        <w:rPr>
          <w:color w:val="000000"/>
          <w:sz w:val="28"/>
        </w:rPr>
        <w:t>      ______________________________________________________</w:t>
      </w:r>
    </w:p>
    <w:p w14:paraId="14495E70" w14:textId="77777777" w:rsidR="004A26E7" w:rsidRDefault="00B671E3">
      <w:pPr>
        <w:spacing w:after="0"/>
        <w:jc w:val="both"/>
      </w:pPr>
      <w:bookmarkStart w:id="2792" w:name="z3490"/>
      <w:bookmarkEnd w:id="2791"/>
      <w:r>
        <w:rPr>
          <w:color w:val="000000"/>
          <w:sz w:val="28"/>
        </w:rPr>
        <w:t>      _______________________________________________________</w:t>
      </w:r>
    </w:p>
    <w:p w14:paraId="5DB89CC4" w14:textId="77777777" w:rsidR="004A26E7" w:rsidRDefault="00B671E3">
      <w:pPr>
        <w:spacing w:after="0"/>
        <w:jc w:val="both"/>
      </w:pPr>
      <w:bookmarkStart w:id="2793" w:name="z3491"/>
      <w:bookmarkEnd w:id="2792"/>
      <w:r>
        <w:rPr>
          <w:color w:val="000000"/>
          <w:sz w:val="28"/>
        </w:rPr>
        <w:t>      УНИВЕРСАЛЬНАЯ НАКЛАДНАЯ</w:t>
      </w:r>
    </w:p>
    <w:p w14:paraId="0E63003F" w14:textId="77777777" w:rsidR="004A26E7" w:rsidRDefault="00B671E3">
      <w:pPr>
        <w:spacing w:after="0"/>
        <w:jc w:val="both"/>
      </w:pPr>
      <w:bookmarkStart w:id="2794" w:name="z3492"/>
      <w:bookmarkEnd w:id="2793"/>
      <w:r>
        <w:rPr>
          <w:color w:val="000000"/>
          <w:sz w:val="28"/>
        </w:rPr>
        <w:t>      на_поваг.__на_мелкую_отправку_на_групповую_кнт_по_плану_поваг</w:t>
      </w:r>
    </w:p>
    <w:p w14:paraId="070D19BA" w14:textId="77777777" w:rsidR="004A26E7" w:rsidRDefault="00B671E3">
      <w:pPr>
        <w:spacing w:after="0"/>
        <w:jc w:val="both"/>
      </w:pPr>
      <w:bookmarkStart w:id="2795" w:name="z3493"/>
      <w:bookmarkEnd w:id="2794"/>
      <w:r>
        <w:rPr>
          <w:color w:val="000000"/>
          <w:sz w:val="28"/>
        </w:rPr>
        <w:t>      _______________________________________________________</w:t>
      </w:r>
    </w:p>
    <w:p w14:paraId="1CA0A7D3" w14:textId="77777777" w:rsidR="004A26E7" w:rsidRDefault="00B671E3">
      <w:pPr>
        <w:spacing w:after="0"/>
        <w:jc w:val="both"/>
      </w:pPr>
      <w:bookmarkStart w:id="2796" w:name="z3494"/>
      <w:bookmarkEnd w:id="2795"/>
      <w:r>
        <w:rPr>
          <w:color w:val="000000"/>
          <w:sz w:val="28"/>
        </w:rPr>
        <w:t>      ______________________________________________________</w:t>
      </w:r>
    </w:p>
    <w:p w14:paraId="5A53066B" w14:textId="77777777" w:rsidR="004A26E7" w:rsidRDefault="00B671E3">
      <w:pPr>
        <w:spacing w:after="0"/>
        <w:jc w:val="both"/>
      </w:pPr>
      <w:bookmarkStart w:id="2797" w:name="z3495"/>
      <w:bookmarkEnd w:id="2796"/>
      <w:r>
        <w:rPr>
          <w:color w:val="000000"/>
          <w:sz w:val="28"/>
        </w:rPr>
        <w:t>      СООБЩЕНИЕ</w:t>
      </w:r>
    </w:p>
    <w:p w14:paraId="3E2A1CA0" w14:textId="77777777" w:rsidR="004A26E7" w:rsidRDefault="00B671E3">
      <w:pPr>
        <w:spacing w:after="0"/>
        <w:jc w:val="both"/>
      </w:pPr>
      <w:bookmarkStart w:id="2798" w:name="z3496"/>
      <w:bookmarkEnd w:id="2797"/>
      <w:r>
        <w:rPr>
          <w:color w:val="000000"/>
          <w:sz w:val="28"/>
        </w:rPr>
        <w:t>      Скорость Ж.Д.Марка</w:t>
      </w:r>
    </w:p>
    <w:p w14:paraId="7098F339" w14:textId="77777777" w:rsidR="004A26E7" w:rsidRDefault="00B671E3">
      <w:pPr>
        <w:spacing w:after="0"/>
        <w:jc w:val="both"/>
      </w:pPr>
      <w:bookmarkStart w:id="2799" w:name="z3497"/>
      <w:bookmarkEnd w:id="2798"/>
      <w:r>
        <w:rPr>
          <w:color w:val="000000"/>
          <w:sz w:val="28"/>
        </w:rPr>
        <w:t>      _______________________________________________________</w:t>
      </w:r>
    </w:p>
    <w:p w14:paraId="36B7CE63" w14:textId="77777777" w:rsidR="004A26E7" w:rsidRDefault="00B671E3">
      <w:pPr>
        <w:spacing w:after="0"/>
        <w:jc w:val="both"/>
      </w:pPr>
      <w:bookmarkStart w:id="2800" w:name="z3498"/>
      <w:bookmarkEnd w:id="2799"/>
      <w:r>
        <w:rPr>
          <w:color w:val="000000"/>
          <w:sz w:val="28"/>
        </w:rPr>
        <w:t>      ______________________________________________________</w:t>
      </w:r>
    </w:p>
    <w:p w14:paraId="44758F65" w14:textId="77777777" w:rsidR="004A26E7" w:rsidRDefault="00B671E3">
      <w:pPr>
        <w:spacing w:after="0"/>
        <w:jc w:val="both"/>
      </w:pPr>
      <w:bookmarkStart w:id="2801" w:name="z3499"/>
      <w:bookmarkEnd w:id="2800"/>
      <w:r>
        <w:rPr>
          <w:color w:val="000000"/>
          <w:sz w:val="28"/>
        </w:rPr>
        <w:t>      Станция отправления Код Станция назначения Код</w:t>
      </w:r>
    </w:p>
    <w:p w14:paraId="6D0AF0F4" w14:textId="77777777" w:rsidR="004A26E7" w:rsidRDefault="00B671E3">
      <w:pPr>
        <w:spacing w:after="0"/>
        <w:jc w:val="both"/>
      </w:pPr>
      <w:bookmarkStart w:id="2802" w:name="z3500"/>
      <w:bookmarkEnd w:id="2801"/>
      <w:r>
        <w:rPr>
          <w:color w:val="000000"/>
          <w:sz w:val="28"/>
        </w:rPr>
        <w:t>      Грузоотправитель Код Грузополучатель Код</w:t>
      </w:r>
    </w:p>
    <w:p w14:paraId="57CAA39F" w14:textId="77777777" w:rsidR="004A26E7" w:rsidRDefault="00B671E3">
      <w:pPr>
        <w:spacing w:after="0"/>
        <w:jc w:val="both"/>
      </w:pPr>
      <w:bookmarkStart w:id="2803" w:name="z3501"/>
      <w:bookmarkEnd w:id="2802"/>
      <w:r>
        <w:rPr>
          <w:color w:val="000000"/>
          <w:sz w:val="28"/>
        </w:rPr>
        <w:t>      ОКПО ОСОБЫЕ ОТМЕТКИ:</w:t>
      </w:r>
    </w:p>
    <w:p w14:paraId="13F3E2A8" w14:textId="77777777" w:rsidR="004A26E7" w:rsidRDefault="00B671E3">
      <w:pPr>
        <w:spacing w:after="0"/>
        <w:jc w:val="both"/>
      </w:pPr>
      <w:bookmarkStart w:id="2804" w:name="z3502"/>
      <w:bookmarkEnd w:id="2803"/>
      <w:r>
        <w:rPr>
          <w:color w:val="000000"/>
          <w:sz w:val="28"/>
        </w:rPr>
        <w:t>      По плану № погрузка назначена на Номер визы</w:t>
      </w:r>
    </w:p>
    <w:p w14:paraId="0E4AFCFC" w14:textId="77777777" w:rsidR="004A26E7" w:rsidRDefault="00B671E3">
      <w:pPr>
        <w:spacing w:after="0"/>
        <w:jc w:val="both"/>
      </w:pPr>
      <w:bookmarkStart w:id="2805" w:name="z3503"/>
      <w:bookmarkEnd w:id="2804"/>
      <w:r>
        <w:rPr>
          <w:color w:val="000000"/>
          <w:sz w:val="28"/>
        </w:rPr>
        <w:t>      Нач. станции__________________</w:t>
      </w:r>
    </w:p>
    <w:tbl>
      <w:tblPr>
        <w:tblW w:w="0" w:type="auto"/>
        <w:tblCellSpacing w:w="0" w:type="auto"/>
        <w:tblLook w:val="04A0" w:firstRow="1" w:lastRow="0" w:firstColumn="1" w:lastColumn="0" w:noHBand="0" w:noVBand="1"/>
      </w:tblPr>
      <w:tblGrid>
        <w:gridCol w:w="6066"/>
        <w:gridCol w:w="3681"/>
      </w:tblGrid>
      <w:tr w:rsidR="004A26E7" w14:paraId="2F5606FB" w14:textId="77777777">
        <w:trPr>
          <w:trHeight w:val="30"/>
          <w:tblCellSpacing w:w="0" w:type="auto"/>
        </w:trPr>
        <w:tc>
          <w:tcPr>
            <w:tcW w:w="7780" w:type="dxa"/>
            <w:tcMar>
              <w:top w:w="15" w:type="dxa"/>
              <w:left w:w="15" w:type="dxa"/>
              <w:bottom w:w="15" w:type="dxa"/>
              <w:right w:w="15" w:type="dxa"/>
            </w:tcMar>
            <w:vAlign w:val="center"/>
          </w:tcPr>
          <w:bookmarkEnd w:id="2805"/>
          <w:p w14:paraId="6DD7FAA1"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11B6DD57" w14:textId="77777777" w:rsidR="004A26E7" w:rsidRDefault="00B671E3">
            <w:pPr>
              <w:spacing w:after="0"/>
              <w:jc w:val="center"/>
            </w:pPr>
            <w:r>
              <w:rPr>
                <w:color w:val="000000"/>
                <w:sz w:val="20"/>
              </w:rPr>
              <w:t>ГУ-27-У-ВЦ (учет по ГУ-27)</w:t>
            </w:r>
          </w:p>
        </w:tc>
      </w:tr>
    </w:tbl>
    <w:p w14:paraId="1256A3C0" w14:textId="77777777" w:rsidR="004A26E7" w:rsidRDefault="00B671E3">
      <w:pPr>
        <w:spacing w:after="0"/>
      </w:pPr>
      <w:bookmarkStart w:id="2806" w:name="z3505"/>
      <w:r>
        <w:rPr>
          <w:b/>
          <w:color w:val="000000"/>
        </w:rPr>
        <w:t xml:space="preserve">                          УНИВЕРСАЛЬНАЯ НАКЛАДНАЯ</w:t>
      </w:r>
      <w:r>
        <w:br/>
      </w:r>
      <w:r>
        <w:rPr>
          <w:b/>
          <w:color w:val="000000"/>
        </w:rPr>
        <w:t xml:space="preserve">       на_поваг.__на_мелкую_отправку_на_групповую_кнт_по_плану_поваг</w:t>
      </w:r>
    </w:p>
    <w:p w14:paraId="20D4CB0D" w14:textId="77777777" w:rsidR="004A26E7" w:rsidRDefault="00B671E3">
      <w:pPr>
        <w:spacing w:after="0"/>
      </w:pPr>
      <w:bookmarkStart w:id="2807" w:name="z3506"/>
      <w:bookmarkEnd w:id="2806"/>
      <w:r>
        <w:rPr>
          <w:b/>
          <w:color w:val="000000"/>
        </w:rPr>
        <w:t xml:space="preserve">                                      СООБЩЕНИЕ</w:t>
      </w:r>
    </w:p>
    <w:p w14:paraId="1E7E8472" w14:textId="77777777" w:rsidR="004A26E7" w:rsidRDefault="00B671E3">
      <w:pPr>
        <w:spacing w:after="0"/>
        <w:jc w:val="both"/>
      </w:pPr>
      <w:bookmarkStart w:id="2808" w:name="z3507"/>
      <w:bookmarkEnd w:id="2807"/>
      <w:r>
        <w:rPr>
          <w:color w:val="000000"/>
          <w:sz w:val="28"/>
        </w:rPr>
        <w:t>      ______________________________________________________</w:t>
      </w:r>
    </w:p>
    <w:p w14:paraId="76ABD144" w14:textId="77777777" w:rsidR="004A26E7" w:rsidRDefault="00B671E3">
      <w:pPr>
        <w:spacing w:after="0"/>
        <w:jc w:val="both"/>
      </w:pPr>
      <w:bookmarkStart w:id="2809" w:name="z3508"/>
      <w:bookmarkEnd w:id="2808"/>
      <w:r>
        <w:rPr>
          <w:color w:val="000000"/>
          <w:sz w:val="28"/>
        </w:rPr>
        <w:t>      _______________________________________________________</w:t>
      </w:r>
    </w:p>
    <w:p w14:paraId="38882553" w14:textId="77777777" w:rsidR="004A26E7" w:rsidRDefault="00B671E3">
      <w:pPr>
        <w:spacing w:after="0"/>
        <w:jc w:val="both"/>
      </w:pPr>
      <w:bookmarkStart w:id="2810" w:name="z3509"/>
      <w:bookmarkEnd w:id="2809"/>
      <w:r>
        <w:rPr>
          <w:color w:val="000000"/>
          <w:sz w:val="28"/>
        </w:rPr>
        <w:t>      Скорость Ж.Д.Марка</w:t>
      </w:r>
    </w:p>
    <w:p w14:paraId="5A0CB24C" w14:textId="77777777" w:rsidR="004A26E7" w:rsidRDefault="00B671E3">
      <w:pPr>
        <w:spacing w:after="0"/>
        <w:jc w:val="both"/>
      </w:pPr>
      <w:bookmarkStart w:id="2811" w:name="z3510"/>
      <w:bookmarkEnd w:id="2810"/>
      <w:r>
        <w:rPr>
          <w:color w:val="000000"/>
          <w:sz w:val="28"/>
        </w:rPr>
        <w:t>      Станция отправления Код</w:t>
      </w:r>
    </w:p>
    <w:p w14:paraId="342102F3" w14:textId="77777777" w:rsidR="004A26E7" w:rsidRDefault="00B671E3">
      <w:pPr>
        <w:spacing w:after="0"/>
        <w:jc w:val="both"/>
      </w:pPr>
      <w:bookmarkStart w:id="2812" w:name="z3511"/>
      <w:bookmarkEnd w:id="2811"/>
      <w:r>
        <w:rPr>
          <w:color w:val="000000"/>
          <w:sz w:val="28"/>
        </w:rPr>
        <w:t>      Станция назначения Код</w:t>
      </w:r>
    </w:p>
    <w:p w14:paraId="717AE8FC" w14:textId="77777777" w:rsidR="004A26E7" w:rsidRDefault="00B671E3">
      <w:pPr>
        <w:spacing w:after="0"/>
        <w:jc w:val="both"/>
      </w:pPr>
      <w:bookmarkStart w:id="2813" w:name="z3512"/>
      <w:bookmarkEnd w:id="2812"/>
      <w:r>
        <w:rPr>
          <w:color w:val="000000"/>
          <w:sz w:val="28"/>
        </w:rPr>
        <w:t>      Грузоотправитель Код Грузополучатель Код</w:t>
      </w:r>
    </w:p>
    <w:p w14:paraId="1348FB0B" w14:textId="77777777" w:rsidR="004A26E7" w:rsidRDefault="00B671E3">
      <w:pPr>
        <w:spacing w:after="0"/>
        <w:jc w:val="both"/>
      </w:pPr>
      <w:bookmarkStart w:id="2814" w:name="z3513"/>
      <w:bookmarkEnd w:id="2813"/>
      <w:r>
        <w:rPr>
          <w:color w:val="000000"/>
          <w:sz w:val="28"/>
        </w:rPr>
        <w:t>      ОКПО Грузоотправителя ОКПО Грузополучателя</w:t>
      </w:r>
    </w:p>
    <w:p w14:paraId="71D39342" w14:textId="77777777" w:rsidR="004A26E7" w:rsidRDefault="00B671E3">
      <w:pPr>
        <w:spacing w:after="0"/>
        <w:jc w:val="both"/>
      </w:pPr>
      <w:bookmarkStart w:id="2815" w:name="z3514"/>
      <w:bookmarkEnd w:id="2814"/>
      <w:r>
        <w:rPr>
          <w:color w:val="000000"/>
          <w:sz w:val="28"/>
        </w:rPr>
        <w:t>      Его адрес Его адрес</w:t>
      </w:r>
    </w:p>
    <w:p w14:paraId="5CC54901" w14:textId="77777777" w:rsidR="004A26E7" w:rsidRDefault="00B671E3">
      <w:pPr>
        <w:spacing w:after="0"/>
        <w:jc w:val="both"/>
      </w:pPr>
      <w:bookmarkStart w:id="2816" w:name="z3515"/>
      <w:bookmarkEnd w:id="2815"/>
      <w:r>
        <w:rPr>
          <w:color w:val="000000"/>
          <w:sz w:val="28"/>
        </w:rPr>
        <w:t>      Плательщик Код</w:t>
      </w:r>
    </w:p>
    <w:p w14:paraId="178E9949" w14:textId="77777777" w:rsidR="004A26E7" w:rsidRDefault="00B671E3">
      <w:pPr>
        <w:spacing w:after="0"/>
        <w:jc w:val="both"/>
      </w:pPr>
      <w:bookmarkStart w:id="2817" w:name="z3516"/>
      <w:bookmarkEnd w:id="2816"/>
      <w:r>
        <w:rPr>
          <w:color w:val="000000"/>
          <w:sz w:val="28"/>
        </w:rPr>
        <w:t>      Банковские реквизиты:</w:t>
      </w:r>
    </w:p>
    <w:p w14:paraId="549B4AE7" w14:textId="77777777" w:rsidR="004A26E7" w:rsidRDefault="00B671E3">
      <w:pPr>
        <w:spacing w:after="0"/>
        <w:jc w:val="both"/>
      </w:pPr>
      <w:bookmarkStart w:id="2818" w:name="z3517"/>
      <w:bookmarkEnd w:id="2817"/>
      <w:r>
        <w:rPr>
          <w:color w:val="000000"/>
          <w:sz w:val="28"/>
        </w:rPr>
        <w:t>      Справка банка о централиз. расчетах №</w:t>
      </w:r>
    </w:p>
    <w:p w14:paraId="64956166" w14:textId="77777777" w:rsidR="004A26E7" w:rsidRDefault="00B671E3">
      <w:pPr>
        <w:spacing w:after="0"/>
        <w:jc w:val="both"/>
      </w:pPr>
      <w:bookmarkStart w:id="2819" w:name="z3518"/>
      <w:bookmarkEnd w:id="2818"/>
      <w:r>
        <w:rPr>
          <w:color w:val="000000"/>
          <w:sz w:val="28"/>
        </w:rPr>
        <w:t>      ______________________________________________________</w:t>
      </w:r>
    </w:p>
    <w:p w14:paraId="51C66BF5" w14:textId="77777777" w:rsidR="004A26E7" w:rsidRDefault="00B671E3">
      <w:pPr>
        <w:spacing w:after="0"/>
        <w:jc w:val="both"/>
      </w:pPr>
      <w:bookmarkStart w:id="2820" w:name="z3519"/>
      <w:bookmarkEnd w:id="2819"/>
      <w:r>
        <w:rPr>
          <w:color w:val="000000"/>
          <w:sz w:val="28"/>
        </w:rPr>
        <w:t>      _______________________________________________________</w:t>
      </w:r>
    </w:p>
    <w:p w14:paraId="4428710B" w14:textId="77777777" w:rsidR="004A26E7" w:rsidRDefault="00B671E3">
      <w:pPr>
        <w:spacing w:after="0"/>
        <w:jc w:val="both"/>
      </w:pPr>
      <w:bookmarkStart w:id="2821" w:name="z3520"/>
      <w:bookmarkEnd w:id="2820"/>
      <w:r>
        <w:rPr>
          <w:color w:val="000000"/>
          <w:sz w:val="28"/>
        </w:rPr>
        <w:lastRenderedPageBreak/>
        <w:t>      СВЕДЕНИЯ О ГРУЗЕ</w:t>
      </w:r>
    </w:p>
    <w:p w14:paraId="5E858112" w14:textId="77777777" w:rsidR="004A26E7" w:rsidRDefault="00B671E3">
      <w:pPr>
        <w:spacing w:after="0"/>
        <w:jc w:val="both"/>
      </w:pPr>
      <w:bookmarkStart w:id="2822" w:name="z3521"/>
      <w:bookmarkEnd w:id="2821"/>
      <w:r>
        <w:rPr>
          <w:color w:val="000000"/>
          <w:sz w:val="28"/>
        </w:rPr>
        <w:t>      Знаки и марки Наименование Кол-во мест Масса груза в кг</w:t>
      </w:r>
    </w:p>
    <w:p w14:paraId="42B573B8" w14:textId="77777777" w:rsidR="004A26E7" w:rsidRDefault="00B671E3">
      <w:pPr>
        <w:spacing w:after="0"/>
        <w:jc w:val="both"/>
      </w:pPr>
      <w:bookmarkStart w:id="2823" w:name="z3522"/>
      <w:bookmarkEnd w:id="2822"/>
      <w:r>
        <w:rPr>
          <w:color w:val="000000"/>
          <w:sz w:val="28"/>
        </w:rPr>
        <w:t>      грузоотправителя груза Упак. (пакет/мест) опред.:</w:t>
      </w:r>
    </w:p>
    <w:p w14:paraId="46252E10" w14:textId="77777777" w:rsidR="004A26E7" w:rsidRDefault="00B671E3">
      <w:pPr>
        <w:spacing w:after="0"/>
        <w:jc w:val="both"/>
      </w:pPr>
      <w:bookmarkStart w:id="2824" w:name="z3523"/>
      <w:bookmarkEnd w:id="2823"/>
      <w:r>
        <w:rPr>
          <w:color w:val="000000"/>
          <w:sz w:val="28"/>
        </w:rPr>
        <w:t>      ______________________________________________________</w:t>
      </w:r>
    </w:p>
    <w:p w14:paraId="1B64FBF3" w14:textId="77777777" w:rsidR="004A26E7" w:rsidRDefault="00B671E3">
      <w:pPr>
        <w:spacing w:after="0"/>
        <w:jc w:val="both"/>
      </w:pPr>
      <w:bookmarkStart w:id="2825" w:name="z3524"/>
      <w:bookmarkEnd w:id="2824"/>
      <w:r>
        <w:rPr>
          <w:color w:val="000000"/>
          <w:sz w:val="28"/>
        </w:rPr>
        <w:t>      _______________________________________________________</w:t>
      </w:r>
    </w:p>
    <w:p w14:paraId="0C224E7B" w14:textId="77777777" w:rsidR="004A26E7" w:rsidRDefault="00B671E3">
      <w:pPr>
        <w:spacing w:after="0"/>
        <w:jc w:val="both"/>
      </w:pPr>
      <w:bookmarkStart w:id="2826" w:name="z3525"/>
      <w:bookmarkEnd w:id="2825"/>
      <w:r>
        <w:rPr>
          <w:color w:val="000000"/>
          <w:sz w:val="28"/>
        </w:rPr>
        <w:t>      ИТОГО МАССА:</w:t>
      </w:r>
    </w:p>
    <w:p w14:paraId="1B2976D0" w14:textId="77777777" w:rsidR="004A26E7" w:rsidRDefault="00B671E3">
      <w:pPr>
        <w:spacing w:after="0"/>
        <w:jc w:val="both"/>
      </w:pPr>
      <w:bookmarkStart w:id="2827" w:name="z3526"/>
      <w:bookmarkEnd w:id="2826"/>
      <w:r>
        <w:rPr>
          <w:color w:val="000000"/>
          <w:sz w:val="28"/>
        </w:rPr>
        <w:t>      ______________________________________________________</w:t>
      </w:r>
    </w:p>
    <w:p w14:paraId="20BFD0E5" w14:textId="77777777" w:rsidR="004A26E7" w:rsidRDefault="00B671E3">
      <w:pPr>
        <w:spacing w:after="0"/>
        <w:jc w:val="both"/>
      </w:pPr>
      <w:bookmarkStart w:id="2828" w:name="z3527"/>
      <w:bookmarkEnd w:id="2827"/>
      <w:r>
        <w:rPr>
          <w:color w:val="000000"/>
          <w:sz w:val="28"/>
        </w:rPr>
        <w:t>      _______________________________________________________</w:t>
      </w:r>
    </w:p>
    <w:p w14:paraId="79BDB808" w14:textId="77777777" w:rsidR="004A26E7" w:rsidRDefault="00B671E3">
      <w:pPr>
        <w:spacing w:after="0"/>
        <w:jc w:val="both"/>
      </w:pPr>
      <w:bookmarkStart w:id="2829" w:name="z3528"/>
      <w:bookmarkEnd w:id="2828"/>
      <w:r>
        <w:rPr>
          <w:color w:val="000000"/>
          <w:sz w:val="28"/>
        </w:rPr>
        <w:t>      Масса определена: Способ определения массы:</w:t>
      </w:r>
    </w:p>
    <w:p w14:paraId="7E49F8BF" w14:textId="77777777" w:rsidR="004A26E7" w:rsidRDefault="00B671E3">
      <w:pPr>
        <w:spacing w:after="0"/>
        <w:jc w:val="both"/>
      </w:pPr>
      <w:bookmarkStart w:id="2830" w:name="z3529"/>
      <w:bookmarkEnd w:id="2829"/>
      <w:r>
        <w:rPr>
          <w:color w:val="000000"/>
          <w:sz w:val="28"/>
        </w:rPr>
        <w:t>      Погр.средствами: Приемосдатчик Перевозчик:</w:t>
      </w:r>
    </w:p>
    <w:p w14:paraId="76D8C2AD" w14:textId="77777777" w:rsidR="004A26E7" w:rsidRDefault="00B671E3">
      <w:pPr>
        <w:spacing w:after="0"/>
        <w:jc w:val="both"/>
      </w:pPr>
      <w:bookmarkStart w:id="2831" w:name="z3530"/>
      <w:bookmarkEnd w:id="2830"/>
      <w:r>
        <w:rPr>
          <w:color w:val="000000"/>
          <w:sz w:val="28"/>
        </w:rPr>
        <w:t>      За правильность внесенных в накладную сведений отвечаю.</w:t>
      </w:r>
    </w:p>
    <w:p w14:paraId="74B15A76" w14:textId="77777777" w:rsidR="004A26E7" w:rsidRDefault="00B671E3">
      <w:pPr>
        <w:spacing w:after="0"/>
        <w:jc w:val="both"/>
      </w:pPr>
      <w:bookmarkStart w:id="2832" w:name="z3531"/>
      <w:bookmarkEnd w:id="2831"/>
      <w:r>
        <w:rPr>
          <w:color w:val="000000"/>
          <w:sz w:val="28"/>
        </w:rPr>
        <w:t>      Грузоотправитель: _______</w:t>
      </w:r>
    </w:p>
    <w:p w14:paraId="52E84532" w14:textId="77777777" w:rsidR="004A26E7" w:rsidRDefault="00B671E3">
      <w:pPr>
        <w:spacing w:after="0"/>
        <w:jc w:val="both"/>
      </w:pPr>
      <w:bookmarkStart w:id="2833" w:name="z3532"/>
      <w:bookmarkEnd w:id="2832"/>
      <w:r>
        <w:rPr>
          <w:color w:val="000000"/>
          <w:sz w:val="28"/>
        </w:rPr>
        <w:t>      Груз размещен и закреплен согласно: ГЛАВА: ПАРАГРАФ: РАЗДЕЛ:</w:t>
      </w:r>
    </w:p>
    <w:p w14:paraId="33B37165" w14:textId="77777777" w:rsidR="004A26E7" w:rsidRDefault="00B671E3">
      <w:pPr>
        <w:spacing w:after="0"/>
        <w:jc w:val="both"/>
      </w:pPr>
      <w:bookmarkStart w:id="2834" w:name="z3533"/>
      <w:bookmarkEnd w:id="2833"/>
      <w:r>
        <w:rPr>
          <w:color w:val="000000"/>
          <w:sz w:val="28"/>
        </w:rPr>
        <w:t>      Грузоотправит.: _______ От.Перевозчик.: _______</w:t>
      </w:r>
    </w:p>
    <w:p w14:paraId="06120E8E" w14:textId="77777777" w:rsidR="004A26E7" w:rsidRDefault="00B671E3">
      <w:pPr>
        <w:spacing w:after="0"/>
        <w:jc w:val="both"/>
      </w:pPr>
      <w:bookmarkStart w:id="2835" w:name="z3534"/>
      <w:bookmarkEnd w:id="2834"/>
      <w:r>
        <w:rPr>
          <w:color w:val="000000"/>
          <w:sz w:val="28"/>
        </w:rPr>
        <w:t>      ТАРИФНЫЕ ОТМЕТКИ: Коды 00 00 00 00 Пр.зам.ваг. Класс груза</w:t>
      </w:r>
    </w:p>
    <w:p w14:paraId="7DC50F69" w14:textId="77777777" w:rsidR="004A26E7" w:rsidRDefault="00B671E3">
      <w:pPr>
        <w:spacing w:after="0"/>
        <w:jc w:val="both"/>
      </w:pPr>
      <w:bookmarkStart w:id="2836" w:name="z3535"/>
      <w:bookmarkEnd w:id="2835"/>
      <w:r>
        <w:rPr>
          <w:color w:val="000000"/>
          <w:sz w:val="28"/>
        </w:rPr>
        <w:t>      Группа,поз. Схема Коэф.тар: Вид.отпр. Расст.</w:t>
      </w:r>
    </w:p>
    <w:p w14:paraId="0BED2755" w14:textId="77777777" w:rsidR="004A26E7" w:rsidRDefault="00B671E3">
      <w:pPr>
        <w:spacing w:after="0"/>
        <w:jc w:val="both"/>
      </w:pPr>
      <w:bookmarkStart w:id="2837" w:name="z3536"/>
      <w:bookmarkEnd w:id="2836"/>
      <w:r>
        <w:rPr>
          <w:color w:val="000000"/>
          <w:sz w:val="28"/>
        </w:rPr>
        <w:t>      СВЕДЕНИЯ О ВАГОНЕ: № Секции ПРОВОЗНАЯ ПЛАТА, Т.</w:t>
      </w:r>
    </w:p>
    <w:p w14:paraId="240AA8D8" w14:textId="77777777" w:rsidR="004A26E7" w:rsidRDefault="00B671E3">
      <w:pPr>
        <w:spacing w:after="0"/>
        <w:jc w:val="both"/>
      </w:pPr>
      <w:bookmarkStart w:id="2838" w:name="z3537"/>
      <w:bookmarkEnd w:id="2837"/>
      <w:r>
        <w:rPr>
          <w:color w:val="000000"/>
          <w:sz w:val="28"/>
        </w:rPr>
        <w:t>      Род. № вагона Рол Г/п Ос ____ МАССА кг_______Пр Не Об.ПРИ ОТПРАВЛЕНИИ</w:t>
      </w:r>
    </w:p>
    <w:p w14:paraId="47FC2C74" w14:textId="77777777" w:rsidR="004A26E7" w:rsidRDefault="00B671E3">
      <w:pPr>
        <w:spacing w:after="0"/>
        <w:jc w:val="both"/>
      </w:pPr>
      <w:bookmarkStart w:id="2839" w:name="z3538"/>
      <w:bookmarkEnd w:id="2838"/>
      <w:r>
        <w:rPr>
          <w:color w:val="000000"/>
          <w:sz w:val="28"/>
        </w:rPr>
        <w:t>      ПРИ ВЫДАЧЕ</w:t>
      </w:r>
    </w:p>
    <w:p w14:paraId="30422AA5" w14:textId="77777777" w:rsidR="004A26E7" w:rsidRDefault="00B671E3">
      <w:pPr>
        <w:spacing w:after="0"/>
        <w:jc w:val="both"/>
      </w:pPr>
      <w:bookmarkStart w:id="2840" w:name="z3539"/>
      <w:bookmarkEnd w:id="2839"/>
      <w:r>
        <w:rPr>
          <w:color w:val="000000"/>
          <w:sz w:val="28"/>
        </w:rPr>
        <w:t>      ваг. и НЕТТО ТАРА БРУТТО ов габ. куз.</w:t>
      </w:r>
    </w:p>
    <w:p w14:paraId="756AC0DF" w14:textId="77777777" w:rsidR="004A26E7" w:rsidRDefault="00B671E3">
      <w:pPr>
        <w:spacing w:after="0"/>
        <w:jc w:val="both"/>
      </w:pPr>
      <w:bookmarkStart w:id="2841" w:name="z3540"/>
      <w:bookmarkEnd w:id="2840"/>
      <w:r>
        <w:rPr>
          <w:color w:val="000000"/>
          <w:sz w:val="28"/>
        </w:rPr>
        <w:t>      Тариф</w:t>
      </w:r>
    </w:p>
    <w:p w14:paraId="1B762F6A" w14:textId="77777777" w:rsidR="004A26E7" w:rsidRDefault="00B671E3">
      <w:pPr>
        <w:spacing w:after="0"/>
        <w:jc w:val="both"/>
      </w:pPr>
      <w:bookmarkStart w:id="2842" w:name="z3541"/>
      <w:bookmarkEnd w:id="2841"/>
      <w:r>
        <w:rPr>
          <w:color w:val="000000"/>
          <w:sz w:val="28"/>
        </w:rPr>
        <w:t>      ИТОГО:</w:t>
      </w:r>
    </w:p>
    <w:p w14:paraId="2005A77D" w14:textId="77777777" w:rsidR="004A26E7" w:rsidRDefault="00B671E3">
      <w:pPr>
        <w:spacing w:after="0"/>
        <w:jc w:val="both"/>
      </w:pPr>
      <w:bookmarkStart w:id="2843" w:name="z3542"/>
      <w:bookmarkEnd w:id="2842"/>
      <w:r>
        <w:rPr>
          <w:color w:val="000000"/>
          <w:sz w:val="28"/>
        </w:rPr>
        <w:t>      ВЗЫСКАНО ПРИ ОТПРАВЛЕНИИ: т.</w:t>
      </w:r>
    </w:p>
    <w:p w14:paraId="13F71FCF" w14:textId="77777777" w:rsidR="004A26E7" w:rsidRDefault="00B671E3">
      <w:pPr>
        <w:spacing w:after="0"/>
        <w:jc w:val="both"/>
      </w:pPr>
      <w:bookmarkStart w:id="2844" w:name="z3543"/>
      <w:bookmarkEnd w:id="2843"/>
      <w:r>
        <w:rPr>
          <w:color w:val="000000"/>
          <w:sz w:val="28"/>
        </w:rPr>
        <w:t>      Вид расчета</w:t>
      </w:r>
    </w:p>
    <w:p w14:paraId="0A8C00EC" w14:textId="77777777" w:rsidR="004A26E7" w:rsidRDefault="00B671E3">
      <w:pPr>
        <w:spacing w:after="0"/>
        <w:jc w:val="both"/>
      </w:pPr>
      <w:bookmarkStart w:id="2845" w:name="z3544"/>
      <w:bookmarkEnd w:id="2844"/>
      <w:r>
        <w:rPr>
          <w:color w:val="000000"/>
          <w:sz w:val="28"/>
        </w:rPr>
        <w:t>      Форма платежей:</w:t>
      </w:r>
    </w:p>
    <w:p w14:paraId="380C2478" w14:textId="77777777" w:rsidR="004A26E7" w:rsidRDefault="00B671E3">
      <w:pPr>
        <w:spacing w:after="0"/>
        <w:jc w:val="both"/>
      </w:pPr>
      <w:bookmarkStart w:id="2846" w:name="z3545"/>
      <w:bookmarkEnd w:id="2845"/>
      <w:r>
        <w:rPr>
          <w:color w:val="000000"/>
          <w:sz w:val="28"/>
        </w:rPr>
        <w:t>      ТОВАРНЫЙ КАССИР</w:t>
      </w:r>
    </w:p>
    <w:p w14:paraId="44DFD50D" w14:textId="77777777" w:rsidR="004A26E7" w:rsidRDefault="00B671E3">
      <w:pPr>
        <w:spacing w:after="0"/>
        <w:jc w:val="both"/>
      </w:pPr>
      <w:bookmarkStart w:id="2847" w:name="z3546"/>
      <w:bookmarkEnd w:id="2846"/>
      <w:r>
        <w:rPr>
          <w:color w:val="000000"/>
          <w:sz w:val="28"/>
        </w:rPr>
        <w:t>      ПРИ ВЫДАЧЕ ПО ОКОНЧАТЕЛЬНОМУ РАСЧЕТУ УПЛАТИЛ:_______________ т.</w:t>
      </w:r>
    </w:p>
    <w:p w14:paraId="59FD3C2C" w14:textId="77777777" w:rsidR="004A26E7" w:rsidRDefault="00B671E3">
      <w:pPr>
        <w:spacing w:after="0"/>
        <w:jc w:val="both"/>
      </w:pPr>
      <w:bookmarkStart w:id="2848" w:name="z3547"/>
      <w:bookmarkEnd w:id="2847"/>
      <w:r>
        <w:rPr>
          <w:color w:val="000000"/>
          <w:sz w:val="28"/>
        </w:rPr>
        <w:t>      Недобор______________т. Перебор______________т.</w:t>
      </w:r>
    </w:p>
    <w:p w14:paraId="62FA45C4" w14:textId="77777777" w:rsidR="004A26E7" w:rsidRDefault="00B671E3">
      <w:pPr>
        <w:spacing w:after="0"/>
        <w:jc w:val="both"/>
      </w:pPr>
      <w:bookmarkStart w:id="2849" w:name="z3548"/>
      <w:bookmarkEnd w:id="2848"/>
      <w:r>
        <w:rPr>
          <w:color w:val="000000"/>
          <w:sz w:val="28"/>
        </w:rPr>
        <w:t>      Плательщик_____________________________________(________________)</w:t>
      </w:r>
    </w:p>
    <w:p w14:paraId="36534B9E" w14:textId="77777777" w:rsidR="004A26E7" w:rsidRDefault="00B671E3">
      <w:pPr>
        <w:spacing w:after="0"/>
        <w:jc w:val="both"/>
      </w:pPr>
      <w:bookmarkStart w:id="2850" w:name="z3549"/>
      <w:bookmarkEnd w:id="2849"/>
      <w:r>
        <w:rPr>
          <w:color w:val="000000"/>
          <w:sz w:val="28"/>
        </w:rPr>
        <w:t>      Вид             расчета_____________________       (___)    Форма</w:t>
      </w:r>
    </w:p>
    <w:p w14:paraId="3488B6F4" w14:textId="77777777" w:rsidR="004A26E7" w:rsidRDefault="00B671E3">
      <w:pPr>
        <w:spacing w:after="0"/>
        <w:jc w:val="both"/>
      </w:pPr>
      <w:bookmarkStart w:id="2851" w:name="z3550"/>
      <w:bookmarkEnd w:id="2850"/>
      <w:r>
        <w:rPr>
          <w:color w:val="000000"/>
          <w:sz w:val="28"/>
        </w:rPr>
        <w:t>      платежей:_____________________________________</w:t>
      </w:r>
    </w:p>
    <w:p w14:paraId="7BDF7E36" w14:textId="77777777" w:rsidR="004A26E7" w:rsidRDefault="00B671E3">
      <w:pPr>
        <w:spacing w:after="0"/>
        <w:jc w:val="both"/>
      </w:pPr>
      <w:bookmarkStart w:id="2852" w:name="z3551"/>
      <w:bookmarkEnd w:id="2851"/>
      <w:r>
        <w:rPr>
          <w:color w:val="000000"/>
          <w:sz w:val="28"/>
        </w:rPr>
        <w:t>      ТОВАРНЫЙ КАССИР_________________</w:t>
      </w:r>
    </w:p>
    <w:p w14:paraId="47F9DA13" w14:textId="77777777" w:rsidR="004A26E7" w:rsidRDefault="00B671E3">
      <w:pPr>
        <w:spacing w:after="0"/>
        <w:jc w:val="both"/>
      </w:pPr>
      <w:bookmarkStart w:id="2853" w:name="z3552"/>
      <w:bookmarkEnd w:id="2852"/>
      <w:r>
        <w:rPr>
          <w:color w:val="000000"/>
          <w:sz w:val="28"/>
        </w:rPr>
        <w:t>      Груз принят к перевозке</w:t>
      </w:r>
    </w:p>
    <w:p w14:paraId="572FD980" w14:textId="77777777" w:rsidR="004A26E7" w:rsidRDefault="00B671E3">
      <w:pPr>
        <w:spacing w:after="0"/>
      </w:pPr>
      <w:bookmarkStart w:id="2854" w:name="z3553"/>
      <w:bookmarkEnd w:id="2853"/>
      <w:r>
        <w:rPr>
          <w:b/>
          <w:color w:val="000000"/>
        </w:rPr>
        <w:t xml:space="preserve">                    КАЛЕНДАРНЫЕ ШТЕМПЕЛЯ О ВРЕМЕНИ</w:t>
      </w:r>
    </w:p>
    <w:p w14:paraId="61B7F218" w14:textId="77777777" w:rsidR="004A26E7" w:rsidRDefault="00B671E3">
      <w:pPr>
        <w:spacing w:after="0"/>
        <w:jc w:val="both"/>
      </w:pPr>
      <w:bookmarkStart w:id="2855" w:name="z3554"/>
      <w:bookmarkEnd w:id="2854"/>
      <w:r>
        <w:rPr>
          <w:color w:val="000000"/>
          <w:sz w:val="28"/>
        </w:rPr>
        <w:t>      Приема груза к перевозке Выгрузки груза Ж.Д. Оформления выдачи груза</w:t>
      </w:r>
    </w:p>
    <w:p w14:paraId="68CF6074" w14:textId="77777777" w:rsidR="004A26E7" w:rsidRDefault="00B671E3">
      <w:pPr>
        <w:spacing w:after="0"/>
        <w:jc w:val="both"/>
      </w:pPr>
      <w:bookmarkStart w:id="2856" w:name="z3555"/>
      <w:bookmarkEnd w:id="2855"/>
      <w:r>
        <w:rPr>
          <w:color w:val="000000"/>
          <w:sz w:val="28"/>
        </w:rPr>
        <w:t>      или подачи под выгрузку</w:t>
      </w:r>
    </w:p>
    <w:p w14:paraId="76B424E5" w14:textId="77777777" w:rsidR="004A26E7" w:rsidRDefault="00B671E3">
      <w:pPr>
        <w:spacing w:after="0"/>
        <w:jc w:val="both"/>
      </w:pPr>
      <w:bookmarkStart w:id="2857" w:name="z3556"/>
      <w:bookmarkEnd w:id="2856"/>
      <w:r>
        <w:rPr>
          <w:color w:val="000000"/>
          <w:sz w:val="28"/>
        </w:rPr>
        <w:lastRenderedPageBreak/>
        <w:t>      средствами грузополучателя</w:t>
      </w:r>
    </w:p>
    <w:p w14:paraId="77F84E76" w14:textId="77777777" w:rsidR="004A26E7" w:rsidRDefault="00B671E3">
      <w:pPr>
        <w:spacing w:after="0"/>
        <w:jc w:val="both"/>
      </w:pPr>
      <w:bookmarkStart w:id="2858" w:name="z3557"/>
      <w:bookmarkEnd w:id="2857"/>
      <w:r>
        <w:rPr>
          <w:color w:val="000000"/>
          <w:sz w:val="28"/>
        </w:rPr>
        <w:t>      ОТМЕТКИ ПЕРЕВОЗЧИКА</w:t>
      </w:r>
    </w:p>
    <w:p w14:paraId="0BE70D04" w14:textId="77777777" w:rsidR="004A26E7" w:rsidRDefault="00B671E3">
      <w:pPr>
        <w:spacing w:after="0"/>
        <w:jc w:val="both"/>
      </w:pPr>
      <w:bookmarkStart w:id="2859" w:name="z3558"/>
      <w:bookmarkEnd w:id="2858"/>
      <w:r>
        <w:rPr>
          <w:color w:val="000000"/>
          <w:sz w:val="28"/>
        </w:rPr>
        <w:t>      ОТМЕТКИ О ВЫДАЧЕ ГРУЗА</w:t>
      </w:r>
    </w:p>
    <w:p w14:paraId="39EB0794" w14:textId="77777777" w:rsidR="004A26E7" w:rsidRDefault="00B671E3">
      <w:pPr>
        <w:spacing w:after="0"/>
      </w:pPr>
      <w:bookmarkStart w:id="2860" w:name="z3559"/>
      <w:bookmarkEnd w:id="2859"/>
      <w:r>
        <w:rPr>
          <w:b/>
          <w:color w:val="000000"/>
        </w:rPr>
        <w:t xml:space="preserve">              Накладная ф. ГУ-27-У-ВЦ на перевозку наливных грузов</w:t>
      </w:r>
    </w:p>
    <w:p w14:paraId="088E8A4B" w14:textId="77777777" w:rsidR="004A26E7" w:rsidRDefault="00B671E3">
      <w:pPr>
        <w:spacing w:after="0"/>
        <w:jc w:val="both"/>
      </w:pPr>
      <w:bookmarkStart w:id="2861" w:name="z3560"/>
      <w:bookmarkEnd w:id="2860"/>
      <w:r>
        <w:rPr>
          <w:color w:val="000000"/>
          <w:sz w:val="28"/>
        </w:rPr>
        <w:t>      ОСОБЫЕ ОТМЕТКИ:</w:t>
      </w:r>
    </w:p>
    <w:p w14:paraId="5F5C0456" w14:textId="77777777" w:rsidR="004A26E7" w:rsidRDefault="00B671E3">
      <w:pPr>
        <w:spacing w:after="0"/>
        <w:jc w:val="both"/>
      </w:pPr>
      <w:bookmarkStart w:id="2862" w:name="z3561"/>
      <w:bookmarkEnd w:id="2861"/>
      <w:r>
        <w:rPr>
          <w:color w:val="000000"/>
          <w:sz w:val="28"/>
        </w:rPr>
        <w:t>      По плану №              погрузка назначена на          Номер визы</w:t>
      </w:r>
    </w:p>
    <w:p w14:paraId="681F2DB5" w14:textId="77777777" w:rsidR="004A26E7" w:rsidRDefault="00B671E3">
      <w:pPr>
        <w:spacing w:after="0"/>
        <w:jc w:val="both"/>
      </w:pPr>
      <w:bookmarkStart w:id="2863" w:name="z3562"/>
      <w:bookmarkEnd w:id="2862"/>
      <w:r>
        <w:rPr>
          <w:color w:val="000000"/>
          <w:sz w:val="28"/>
        </w:rPr>
        <w:t>      Нач. станции__________________</w:t>
      </w:r>
    </w:p>
    <w:p w14:paraId="0F296A20" w14:textId="77777777" w:rsidR="004A26E7" w:rsidRDefault="00B671E3">
      <w:pPr>
        <w:spacing w:after="0"/>
        <w:jc w:val="both"/>
      </w:pPr>
      <w:bookmarkStart w:id="2864" w:name="z3563"/>
      <w:bookmarkEnd w:id="2863"/>
      <w:r>
        <w:rPr>
          <w:color w:val="000000"/>
          <w:sz w:val="28"/>
        </w:rPr>
        <w:t>      ГУ-27-У-ВЦ (учет по ГУ-27)</w:t>
      </w:r>
    </w:p>
    <w:p w14:paraId="42D8FA48" w14:textId="77777777" w:rsidR="004A26E7" w:rsidRDefault="00B671E3">
      <w:pPr>
        <w:spacing w:after="0"/>
      </w:pPr>
      <w:bookmarkStart w:id="2865" w:name="z3564"/>
      <w:bookmarkEnd w:id="2864"/>
      <w:r>
        <w:rPr>
          <w:b/>
          <w:color w:val="000000"/>
        </w:rPr>
        <w:t xml:space="preserve">                                УНИВЕРСАЛЬНАЯ НАКЛАДНАЯ</w:t>
      </w:r>
      <w:r>
        <w:br/>
      </w:r>
      <w:r>
        <w:rPr>
          <w:b/>
          <w:color w:val="000000"/>
        </w:rPr>
        <w:t xml:space="preserve">       _____________________________________________________________________</w:t>
      </w:r>
      <w:r>
        <w:br/>
      </w:r>
      <w:r>
        <w:rPr>
          <w:b/>
          <w:color w:val="000000"/>
        </w:rPr>
        <w:t xml:space="preserve">             на_поваг.__на_мелкую_отправку_на_групповую_кнт_по_плану_поваг</w:t>
      </w:r>
    </w:p>
    <w:p w14:paraId="19067FE3" w14:textId="77777777" w:rsidR="004A26E7" w:rsidRDefault="00B671E3">
      <w:pPr>
        <w:spacing w:after="0"/>
      </w:pPr>
      <w:bookmarkStart w:id="2866" w:name="z3565"/>
      <w:bookmarkEnd w:id="2865"/>
      <w:r>
        <w:rPr>
          <w:b/>
          <w:color w:val="000000"/>
        </w:rPr>
        <w:t xml:space="preserve">                                      СООБЩЕНИЕ</w:t>
      </w:r>
    </w:p>
    <w:p w14:paraId="2964F83D" w14:textId="77777777" w:rsidR="004A26E7" w:rsidRDefault="00B671E3">
      <w:pPr>
        <w:spacing w:after="0"/>
        <w:jc w:val="both"/>
      </w:pPr>
      <w:bookmarkStart w:id="2867" w:name="z3566"/>
      <w:bookmarkEnd w:id="2866"/>
      <w:r>
        <w:rPr>
          <w:color w:val="000000"/>
          <w:sz w:val="28"/>
        </w:rPr>
        <w:t>      Скорость                   Ж.Д.Марка</w:t>
      </w:r>
    </w:p>
    <w:p w14:paraId="21940EA9" w14:textId="77777777" w:rsidR="004A26E7" w:rsidRDefault="00B671E3">
      <w:pPr>
        <w:spacing w:after="0"/>
        <w:jc w:val="both"/>
      </w:pPr>
      <w:bookmarkStart w:id="2868" w:name="z3567"/>
      <w:bookmarkEnd w:id="2867"/>
      <w:r>
        <w:rPr>
          <w:color w:val="000000"/>
          <w:sz w:val="28"/>
        </w:rPr>
        <w:t>      Станция отправления        Код         Станция назначения         Код</w:t>
      </w:r>
    </w:p>
    <w:p w14:paraId="48031C58" w14:textId="77777777" w:rsidR="004A26E7" w:rsidRDefault="00B671E3">
      <w:pPr>
        <w:spacing w:after="0"/>
        <w:jc w:val="both"/>
      </w:pPr>
      <w:bookmarkStart w:id="2869" w:name="z3568"/>
      <w:bookmarkEnd w:id="2868"/>
      <w:r>
        <w:rPr>
          <w:color w:val="000000"/>
          <w:sz w:val="28"/>
        </w:rPr>
        <w:t>      Грузоотправитель                Код         Грузополучатель                 Код</w:t>
      </w:r>
    </w:p>
    <w:p w14:paraId="3A634997" w14:textId="77777777" w:rsidR="004A26E7" w:rsidRDefault="00B671E3">
      <w:pPr>
        <w:spacing w:after="0"/>
        <w:jc w:val="both"/>
      </w:pPr>
      <w:bookmarkStart w:id="2870" w:name="z3569"/>
      <w:bookmarkEnd w:id="2869"/>
      <w:r>
        <w:rPr>
          <w:color w:val="000000"/>
          <w:sz w:val="28"/>
        </w:rPr>
        <w:t>      ОКПО Грузоотправителя                       ОКПО Грузополучателя</w:t>
      </w:r>
    </w:p>
    <w:p w14:paraId="0E0AF5BB" w14:textId="77777777" w:rsidR="004A26E7" w:rsidRDefault="00B671E3">
      <w:pPr>
        <w:spacing w:after="0"/>
        <w:jc w:val="both"/>
      </w:pPr>
      <w:bookmarkStart w:id="2871" w:name="z3570"/>
      <w:bookmarkEnd w:id="2870"/>
      <w:r>
        <w:rPr>
          <w:color w:val="000000"/>
          <w:sz w:val="28"/>
        </w:rPr>
        <w:t>      Его адрес                              Его адрес</w:t>
      </w:r>
    </w:p>
    <w:p w14:paraId="5581D289" w14:textId="77777777" w:rsidR="004A26E7" w:rsidRDefault="00B671E3">
      <w:pPr>
        <w:spacing w:after="0"/>
        <w:jc w:val="both"/>
      </w:pPr>
      <w:bookmarkStart w:id="2872" w:name="z3571"/>
      <w:bookmarkEnd w:id="2871"/>
      <w:r>
        <w:rPr>
          <w:color w:val="000000"/>
          <w:sz w:val="28"/>
        </w:rPr>
        <w:t>      Плательщик                             Код</w:t>
      </w:r>
    </w:p>
    <w:p w14:paraId="7076B62C" w14:textId="77777777" w:rsidR="004A26E7" w:rsidRDefault="00B671E3">
      <w:pPr>
        <w:spacing w:after="0"/>
        <w:jc w:val="both"/>
      </w:pPr>
      <w:bookmarkStart w:id="2873" w:name="z3572"/>
      <w:bookmarkEnd w:id="2872"/>
      <w:r>
        <w:rPr>
          <w:color w:val="000000"/>
          <w:sz w:val="28"/>
        </w:rPr>
        <w:t>      Банковские реквизиты:</w:t>
      </w:r>
    </w:p>
    <w:p w14:paraId="15379F1D" w14:textId="77777777" w:rsidR="004A26E7" w:rsidRDefault="00B671E3">
      <w:pPr>
        <w:spacing w:after="0"/>
        <w:jc w:val="both"/>
      </w:pPr>
      <w:bookmarkStart w:id="2874" w:name="z3573"/>
      <w:bookmarkEnd w:id="2873"/>
      <w:r>
        <w:rPr>
          <w:color w:val="000000"/>
          <w:sz w:val="28"/>
        </w:rPr>
        <w:t>      ______________________________________________________</w:t>
      </w:r>
    </w:p>
    <w:p w14:paraId="11DFC905" w14:textId="77777777" w:rsidR="004A26E7" w:rsidRDefault="00B671E3">
      <w:pPr>
        <w:spacing w:after="0"/>
        <w:jc w:val="both"/>
      </w:pPr>
      <w:bookmarkStart w:id="2875" w:name="z3574"/>
      <w:bookmarkEnd w:id="2874"/>
      <w:r>
        <w:rPr>
          <w:color w:val="000000"/>
          <w:sz w:val="28"/>
        </w:rPr>
        <w:t>      _______________________________________________________</w:t>
      </w:r>
    </w:p>
    <w:p w14:paraId="512F821B" w14:textId="77777777" w:rsidR="004A26E7" w:rsidRDefault="00B671E3">
      <w:pPr>
        <w:spacing w:after="0"/>
      </w:pPr>
      <w:bookmarkStart w:id="2876" w:name="z3575"/>
      <w:bookmarkEnd w:id="2875"/>
      <w:r>
        <w:rPr>
          <w:b/>
          <w:color w:val="000000"/>
        </w:rPr>
        <w:t xml:space="preserve">                                СВЕДЕНИЯ О ГРУЗЕ</w:t>
      </w:r>
    </w:p>
    <w:p w14:paraId="269F35FA" w14:textId="77777777" w:rsidR="004A26E7" w:rsidRDefault="00B671E3">
      <w:pPr>
        <w:spacing w:after="0"/>
        <w:jc w:val="both"/>
      </w:pPr>
      <w:bookmarkStart w:id="2877" w:name="z3576"/>
      <w:bookmarkEnd w:id="2876"/>
      <w:r>
        <w:rPr>
          <w:color w:val="000000"/>
          <w:sz w:val="28"/>
        </w:rPr>
        <w:t>      Знаки и марки    Наименование   Кол-во мест          Масса груза в кг</w:t>
      </w:r>
    </w:p>
    <w:p w14:paraId="44E68E70" w14:textId="77777777" w:rsidR="004A26E7" w:rsidRDefault="00B671E3">
      <w:pPr>
        <w:spacing w:after="0"/>
        <w:jc w:val="both"/>
      </w:pPr>
      <w:bookmarkStart w:id="2878" w:name="z3577"/>
      <w:bookmarkEnd w:id="2877"/>
      <w:r>
        <w:rPr>
          <w:color w:val="000000"/>
          <w:sz w:val="28"/>
        </w:rPr>
        <w:t>      грузоотправителя      груза          Упак. (пакет/мест)   опред.:</w:t>
      </w:r>
    </w:p>
    <w:p w14:paraId="5BF337A0" w14:textId="77777777" w:rsidR="004A26E7" w:rsidRDefault="00B671E3">
      <w:pPr>
        <w:spacing w:after="0"/>
        <w:jc w:val="both"/>
      </w:pPr>
      <w:bookmarkStart w:id="2879" w:name="z3578"/>
      <w:bookmarkEnd w:id="2878"/>
      <w:r>
        <w:rPr>
          <w:color w:val="000000"/>
          <w:sz w:val="28"/>
        </w:rPr>
        <w:t>      ИТОГО МАССА:</w:t>
      </w:r>
    </w:p>
    <w:p w14:paraId="1CA9E645" w14:textId="77777777" w:rsidR="004A26E7" w:rsidRDefault="00B671E3">
      <w:pPr>
        <w:spacing w:after="0"/>
        <w:jc w:val="both"/>
      </w:pPr>
      <w:bookmarkStart w:id="2880" w:name="z3579"/>
      <w:bookmarkEnd w:id="2879"/>
      <w:r>
        <w:rPr>
          <w:color w:val="000000"/>
          <w:sz w:val="28"/>
        </w:rPr>
        <w:t>      ______________________________________________________</w:t>
      </w:r>
    </w:p>
    <w:p w14:paraId="3CF3A32F" w14:textId="77777777" w:rsidR="004A26E7" w:rsidRDefault="00B671E3">
      <w:pPr>
        <w:spacing w:after="0"/>
        <w:jc w:val="both"/>
      </w:pPr>
      <w:bookmarkStart w:id="2881" w:name="z3580"/>
      <w:bookmarkEnd w:id="2880"/>
      <w:r>
        <w:rPr>
          <w:color w:val="000000"/>
          <w:sz w:val="28"/>
        </w:rPr>
        <w:t>      _______________________________________________________</w:t>
      </w:r>
    </w:p>
    <w:p w14:paraId="69C80BCD" w14:textId="77777777" w:rsidR="004A26E7" w:rsidRDefault="00B671E3">
      <w:pPr>
        <w:spacing w:after="0"/>
        <w:jc w:val="both"/>
      </w:pPr>
      <w:bookmarkStart w:id="2882" w:name="z3581"/>
      <w:bookmarkEnd w:id="2881"/>
      <w:r>
        <w:rPr>
          <w:color w:val="000000"/>
          <w:sz w:val="28"/>
        </w:rPr>
        <w:t>      Масса определена:          Способ определения массы:</w:t>
      </w:r>
    </w:p>
    <w:p w14:paraId="3A79AD7C" w14:textId="77777777" w:rsidR="004A26E7" w:rsidRDefault="00B671E3">
      <w:pPr>
        <w:spacing w:after="0"/>
        <w:jc w:val="both"/>
      </w:pPr>
      <w:bookmarkStart w:id="2883" w:name="z3582"/>
      <w:bookmarkEnd w:id="2882"/>
      <w:r>
        <w:rPr>
          <w:color w:val="000000"/>
          <w:sz w:val="28"/>
        </w:rPr>
        <w:t>      Погр.средствами:            Приемосдатчик Перевозчик.: ______</w:t>
      </w:r>
    </w:p>
    <w:p w14:paraId="69014B1B" w14:textId="77777777" w:rsidR="004A26E7" w:rsidRDefault="00B671E3">
      <w:pPr>
        <w:spacing w:after="0"/>
        <w:jc w:val="both"/>
      </w:pPr>
      <w:bookmarkStart w:id="2884" w:name="z3583"/>
      <w:bookmarkEnd w:id="2883"/>
      <w:r>
        <w:rPr>
          <w:color w:val="000000"/>
          <w:sz w:val="28"/>
        </w:rPr>
        <w:t>      За правильность внесенных</w:t>
      </w:r>
    </w:p>
    <w:p w14:paraId="71AB3B93" w14:textId="77777777" w:rsidR="004A26E7" w:rsidRDefault="00B671E3">
      <w:pPr>
        <w:spacing w:after="0"/>
        <w:jc w:val="both"/>
      </w:pPr>
      <w:bookmarkStart w:id="2885" w:name="z3584"/>
      <w:bookmarkEnd w:id="2884"/>
      <w:r>
        <w:rPr>
          <w:color w:val="000000"/>
          <w:sz w:val="28"/>
        </w:rPr>
        <w:t>      в накладную сведений отвечаю.             Грузоотправитель: _______</w:t>
      </w:r>
    </w:p>
    <w:p w14:paraId="51195E67" w14:textId="77777777" w:rsidR="004A26E7" w:rsidRDefault="00B671E3">
      <w:pPr>
        <w:spacing w:after="0"/>
        <w:jc w:val="both"/>
      </w:pPr>
      <w:bookmarkStart w:id="2886" w:name="z3585"/>
      <w:bookmarkEnd w:id="2885"/>
      <w:r>
        <w:rPr>
          <w:color w:val="000000"/>
          <w:sz w:val="28"/>
        </w:rPr>
        <w:t>      Груз размещен и закреплен согласно: ГЛАВА: ПАРАГРАФ: РАЗДЕЛ:</w:t>
      </w:r>
    </w:p>
    <w:p w14:paraId="554773C0" w14:textId="77777777" w:rsidR="004A26E7" w:rsidRDefault="00B671E3">
      <w:pPr>
        <w:spacing w:after="0"/>
        <w:jc w:val="both"/>
      </w:pPr>
      <w:bookmarkStart w:id="2887" w:name="z3586"/>
      <w:bookmarkEnd w:id="2886"/>
      <w:r>
        <w:rPr>
          <w:color w:val="000000"/>
          <w:sz w:val="28"/>
        </w:rPr>
        <w:t>      Грузоотправит.: _______ От.Перевозчик.: _______</w:t>
      </w:r>
    </w:p>
    <w:p w14:paraId="313080E4" w14:textId="77777777" w:rsidR="004A26E7" w:rsidRDefault="00B671E3">
      <w:pPr>
        <w:spacing w:after="0"/>
        <w:jc w:val="both"/>
      </w:pPr>
      <w:bookmarkStart w:id="2888" w:name="z3587"/>
      <w:bookmarkEnd w:id="2887"/>
      <w:r>
        <w:rPr>
          <w:color w:val="000000"/>
          <w:sz w:val="28"/>
        </w:rPr>
        <w:t>      ТАРИФНЫЕ ОТМЕТКИ: Коды    Пр.зам.ваг.         Класс груза</w:t>
      </w:r>
    </w:p>
    <w:p w14:paraId="2CCD7323" w14:textId="77777777" w:rsidR="004A26E7" w:rsidRDefault="00B671E3">
      <w:pPr>
        <w:spacing w:after="0"/>
        <w:jc w:val="both"/>
      </w:pPr>
      <w:bookmarkStart w:id="2889" w:name="z3588"/>
      <w:bookmarkEnd w:id="2888"/>
      <w:r>
        <w:rPr>
          <w:color w:val="000000"/>
          <w:sz w:val="28"/>
        </w:rPr>
        <w:t>      Группа,поз. Схема         Коэф.тар:    Вид.отпр.       Расст.</w:t>
      </w:r>
    </w:p>
    <w:p w14:paraId="60C6C40E" w14:textId="77777777" w:rsidR="004A26E7" w:rsidRDefault="00B671E3">
      <w:pPr>
        <w:spacing w:after="0"/>
        <w:jc w:val="both"/>
      </w:pPr>
      <w:bookmarkStart w:id="2890" w:name="z3589"/>
      <w:bookmarkEnd w:id="2889"/>
      <w:r>
        <w:rPr>
          <w:color w:val="000000"/>
          <w:sz w:val="28"/>
        </w:rPr>
        <w:t>      СВЕДЕНИЯ О ВАГОНЕ: № Секции                 ПРОВОЗНАЯ ПЛАТА, Т.</w:t>
      </w:r>
    </w:p>
    <w:p w14:paraId="445C2BB8" w14:textId="77777777" w:rsidR="004A26E7" w:rsidRDefault="00B671E3">
      <w:pPr>
        <w:spacing w:after="0"/>
        <w:jc w:val="both"/>
      </w:pPr>
      <w:bookmarkStart w:id="2891" w:name="z3590"/>
      <w:bookmarkEnd w:id="2890"/>
      <w:r>
        <w:rPr>
          <w:color w:val="000000"/>
          <w:sz w:val="28"/>
        </w:rPr>
        <w:t>      Род. № вагона Рол Г/п Ос ____ МАССА кг____ tҮ Нал. Тип ПРИ</w:t>
      </w:r>
    </w:p>
    <w:p w14:paraId="1F061B7F" w14:textId="77777777" w:rsidR="004A26E7" w:rsidRDefault="00B671E3">
      <w:pPr>
        <w:spacing w:after="0"/>
        <w:jc w:val="both"/>
      </w:pPr>
      <w:bookmarkStart w:id="2892" w:name="z3591"/>
      <w:bookmarkEnd w:id="2891"/>
      <w:r>
        <w:rPr>
          <w:color w:val="000000"/>
          <w:sz w:val="28"/>
        </w:rPr>
        <w:t>      ОТПРАВЛЕНИИ ПРИ ВЫДАЧЕ</w:t>
      </w:r>
    </w:p>
    <w:p w14:paraId="48598EF5" w14:textId="77777777" w:rsidR="004A26E7" w:rsidRDefault="00B671E3">
      <w:pPr>
        <w:spacing w:after="0"/>
        <w:jc w:val="both"/>
      </w:pPr>
      <w:bookmarkStart w:id="2893" w:name="z3592"/>
      <w:bookmarkEnd w:id="2892"/>
      <w:r>
        <w:rPr>
          <w:color w:val="000000"/>
          <w:sz w:val="28"/>
        </w:rPr>
        <w:t>      ваг.             и НЕТТО ТАРА БРУТТО C см цист.</w:t>
      </w:r>
    </w:p>
    <w:p w14:paraId="2ECE3335" w14:textId="77777777" w:rsidR="004A26E7" w:rsidRDefault="00B671E3">
      <w:pPr>
        <w:spacing w:after="0"/>
        <w:jc w:val="both"/>
      </w:pPr>
      <w:bookmarkStart w:id="2894" w:name="z3593"/>
      <w:bookmarkEnd w:id="2893"/>
      <w:r>
        <w:rPr>
          <w:color w:val="000000"/>
          <w:sz w:val="28"/>
        </w:rPr>
        <w:lastRenderedPageBreak/>
        <w:t>      _____________________________________________________</w:t>
      </w:r>
    </w:p>
    <w:p w14:paraId="378F48CD" w14:textId="77777777" w:rsidR="004A26E7" w:rsidRDefault="00B671E3">
      <w:pPr>
        <w:spacing w:after="0"/>
        <w:jc w:val="both"/>
      </w:pPr>
      <w:bookmarkStart w:id="2895" w:name="z3594"/>
      <w:bookmarkEnd w:id="2894"/>
      <w:r>
        <w:rPr>
          <w:color w:val="000000"/>
          <w:sz w:val="28"/>
        </w:rPr>
        <w:t>      ________________________________________________________</w:t>
      </w:r>
    </w:p>
    <w:p w14:paraId="0EE8C46E" w14:textId="77777777" w:rsidR="004A26E7" w:rsidRDefault="00B671E3">
      <w:pPr>
        <w:spacing w:after="0"/>
        <w:jc w:val="both"/>
      </w:pPr>
      <w:bookmarkStart w:id="2896" w:name="z3595"/>
      <w:bookmarkEnd w:id="2895"/>
      <w:r>
        <w:rPr>
          <w:color w:val="000000"/>
          <w:sz w:val="28"/>
        </w:rPr>
        <w:t>      Тариф</w:t>
      </w:r>
    </w:p>
    <w:p w14:paraId="12C46F47" w14:textId="77777777" w:rsidR="004A26E7" w:rsidRDefault="00B671E3">
      <w:pPr>
        <w:spacing w:after="0"/>
        <w:jc w:val="both"/>
      </w:pPr>
      <w:bookmarkStart w:id="2897" w:name="z3596"/>
      <w:bookmarkEnd w:id="2896"/>
      <w:r>
        <w:rPr>
          <w:color w:val="000000"/>
          <w:sz w:val="28"/>
        </w:rPr>
        <w:t>      ________________________________________________________</w:t>
      </w:r>
    </w:p>
    <w:p w14:paraId="14EDBCEE" w14:textId="77777777" w:rsidR="004A26E7" w:rsidRDefault="00B671E3">
      <w:pPr>
        <w:spacing w:after="0"/>
        <w:jc w:val="both"/>
      </w:pPr>
      <w:bookmarkStart w:id="2898" w:name="z3597"/>
      <w:bookmarkEnd w:id="2897"/>
      <w:r>
        <w:rPr>
          <w:color w:val="000000"/>
          <w:sz w:val="28"/>
        </w:rPr>
        <w:t>      _____________________________________________________</w:t>
      </w:r>
    </w:p>
    <w:p w14:paraId="7F75AA88" w14:textId="77777777" w:rsidR="004A26E7" w:rsidRDefault="00B671E3">
      <w:pPr>
        <w:spacing w:after="0"/>
        <w:jc w:val="both"/>
      </w:pPr>
      <w:bookmarkStart w:id="2899" w:name="z3598"/>
      <w:bookmarkEnd w:id="2898"/>
      <w:r>
        <w:rPr>
          <w:color w:val="000000"/>
          <w:sz w:val="28"/>
        </w:rPr>
        <w:t>      ИТОГО:</w:t>
      </w:r>
    </w:p>
    <w:p w14:paraId="601C2CD3" w14:textId="77777777" w:rsidR="004A26E7" w:rsidRDefault="00B671E3">
      <w:pPr>
        <w:spacing w:after="0"/>
        <w:jc w:val="both"/>
      </w:pPr>
      <w:bookmarkStart w:id="2900" w:name="z3599"/>
      <w:bookmarkEnd w:id="2899"/>
      <w:r>
        <w:rPr>
          <w:color w:val="000000"/>
          <w:sz w:val="28"/>
        </w:rPr>
        <w:t>      ВЗЫСКАНО ПРИ ОТПРАВЛЕНИИ: т.</w:t>
      </w:r>
    </w:p>
    <w:p w14:paraId="33F07996" w14:textId="77777777" w:rsidR="004A26E7" w:rsidRDefault="00B671E3">
      <w:pPr>
        <w:spacing w:after="0"/>
        <w:jc w:val="both"/>
      </w:pPr>
      <w:bookmarkStart w:id="2901" w:name="z3600"/>
      <w:bookmarkEnd w:id="2900"/>
      <w:r>
        <w:rPr>
          <w:color w:val="000000"/>
          <w:sz w:val="28"/>
        </w:rPr>
        <w:t>      Вид расчета</w:t>
      </w:r>
    </w:p>
    <w:p w14:paraId="2B754EA7" w14:textId="77777777" w:rsidR="004A26E7" w:rsidRDefault="00B671E3">
      <w:pPr>
        <w:spacing w:after="0"/>
        <w:jc w:val="both"/>
      </w:pPr>
      <w:bookmarkStart w:id="2902" w:name="z3601"/>
      <w:bookmarkEnd w:id="2901"/>
      <w:r>
        <w:rPr>
          <w:color w:val="000000"/>
          <w:sz w:val="28"/>
        </w:rPr>
        <w:t>      Форма платежей:</w:t>
      </w:r>
    </w:p>
    <w:p w14:paraId="4E572A5E" w14:textId="77777777" w:rsidR="004A26E7" w:rsidRDefault="00B671E3">
      <w:pPr>
        <w:spacing w:after="0"/>
        <w:jc w:val="both"/>
      </w:pPr>
      <w:bookmarkStart w:id="2903" w:name="z3602"/>
      <w:bookmarkEnd w:id="2902"/>
      <w:r>
        <w:rPr>
          <w:color w:val="000000"/>
          <w:sz w:val="28"/>
        </w:rPr>
        <w:t>      ТОВАРНЫЙ КАССИР</w:t>
      </w:r>
    </w:p>
    <w:p w14:paraId="01013FDA" w14:textId="77777777" w:rsidR="004A26E7" w:rsidRDefault="00B671E3">
      <w:pPr>
        <w:spacing w:after="0"/>
        <w:jc w:val="both"/>
      </w:pPr>
      <w:bookmarkStart w:id="2904" w:name="z3603"/>
      <w:bookmarkEnd w:id="2903"/>
      <w:r>
        <w:rPr>
          <w:color w:val="000000"/>
          <w:sz w:val="28"/>
        </w:rPr>
        <w:t>      ПРИ ВЫДАЧЕ ПО ОКОНЧАТЕЛЬНОМУ РАСЧЕТУ</w:t>
      </w:r>
    </w:p>
    <w:p w14:paraId="27FB50A9" w14:textId="77777777" w:rsidR="004A26E7" w:rsidRDefault="00B671E3">
      <w:pPr>
        <w:spacing w:after="0"/>
        <w:jc w:val="both"/>
      </w:pPr>
      <w:bookmarkStart w:id="2905" w:name="z3604"/>
      <w:bookmarkEnd w:id="2904"/>
      <w:r>
        <w:rPr>
          <w:color w:val="000000"/>
          <w:sz w:val="28"/>
        </w:rPr>
        <w:t>      УПЛАТИЛ:___________________ т.</w:t>
      </w:r>
    </w:p>
    <w:p w14:paraId="6F521B4A" w14:textId="77777777" w:rsidR="004A26E7" w:rsidRDefault="00B671E3">
      <w:pPr>
        <w:spacing w:after="0"/>
        <w:jc w:val="both"/>
      </w:pPr>
      <w:bookmarkStart w:id="2906" w:name="z3605"/>
      <w:bookmarkEnd w:id="2905"/>
      <w:r>
        <w:rPr>
          <w:color w:val="000000"/>
          <w:sz w:val="28"/>
        </w:rPr>
        <w:t>      Недобор______________т. Перебор______________т.</w:t>
      </w:r>
    </w:p>
    <w:p w14:paraId="3BEDDE8E" w14:textId="77777777" w:rsidR="004A26E7" w:rsidRDefault="00B671E3">
      <w:pPr>
        <w:spacing w:after="0"/>
        <w:jc w:val="both"/>
      </w:pPr>
      <w:bookmarkStart w:id="2907" w:name="z3606"/>
      <w:bookmarkEnd w:id="2906"/>
      <w:r>
        <w:rPr>
          <w:color w:val="000000"/>
          <w:sz w:val="28"/>
        </w:rPr>
        <w:t>      Плательщик________________________________(________________)</w:t>
      </w:r>
    </w:p>
    <w:p w14:paraId="2F7FC8C6" w14:textId="77777777" w:rsidR="004A26E7" w:rsidRDefault="00B671E3">
      <w:pPr>
        <w:spacing w:after="0"/>
        <w:jc w:val="both"/>
      </w:pPr>
      <w:bookmarkStart w:id="2908" w:name="z3607"/>
      <w:bookmarkEnd w:id="2907"/>
      <w:r>
        <w:rPr>
          <w:color w:val="000000"/>
          <w:sz w:val="28"/>
        </w:rPr>
        <w:t>      Вид      расчета______ (___)   Форма</w:t>
      </w:r>
    </w:p>
    <w:p w14:paraId="54462FF1" w14:textId="77777777" w:rsidR="004A26E7" w:rsidRDefault="00B671E3">
      <w:pPr>
        <w:spacing w:after="0"/>
        <w:jc w:val="both"/>
      </w:pPr>
      <w:bookmarkStart w:id="2909" w:name="z3608"/>
      <w:bookmarkEnd w:id="2908"/>
      <w:r>
        <w:rPr>
          <w:color w:val="000000"/>
          <w:sz w:val="28"/>
        </w:rPr>
        <w:t>      платежей:_____________________________________</w:t>
      </w:r>
    </w:p>
    <w:p w14:paraId="23AA0C7D" w14:textId="77777777" w:rsidR="004A26E7" w:rsidRDefault="00B671E3">
      <w:pPr>
        <w:spacing w:after="0"/>
        <w:jc w:val="both"/>
      </w:pPr>
      <w:bookmarkStart w:id="2910" w:name="z3609"/>
      <w:bookmarkEnd w:id="2909"/>
      <w:r>
        <w:rPr>
          <w:color w:val="000000"/>
          <w:sz w:val="28"/>
        </w:rPr>
        <w:t>      ТОВАРНЫЙ КАССИР_________________</w:t>
      </w:r>
    </w:p>
    <w:p w14:paraId="4DADEC61" w14:textId="77777777" w:rsidR="004A26E7" w:rsidRDefault="00B671E3">
      <w:pPr>
        <w:spacing w:after="0"/>
        <w:jc w:val="both"/>
      </w:pPr>
      <w:bookmarkStart w:id="2911" w:name="z3610"/>
      <w:bookmarkEnd w:id="2910"/>
      <w:r>
        <w:rPr>
          <w:color w:val="000000"/>
          <w:sz w:val="28"/>
        </w:rPr>
        <w:t>      Груз принят к перевозке</w:t>
      </w:r>
    </w:p>
    <w:p w14:paraId="24521E54" w14:textId="77777777" w:rsidR="004A26E7" w:rsidRDefault="00B671E3">
      <w:pPr>
        <w:spacing w:after="0"/>
      </w:pPr>
      <w:bookmarkStart w:id="2912" w:name="z3611"/>
      <w:bookmarkEnd w:id="2911"/>
      <w:r>
        <w:rPr>
          <w:b/>
          <w:color w:val="000000"/>
        </w:rPr>
        <w:t xml:space="preserve">                          КАЛЕНДАРНЫЕ ШТЕМПЕЛЯ О ВРЕМЕНИ</w:t>
      </w:r>
    </w:p>
    <w:p w14:paraId="7D62553A" w14:textId="77777777" w:rsidR="004A26E7" w:rsidRDefault="00B671E3">
      <w:pPr>
        <w:spacing w:after="0"/>
        <w:jc w:val="both"/>
      </w:pPr>
      <w:bookmarkStart w:id="2913" w:name="z3612"/>
      <w:bookmarkEnd w:id="2912"/>
      <w:r>
        <w:rPr>
          <w:color w:val="000000"/>
          <w:sz w:val="28"/>
        </w:rPr>
        <w:t>      Приема груза к перевозке   Выгрузки груза Ж.Д.    Оформления выдачи</w:t>
      </w:r>
    </w:p>
    <w:p w14:paraId="406C94AC" w14:textId="77777777" w:rsidR="004A26E7" w:rsidRDefault="00B671E3">
      <w:pPr>
        <w:spacing w:after="0"/>
        <w:jc w:val="both"/>
      </w:pPr>
      <w:bookmarkStart w:id="2914" w:name="z3613"/>
      <w:bookmarkEnd w:id="2913"/>
      <w:r>
        <w:rPr>
          <w:color w:val="000000"/>
          <w:sz w:val="28"/>
        </w:rPr>
        <w:t>      груза                      или подачи под выгрузку</w:t>
      </w:r>
    </w:p>
    <w:p w14:paraId="2090550A" w14:textId="77777777" w:rsidR="004A26E7" w:rsidRDefault="00B671E3">
      <w:pPr>
        <w:spacing w:after="0"/>
        <w:jc w:val="both"/>
      </w:pPr>
      <w:bookmarkStart w:id="2915" w:name="z3614"/>
      <w:bookmarkEnd w:id="2914"/>
      <w:r>
        <w:rPr>
          <w:color w:val="000000"/>
          <w:sz w:val="28"/>
        </w:rPr>
        <w:t>      средствами грузополучателя</w:t>
      </w:r>
    </w:p>
    <w:p w14:paraId="5C1B3035" w14:textId="77777777" w:rsidR="004A26E7" w:rsidRDefault="00B671E3">
      <w:pPr>
        <w:spacing w:after="0"/>
        <w:jc w:val="both"/>
      </w:pPr>
      <w:bookmarkStart w:id="2916" w:name="z3615"/>
      <w:bookmarkEnd w:id="2915"/>
      <w:r>
        <w:rPr>
          <w:color w:val="000000"/>
          <w:sz w:val="28"/>
        </w:rPr>
        <w:t>      ОТМЕТКИ ПЕРЕВОЗЧИКА</w:t>
      </w:r>
    </w:p>
    <w:p w14:paraId="1A153759" w14:textId="77777777" w:rsidR="004A26E7" w:rsidRDefault="00B671E3">
      <w:pPr>
        <w:spacing w:after="0"/>
        <w:jc w:val="both"/>
      </w:pPr>
      <w:bookmarkStart w:id="2917" w:name="z3616"/>
      <w:bookmarkEnd w:id="2916"/>
      <w:r>
        <w:rPr>
          <w:color w:val="000000"/>
          <w:sz w:val="28"/>
        </w:rPr>
        <w:t>      _______________________________________________________</w:t>
      </w:r>
    </w:p>
    <w:p w14:paraId="3AF91FDC" w14:textId="77777777" w:rsidR="004A26E7" w:rsidRDefault="00B671E3">
      <w:pPr>
        <w:spacing w:after="0"/>
        <w:jc w:val="both"/>
      </w:pPr>
      <w:bookmarkStart w:id="2918" w:name="z3617"/>
      <w:bookmarkEnd w:id="2917"/>
      <w:r>
        <w:rPr>
          <w:color w:val="000000"/>
          <w:sz w:val="28"/>
        </w:rPr>
        <w:t>      ______________________________________________________</w:t>
      </w:r>
    </w:p>
    <w:p w14:paraId="0247FC30" w14:textId="77777777" w:rsidR="004A26E7" w:rsidRDefault="00B671E3">
      <w:pPr>
        <w:spacing w:after="0"/>
        <w:jc w:val="both"/>
      </w:pPr>
      <w:bookmarkStart w:id="2919" w:name="z3618"/>
      <w:bookmarkEnd w:id="2918"/>
      <w:r>
        <w:rPr>
          <w:color w:val="000000"/>
          <w:sz w:val="28"/>
        </w:rPr>
        <w:t>      ОТМЕТКИ О ВЫДАЧЕ ГРУЗА</w:t>
      </w:r>
    </w:p>
    <w:p w14:paraId="1EA278EF" w14:textId="77777777" w:rsidR="004A26E7" w:rsidRDefault="00B671E3">
      <w:pPr>
        <w:spacing w:after="0"/>
      </w:pPr>
      <w:bookmarkStart w:id="2920" w:name="z3619"/>
      <w:bookmarkEnd w:id="2919"/>
      <w:r>
        <w:rPr>
          <w:b/>
          <w:color w:val="000000"/>
        </w:rPr>
        <w:t xml:space="preserve">                    Накладная ф. ГУ-27-У-ВЦ для перевозок грузов (кроме наливных)</w:t>
      </w:r>
      <w:r>
        <w:br/>
      </w:r>
      <w:r>
        <w:rPr>
          <w:b/>
          <w:color w:val="000000"/>
        </w:rPr>
        <w:t xml:space="preserve">                               маршрутом или группой вагонов</w:t>
      </w:r>
    </w:p>
    <w:p w14:paraId="5A0624D8" w14:textId="77777777" w:rsidR="004A26E7" w:rsidRDefault="00B671E3">
      <w:pPr>
        <w:spacing w:after="0"/>
      </w:pPr>
      <w:bookmarkStart w:id="2921" w:name="z3620"/>
      <w:bookmarkEnd w:id="2920"/>
      <w:r>
        <w:rPr>
          <w:b/>
          <w:color w:val="000000"/>
        </w:rPr>
        <w:t xml:space="preserve">                                      ОСОБЫЕ ОТМЕТКИ:</w:t>
      </w:r>
    </w:p>
    <w:p w14:paraId="38C04FE8" w14:textId="77777777" w:rsidR="004A26E7" w:rsidRDefault="00B671E3">
      <w:pPr>
        <w:spacing w:after="0"/>
        <w:jc w:val="both"/>
      </w:pPr>
      <w:bookmarkStart w:id="2922" w:name="z3621"/>
      <w:bookmarkEnd w:id="2921"/>
      <w:r>
        <w:rPr>
          <w:color w:val="000000"/>
          <w:sz w:val="28"/>
        </w:rPr>
        <w:t>      По плану №          погрузка назначена на       Номер визы</w:t>
      </w:r>
    </w:p>
    <w:p w14:paraId="44C63E2A" w14:textId="77777777" w:rsidR="004A26E7" w:rsidRDefault="00B671E3">
      <w:pPr>
        <w:spacing w:after="0"/>
        <w:jc w:val="both"/>
      </w:pPr>
      <w:bookmarkStart w:id="2923" w:name="z3622"/>
      <w:bookmarkEnd w:id="2922"/>
      <w:r>
        <w:rPr>
          <w:color w:val="000000"/>
          <w:sz w:val="28"/>
        </w:rPr>
        <w:t>      Нач.станции__________________</w:t>
      </w:r>
    </w:p>
    <w:p w14:paraId="044BA4A8" w14:textId="77777777" w:rsidR="004A26E7" w:rsidRDefault="00B671E3">
      <w:pPr>
        <w:spacing w:after="0"/>
        <w:jc w:val="both"/>
      </w:pPr>
      <w:bookmarkStart w:id="2924" w:name="z3623"/>
      <w:bookmarkEnd w:id="2923"/>
      <w:r>
        <w:rPr>
          <w:color w:val="000000"/>
          <w:sz w:val="28"/>
        </w:rPr>
        <w:t>      ГУ-27-У-ВЦ (учет по ГУ-27е )</w:t>
      </w:r>
    </w:p>
    <w:p w14:paraId="64F87AE0" w14:textId="77777777" w:rsidR="004A26E7" w:rsidRDefault="00B671E3">
      <w:pPr>
        <w:spacing w:after="0"/>
        <w:jc w:val="both"/>
      </w:pPr>
      <w:bookmarkStart w:id="2925" w:name="z3624"/>
      <w:bookmarkEnd w:id="2924"/>
      <w:r>
        <w:rPr>
          <w:color w:val="000000"/>
          <w:sz w:val="28"/>
        </w:rPr>
        <w:t>      ______________________________________________________</w:t>
      </w:r>
    </w:p>
    <w:p w14:paraId="2B8EC5E8" w14:textId="77777777" w:rsidR="004A26E7" w:rsidRDefault="00B671E3">
      <w:pPr>
        <w:spacing w:after="0"/>
        <w:jc w:val="both"/>
      </w:pPr>
      <w:bookmarkStart w:id="2926" w:name="z3625"/>
      <w:bookmarkEnd w:id="2925"/>
      <w:r>
        <w:rPr>
          <w:color w:val="000000"/>
          <w:sz w:val="28"/>
        </w:rPr>
        <w:t>      _______________________________________________________</w:t>
      </w:r>
    </w:p>
    <w:p w14:paraId="1F4B29A7" w14:textId="77777777" w:rsidR="004A26E7" w:rsidRDefault="00B671E3">
      <w:pPr>
        <w:spacing w:after="0"/>
      </w:pPr>
      <w:bookmarkStart w:id="2927" w:name="z3626"/>
      <w:bookmarkEnd w:id="2926"/>
      <w:r>
        <w:rPr>
          <w:b/>
          <w:color w:val="000000"/>
        </w:rPr>
        <w:t xml:space="preserve">                          УНИВЕРСАЛЬНАЯ НАКЛАДНАЯ</w:t>
      </w:r>
      <w:r>
        <w:br/>
      </w:r>
      <w:r>
        <w:rPr>
          <w:b/>
          <w:color w:val="000000"/>
        </w:rPr>
        <w:t xml:space="preserve">                         на_маршрут_на_группу_вагонов</w:t>
      </w:r>
    </w:p>
    <w:p w14:paraId="2189B360" w14:textId="77777777" w:rsidR="004A26E7" w:rsidRDefault="00B671E3">
      <w:pPr>
        <w:spacing w:after="0"/>
        <w:jc w:val="both"/>
      </w:pPr>
      <w:bookmarkStart w:id="2928" w:name="z3627"/>
      <w:bookmarkEnd w:id="2927"/>
      <w:r>
        <w:rPr>
          <w:color w:val="000000"/>
          <w:sz w:val="28"/>
        </w:rPr>
        <w:t>      _______________________________________________________</w:t>
      </w:r>
    </w:p>
    <w:p w14:paraId="3AB33D32" w14:textId="77777777" w:rsidR="004A26E7" w:rsidRDefault="00B671E3">
      <w:pPr>
        <w:spacing w:after="0"/>
        <w:jc w:val="both"/>
      </w:pPr>
      <w:bookmarkStart w:id="2929" w:name="z3628"/>
      <w:bookmarkEnd w:id="2928"/>
      <w:r>
        <w:rPr>
          <w:color w:val="000000"/>
          <w:sz w:val="28"/>
        </w:rPr>
        <w:t>      ______________________________________________________</w:t>
      </w:r>
    </w:p>
    <w:p w14:paraId="093F8068" w14:textId="77777777" w:rsidR="004A26E7" w:rsidRDefault="00B671E3">
      <w:pPr>
        <w:spacing w:after="0"/>
      </w:pPr>
      <w:bookmarkStart w:id="2930" w:name="z3629"/>
      <w:bookmarkEnd w:id="2929"/>
      <w:r>
        <w:rPr>
          <w:b/>
          <w:color w:val="000000"/>
        </w:rPr>
        <w:t xml:space="preserve">                                      СООБЩЕНИЕ</w:t>
      </w:r>
    </w:p>
    <w:p w14:paraId="642DD611" w14:textId="77777777" w:rsidR="004A26E7" w:rsidRDefault="00B671E3">
      <w:pPr>
        <w:spacing w:after="0"/>
        <w:jc w:val="both"/>
      </w:pPr>
      <w:bookmarkStart w:id="2931" w:name="z3630"/>
      <w:bookmarkEnd w:id="2930"/>
      <w:r>
        <w:rPr>
          <w:color w:val="000000"/>
          <w:sz w:val="28"/>
        </w:rPr>
        <w:lastRenderedPageBreak/>
        <w:t>      Скорость Марка ждт.</w:t>
      </w:r>
    </w:p>
    <w:p w14:paraId="4D7A4488" w14:textId="77777777" w:rsidR="004A26E7" w:rsidRDefault="00B671E3">
      <w:pPr>
        <w:spacing w:after="0"/>
        <w:jc w:val="both"/>
      </w:pPr>
      <w:bookmarkStart w:id="2932" w:name="z3631"/>
      <w:bookmarkEnd w:id="2931"/>
      <w:r>
        <w:rPr>
          <w:color w:val="000000"/>
          <w:sz w:val="28"/>
        </w:rPr>
        <w:t>      ______________________________________________________________</w:t>
      </w:r>
    </w:p>
    <w:p w14:paraId="66A406FF" w14:textId="77777777" w:rsidR="004A26E7" w:rsidRDefault="00B671E3">
      <w:pPr>
        <w:spacing w:after="0"/>
        <w:jc w:val="both"/>
      </w:pPr>
      <w:bookmarkStart w:id="2933" w:name="z3632"/>
      <w:bookmarkEnd w:id="2932"/>
      <w:r>
        <w:rPr>
          <w:color w:val="000000"/>
          <w:sz w:val="28"/>
        </w:rPr>
        <w:t>      Станция отправления Код Станция назначения Код____ ж.д. ____ж.д.</w:t>
      </w:r>
    </w:p>
    <w:p w14:paraId="3DAD4C90" w14:textId="77777777" w:rsidR="004A26E7" w:rsidRDefault="00B671E3">
      <w:pPr>
        <w:spacing w:after="0"/>
        <w:jc w:val="both"/>
      </w:pPr>
      <w:bookmarkStart w:id="2934" w:name="z3633"/>
      <w:bookmarkEnd w:id="2933"/>
      <w:r>
        <w:rPr>
          <w:color w:val="000000"/>
          <w:sz w:val="28"/>
        </w:rPr>
        <w:t>      Грузоотправитель         Код Грузополучатель         Код</w:t>
      </w:r>
    </w:p>
    <w:p w14:paraId="3C5F07AE" w14:textId="77777777" w:rsidR="004A26E7" w:rsidRDefault="00B671E3">
      <w:pPr>
        <w:spacing w:after="0"/>
        <w:jc w:val="both"/>
      </w:pPr>
      <w:bookmarkStart w:id="2935" w:name="z3634"/>
      <w:bookmarkEnd w:id="2934"/>
      <w:r>
        <w:rPr>
          <w:color w:val="000000"/>
          <w:sz w:val="28"/>
        </w:rPr>
        <w:t>      ОКПО Грузоотправителя                           ОКПО Грузополучателя</w:t>
      </w:r>
    </w:p>
    <w:p w14:paraId="24B6701C" w14:textId="77777777" w:rsidR="004A26E7" w:rsidRDefault="00B671E3">
      <w:pPr>
        <w:spacing w:after="0"/>
        <w:jc w:val="both"/>
      </w:pPr>
      <w:bookmarkStart w:id="2936" w:name="z3635"/>
      <w:bookmarkEnd w:id="2935"/>
      <w:r>
        <w:rPr>
          <w:color w:val="000000"/>
          <w:sz w:val="28"/>
        </w:rPr>
        <w:t>      Его адрес                                  Его адрес</w:t>
      </w:r>
    </w:p>
    <w:p w14:paraId="05F7AA1B" w14:textId="77777777" w:rsidR="004A26E7" w:rsidRDefault="00B671E3">
      <w:pPr>
        <w:spacing w:after="0"/>
        <w:jc w:val="both"/>
      </w:pPr>
      <w:bookmarkStart w:id="2937" w:name="z3636"/>
      <w:bookmarkEnd w:id="2936"/>
      <w:r>
        <w:rPr>
          <w:color w:val="000000"/>
          <w:sz w:val="28"/>
        </w:rPr>
        <w:t>      Плательщик          Код</w:t>
      </w:r>
    </w:p>
    <w:p w14:paraId="09458FAD" w14:textId="77777777" w:rsidR="004A26E7" w:rsidRDefault="00B671E3">
      <w:pPr>
        <w:spacing w:after="0"/>
        <w:jc w:val="both"/>
      </w:pPr>
      <w:bookmarkStart w:id="2938" w:name="z3637"/>
      <w:bookmarkEnd w:id="2937"/>
      <w:r>
        <w:rPr>
          <w:color w:val="000000"/>
          <w:sz w:val="28"/>
        </w:rPr>
        <w:t>      Банковские реквизиты:</w:t>
      </w:r>
    </w:p>
    <w:p w14:paraId="4CA5865C" w14:textId="77777777" w:rsidR="004A26E7" w:rsidRDefault="00B671E3">
      <w:pPr>
        <w:spacing w:after="0"/>
        <w:jc w:val="both"/>
      </w:pPr>
      <w:bookmarkStart w:id="2939" w:name="z3638"/>
      <w:bookmarkEnd w:id="2938"/>
      <w:r>
        <w:rPr>
          <w:color w:val="000000"/>
          <w:sz w:val="28"/>
        </w:rPr>
        <w:t xml:space="preserve">       Справка банка о централиз. расчетах № </w:t>
      </w:r>
    </w:p>
    <w:p w14:paraId="05205F34" w14:textId="77777777" w:rsidR="004A26E7" w:rsidRDefault="00B671E3">
      <w:pPr>
        <w:spacing w:after="0"/>
        <w:jc w:val="both"/>
      </w:pPr>
      <w:bookmarkStart w:id="2940" w:name="z3639"/>
      <w:bookmarkEnd w:id="2939"/>
      <w:r>
        <w:rPr>
          <w:color w:val="000000"/>
          <w:sz w:val="28"/>
        </w:rPr>
        <w:t>      _______________________________________________________</w:t>
      </w:r>
    </w:p>
    <w:p w14:paraId="45F0F0F5" w14:textId="77777777" w:rsidR="004A26E7" w:rsidRDefault="00B671E3">
      <w:pPr>
        <w:spacing w:after="0"/>
        <w:jc w:val="both"/>
      </w:pPr>
      <w:bookmarkStart w:id="2941" w:name="z3640"/>
      <w:bookmarkEnd w:id="2940"/>
      <w:r>
        <w:rPr>
          <w:color w:val="000000"/>
          <w:sz w:val="28"/>
        </w:rPr>
        <w:t>      ______________________________________________________</w:t>
      </w:r>
    </w:p>
    <w:p w14:paraId="4758C124" w14:textId="77777777" w:rsidR="004A26E7" w:rsidRDefault="00B671E3">
      <w:pPr>
        <w:spacing w:after="0"/>
        <w:jc w:val="both"/>
      </w:pPr>
      <w:bookmarkStart w:id="2942" w:name="z3641"/>
      <w:bookmarkEnd w:id="2941"/>
      <w:r>
        <w:rPr>
          <w:color w:val="000000"/>
          <w:sz w:val="28"/>
        </w:rPr>
        <w:t>      СВЕДЕНИЯ О ГРУЗЕ Индекс негабаритности</w:t>
      </w:r>
    </w:p>
    <w:p w14:paraId="32F66FA0" w14:textId="77777777" w:rsidR="004A26E7" w:rsidRDefault="00B671E3">
      <w:pPr>
        <w:spacing w:after="0"/>
        <w:jc w:val="both"/>
      </w:pPr>
      <w:bookmarkStart w:id="2943" w:name="z3642"/>
      <w:bookmarkEnd w:id="2942"/>
      <w:r>
        <w:rPr>
          <w:color w:val="000000"/>
          <w:sz w:val="28"/>
        </w:rPr>
        <w:t>      Знаки и марки    Наименование     Кол-во мест   Масса груза в кг</w:t>
      </w:r>
    </w:p>
    <w:p w14:paraId="33251608" w14:textId="77777777" w:rsidR="004A26E7" w:rsidRDefault="00B671E3">
      <w:pPr>
        <w:spacing w:after="0"/>
        <w:jc w:val="both"/>
      </w:pPr>
      <w:bookmarkStart w:id="2944" w:name="z3643"/>
      <w:bookmarkEnd w:id="2943"/>
      <w:r>
        <w:rPr>
          <w:color w:val="000000"/>
          <w:sz w:val="28"/>
        </w:rPr>
        <w:t>      грузоотправителя   груза   Упак. (пакет/мест)      опред.:</w:t>
      </w:r>
    </w:p>
    <w:p w14:paraId="30CB00A2" w14:textId="77777777" w:rsidR="004A26E7" w:rsidRDefault="00B671E3">
      <w:pPr>
        <w:spacing w:after="0"/>
        <w:jc w:val="both"/>
      </w:pPr>
      <w:bookmarkStart w:id="2945" w:name="z3644"/>
      <w:bookmarkEnd w:id="2944"/>
      <w:r>
        <w:rPr>
          <w:color w:val="000000"/>
          <w:sz w:val="28"/>
        </w:rPr>
        <w:t>      ИТОГО МАССА:</w:t>
      </w:r>
    </w:p>
    <w:p w14:paraId="76E40484" w14:textId="77777777" w:rsidR="004A26E7" w:rsidRDefault="00B671E3">
      <w:pPr>
        <w:spacing w:after="0"/>
        <w:jc w:val="both"/>
      </w:pPr>
      <w:bookmarkStart w:id="2946" w:name="z3645"/>
      <w:bookmarkEnd w:id="2945"/>
      <w:r>
        <w:rPr>
          <w:color w:val="000000"/>
          <w:sz w:val="28"/>
        </w:rPr>
        <w:t>      ________________________________________________________</w:t>
      </w:r>
    </w:p>
    <w:p w14:paraId="248E289A" w14:textId="77777777" w:rsidR="004A26E7" w:rsidRDefault="00B671E3">
      <w:pPr>
        <w:spacing w:after="0"/>
        <w:jc w:val="both"/>
      </w:pPr>
      <w:bookmarkStart w:id="2947" w:name="z3646"/>
      <w:bookmarkEnd w:id="2946"/>
      <w:r>
        <w:rPr>
          <w:color w:val="000000"/>
          <w:sz w:val="28"/>
        </w:rPr>
        <w:t>      _____________________________________________________</w:t>
      </w:r>
    </w:p>
    <w:p w14:paraId="7CB85E1B" w14:textId="77777777" w:rsidR="004A26E7" w:rsidRDefault="00B671E3">
      <w:pPr>
        <w:spacing w:after="0"/>
        <w:jc w:val="both"/>
      </w:pPr>
      <w:bookmarkStart w:id="2948" w:name="z3647"/>
      <w:bookmarkEnd w:id="2947"/>
      <w:r>
        <w:rPr>
          <w:color w:val="000000"/>
          <w:sz w:val="28"/>
        </w:rPr>
        <w:t>      Масса определена: Способ определения массы:</w:t>
      </w:r>
    </w:p>
    <w:p w14:paraId="47FF1A8F" w14:textId="77777777" w:rsidR="004A26E7" w:rsidRDefault="00B671E3">
      <w:pPr>
        <w:spacing w:after="0"/>
        <w:jc w:val="both"/>
      </w:pPr>
      <w:bookmarkStart w:id="2949" w:name="z3648"/>
      <w:bookmarkEnd w:id="2948"/>
      <w:r>
        <w:rPr>
          <w:color w:val="000000"/>
          <w:sz w:val="28"/>
        </w:rPr>
        <w:t>      Погр.средствами: Приемосдатчик</w:t>
      </w:r>
    </w:p>
    <w:p w14:paraId="20AAB765" w14:textId="77777777" w:rsidR="004A26E7" w:rsidRDefault="00B671E3">
      <w:pPr>
        <w:spacing w:after="0"/>
        <w:jc w:val="both"/>
      </w:pPr>
      <w:bookmarkStart w:id="2950" w:name="z3649"/>
      <w:bookmarkEnd w:id="2949"/>
      <w:r>
        <w:rPr>
          <w:color w:val="000000"/>
          <w:sz w:val="28"/>
        </w:rPr>
        <w:t>      м</w:t>
      </w:r>
    </w:p>
    <w:p w14:paraId="504A5031" w14:textId="77777777" w:rsidR="004A26E7" w:rsidRDefault="00B671E3">
      <w:pPr>
        <w:spacing w:after="0"/>
        <w:jc w:val="both"/>
      </w:pPr>
      <w:bookmarkStart w:id="2951" w:name="z3650"/>
      <w:bookmarkEnd w:id="2950"/>
      <w:r>
        <w:rPr>
          <w:color w:val="000000"/>
          <w:sz w:val="28"/>
        </w:rPr>
        <w:t>      За правильность внесенных в накладную сведений отвечаю.</w:t>
      </w:r>
    </w:p>
    <w:p w14:paraId="4DF351F9" w14:textId="77777777" w:rsidR="004A26E7" w:rsidRDefault="00B671E3">
      <w:pPr>
        <w:spacing w:after="0"/>
        <w:jc w:val="both"/>
      </w:pPr>
      <w:bookmarkStart w:id="2952" w:name="z3651"/>
      <w:bookmarkEnd w:id="2951"/>
      <w:r>
        <w:rPr>
          <w:color w:val="000000"/>
          <w:sz w:val="28"/>
        </w:rPr>
        <w:t>      Грузоотправитель:_______</w:t>
      </w:r>
    </w:p>
    <w:p w14:paraId="0A9CA60F" w14:textId="77777777" w:rsidR="004A26E7" w:rsidRDefault="00B671E3">
      <w:pPr>
        <w:spacing w:after="0"/>
        <w:jc w:val="both"/>
      </w:pPr>
      <w:bookmarkStart w:id="2953" w:name="z3652"/>
      <w:bookmarkEnd w:id="2952"/>
      <w:r>
        <w:rPr>
          <w:color w:val="000000"/>
          <w:sz w:val="28"/>
        </w:rPr>
        <w:t>      Груз размещен и закреплен согласно: ГЛАВА: ПАРАГРАФ:</w:t>
      </w:r>
    </w:p>
    <w:p w14:paraId="369B56CE" w14:textId="77777777" w:rsidR="004A26E7" w:rsidRDefault="00B671E3">
      <w:pPr>
        <w:spacing w:after="0"/>
        <w:jc w:val="both"/>
      </w:pPr>
      <w:bookmarkStart w:id="2954" w:name="z3653"/>
      <w:bookmarkEnd w:id="2953"/>
      <w:r>
        <w:rPr>
          <w:color w:val="000000"/>
          <w:sz w:val="28"/>
        </w:rPr>
        <w:t>      Грузоотправит.: _______ От станции: _______</w:t>
      </w:r>
    </w:p>
    <w:p w14:paraId="005DF003" w14:textId="77777777" w:rsidR="004A26E7" w:rsidRDefault="00B671E3">
      <w:pPr>
        <w:spacing w:after="0"/>
        <w:jc w:val="both"/>
      </w:pPr>
      <w:bookmarkStart w:id="2955" w:name="z3654"/>
      <w:bookmarkEnd w:id="2954"/>
      <w:r>
        <w:rPr>
          <w:color w:val="000000"/>
          <w:sz w:val="28"/>
        </w:rPr>
        <w:t>      ______________________________________________________</w:t>
      </w:r>
    </w:p>
    <w:p w14:paraId="2ECD4808" w14:textId="77777777" w:rsidR="004A26E7" w:rsidRDefault="00B671E3">
      <w:pPr>
        <w:spacing w:after="0"/>
        <w:jc w:val="both"/>
      </w:pPr>
      <w:bookmarkStart w:id="2956" w:name="z3655"/>
      <w:bookmarkEnd w:id="2955"/>
      <w:r>
        <w:rPr>
          <w:color w:val="000000"/>
          <w:sz w:val="28"/>
        </w:rPr>
        <w:t>      _______________________________________________________</w:t>
      </w:r>
    </w:p>
    <w:p w14:paraId="14512371" w14:textId="77777777" w:rsidR="004A26E7" w:rsidRDefault="00B671E3">
      <w:pPr>
        <w:spacing w:after="0"/>
        <w:jc w:val="both"/>
      </w:pPr>
      <w:bookmarkStart w:id="2957" w:name="z3656"/>
      <w:bookmarkEnd w:id="2956"/>
      <w:r>
        <w:rPr>
          <w:color w:val="000000"/>
          <w:sz w:val="28"/>
        </w:rPr>
        <w:t>      ТАРИФНЫЕ ОТМЕТКИ: Коды Пр.зам.ваг. Без замены Класс груза</w:t>
      </w:r>
    </w:p>
    <w:p w14:paraId="07C96153" w14:textId="77777777" w:rsidR="004A26E7" w:rsidRDefault="00B671E3">
      <w:pPr>
        <w:spacing w:after="0"/>
        <w:jc w:val="both"/>
      </w:pPr>
      <w:bookmarkStart w:id="2958" w:name="z3657"/>
      <w:bookmarkEnd w:id="2957"/>
      <w:r>
        <w:rPr>
          <w:color w:val="000000"/>
          <w:sz w:val="28"/>
        </w:rPr>
        <w:t>      Группа,поз. Схема Коэф.тар:. Вид.отпр. Расст.</w:t>
      </w:r>
    </w:p>
    <w:p w14:paraId="53A75444" w14:textId="77777777" w:rsidR="004A26E7" w:rsidRDefault="00B671E3">
      <w:pPr>
        <w:spacing w:after="0"/>
        <w:jc w:val="both"/>
      </w:pPr>
      <w:bookmarkStart w:id="2959" w:name="z3658"/>
      <w:bookmarkEnd w:id="2958"/>
      <w:r>
        <w:rPr>
          <w:color w:val="000000"/>
          <w:sz w:val="28"/>
        </w:rPr>
        <w:t>      СВЕДЕНИЯ О ВАГОНАХ                   ПРОВОЗНАЯ ПЛАТА, Т.</w:t>
      </w:r>
    </w:p>
    <w:p w14:paraId="5558877F" w14:textId="77777777" w:rsidR="004A26E7" w:rsidRDefault="00B671E3">
      <w:pPr>
        <w:spacing w:after="0"/>
        <w:jc w:val="both"/>
      </w:pPr>
      <w:bookmarkStart w:id="2960" w:name="z3659"/>
      <w:bookmarkEnd w:id="2959"/>
      <w:r>
        <w:rPr>
          <w:color w:val="000000"/>
          <w:sz w:val="28"/>
        </w:rPr>
        <w:t>      № Род № вагона Рол Г/п О Масса Кол. Пр П Примечание ПРИ ОТПРАВЛЕНИИ</w:t>
      </w:r>
    </w:p>
    <w:p w14:paraId="40530853" w14:textId="77777777" w:rsidR="004A26E7" w:rsidRDefault="00B671E3">
      <w:pPr>
        <w:spacing w:after="0"/>
        <w:jc w:val="both"/>
      </w:pPr>
      <w:bookmarkStart w:id="2961" w:name="z3660"/>
      <w:bookmarkEnd w:id="2960"/>
      <w:r>
        <w:rPr>
          <w:color w:val="000000"/>
          <w:sz w:val="28"/>
        </w:rPr>
        <w:t>      ПРИ ВЫДАЧЕ</w:t>
      </w:r>
    </w:p>
    <w:p w14:paraId="4C73354A" w14:textId="77777777" w:rsidR="004A26E7" w:rsidRDefault="00B671E3">
      <w:pPr>
        <w:spacing w:after="0"/>
        <w:jc w:val="both"/>
      </w:pPr>
      <w:bookmarkStart w:id="2962" w:name="z3661"/>
      <w:bookmarkEnd w:id="2961"/>
      <w:r>
        <w:rPr>
          <w:color w:val="000000"/>
          <w:sz w:val="28"/>
        </w:rPr>
        <w:t>      пп ваг.             си кг мест ов р</w:t>
      </w:r>
    </w:p>
    <w:p w14:paraId="7AD02940" w14:textId="77777777" w:rsidR="004A26E7" w:rsidRDefault="00B671E3">
      <w:pPr>
        <w:spacing w:after="0"/>
        <w:jc w:val="both"/>
      </w:pPr>
      <w:bookmarkStart w:id="2963" w:name="z3662"/>
      <w:bookmarkEnd w:id="2962"/>
      <w:r>
        <w:rPr>
          <w:color w:val="000000"/>
          <w:sz w:val="28"/>
        </w:rPr>
        <w:t>      ______________________________________________________</w:t>
      </w:r>
    </w:p>
    <w:p w14:paraId="1ECB867F" w14:textId="77777777" w:rsidR="004A26E7" w:rsidRDefault="00B671E3">
      <w:pPr>
        <w:spacing w:after="0"/>
        <w:jc w:val="both"/>
      </w:pPr>
      <w:bookmarkStart w:id="2964" w:name="z3663"/>
      <w:bookmarkEnd w:id="2963"/>
      <w:r>
        <w:rPr>
          <w:color w:val="000000"/>
          <w:sz w:val="28"/>
        </w:rPr>
        <w:t>      _______________________________________________________</w:t>
      </w:r>
    </w:p>
    <w:p w14:paraId="00F36E90" w14:textId="77777777" w:rsidR="004A26E7" w:rsidRDefault="00B671E3">
      <w:pPr>
        <w:spacing w:after="0"/>
        <w:jc w:val="both"/>
      </w:pPr>
      <w:bookmarkStart w:id="2965" w:name="z3664"/>
      <w:bookmarkEnd w:id="2964"/>
      <w:r>
        <w:rPr>
          <w:color w:val="000000"/>
          <w:sz w:val="28"/>
        </w:rPr>
        <w:t>      _______________________________________________________</w:t>
      </w:r>
    </w:p>
    <w:p w14:paraId="15E5352D" w14:textId="77777777" w:rsidR="004A26E7" w:rsidRDefault="00B671E3">
      <w:pPr>
        <w:spacing w:after="0"/>
        <w:jc w:val="both"/>
      </w:pPr>
      <w:bookmarkStart w:id="2966" w:name="z3665"/>
      <w:bookmarkEnd w:id="2965"/>
      <w:r>
        <w:rPr>
          <w:color w:val="000000"/>
          <w:sz w:val="28"/>
        </w:rPr>
        <w:t>      ______________________________________________________</w:t>
      </w:r>
    </w:p>
    <w:p w14:paraId="1535AEEE" w14:textId="77777777" w:rsidR="004A26E7" w:rsidRDefault="00B671E3">
      <w:pPr>
        <w:spacing w:after="0"/>
        <w:jc w:val="both"/>
      </w:pPr>
      <w:bookmarkStart w:id="2967" w:name="z3666"/>
      <w:bookmarkEnd w:id="2966"/>
      <w:r>
        <w:rPr>
          <w:color w:val="000000"/>
          <w:sz w:val="28"/>
        </w:rPr>
        <w:lastRenderedPageBreak/>
        <w:t>      ИТОГО: Вагонов Нетто кг Тара кг Брутто кг Тар.</w:t>
      </w:r>
    </w:p>
    <w:p w14:paraId="4784AC8D" w14:textId="77777777" w:rsidR="004A26E7" w:rsidRDefault="00B671E3">
      <w:pPr>
        <w:spacing w:after="0"/>
        <w:jc w:val="both"/>
      </w:pPr>
      <w:bookmarkStart w:id="2968" w:name="z3667"/>
      <w:bookmarkEnd w:id="2967"/>
      <w:r>
        <w:rPr>
          <w:color w:val="000000"/>
          <w:sz w:val="28"/>
        </w:rPr>
        <w:t>      В том числе:</w:t>
      </w:r>
    </w:p>
    <w:p w14:paraId="47DC7560" w14:textId="77777777" w:rsidR="004A26E7" w:rsidRDefault="00B671E3">
      <w:pPr>
        <w:spacing w:after="0"/>
        <w:jc w:val="both"/>
      </w:pPr>
      <w:bookmarkStart w:id="2969" w:name="z3668"/>
      <w:bookmarkEnd w:id="2968"/>
      <w:r>
        <w:rPr>
          <w:color w:val="000000"/>
          <w:sz w:val="28"/>
        </w:rPr>
        <w:t>      ______________________________________________________</w:t>
      </w:r>
    </w:p>
    <w:p w14:paraId="6F8FC56E" w14:textId="77777777" w:rsidR="004A26E7" w:rsidRDefault="00B671E3">
      <w:pPr>
        <w:spacing w:after="0"/>
        <w:jc w:val="both"/>
      </w:pPr>
      <w:bookmarkStart w:id="2970" w:name="z3669"/>
      <w:bookmarkEnd w:id="2969"/>
      <w:r>
        <w:rPr>
          <w:color w:val="000000"/>
          <w:sz w:val="28"/>
        </w:rPr>
        <w:t>      _______________________________________________________</w:t>
      </w:r>
    </w:p>
    <w:p w14:paraId="7995F9D4" w14:textId="77777777" w:rsidR="004A26E7" w:rsidRDefault="00B671E3">
      <w:pPr>
        <w:spacing w:after="0"/>
        <w:jc w:val="both"/>
      </w:pPr>
      <w:bookmarkStart w:id="2971" w:name="z3670"/>
      <w:bookmarkEnd w:id="2970"/>
      <w:r>
        <w:rPr>
          <w:color w:val="000000"/>
          <w:sz w:val="28"/>
        </w:rPr>
        <w:t>      ВЗЫСКАНО ПРИ ОТПРАВЛЕНИИ: т.</w:t>
      </w:r>
    </w:p>
    <w:p w14:paraId="099E3760" w14:textId="77777777" w:rsidR="004A26E7" w:rsidRDefault="00B671E3">
      <w:pPr>
        <w:spacing w:after="0"/>
        <w:jc w:val="both"/>
      </w:pPr>
      <w:bookmarkStart w:id="2972" w:name="z3671"/>
      <w:bookmarkEnd w:id="2971"/>
      <w:r>
        <w:rPr>
          <w:color w:val="000000"/>
          <w:sz w:val="28"/>
        </w:rPr>
        <w:t xml:space="preserve">       Вид расчета </w:t>
      </w:r>
    </w:p>
    <w:p w14:paraId="15BF0D02" w14:textId="77777777" w:rsidR="004A26E7" w:rsidRDefault="00B671E3">
      <w:pPr>
        <w:spacing w:after="0"/>
        <w:jc w:val="both"/>
      </w:pPr>
      <w:bookmarkStart w:id="2973" w:name="z3672"/>
      <w:bookmarkEnd w:id="2972"/>
      <w:r>
        <w:rPr>
          <w:color w:val="000000"/>
          <w:sz w:val="28"/>
        </w:rPr>
        <w:t>      Форма платежей:</w:t>
      </w:r>
    </w:p>
    <w:p w14:paraId="5D62C2DE" w14:textId="77777777" w:rsidR="004A26E7" w:rsidRDefault="00B671E3">
      <w:pPr>
        <w:spacing w:after="0"/>
        <w:jc w:val="both"/>
      </w:pPr>
      <w:bookmarkStart w:id="2974" w:name="z3673"/>
      <w:bookmarkEnd w:id="2973"/>
      <w:r>
        <w:rPr>
          <w:color w:val="000000"/>
          <w:sz w:val="28"/>
        </w:rPr>
        <w:t xml:space="preserve">       ТОВАРНЫЙ КАССИР </w:t>
      </w:r>
    </w:p>
    <w:p w14:paraId="30DAA0E1" w14:textId="77777777" w:rsidR="004A26E7" w:rsidRDefault="00B671E3">
      <w:pPr>
        <w:spacing w:after="0"/>
        <w:jc w:val="both"/>
      </w:pPr>
      <w:bookmarkStart w:id="2975" w:name="z3674"/>
      <w:bookmarkEnd w:id="2974"/>
      <w:r>
        <w:rPr>
          <w:color w:val="000000"/>
          <w:sz w:val="28"/>
        </w:rPr>
        <w:t>      ПРИ ВЫДАЧЕ ПО ОКОНЧАТЕЛЬНОМУ РАСЧЕТУ УПЛАТИЛ:_____________ т.</w:t>
      </w:r>
    </w:p>
    <w:p w14:paraId="4E5AB699" w14:textId="77777777" w:rsidR="004A26E7" w:rsidRDefault="00B671E3">
      <w:pPr>
        <w:spacing w:after="0"/>
        <w:jc w:val="both"/>
      </w:pPr>
      <w:bookmarkStart w:id="2976" w:name="z3675"/>
      <w:bookmarkEnd w:id="2975"/>
      <w:r>
        <w:rPr>
          <w:color w:val="000000"/>
          <w:sz w:val="28"/>
        </w:rPr>
        <w:t>      Недобор______________т. Перебор______________т.</w:t>
      </w:r>
    </w:p>
    <w:p w14:paraId="091BE3C7" w14:textId="77777777" w:rsidR="004A26E7" w:rsidRDefault="00B671E3">
      <w:pPr>
        <w:spacing w:after="0"/>
        <w:jc w:val="both"/>
      </w:pPr>
      <w:bookmarkStart w:id="2977" w:name="z3676"/>
      <w:bookmarkEnd w:id="2976"/>
      <w:r>
        <w:rPr>
          <w:color w:val="000000"/>
          <w:sz w:val="28"/>
        </w:rPr>
        <w:t>      Плательщик___________________________________(________________)</w:t>
      </w:r>
    </w:p>
    <w:p w14:paraId="0DFDF4C1" w14:textId="77777777" w:rsidR="004A26E7" w:rsidRDefault="00B671E3">
      <w:pPr>
        <w:spacing w:after="0"/>
        <w:jc w:val="both"/>
      </w:pPr>
      <w:bookmarkStart w:id="2978" w:name="z3677"/>
      <w:bookmarkEnd w:id="2977"/>
      <w:r>
        <w:rPr>
          <w:color w:val="000000"/>
          <w:sz w:val="28"/>
        </w:rPr>
        <w:t>      Вид расчета__________________(___) Форма платежей:_________________</w:t>
      </w:r>
    </w:p>
    <w:p w14:paraId="62A35113" w14:textId="77777777" w:rsidR="004A26E7" w:rsidRDefault="00B671E3">
      <w:pPr>
        <w:spacing w:after="0"/>
        <w:jc w:val="both"/>
      </w:pPr>
      <w:bookmarkStart w:id="2979" w:name="z3678"/>
      <w:bookmarkEnd w:id="2978"/>
      <w:r>
        <w:rPr>
          <w:color w:val="000000"/>
          <w:sz w:val="28"/>
        </w:rPr>
        <w:t>      ТОВАРНЫЙ КАССИР_________________</w:t>
      </w:r>
    </w:p>
    <w:p w14:paraId="2E6A3240" w14:textId="77777777" w:rsidR="004A26E7" w:rsidRDefault="00B671E3">
      <w:pPr>
        <w:spacing w:after="0"/>
        <w:jc w:val="both"/>
      </w:pPr>
      <w:bookmarkStart w:id="2980" w:name="z3679"/>
      <w:bookmarkEnd w:id="2979"/>
      <w:r>
        <w:rPr>
          <w:color w:val="000000"/>
          <w:sz w:val="28"/>
        </w:rPr>
        <w:t xml:space="preserve">       Груз принят к перевозке </w:t>
      </w:r>
    </w:p>
    <w:p w14:paraId="3B168DC1" w14:textId="77777777" w:rsidR="004A26E7" w:rsidRDefault="00B671E3">
      <w:pPr>
        <w:spacing w:after="0"/>
      </w:pPr>
      <w:bookmarkStart w:id="2981" w:name="z3680"/>
      <w:bookmarkEnd w:id="2980"/>
      <w:r>
        <w:rPr>
          <w:b/>
          <w:color w:val="000000"/>
        </w:rPr>
        <w:t xml:space="preserve"> КАЛЕНДАРНЫЕ ШТЕМПЕЛЯ О ВРЕМЕНИ</w:t>
      </w:r>
    </w:p>
    <w:p w14:paraId="6B48EA0C" w14:textId="77777777" w:rsidR="004A26E7" w:rsidRDefault="00B671E3">
      <w:pPr>
        <w:spacing w:after="0"/>
      </w:pPr>
      <w:bookmarkStart w:id="2982" w:name="z3681"/>
      <w:bookmarkEnd w:id="2981"/>
      <w:r>
        <w:rPr>
          <w:b/>
          <w:color w:val="000000"/>
        </w:rPr>
        <w:t xml:space="preserve"> Приема груза к перевозке Выгрузки груза Ж.Д. Оформления выдачи груза или подачи под выгрузку средствами грузополучателя</w:t>
      </w:r>
    </w:p>
    <w:p w14:paraId="6747AC64" w14:textId="77777777" w:rsidR="004A26E7" w:rsidRDefault="00B671E3">
      <w:pPr>
        <w:spacing w:after="0"/>
      </w:pPr>
      <w:bookmarkStart w:id="2983" w:name="z3682"/>
      <w:bookmarkEnd w:id="2982"/>
      <w:r>
        <w:rPr>
          <w:b/>
          <w:color w:val="000000"/>
        </w:rPr>
        <w:t xml:space="preserve"> ОТМЕТКИ ОПЕРАТОРА МАГИСТРАЛЬНОЙ ЖЕЛЕЗНОДОРОЖНОЙ СЕТИ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346"/>
        <w:gridCol w:w="3032"/>
        <w:gridCol w:w="3242"/>
      </w:tblGrid>
      <w:tr w:rsidR="004A26E7" w14:paraId="24DC9247" w14:textId="77777777">
        <w:trPr>
          <w:trHeight w:val="30"/>
          <w:tblCellSpacing w:w="0" w:type="auto"/>
        </w:trPr>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AD7708" w14:textId="77777777" w:rsidR="004A26E7" w:rsidRDefault="00B671E3">
            <w:pPr>
              <w:spacing w:after="20"/>
              <w:ind w:left="20"/>
              <w:jc w:val="both"/>
            </w:pPr>
            <w:bookmarkStart w:id="2984" w:name="z3683"/>
            <w:bookmarkEnd w:id="2983"/>
            <w:r>
              <w:rPr>
                <w:color w:val="000000"/>
                <w:sz w:val="20"/>
              </w:rPr>
              <w:t>Вагон №______________________</w:t>
            </w:r>
            <w:r>
              <w:br/>
            </w:r>
            <w:r>
              <w:rPr>
                <w:color w:val="000000"/>
                <w:sz w:val="20"/>
              </w:rPr>
              <w:t>                   отцеплен на станции</w:t>
            </w:r>
          </w:p>
        </w:tc>
        <w:tc>
          <w:tcPr>
            <w:tcW w:w="38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BC4DA9" w14:textId="77777777" w:rsidR="004A26E7" w:rsidRDefault="00B671E3">
            <w:pPr>
              <w:spacing w:after="20"/>
              <w:ind w:left="20"/>
              <w:jc w:val="both"/>
            </w:pPr>
            <w:bookmarkStart w:id="2985" w:name="z3684"/>
            <w:bookmarkEnd w:id="2984"/>
            <w:r>
              <w:rPr>
                <w:color w:val="000000"/>
                <w:sz w:val="20"/>
              </w:rPr>
              <w:t>Вагон №____________________</w:t>
            </w:r>
            <w:r>
              <w:br/>
            </w:r>
            <w:r>
              <w:rPr>
                <w:color w:val="000000"/>
                <w:sz w:val="20"/>
              </w:rPr>
              <w:t>                        отцеплен на станции</w:t>
            </w:r>
          </w:p>
        </w:tc>
        <w:tc>
          <w:tcPr>
            <w:tcW w:w="41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FC51D9" w14:textId="77777777" w:rsidR="004A26E7" w:rsidRDefault="00B671E3">
            <w:pPr>
              <w:spacing w:after="20"/>
              <w:ind w:left="20"/>
              <w:jc w:val="both"/>
            </w:pPr>
            <w:bookmarkStart w:id="2986" w:name="z3685"/>
            <w:bookmarkEnd w:id="2985"/>
            <w:r>
              <w:rPr>
                <w:color w:val="000000"/>
                <w:sz w:val="20"/>
              </w:rPr>
              <w:t>Вагон №______________________</w:t>
            </w:r>
            <w:r>
              <w:br/>
            </w:r>
            <w:r>
              <w:rPr>
                <w:color w:val="000000"/>
                <w:sz w:val="20"/>
              </w:rPr>
              <w:t>                           отцеплен на станции</w:t>
            </w:r>
          </w:p>
        </w:tc>
        <w:bookmarkEnd w:id="2986"/>
      </w:tr>
      <w:tr w:rsidR="004A26E7" w14:paraId="633559E7" w14:textId="77777777">
        <w:trPr>
          <w:trHeight w:val="30"/>
          <w:tblCellSpacing w:w="0" w:type="auto"/>
        </w:trPr>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E47A39" w14:textId="77777777" w:rsidR="004A26E7" w:rsidRDefault="00B671E3">
            <w:pPr>
              <w:spacing w:after="20"/>
              <w:ind w:left="20"/>
              <w:jc w:val="both"/>
            </w:pPr>
            <w:r>
              <w:rPr>
                <w:color w:val="000000"/>
                <w:sz w:val="20"/>
              </w:rPr>
              <w:t>_______________________________ ж.д.</w:t>
            </w:r>
          </w:p>
        </w:tc>
        <w:tc>
          <w:tcPr>
            <w:tcW w:w="38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31B1AE" w14:textId="77777777" w:rsidR="004A26E7" w:rsidRDefault="00B671E3">
            <w:pPr>
              <w:spacing w:after="20"/>
              <w:ind w:left="20"/>
              <w:jc w:val="both"/>
            </w:pPr>
            <w:r>
              <w:rPr>
                <w:color w:val="000000"/>
                <w:sz w:val="20"/>
              </w:rPr>
              <w:t>____________________________ ж.д.</w:t>
            </w:r>
          </w:p>
        </w:tc>
        <w:tc>
          <w:tcPr>
            <w:tcW w:w="41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7A12F1" w14:textId="77777777" w:rsidR="004A26E7" w:rsidRDefault="00B671E3">
            <w:pPr>
              <w:spacing w:after="20"/>
              <w:ind w:left="20"/>
              <w:jc w:val="both"/>
            </w:pPr>
            <w:r>
              <w:rPr>
                <w:color w:val="000000"/>
                <w:sz w:val="20"/>
              </w:rPr>
              <w:t>______________________________ ж.д.</w:t>
            </w:r>
          </w:p>
        </w:tc>
      </w:tr>
      <w:tr w:rsidR="004A26E7" w14:paraId="3F76D1E1" w14:textId="77777777">
        <w:trPr>
          <w:trHeight w:val="30"/>
          <w:tblCellSpacing w:w="0" w:type="auto"/>
        </w:trPr>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C6CF28" w14:textId="77777777" w:rsidR="004A26E7" w:rsidRDefault="00B671E3">
            <w:pPr>
              <w:spacing w:after="20"/>
              <w:ind w:left="20"/>
              <w:jc w:val="both"/>
            </w:pPr>
            <w:r>
              <w:rPr>
                <w:color w:val="000000"/>
                <w:sz w:val="20"/>
              </w:rPr>
              <w:t>по причине____________________</w:t>
            </w:r>
          </w:p>
        </w:tc>
        <w:tc>
          <w:tcPr>
            <w:tcW w:w="38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05FC03" w14:textId="77777777" w:rsidR="004A26E7" w:rsidRDefault="00B671E3">
            <w:pPr>
              <w:spacing w:after="20"/>
              <w:ind w:left="20"/>
              <w:jc w:val="both"/>
            </w:pPr>
            <w:r>
              <w:rPr>
                <w:color w:val="000000"/>
                <w:sz w:val="20"/>
              </w:rPr>
              <w:t>по причине__________________</w:t>
            </w:r>
          </w:p>
        </w:tc>
        <w:tc>
          <w:tcPr>
            <w:tcW w:w="41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A1C7B3" w14:textId="77777777" w:rsidR="004A26E7" w:rsidRDefault="00B671E3">
            <w:pPr>
              <w:spacing w:after="20"/>
              <w:ind w:left="20"/>
              <w:jc w:val="both"/>
            </w:pPr>
            <w:r>
              <w:rPr>
                <w:color w:val="000000"/>
                <w:sz w:val="20"/>
              </w:rPr>
              <w:t>по причине____________________</w:t>
            </w:r>
          </w:p>
        </w:tc>
      </w:tr>
      <w:tr w:rsidR="004A26E7" w14:paraId="686474DB" w14:textId="77777777">
        <w:trPr>
          <w:trHeight w:val="30"/>
          <w:tblCellSpacing w:w="0" w:type="auto"/>
        </w:trPr>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5E72E3" w14:textId="77777777" w:rsidR="004A26E7" w:rsidRDefault="00B671E3">
            <w:pPr>
              <w:spacing w:after="20"/>
              <w:ind w:left="20"/>
              <w:jc w:val="both"/>
            </w:pPr>
            <w:bookmarkStart w:id="2987" w:name="z3686"/>
            <w:r>
              <w:rPr>
                <w:color w:val="000000"/>
                <w:sz w:val="20"/>
              </w:rPr>
              <w:t>Составлен акт общей</w:t>
            </w:r>
            <w:r>
              <w:br/>
            </w:r>
            <w:r>
              <w:rPr>
                <w:color w:val="000000"/>
                <w:sz w:val="20"/>
              </w:rPr>
              <w:t>формы № ___________________________</w:t>
            </w:r>
          </w:p>
        </w:tc>
        <w:tc>
          <w:tcPr>
            <w:tcW w:w="38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6A599C" w14:textId="77777777" w:rsidR="004A26E7" w:rsidRDefault="00B671E3">
            <w:pPr>
              <w:spacing w:after="20"/>
              <w:ind w:left="20"/>
              <w:jc w:val="both"/>
            </w:pPr>
            <w:bookmarkStart w:id="2988" w:name="z3687"/>
            <w:bookmarkEnd w:id="2987"/>
            <w:r>
              <w:rPr>
                <w:color w:val="000000"/>
                <w:sz w:val="20"/>
              </w:rPr>
              <w:t>Составлен акт общей</w:t>
            </w:r>
            <w:r>
              <w:br/>
            </w:r>
            <w:r>
              <w:rPr>
                <w:color w:val="000000"/>
                <w:sz w:val="20"/>
              </w:rPr>
              <w:t>формы № ___________________________</w:t>
            </w:r>
          </w:p>
        </w:tc>
        <w:tc>
          <w:tcPr>
            <w:tcW w:w="41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FCAC22" w14:textId="77777777" w:rsidR="004A26E7" w:rsidRDefault="00B671E3">
            <w:pPr>
              <w:spacing w:after="20"/>
              <w:ind w:left="20"/>
              <w:jc w:val="both"/>
            </w:pPr>
            <w:bookmarkStart w:id="2989" w:name="z3688"/>
            <w:bookmarkEnd w:id="2988"/>
            <w:r>
              <w:rPr>
                <w:color w:val="000000"/>
                <w:sz w:val="20"/>
              </w:rPr>
              <w:t>Составлен акт общей</w:t>
            </w:r>
            <w:r>
              <w:br/>
            </w:r>
            <w:r>
              <w:rPr>
                <w:color w:val="000000"/>
                <w:sz w:val="20"/>
              </w:rPr>
              <w:t>формы № ___________________________</w:t>
            </w:r>
          </w:p>
        </w:tc>
        <w:bookmarkEnd w:id="2989"/>
      </w:tr>
      <w:tr w:rsidR="004A26E7" w14:paraId="07389B5D" w14:textId="77777777">
        <w:trPr>
          <w:trHeight w:val="30"/>
          <w:tblCellSpacing w:w="0" w:type="auto"/>
        </w:trPr>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E3F3F6" w14:textId="77777777" w:rsidR="004A26E7" w:rsidRDefault="00B671E3">
            <w:pPr>
              <w:spacing w:after="20"/>
              <w:ind w:left="20"/>
              <w:jc w:val="both"/>
            </w:pPr>
            <w:r>
              <w:rPr>
                <w:color w:val="000000"/>
                <w:sz w:val="20"/>
              </w:rPr>
              <w:t>От ________________________</w:t>
            </w:r>
          </w:p>
        </w:tc>
        <w:tc>
          <w:tcPr>
            <w:tcW w:w="38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130E9D" w14:textId="77777777" w:rsidR="004A26E7" w:rsidRDefault="00B671E3">
            <w:pPr>
              <w:spacing w:after="20"/>
              <w:ind w:left="20"/>
              <w:jc w:val="both"/>
            </w:pPr>
            <w:r>
              <w:rPr>
                <w:color w:val="000000"/>
                <w:sz w:val="20"/>
              </w:rPr>
              <w:t>От ________________________</w:t>
            </w:r>
          </w:p>
        </w:tc>
        <w:tc>
          <w:tcPr>
            <w:tcW w:w="41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248CC2" w14:textId="77777777" w:rsidR="004A26E7" w:rsidRDefault="00B671E3">
            <w:pPr>
              <w:spacing w:after="20"/>
              <w:ind w:left="20"/>
              <w:jc w:val="both"/>
            </w:pPr>
            <w:r>
              <w:rPr>
                <w:color w:val="000000"/>
                <w:sz w:val="20"/>
              </w:rPr>
              <w:t>От _________________________</w:t>
            </w:r>
          </w:p>
        </w:tc>
      </w:tr>
      <w:tr w:rsidR="004A26E7" w14:paraId="1FEFAA6F" w14:textId="77777777">
        <w:trPr>
          <w:trHeight w:val="30"/>
          <w:tblCellSpacing w:w="0" w:type="auto"/>
        </w:trPr>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ACEAB2" w14:textId="77777777" w:rsidR="004A26E7" w:rsidRDefault="00B671E3">
            <w:pPr>
              <w:spacing w:after="20"/>
              <w:ind w:left="20"/>
              <w:jc w:val="both"/>
            </w:pPr>
            <w:r>
              <w:rPr>
                <w:color w:val="000000"/>
                <w:sz w:val="20"/>
              </w:rPr>
              <w:t>Начальник станции</w:t>
            </w:r>
          </w:p>
        </w:tc>
        <w:tc>
          <w:tcPr>
            <w:tcW w:w="38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B47314" w14:textId="77777777" w:rsidR="004A26E7" w:rsidRDefault="00B671E3">
            <w:pPr>
              <w:spacing w:after="20"/>
              <w:ind w:left="20"/>
              <w:jc w:val="both"/>
            </w:pPr>
            <w:r>
              <w:rPr>
                <w:color w:val="000000"/>
                <w:sz w:val="20"/>
              </w:rPr>
              <w:t>Начальник станции</w:t>
            </w:r>
          </w:p>
        </w:tc>
        <w:tc>
          <w:tcPr>
            <w:tcW w:w="41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AF7387" w14:textId="77777777" w:rsidR="004A26E7" w:rsidRDefault="00B671E3">
            <w:pPr>
              <w:spacing w:after="20"/>
              <w:ind w:left="20"/>
              <w:jc w:val="both"/>
            </w:pPr>
            <w:r>
              <w:rPr>
                <w:color w:val="000000"/>
                <w:sz w:val="20"/>
              </w:rPr>
              <w:t>Начальник станции</w:t>
            </w:r>
          </w:p>
        </w:tc>
      </w:tr>
      <w:tr w:rsidR="004A26E7" w14:paraId="32D5B60D" w14:textId="77777777">
        <w:trPr>
          <w:trHeight w:val="30"/>
          <w:tblCellSpacing w:w="0" w:type="auto"/>
        </w:trPr>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6A2B20" w14:textId="77777777" w:rsidR="004A26E7" w:rsidRDefault="00B671E3">
            <w:pPr>
              <w:spacing w:after="20"/>
              <w:ind w:left="20"/>
              <w:jc w:val="both"/>
            </w:pPr>
            <w:r>
              <w:rPr>
                <w:color w:val="000000"/>
                <w:sz w:val="20"/>
              </w:rPr>
              <w:t>Штемпель станции отцепки вагона</w:t>
            </w:r>
          </w:p>
        </w:tc>
        <w:tc>
          <w:tcPr>
            <w:tcW w:w="38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0555C6" w14:textId="77777777" w:rsidR="004A26E7" w:rsidRDefault="00B671E3">
            <w:pPr>
              <w:spacing w:after="20"/>
              <w:ind w:left="20"/>
              <w:jc w:val="both"/>
            </w:pPr>
            <w:r>
              <w:rPr>
                <w:color w:val="000000"/>
                <w:sz w:val="20"/>
              </w:rPr>
              <w:t>Штемпель станции отцепки вагона</w:t>
            </w:r>
          </w:p>
        </w:tc>
        <w:tc>
          <w:tcPr>
            <w:tcW w:w="41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B85D07" w14:textId="77777777" w:rsidR="004A26E7" w:rsidRDefault="00B671E3">
            <w:pPr>
              <w:spacing w:after="20"/>
              <w:ind w:left="20"/>
              <w:jc w:val="both"/>
            </w:pPr>
            <w:r>
              <w:rPr>
                <w:color w:val="000000"/>
                <w:sz w:val="20"/>
              </w:rPr>
              <w:t>Штемпель станции отцепки вагона</w:t>
            </w:r>
          </w:p>
        </w:tc>
      </w:tr>
    </w:tbl>
    <w:p w14:paraId="4BB5E8C3" w14:textId="77777777" w:rsidR="004A26E7" w:rsidRDefault="00B671E3">
      <w:pPr>
        <w:spacing w:after="0"/>
      </w:pPr>
      <w:bookmarkStart w:id="2990" w:name="z3689"/>
      <w:r>
        <w:rPr>
          <w:b/>
          <w:color w:val="000000"/>
        </w:rPr>
        <w:t xml:space="preserve">        Накладная формы ГУ-27-У-ВЦ на перевозку грузов в универсальном контейнере</w:t>
      </w:r>
    </w:p>
    <w:p w14:paraId="1CAF6B17" w14:textId="77777777" w:rsidR="004A26E7" w:rsidRDefault="00B671E3">
      <w:pPr>
        <w:spacing w:after="0"/>
        <w:jc w:val="both"/>
      </w:pPr>
      <w:bookmarkStart w:id="2991" w:name="z3690"/>
      <w:bookmarkEnd w:id="2990"/>
      <w:r>
        <w:rPr>
          <w:color w:val="000000"/>
          <w:sz w:val="28"/>
        </w:rPr>
        <w:t>      ОСОБЫЕ ОТМЕТКИ:</w:t>
      </w:r>
    </w:p>
    <w:p w14:paraId="10AC1A90" w14:textId="77777777" w:rsidR="004A26E7" w:rsidRDefault="00B671E3">
      <w:pPr>
        <w:spacing w:after="0"/>
        <w:jc w:val="both"/>
      </w:pPr>
      <w:bookmarkStart w:id="2992" w:name="z3691"/>
      <w:bookmarkEnd w:id="2991"/>
      <w:r>
        <w:rPr>
          <w:color w:val="000000"/>
          <w:sz w:val="28"/>
        </w:rPr>
        <w:t>      По плану №       погрузка назначена на       Номер визы</w:t>
      </w:r>
    </w:p>
    <w:p w14:paraId="3583CB8C" w14:textId="77777777" w:rsidR="004A26E7" w:rsidRDefault="00B671E3">
      <w:pPr>
        <w:spacing w:after="0"/>
        <w:jc w:val="both"/>
      </w:pPr>
      <w:bookmarkStart w:id="2993" w:name="z3692"/>
      <w:bookmarkEnd w:id="2992"/>
      <w:r>
        <w:rPr>
          <w:color w:val="000000"/>
          <w:sz w:val="28"/>
        </w:rPr>
        <w:t>      Нач.станции__________________</w:t>
      </w:r>
    </w:p>
    <w:p w14:paraId="1C248D68" w14:textId="77777777" w:rsidR="004A26E7" w:rsidRDefault="00B671E3">
      <w:pPr>
        <w:spacing w:after="0"/>
        <w:jc w:val="both"/>
      </w:pPr>
      <w:bookmarkStart w:id="2994" w:name="z3693"/>
      <w:bookmarkEnd w:id="2993"/>
      <w:r>
        <w:rPr>
          <w:color w:val="000000"/>
          <w:sz w:val="28"/>
        </w:rPr>
        <w:t>      ГУ-27-У-ВЦ (учет по ГУ-27в)</w:t>
      </w:r>
    </w:p>
    <w:p w14:paraId="41519690" w14:textId="77777777" w:rsidR="004A26E7" w:rsidRDefault="00B671E3">
      <w:pPr>
        <w:spacing w:after="0"/>
        <w:jc w:val="both"/>
      </w:pPr>
      <w:bookmarkStart w:id="2995" w:name="z3694"/>
      <w:bookmarkEnd w:id="2994"/>
      <w:r>
        <w:rPr>
          <w:color w:val="000000"/>
          <w:sz w:val="28"/>
        </w:rPr>
        <w:t>      УНИВЕРСАЛЬНАЯ НАКЛАДНАЯ</w:t>
      </w:r>
    </w:p>
    <w:p w14:paraId="7209EC99" w14:textId="77777777" w:rsidR="004A26E7" w:rsidRDefault="00B671E3">
      <w:pPr>
        <w:spacing w:after="0"/>
        <w:jc w:val="both"/>
      </w:pPr>
      <w:bookmarkStart w:id="2996" w:name="z3695"/>
      <w:bookmarkEnd w:id="2995"/>
      <w:r>
        <w:rPr>
          <w:color w:val="000000"/>
          <w:sz w:val="28"/>
        </w:rPr>
        <w:t>      на_перевозку__груза_в_универсальном_кнт_мпс_группов._кнт_отправ</w:t>
      </w:r>
    </w:p>
    <w:p w14:paraId="01C6A511" w14:textId="77777777" w:rsidR="004A26E7" w:rsidRDefault="00B671E3">
      <w:pPr>
        <w:spacing w:after="0"/>
        <w:jc w:val="both"/>
      </w:pPr>
      <w:bookmarkStart w:id="2997" w:name="z3696"/>
      <w:bookmarkEnd w:id="2996"/>
      <w:r>
        <w:rPr>
          <w:color w:val="000000"/>
          <w:sz w:val="28"/>
        </w:rPr>
        <w:t>      СООБЩЕНИЕ</w:t>
      </w:r>
    </w:p>
    <w:p w14:paraId="3CB73DD7" w14:textId="77777777" w:rsidR="004A26E7" w:rsidRDefault="00B671E3">
      <w:pPr>
        <w:spacing w:after="0"/>
        <w:jc w:val="both"/>
      </w:pPr>
      <w:bookmarkStart w:id="2998" w:name="z3697"/>
      <w:bookmarkEnd w:id="2997"/>
      <w:r>
        <w:rPr>
          <w:color w:val="000000"/>
          <w:sz w:val="28"/>
        </w:rPr>
        <w:t>      Скорость                         Ж.Д.Марка</w:t>
      </w:r>
    </w:p>
    <w:p w14:paraId="5CCC3194" w14:textId="77777777" w:rsidR="004A26E7" w:rsidRDefault="00B671E3">
      <w:pPr>
        <w:spacing w:after="0"/>
        <w:jc w:val="both"/>
      </w:pPr>
      <w:bookmarkStart w:id="2999" w:name="z3698"/>
      <w:bookmarkEnd w:id="2998"/>
      <w:r>
        <w:rPr>
          <w:color w:val="000000"/>
          <w:sz w:val="28"/>
        </w:rPr>
        <w:t>      Станция отправления Код Станция назначения Код____ ж.д. ____ж.д.</w:t>
      </w:r>
    </w:p>
    <w:p w14:paraId="2096EEC2" w14:textId="77777777" w:rsidR="004A26E7" w:rsidRDefault="00B671E3">
      <w:pPr>
        <w:spacing w:after="0"/>
        <w:jc w:val="both"/>
      </w:pPr>
      <w:bookmarkStart w:id="3000" w:name="z3699"/>
      <w:bookmarkEnd w:id="2999"/>
      <w:r>
        <w:rPr>
          <w:color w:val="000000"/>
          <w:sz w:val="28"/>
        </w:rPr>
        <w:lastRenderedPageBreak/>
        <w:t>      Грузоотправитель         Код Грузополучатель         Код</w:t>
      </w:r>
    </w:p>
    <w:p w14:paraId="595242D8" w14:textId="77777777" w:rsidR="004A26E7" w:rsidRDefault="00B671E3">
      <w:pPr>
        <w:spacing w:after="0"/>
        <w:jc w:val="both"/>
      </w:pPr>
      <w:bookmarkStart w:id="3001" w:name="z3700"/>
      <w:bookmarkEnd w:id="3000"/>
      <w:r>
        <w:rPr>
          <w:color w:val="000000"/>
          <w:sz w:val="28"/>
        </w:rPr>
        <w:t>      ОКПО Грузоотправителя                           ОКПО Грузополучателя</w:t>
      </w:r>
    </w:p>
    <w:p w14:paraId="43DB456A" w14:textId="77777777" w:rsidR="004A26E7" w:rsidRDefault="00B671E3">
      <w:pPr>
        <w:spacing w:after="0"/>
        <w:jc w:val="both"/>
      </w:pPr>
      <w:bookmarkStart w:id="3002" w:name="z3701"/>
      <w:bookmarkEnd w:id="3001"/>
      <w:r>
        <w:rPr>
          <w:color w:val="000000"/>
          <w:sz w:val="28"/>
        </w:rPr>
        <w:t>      Его адрес                                  Его адрес</w:t>
      </w:r>
    </w:p>
    <w:p w14:paraId="4E02D164" w14:textId="77777777" w:rsidR="004A26E7" w:rsidRDefault="00B671E3">
      <w:pPr>
        <w:spacing w:after="0"/>
        <w:jc w:val="both"/>
      </w:pPr>
      <w:bookmarkStart w:id="3003" w:name="z3702"/>
      <w:bookmarkEnd w:id="3002"/>
      <w:r>
        <w:rPr>
          <w:color w:val="000000"/>
          <w:sz w:val="28"/>
        </w:rPr>
        <w:t>      Плательщик          Код</w:t>
      </w:r>
    </w:p>
    <w:p w14:paraId="5D27DA05" w14:textId="77777777" w:rsidR="004A26E7" w:rsidRDefault="00B671E3">
      <w:pPr>
        <w:spacing w:after="0"/>
        <w:jc w:val="both"/>
      </w:pPr>
      <w:bookmarkStart w:id="3004" w:name="z3703"/>
      <w:bookmarkEnd w:id="3003"/>
      <w:r>
        <w:rPr>
          <w:color w:val="000000"/>
          <w:sz w:val="28"/>
        </w:rPr>
        <w:t>      Банковские реквизиты:</w:t>
      </w:r>
    </w:p>
    <w:p w14:paraId="5CE3D2D9" w14:textId="77777777" w:rsidR="004A26E7" w:rsidRDefault="00B671E3">
      <w:pPr>
        <w:spacing w:after="0"/>
        <w:jc w:val="both"/>
      </w:pPr>
      <w:bookmarkStart w:id="3005" w:name="z3704"/>
      <w:bookmarkEnd w:id="3004"/>
      <w:r>
        <w:rPr>
          <w:color w:val="000000"/>
          <w:sz w:val="28"/>
        </w:rPr>
        <w:t>      Справка банка о централиз. расчетах №</w:t>
      </w:r>
    </w:p>
    <w:p w14:paraId="2B1CB14A" w14:textId="77777777" w:rsidR="004A26E7" w:rsidRDefault="00B671E3">
      <w:pPr>
        <w:spacing w:after="0"/>
        <w:jc w:val="both"/>
      </w:pPr>
      <w:bookmarkStart w:id="3006" w:name="z3705"/>
      <w:bookmarkEnd w:id="3005"/>
      <w:r>
        <w:rPr>
          <w:color w:val="000000"/>
          <w:sz w:val="28"/>
        </w:rPr>
        <w:t>      ______________________________________________________</w:t>
      </w:r>
    </w:p>
    <w:p w14:paraId="06CA314A" w14:textId="77777777" w:rsidR="004A26E7" w:rsidRDefault="00B671E3">
      <w:pPr>
        <w:spacing w:after="0"/>
        <w:jc w:val="both"/>
      </w:pPr>
      <w:bookmarkStart w:id="3007" w:name="z3706"/>
      <w:bookmarkEnd w:id="3006"/>
      <w:r>
        <w:rPr>
          <w:color w:val="000000"/>
          <w:sz w:val="28"/>
        </w:rPr>
        <w:t>      _______________________________________________________</w:t>
      </w:r>
    </w:p>
    <w:p w14:paraId="15D1895A" w14:textId="77777777" w:rsidR="004A26E7" w:rsidRDefault="00B671E3">
      <w:pPr>
        <w:spacing w:after="0"/>
        <w:jc w:val="both"/>
      </w:pPr>
      <w:bookmarkStart w:id="3008" w:name="z3707"/>
      <w:bookmarkEnd w:id="3007"/>
      <w:r>
        <w:rPr>
          <w:color w:val="000000"/>
          <w:sz w:val="28"/>
        </w:rPr>
        <w:t>      СВЕДЕНИЯ О ГРУЗЕ</w:t>
      </w:r>
    </w:p>
    <w:p w14:paraId="228EEE48" w14:textId="77777777" w:rsidR="004A26E7" w:rsidRDefault="00B671E3">
      <w:pPr>
        <w:spacing w:after="0"/>
        <w:jc w:val="both"/>
      </w:pPr>
      <w:bookmarkStart w:id="3009" w:name="z3708"/>
      <w:bookmarkEnd w:id="3008"/>
      <w:r>
        <w:rPr>
          <w:color w:val="000000"/>
          <w:sz w:val="28"/>
        </w:rPr>
        <w:t>      Знаки и марки    Наименование     Кол-во мест   Масса груза в кг</w:t>
      </w:r>
    </w:p>
    <w:p w14:paraId="6057F68D" w14:textId="77777777" w:rsidR="004A26E7" w:rsidRDefault="00B671E3">
      <w:pPr>
        <w:spacing w:after="0"/>
        <w:jc w:val="both"/>
      </w:pPr>
      <w:bookmarkStart w:id="3010" w:name="z3709"/>
      <w:bookmarkEnd w:id="3009"/>
      <w:r>
        <w:rPr>
          <w:color w:val="000000"/>
          <w:sz w:val="28"/>
        </w:rPr>
        <w:t>      грузоотправителя  Упак. (пакет/мест)      опред.:</w:t>
      </w:r>
    </w:p>
    <w:p w14:paraId="299A7A7B" w14:textId="77777777" w:rsidR="004A26E7" w:rsidRDefault="00B671E3">
      <w:pPr>
        <w:spacing w:after="0"/>
        <w:jc w:val="both"/>
      </w:pPr>
      <w:bookmarkStart w:id="3011" w:name="z3710"/>
      <w:bookmarkEnd w:id="3010"/>
      <w:r>
        <w:rPr>
          <w:color w:val="000000"/>
          <w:sz w:val="28"/>
        </w:rPr>
        <w:t>      ИТОГО МАССА:</w:t>
      </w:r>
    </w:p>
    <w:p w14:paraId="265992CF" w14:textId="77777777" w:rsidR="004A26E7" w:rsidRDefault="00B671E3">
      <w:pPr>
        <w:spacing w:after="0"/>
        <w:jc w:val="both"/>
      </w:pPr>
      <w:bookmarkStart w:id="3012" w:name="z3711"/>
      <w:bookmarkEnd w:id="3011"/>
      <w:r>
        <w:rPr>
          <w:color w:val="000000"/>
          <w:sz w:val="28"/>
        </w:rPr>
        <w:t>      ______________________________________________________</w:t>
      </w:r>
    </w:p>
    <w:p w14:paraId="5561C5AC" w14:textId="77777777" w:rsidR="004A26E7" w:rsidRDefault="00B671E3">
      <w:pPr>
        <w:spacing w:after="0"/>
        <w:jc w:val="both"/>
      </w:pPr>
      <w:bookmarkStart w:id="3013" w:name="z3712"/>
      <w:bookmarkEnd w:id="3012"/>
      <w:r>
        <w:rPr>
          <w:color w:val="000000"/>
          <w:sz w:val="28"/>
        </w:rPr>
        <w:t>      _______________________________________________________</w:t>
      </w:r>
    </w:p>
    <w:p w14:paraId="22E93359" w14:textId="77777777" w:rsidR="004A26E7" w:rsidRDefault="00B671E3">
      <w:pPr>
        <w:spacing w:after="0"/>
        <w:jc w:val="both"/>
      </w:pPr>
      <w:bookmarkStart w:id="3014" w:name="z3713"/>
      <w:bookmarkEnd w:id="3013"/>
      <w:r>
        <w:rPr>
          <w:color w:val="000000"/>
          <w:sz w:val="28"/>
        </w:rPr>
        <w:t>      Масса определена: Способ определения массы:</w:t>
      </w:r>
    </w:p>
    <w:p w14:paraId="6763AB55" w14:textId="77777777" w:rsidR="004A26E7" w:rsidRDefault="00B671E3">
      <w:pPr>
        <w:spacing w:after="0"/>
        <w:jc w:val="both"/>
      </w:pPr>
      <w:bookmarkStart w:id="3015" w:name="z3714"/>
      <w:bookmarkEnd w:id="3014"/>
      <w:r>
        <w:rPr>
          <w:color w:val="000000"/>
          <w:sz w:val="28"/>
        </w:rPr>
        <w:t>      Погр.средствами: Приемосдатчик___________________</w:t>
      </w:r>
    </w:p>
    <w:p w14:paraId="75B0B916" w14:textId="77777777" w:rsidR="004A26E7" w:rsidRDefault="00B671E3">
      <w:pPr>
        <w:spacing w:after="0"/>
        <w:jc w:val="both"/>
      </w:pPr>
      <w:bookmarkStart w:id="3016" w:name="z3715"/>
      <w:bookmarkEnd w:id="3015"/>
      <w:r>
        <w:rPr>
          <w:color w:val="000000"/>
          <w:sz w:val="28"/>
        </w:rPr>
        <w:t>      № контейнера</w:t>
      </w:r>
    </w:p>
    <w:p w14:paraId="17B97FB3" w14:textId="77777777" w:rsidR="004A26E7" w:rsidRDefault="00B671E3">
      <w:pPr>
        <w:spacing w:after="0"/>
        <w:jc w:val="both"/>
      </w:pPr>
      <w:bookmarkStart w:id="3017" w:name="z3716"/>
      <w:bookmarkEnd w:id="3016"/>
      <w:r>
        <w:rPr>
          <w:color w:val="000000"/>
          <w:sz w:val="28"/>
        </w:rPr>
        <w:t>      Тип конт. Нетто кг. Тара конт.кг Брутто кг Пломбы  Кол-во Номер</w:t>
      </w:r>
    </w:p>
    <w:p w14:paraId="4264AF7F" w14:textId="77777777" w:rsidR="004A26E7" w:rsidRDefault="00B671E3">
      <w:pPr>
        <w:spacing w:after="0"/>
        <w:jc w:val="both"/>
      </w:pPr>
      <w:bookmarkStart w:id="3018" w:name="z3717"/>
      <w:bookmarkEnd w:id="3017"/>
      <w:r>
        <w:rPr>
          <w:color w:val="000000"/>
          <w:sz w:val="28"/>
        </w:rPr>
        <w:t>      Тариф</w:t>
      </w:r>
    </w:p>
    <w:p w14:paraId="2BAD8131" w14:textId="77777777" w:rsidR="004A26E7" w:rsidRDefault="00B671E3">
      <w:pPr>
        <w:spacing w:after="0"/>
        <w:jc w:val="both"/>
      </w:pPr>
      <w:bookmarkStart w:id="3019" w:name="z3718"/>
      <w:bookmarkEnd w:id="3018"/>
      <w:r>
        <w:rPr>
          <w:color w:val="000000"/>
          <w:sz w:val="28"/>
        </w:rPr>
        <w:t>      ИТОГО</w:t>
      </w:r>
    </w:p>
    <w:p w14:paraId="3A41F76A" w14:textId="77777777" w:rsidR="004A26E7" w:rsidRDefault="00B671E3">
      <w:pPr>
        <w:spacing w:after="0"/>
        <w:jc w:val="both"/>
      </w:pPr>
      <w:bookmarkStart w:id="3020" w:name="z3719"/>
      <w:bookmarkEnd w:id="3019"/>
      <w:r>
        <w:rPr>
          <w:color w:val="000000"/>
          <w:sz w:val="28"/>
        </w:rPr>
        <w:t>      _______________________________________________________</w:t>
      </w:r>
    </w:p>
    <w:p w14:paraId="0FBD6358" w14:textId="77777777" w:rsidR="004A26E7" w:rsidRDefault="00B671E3">
      <w:pPr>
        <w:spacing w:after="0"/>
        <w:jc w:val="both"/>
      </w:pPr>
      <w:bookmarkStart w:id="3021" w:name="z3720"/>
      <w:bookmarkEnd w:id="3020"/>
      <w:r>
        <w:rPr>
          <w:color w:val="000000"/>
          <w:sz w:val="28"/>
        </w:rPr>
        <w:t>      ______________________________________________________</w:t>
      </w:r>
    </w:p>
    <w:p w14:paraId="6F98E588" w14:textId="77777777" w:rsidR="004A26E7" w:rsidRDefault="00B671E3">
      <w:pPr>
        <w:spacing w:after="0"/>
        <w:jc w:val="both"/>
      </w:pPr>
      <w:bookmarkStart w:id="3022" w:name="z3721"/>
      <w:bookmarkEnd w:id="3021"/>
      <w:r>
        <w:rPr>
          <w:color w:val="000000"/>
          <w:sz w:val="28"/>
        </w:rPr>
        <w:t>      За правильность внесенных в накладную сведений отвечаю.</w:t>
      </w:r>
    </w:p>
    <w:p w14:paraId="57AA85F2" w14:textId="77777777" w:rsidR="004A26E7" w:rsidRDefault="00B671E3">
      <w:pPr>
        <w:spacing w:after="0"/>
        <w:jc w:val="both"/>
      </w:pPr>
      <w:bookmarkStart w:id="3023" w:name="z3722"/>
      <w:bookmarkEnd w:id="3022"/>
      <w:r>
        <w:rPr>
          <w:color w:val="000000"/>
          <w:sz w:val="28"/>
        </w:rPr>
        <w:t>      Грузоотправитель:_______</w:t>
      </w:r>
    </w:p>
    <w:p w14:paraId="43E1725A" w14:textId="77777777" w:rsidR="004A26E7" w:rsidRDefault="00B671E3">
      <w:pPr>
        <w:spacing w:after="0"/>
        <w:jc w:val="both"/>
      </w:pPr>
      <w:bookmarkStart w:id="3024" w:name="z3723"/>
      <w:bookmarkEnd w:id="3023"/>
      <w:r>
        <w:rPr>
          <w:color w:val="000000"/>
          <w:sz w:val="28"/>
        </w:rPr>
        <w:t>      Контейнер по настоящей накладной принят. Дата_________Приемостдатчик</w:t>
      </w:r>
    </w:p>
    <w:p w14:paraId="3AECAD94" w14:textId="77777777" w:rsidR="004A26E7" w:rsidRDefault="00B671E3">
      <w:pPr>
        <w:spacing w:after="0"/>
        <w:jc w:val="both"/>
      </w:pPr>
      <w:bookmarkStart w:id="3025" w:name="z3724"/>
      <w:bookmarkEnd w:id="3024"/>
      <w:r>
        <w:rPr>
          <w:color w:val="000000"/>
          <w:sz w:val="28"/>
        </w:rPr>
        <w:t>      ______________________________________________________</w:t>
      </w:r>
    </w:p>
    <w:p w14:paraId="24CBDA2A" w14:textId="77777777" w:rsidR="004A26E7" w:rsidRDefault="00B671E3">
      <w:pPr>
        <w:spacing w:after="0"/>
        <w:jc w:val="both"/>
      </w:pPr>
      <w:bookmarkStart w:id="3026" w:name="z3725"/>
      <w:bookmarkEnd w:id="3025"/>
      <w:r>
        <w:rPr>
          <w:color w:val="000000"/>
          <w:sz w:val="28"/>
        </w:rPr>
        <w:t>      _______________________________________________________</w:t>
      </w:r>
    </w:p>
    <w:p w14:paraId="3B7D371A" w14:textId="77777777" w:rsidR="004A26E7" w:rsidRDefault="00B671E3">
      <w:pPr>
        <w:spacing w:after="0"/>
        <w:jc w:val="both"/>
      </w:pPr>
      <w:bookmarkStart w:id="3027" w:name="z3726"/>
      <w:bookmarkEnd w:id="3026"/>
      <w:r>
        <w:rPr>
          <w:color w:val="000000"/>
          <w:sz w:val="28"/>
        </w:rPr>
        <w:t>      ТАРИФНЫЕ ОТМЕТКИ: Коды 00 00 00 00 Пр.зам.ваг. Класс груза</w:t>
      </w:r>
    </w:p>
    <w:p w14:paraId="4DB7C2FA" w14:textId="77777777" w:rsidR="004A26E7" w:rsidRDefault="00B671E3">
      <w:pPr>
        <w:spacing w:after="0"/>
        <w:jc w:val="both"/>
      </w:pPr>
      <w:bookmarkStart w:id="3028" w:name="z3727"/>
      <w:bookmarkEnd w:id="3027"/>
      <w:r>
        <w:rPr>
          <w:color w:val="000000"/>
          <w:sz w:val="28"/>
        </w:rPr>
        <w:t>      Группа,поз. Схема    Коэф.тар:. Вид.отпр.       Расст.</w:t>
      </w:r>
    </w:p>
    <w:p w14:paraId="1DBFC531" w14:textId="77777777" w:rsidR="004A26E7" w:rsidRDefault="00B671E3">
      <w:pPr>
        <w:spacing w:after="0"/>
        <w:jc w:val="both"/>
      </w:pPr>
      <w:bookmarkStart w:id="3029" w:name="z3728"/>
      <w:bookmarkEnd w:id="3028"/>
      <w:r>
        <w:rPr>
          <w:color w:val="000000"/>
          <w:sz w:val="28"/>
        </w:rPr>
        <w:t>      СВЕДЕНИЯ О ВАГОНе: № Секции                   ПРОВОЗНАЯ ПЛАТА, Т.</w:t>
      </w:r>
    </w:p>
    <w:p w14:paraId="60FCB081" w14:textId="77777777" w:rsidR="004A26E7" w:rsidRDefault="00B671E3">
      <w:pPr>
        <w:spacing w:after="0"/>
        <w:jc w:val="both"/>
      </w:pPr>
      <w:bookmarkStart w:id="3030" w:name="z3729"/>
      <w:bookmarkEnd w:id="3029"/>
      <w:r>
        <w:rPr>
          <w:color w:val="000000"/>
          <w:sz w:val="28"/>
        </w:rPr>
        <w:t>      № Род № вагона Рол Г/п Ос_____ Масса кг_____Пр не Об ПРИ ОТПРАВЛЕНИИ</w:t>
      </w:r>
    </w:p>
    <w:p w14:paraId="590C3E8C" w14:textId="77777777" w:rsidR="004A26E7" w:rsidRDefault="00B671E3">
      <w:pPr>
        <w:spacing w:after="0"/>
        <w:jc w:val="both"/>
      </w:pPr>
      <w:bookmarkStart w:id="3031" w:name="z3730"/>
      <w:bookmarkEnd w:id="3030"/>
      <w:r>
        <w:rPr>
          <w:color w:val="000000"/>
          <w:sz w:val="28"/>
        </w:rPr>
        <w:t>      ПРИ ВЫДАЧЕ</w:t>
      </w:r>
    </w:p>
    <w:p w14:paraId="45C85A19" w14:textId="77777777" w:rsidR="004A26E7" w:rsidRDefault="00B671E3">
      <w:pPr>
        <w:spacing w:after="0"/>
        <w:jc w:val="both"/>
      </w:pPr>
      <w:bookmarkStart w:id="3032" w:name="z3731"/>
      <w:bookmarkEnd w:id="3031"/>
      <w:r>
        <w:rPr>
          <w:color w:val="000000"/>
          <w:sz w:val="28"/>
        </w:rPr>
        <w:t>      ваг.             и НЕТТО ТАРА БРУТТО ов габ.куз.</w:t>
      </w:r>
    </w:p>
    <w:p w14:paraId="323557BC" w14:textId="77777777" w:rsidR="004A26E7" w:rsidRDefault="00B671E3">
      <w:pPr>
        <w:spacing w:after="0"/>
        <w:jc w:val="both"/>
      </w:pPr>
      <w:bookmarkStart w:id="3033" w:name="z3732"/>
      <w:bookmarkEnd w:id="3032"/>
      <w:r>
        <w:rPr>
          <w:color w:val="000000"/>
          <w:sz w:val="28"/>
        </w:rPr>
        <w:t>      _______________________________________________________</w:t>
      </w:r>
    </w:p>
    <w:p w14:paraId="43739B4B" w14:textId="77777777" w:rsidR="004A26E7" w:rsidRDefault="00B671E3">
      <w:pPr>
        <w:spacing w:after="0"/>
        <w:jc w:val="both"/>
      </w:pPr>
      <w:bookmarkStart w:id="3034" w:name="z3733"/>
      <w:bookmarkEnd w:id="3033"/>
      <w:r>
        <w:rPr>
          <w:color w:val="000000"/>
          <w:sz w:val="28"/>
        </w:rPr>
        <w:t>      ______________________________________________________</w:t>
      </w:r>
    </w:p>
    <w:p w14:paraId="45195779" w14:textId="77777777" w:rsidR="004A26E7" w:rsidRDefault="00B671E3">
      <w:pPr>
        <w:spacing w:after="0"/>
        <w:jc w:val="both"/>
      </w:pPr>
      <w:bookmarkStart w:id="3035" w:name="z3734"/>
      <w:bookmarkEnd w:id="3034"/>
      <w:r>
        <w:rPr>
          <w:color w:val="000000"/>
          <w:sz w:val="28"/>
        </w:rPr>
        <w:t>      Тариф</w:t>
      </w:r>
    </w:p>
    <w:p w14:paraId="783DA4E1" w14:textId="77777777" w:rsidR="004A26E7" w:rsidRDefault="00B671E3">
      <w:pPr>
        <w:spacing w:after="0"/>
        <w:jc w:val="both"/>
      </w:pPr>
      <w:bookmarkStart w:id="3036" w:name="z3735"/>
      <w:bookmarkEnd w:id="3035"/>
      <w:r>
        <w:rPr>
          <w:color w:val="000000"/>
          <w:sz w:val="28"/>
        </w:rPr>
        <w:lastRenderedPageBreak/>
        <w:t>      Итого</w:t>
      </w:r>
    </w:p>
    <w:p w14:paraId="6FEB4977" w14:textId="77777777" w:rsidR="004A26E7" w:rsidRDefault="00B671E3">
      <w:pPr>
        <w:spacing w:after="0"/>
        <w:jc w:val="both"/>
      </w:pPr>
      <w:bookmarkStart w:id="3037" w:name="z3736"/>
      <w:bookmarkEnd w:id="3036"/>
      <w:r>
        <w:rPr>
          <w:color w:val="000000"/>
          <w:sz w:val="28"/>
        </w:rPr>
        <w:t>      ______________________________________________________</w:t>
      </w:r>
    </w:p>
    <w:p w14:paraId="306E52A4" w14:textId="77777777" w:rsidR="004A26E7" w:rsidRDefault="00B671E3">
      <w:pPr>
        <w:spacing w:after="0"/>
        <w:jc w:val="both"/>
      </w:pPr>
      <w:bookmarkStart w:id="3038" w:name="z3737"/>
      <w:bookmarkEnd w:id="3037"/>
      <w:r>
        <w:rPr>
          <w:color w:val="000000"/>
          <w:sz w:val="28"/>
        </w:rPr>
        <w:t>      _______________________________________________________</w:t>
      </w:r>
    </w:p>
    <w:p w14:paraId="13653386" w14:textId="77777777" w:rsidR="004A26E7" w:rsidRDefault="00B671E3">
      <w:pPr>
        <w:spacing w:after="0"/>
        <w:jc w:val="both"/>
      </w:pPr>
      <w:bookmarkStart w:id="3039" w:name="z3738"/>
      <w:bookmarkEnd w:id="3038"/>
      <w:r>
        <w:rPr>
          <w:color w:val="000000"/>
          <w:sz w:val="28"/>
        </w:rPr>
        <w:t>      ВЗЫСКАНО ПРИ ОТПРАВЛЕНИИ:    т.</w:t>
      </w:r>
    </w:p>
    <w:p w14:paraId="2C765C45" w14:textId="77777777" w:rsidR="004A26E7" w:rsidRDefault="00B671E3">
      <w:pPr>
        <w:spacing w:after="0"/>
        <w:jc w:val="both"/>
      </w:pPr>
      <w:bookmarkStart w:id="3040" w:name="z3739"/>
      <w:bookmarkEnd w:id="3039"/>
      <w:r>
        <w:rPr>
          <w:color w:val="000000"/>
          <w:sz w:val="28"/>
        </w:rPr>
        <w:t>      Вид расчета</w:t>
      </w:r>
    </w:p>
    <w:p w14:paraId="53BE8C92" w14:textId="77777777" w:rsidR="004A26E7" w:rsidRDefault="00B671E3">
      <w:pPr>
        <w:spacing w:after="0"/>
        <w:jc w:val="both"/>
      </w:pPr>
      <w:bookmarkStart w:id="3041" w:name="z3740"/>
      <w:bookmarkEnd w:id="3040"/>
      <w:r>
        <w:rPr>
          <w:color w:val="000000"/>
          <w:sz w:val="28"/>
        </w:rPr>
        <w:t>      Форма платежей:</w:t>
      </w:r>
    </w:p>
    <w:p w14:paraId="50239E25" w14:textId="77777777" w:rsidR="004A26E7" w:rsidRDefault="00B671E3">
      <w:pPr>
        <w:spacing w:after="0"/>
        <w:jc w:val="both"/>
      </w:pPr>
      <w:bookmarkStart w:id="3042" w:name="z3741"/>
      <w:bookmarkEnd w:id="3041"/>
      <w:r>
        <w:rPr>
          <w:color w:val="000000"/>
          <w:sz w:val="28"/>
        </w:rPr>
        <w:t>      ТОВАРНЫЙ КАССИР</w:t>
      </w:r>
    </w:p>
    <w:p w14:paraId="0176DADF" w14:textId="77777777" w:rsidR="004A26E7" w:rsidRDefault="00B671E3">
      <w:pPr>
        <w:spacing w:after="0"/>
        <w:jc w:val="both"/>
      </w:pPr>
      <w:bookmarkStart w:id="3043" w:name="z3742"/>
      <w:bookmarkEnd w:id="3042"/>
      <w:r>
        <w:rPr>
          <w:color w:val="000000"/>
          <w:sz w:val="28"/>
        </w:rPr>
        <w:t>      ПРИ ВЫДАЧЕ ПО ОКОНЧАТЕЛЬНОМУ РАСЧЕТУ УПЛАТИЛ:_____________ т.</w:t>
      </w:r>
    </w:p>
    <w:p w14:paraId="47B73FEE" w14:textId="77777777" w:rsidR="004A26E7" w:rsidRDefault="00B671E3">
      <w:pPr>
        <w:spacing w:after="0"/>
        <w:jc w:val="both"/>
      </w:pPr>
      <w:bookmarkStart w:id="3044" w:name="z3743"/>
      <w:bookmarkEnd w:id="3043"/>
      <w:r>
        <w:rPr>
          <w:color w:val="000000"/>
          <w:sz w:val="28"/>
        </w:rPr>
        <w:t>      Недобор______________т. Перебор______________т.</w:t>
      </w:r>
    </w:p>
    <w:p w14:paraId="5C1C59AA" w14:textId="77777777" w:rsidR="004A26E7" w:rsidRDefault="00B671E3">
      <w:pPr>
        <w:spacing w:after="0"/>
        <w:jc w:val="both"/>
      </w:pPr>
      <w:bookmarkStart w:id="3045" w:name="z3744"/>
      <w:bookmarkEnd w:id="3044"/>
      <w:r>
        <w:rPr>
          <w:color w:val="000000"/>
          <w:sz w:val="28"/>
        </w:rPr>
        <w:t>      Плательщик___________________________________(________________)</w:t>
      </w:r>
    </w:p>
    <w:p w14:paraId="46A8A9A5" w14:textId="77777777" w:rsidR="004A26E7" w:rsidRDefault="00B671E3">
      <w:pPr>
        <w:spacing w:after="0"/>
        <w:jc w:val="both"/>
      </w:pPr>
      <w:bookmarkStart w:id="3046" w:name="z3745"/>
      <w:bookmarkEnd w:id="3045"/>
      <w:r>
        <w:rPr>
          <w:color w:val="000000"/>
          <w:sz w:val="28"/>
        </w:rPr>
        <w:t>      Вид расчета__________________(___) Форма платежей:_________________</w:t>
      </w:r>
    </w:p>
    <w:p w14:paraId="4F810571" w14:textId="77777777" w:rsidR="004A26E7" w:rsidRDefault="00B671E3">
      <w:pPr>
        <w:spacing w:after="0"/>
        <w:jc w:val="both"/>
      </w:pPr>
      <w:bookmarkStart w:id="3047" w:name="z3746"/>
      <w:bookmarkEnd w:id="3046"/>
      <w:r>
        <w:rPr>
          <w:color w:val="000000"/>
          <w:sz w:val="28"/>
        </w:rPr>
        <w:t>      ТОВАРНЫЙ КАССИР_________________</w:t>
      </w:r>
    </w:p>
    <w:p w14:paraId="23BAAC79" w14:textId="77777777" w:rsidR="004A26E7" w:rsidRDefault="00B671E3">
      <w:pPr>
        <w:spacing w:after="0"/>
        <w:jc w:val="both"/>
      </w:pPr>
      <w:bookmarkStart w:id="3048" w:name="z3747"/>
      <w:bookmarkEnd w:id="3047"/>
      <w:r>
        <w:rPr>
          <w:color w:val="000000"/>
          <w:sz w:val="28"/>
        </w:rPr>
        <w:t>      Груз принят к перевозке</w:t>
      </w:r>
    </w:p>
    <w:p w14:paraId="4B77716D" w14:textId="77777777" w:rsidR="004A26E7" w:rsidRDefault="00B671E3">
      <w:pPr>
        <w:spacing w:after="0"/>
        <w:jc w:val="both"/>
      </w:pPr>
      <w:bookmarkStart w:id="3049" w:name="z3748"/>
      <w:bookmarkEnd w:id="3048"/>
      <w:r>
        <w:rPr>
          <w:color w:val="000000"/>
          <w:sz w:val="28"/>
        </w:rPr>
        <w:t>      КАЛЕНДАРНЫЕ ШТЕМПЕЛЯ О ВРЕМЕНИ</w:t>
      </w:r>
    </w:p>
    <w:p w14:paraId="404749C6" w14:textId="77777777" w:rsidR="004A26E7" w:rsidRDefault="00B671E3">
      <w:pPr>
        <w:spacing w:after="0"/>
        <w:jc w:val="both"/>
      </w:pPr>
      <w:bookmarkStart w:id="3050" w:name="z3749"/>
      <w:bookmarkEnd w:id="3049"/>
      <w:r>
        <w:rPr>
          <w:color w:val="000000"/>
          <w:sz w:val="28"/>
        </w:rPr>
        <w:t>      Приема груза к перевозке  Выгрузке груза ж.д. Оформление выдачи груза</w:t>
      </w:r>
    </w:p>
    <w:p w14:paraId="09E60F58" w14:textId="77777777" w:rsidR="004A26E7" w:rsidRDefault="00B671E3">
      <w:pPr>
        <w:spacing w:after="0"/>
        <w:jc w:val="both"/>
      </w:pPr>
      <w:bookmarkStart w:id="3051" w:name="z3750"/>
      <w:bookmarkEnd w:id="3050"/>
      <w:r>
        <w:rPr>
          <w:color w:val="000000"/>
          <w:sz w:val="28"/>
        </w:rPr>
        <w:t>      или подачи под выгрузку</w:t>
      </w:r>
    </w:p>
    <w:p w14:paraId="59E75159" w14:textId="77777777" w:rsidR="004A26E7" w:rsidRDefault="00B671E3">
      <w:pPr>
        <w:spacing w:after="0"/>
        <w:jc w:val="both"/>
      </w:pPr>
      <w:bookmarkStart w:id="3052" w:name="z3751"/>
      <w:bookmarkEnd w:id="3051"/>
      <w:r>
        <w:rPr>
          <w:color w:val="000000"/>
          <w:sz w:val="28"/>
        </w:rPr>
        <w:t>      средствами грузополучателя</w:t>
      </w:r>
    </w:p>
    <w:p w14:paraId="1A28ADE2" w14:textId="77777777" w:rsidR="004A26E7" w:rsidRDefault="00B671E3">
      <w:pPr>
        <w:spacing w:after="0"/>
        <w:jc w:val="both"/>
      </w:pPr>
      <w:bookmarkStart w:id="3053" w:name="z3752"/>
      <w:bookmarkEnd w:id="3052"/>
      <w:r>
        <w:rPr>
          <w:color w:val="000000"/>
          <w:sz w:val="28"/>
        </w:rPr>
        <w:t>      ОТМЕТКИ ПЕРЕВОЗЧИКА</w:t>
      </w:r>
    </w:p>
    <w:p w14:paraId="25A375D2" w14:textId="77777777" w:rsidR="004A26E7" w:rsidRDefault="00B671E3">
      <w:pPr>
        <w:spacing w:after="0"/>
        <w:jc w:val="both"/>
      </w:pPr>
      <w:bookmarkStart w:id="3054" w:name="z3753"/>
      <w:bookmarkEnd w:id="3053"/>
      <w:r>
        <w:rPr>
          <w:color w:val="000000"/>
          <w:sz w:val="28"/>
        </w:rPr>
        <w:t>      ОТМЕТКИ О ВЫДАЧЕ ГРУЗА</w:t>
      </w:r>
    </w:p>
    <w:tbl>
      <w:tblPr>
        <w:tblW w:w="0" w:type="auto"/>
        <w:tblCellSpacing w:w="0" w:type="auto"/>
        <w:tblLook w:val="04A0" w:firstRow="1" w:lastRow="0" w:firstColumn="1" w:lastColumn="0" w:noHBand="0" w:noVBand="1"/>
      </w:tblPr>
      <w:tblGrid>
        <w:gridCol w:w="5878"/>
        <w:gridCol w:w="3869"/>
      </w:tblGrid>
      <w:tr w:rsidR="004A26E7" w14:paraId="7454EEE7" w14:textId="77777777">
        <w:trPr>
          <w:trHeight w:val="30"/>
          <w:tblCellSpacing w:w="0" w:type="auto"/>
        </w:trPr>
        <w:tc>
          <w:tcPr>
            <w:tcW w:w="7780" w:type="dxa"/>
            <w:tcMar>
              <w:top w:w="15" w:type="dxa"/>
              <w:left w:w="15" w:type="dxa"/>
              <w:bottom w:w="15" w:type="dxa"/>
              <w:right w:w="15" w:type="dxa"/>
            </w:tcMar>
            <w:vAlign w:val="center"/>
          </w:tcPr>
          <w:bookmarkEnd w:id="3054"/>
          <w:p w14:paraId="0AEBAE0B"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0E808AAE" w14:textId="77777777" w:rsidR="004A26E7" w:rsidRDefault="00B671E3">
            <w:pPr>
              <w:spacing w:after="0"/>
              <w:jc w:val="center"/>
            </w:pPr>
            <w:r>
              <w:rPr>
                <w:color w:val="000000"/>
                <w:sz w:val="20"/>
              </w:rPr>
              <w:t>Приложение 30</w:t>
            </w:r>
            <w:r>
              <w:br/>
            </w:r>
            <w:r>
              <w:rPr>
                <w:color w:val="000000"/>
                <w:sz w:val="20"/>
              </w:rPr>
              <w:t xml:space="preserve">к Правилам перевозок грузов </w:t>
            </w:r>
            <w:r>
              <w:br/>
            </w:r>
            <w:r>
              <w:rPr>
                <w:color w:val="000000"/>
                <w:sz w:val="20"/>
              </w:rPr>
              <w:t>железнодорожным транспортом</w:t>
            </w:r>
          </w:p>
        </w:tc>
      </w:tr>
    </w:tbl>
    <w:p w14:paraId="795E0EDF" w14:textId="77777777" w:rsidR="004A26E7" w:rsidRDefault="00B671E3">
      <w:pPr>
        <w:spacing w:after="0"/>
      </w:pPr>
      <w:bookmarkStart w:id="3055" w:name="z3755"/>
      <w:r>
        <w:rPr>
          <w:b/>
          <w:color w:val="000000"/>
        </w:rPr>
        <w:t xml:space="preserve">        Дорожная ведомость формы ГУ-29-У-ВЦ для перевозок грузов (кроме наливных)</w:t>
      </w:r>
    </w:p>
    <w:p w14:paraId="286D8410" w14:textId="77777777" w:rsidR="004A26E7" w:rsidRDefault="00B671E3">
      <w:pPr>
        <w:spacing w:after="0"/>
        <w:jc w:val="both"/>
      </w:pPr>
      <w:bookmarkStart w:id="3056" w:name="z3756"/>
      <w:bookmarkEnd w:id="3055"/>
      <w:r>
        <w:rPr>
          <w:color w:val="000000"/>
          <w:sz w:val="28"/>
        </w:rPr>
        <w:t>      Номер макета__________ Номер пачки_________ Номер книги прибытия</w:t>
      </w:r>
    </w:p>
    <w:p w14:paraId="0C7027D1" w14:textId="77777777" w:rsidR="004A26E7" w:rsidRDefault="00B671E3">
      <w:pPr>
        <w:spacing w:after="0"/>
        <w:jc w:val="both"/>
      </w:pPr>
      <w:bookmarkStart w:id="3057" w:name="z3757"/>
      <w:bookmarkEnd w:id="3056"/>
      <w:r>
        <w:rPr>
          <w:color w:val="000000"/>
          <w:sz w:val="28"/>
        </w:rPr>
        <w:t>      КОДЫ ДЛЯ ТЕХПД:</w:t>
      </w:r>
    </w:p>
    <w:p w14:paraId="45B433C6" w14:textId="77777777" w:rsidR="004A26E7" w:rsidRDefault="00B671E3">
      <w:pPr>
        <w:spacing w:after="0"/>
        <w:jc w:val="both"/>
      </w:pPr>
      <w:bookmarkStart w:id="3058" w:name="z3758"/>
      <w:bookmarkEnd w:id="3057"/>
      <w:r>
        <w:rPr>
          <w:color w:val="000000"/>
          <w:sz w:val="28"/>
        </w:rPr>
        <w:t>      ОСОБЫЕ ОТМЕТКИ:</w:t>
      </w:r>
    </w:p>
    <w:p w14:paraId="2D330B46" w14:textId="77777777" w:rsidR="004A26E7" w:rsidRDefault="00B671E3">
      <w:pPr>
        <w:spacing w:after="0"/>
        <w:jc w:val="both"/>
      </w:pPr>
      <w:bookmarkStart w:id="3059" w:name="z3759"/>
      <w:bookmarkEnd w:id="3058"/>
      <w:r>
        <w:rPr>
          <w:color w:val="000000"/>
          <w:sz w:val="28"/>
        </w:rPr>
        <w:t>      ВИД ПОГРУЗКИ</w:t>
      </w:r>
    </w:p>
    <w:p w14:paraId="1A4435D4" w14:textId="77777777" w:rsidR="004A26E7" w:rsidRDefault="00B671E3">
      <w:pPr>
        <w:spacing w:after="0"/>
        <w:jc w:val="both"/>
      </w:pPr>
      <w:bookmarkStart w:id="3060" w:name="z3760"/>
      <w:bookmarkEnd w:id="3059"/>
      <w:r>
        <w:rPr>
          <w:color w:val="000000"/>
          <w:sz w:val="28"/>
        </w:rPr>
        <w:t>      _______________________________________________________</w:t>
      </w:r>
    </w:p>
    <w:p w14:paraId="45D1BEBC" w14:textId="77777777" w:rsidR="004A26E7" w:rsidRDefault="00B671E3">
      <w:pPr>
        <w:spacing w:after="0"/>
        <w:jc w:val="both"/>
      </w:pPr>
      <w:bookmarkStart w:id="3061" w:name="z3761"/>
      <w:bookmarkEnd w:id="3060"/>
      <w:r>
        <w:rPr>
          <w:color w:val="000000"/>
          <w:sz w:val="28"/>
        </w:rPr>
        <w:t>      ______________________________________________________</w:t>
      </w:r>
    </w:p>
    <w:p w14:paraId="1A8F1F65" w14:textId="77777777" w:rsidR="004A26E7" w:rsidRDefault="00B671E3">
      <w:pPr>
        <w:spacing w:after="0"/>
      </w:pPr>
      <w:bookmarkStart w:id="3062" w:name="z3762"/>
      <w:bookmarkEnd w:id="3061"/>
      <w:r>
        <w:rPr>
          <w:b/>
          <w:color w:val="000000"/>
        </w:rPr>
        <w:t xml:space="preserve">                                ДОРОЖНАЯ ВЕДОМОСТЬ</w:t>
      </w:r>
    </w:p>
    <w:p w14:paraId="7FB42B25" w14:textId="77777777" w:rsidR="004A26E7" w:rsidRDefault="00B671E3">
      <w:pPr>
        <w:spacing w:after="0"/>
      </w:pPr>
      <w:bookmarkStart w:id="3063" w:name="z3763"/>
      <w:bookmarkEnd w:id="3062"/>
      <w:r>
        <w:rPr>
          <w:b/>
          <w:color w:val="000000"/>
        </w:rPr>
        <w:t xml:space="preserve">                                      СООБЩЕНИЕ</w:t>
      </w:r>
    </w:p>
    <w:p w14:paraId="3DE83941" w14:textId="77777777" w:rsidR="004A26E7" w:rsidRDefault="00B671E3">
      <w:pPr>
        <w:spacing w:after="0"/>
        <w:jc w:val="both"/>
      </w:pPr>
      <w:bookmarkStart w:id="3064" w:name="z3764"/>
      <w:bookmarkEnd w:id="3063"/>
      <w:r>
        <w:rPr>
          <w:color w:val="000000"/>
          <w:sz w:val="28"/>
        </w:rPr>
        <w:t>      Срок доставки истекает                          Скорость</w:t>
      </w:r>
    </w:p>
    <w:p w14:paraId="10E9548C" w14:textId="77777777" w:rsidR="004A26E7" w:rsidRDefault="00B671E3">
      <w:pPr>
        <w:spacing w:after="0"/>
        <w:jc w:val="both"/>
      </w:pPr>
      <w:bookmarkStart w:id="3065" w:name="z3765"/>
      <w:bookmarkEnd w:id="3064"/>
      <w:r>
        <w:rPr>
          <w:color w:val="000000"/>
          <w:sz w:val="28"/>
        </w:rPr>
        <w:t>      Станция отправления       Код       Станция назначения       Код</w:t>
      </w:r>
    </w:p>
    <w:p w14:paraId="625D41D8" w14:textId="77777777" w:rsidR="004A26E7" w:rsidRDefault="00B671E3">
      <w:pPr>
        <w:spacing w:after="0"/>
        <w:jc w:val="both"/>
      </w:pPr>
      <w:bookmarkStart w:id="3066" w:name="z3766"/>
      <w:bookmarkEnd w:id="3065"/>
      <w:r>
        <w:rPr>
          <w:color w:val="000000"/>
          <w:sz w:val="28"/>
        </w:rPr>
        <w:t>      Грузоотправитель               Код       Грузополучатель               Код</w:t>
      </w:r>
    </w:p>
    <w:p w14:paraId="2EB3E425" w14:textId="77777777" w:rsidR="004A26E7" w:rsidRDefault="00B671E3">
      <w:pPr>
        <w:spacing w:after="0"/>
        <w:jc w:val="both"/>
      </w:pPr>
      <w:bookmarkStart w:id="3067" w:name="z3767"/>
      <w:bookmarkEnd w:id="3066"/>
      <w:r>
        <w:rPr>
          <w:color w:val="000000"/>
          <w:sz w:val="28"/>
        </w:rPr>
        <w:t>      ОКПО Грузоотправителя                    ОКПО Грузополучателя</w:t>
      </w:r>
    </w:p>
    <w:p w14:paraId="46442FC4" w14:textId="77777777" w:rsidR="004A26E7" w:rsidRDefault="00B671E3">
      <w:pPr>
        <w:spacing w:after="0"/>
        <w:jc w:val="both"/>
      </w:pPr>
      <w:bookmarkStart w:id="3068" w:name="z3768"/>
      <w:bookmarkEnd w:id="3067"/>
      <w:r>
        <w:rPr>
          <w:color w:val="000000"/>
          <w:sz w:val="28"/>
        </w:rPr>
        <w:t>      Его адрес                           Его адрес</w:t>
      </w:r>
    </w:p>
    <w:p w14:paraId="40E94141" w14:textId="77777777" w:rsidR="004A26E7" w:rsidRDefault="00B671E3">
      <w:pPr>
        <w:spacing w:after="0"/>
        <w:jc w:val="both"/>
      </w:pPr>
      <w:bookmarkStart w:id="3069" w:name="z3769"/>
      <w:bookmarkEnd w:id="3068"/>
      <w:r>
        <w:rPr>
          <w:color w:val="000000"/>
          <w:sz w:val="28"/>
        </w:rPr>
        <w:t>      Плательщик                                                 Код</w:t>
      </w:r>
    </w:p>
    <w:p w14:paraId="4F79264A" w14:textId="77777777" w:rsidR="004A26E7" w:rsidRDefault="00B671E3">
      <w:pPr>
        <w:spacing w:after="0"/>
        <w:jc w:val="both"/>
      </w:pPr>
      <w:bookmarkStart w:id="3070" w:name="z3770"/>
      <w:bookmarkEnd w:id="3069"/>
      <w:r>
        <w:rPr>
          <w:color w:val="000000"/>
          <w:sz w:val="28"/>
        </w:rPr>
        <w:t>      Банковские реквизиты:</w:t>
      </w:r>
    </w:p>
    <w:p w14:paraId="75BED041" w14:textId="77777777" w:rsidR="004A26E7" w:rsidRDefault="00B671E3">
      <w:pPr>
        <w:spacing w:after="0"/>
        <w:jc w:val="both"/>
      </w:pPr>
      <w:bookmarkStart w:id="3071" w:name="z3771"/>
      <w:bookmarkEnd w:id="3070"/>
      <w:r>
        <w:rPr>
          <w:color w:val="000000"/>
          <w:sz w:val="28"/>
        </w:rPr>
        <w:lastRenderedPageBreak/>
        <w:t>      ______________________________________________________</w:t>
      </w:r>
    </w:p>
    <w:p w14:paraId="3448329E" w14:textId="77777777" w:rsidR="004A26E7" w:rsidRDefault="00B671E3">
      <w:pPr>
        <w:spacing w:after="0"/>
        <w:jc w:val="both"/>
      </w:pPr>
      <w:bookmarkStart w:id="3072" w:name="z3772"/>
      <w:bookmarkEnd w:id="3071"/>
      <w:r>
        <w:rPr>
          <w:color w:val="000000"/>
          <w:sz w:val="28"/>
        </w:rPr>
        <w:t>      _______________________________________________________</w:t>
      </w:r>
    </w:p>
    <w:p w14:paraId="50CAAB8B" w14:textId="77777777" w:rsidR="004A26E7" w:rsidRDefault="00B671E3">
      <w:pPr>
        <w:spacing w:after="0"/>
      </w:pPr>
      <w:bookmarkStart w:id="3073" w:name="z3773"/>
      <w:bookmarkEnd w:id="3072"/>
      <w:r>
        <w:rPr>
          <w:b/>
          <w:color w:val="000000"/>
        </w:rPr>
        <w:t xml:space="preserve">                                СВЕДЕНИЯ О ГРУЗЕ</w:t>
      </w:r>
    </w:p>
    <w:p w14:paraId="0A23CCAA" w14:textId="77777777" w:rsidR="004A26E7" w:rsidRDefault="00B671E3">
      <w:pPr>
        <w:spacing w:after="0"/>
        <w:jc w:val="both"/>
      </w:pPr>
      <w:bookmarkStart w:id="3074" w:name="z3774"/>
      <w:bookmarkEnd w:id="3073"/>
      <w:r>
        <w:rPr>
          <w:color w:val="000000"/>
          <w:sz w:val="28"/>
        </w:rPr>
        <w:t>      Знаки и марки  Наименование   Кол-во мест   Масса груза в кг</w:t>
      </w:r>
    </w:p>
    <w:p w14:paraId="1A6F4F15" w14:textId="77777777" w:rsidR="004A26E7" w:rsidRDefault="00B671E3">
      <w:pPr>
        <w:spacing w:after="0"/>
        <w:jc w:val="both"/>
      </w:pPr>
      <w:bookmarkStart w:id="3075" w:name="z3775"/>
      <w:bookmarkEnd w:id="3074"/>
      <w:r>
        <w:rPr>
          <w:color w:val="000000"/>
          <w:sz w:val="28"/>
        </w:rPr>
        <w:t>      грузоотправителя                           Упак. (пакет/мест)</w:t>
      </w:r>
    </w:p>
    <w:p w14:paraId="3B398A62" w14:textId="77777777" w:rsidR="004A26E7" w:rsidRDefault="00B671E3">
      <w:pPr>
        <w:spacing w:after="0"/>
        <w:jc w:val="both"/>
      </w:pPr>
      <w:bookmarkStart w:id="3076" w:name="z3776"/>
      <w:bookmarkEnd w:id="3075"/>
      <w:r>
        <w:rPr>
          <w:color w:val="000000"/>
          <w:sz w:val="28"/>
        </w:rPr>
        <w:t>      опред.:</w:t>
      </w:r>
    </w:p>
    <w:p w14:paraId="297E9C75" w14:textId="77777777" w:rsidR="004A26E7" w:rsidRDefault="00B671E3">
      <w:pPr>
        <w:spacing w:after="0"/>
        <w:jc w:val="both"/>
      </w:pPr>
      <w:bookmarkStart w:id="3077" w:name="z3777"/>
      <w:bookmarkEnd w:id="3076"/>
      <w:r>
        <w:rPr>
          <w:color w:val="000000"/>
          <w:sz w:val="28"/>
        </w:rPr>
        <w:t>      _______________________________________________________</w:t>
      </w:r>
    </w:p>
    <w:p w14:paraId="7944F996" w14:textId="77777777" w:rsidR="004A26E7" w:rsidRDefault="00B671E3">
      <w:pPr>
        <w:spacing w:after="0"/>
        <w:jc w:val="both"/>
      </w:pPr>
      <w:bookmarkStart w:id="3078" w:name="z3778"/>
      <w:bookmarkEnd w:id="3077"/>
      <w:r>
        <w:rPr>
          <w:color w:val="000000"/>
          <w:sz w:val="28"/>
        </w:rPr>
        <w:t>      ______________________________________________________</w:t>
      </w:r>
    </w:p>
    <w:p w14:paraId="6627DB76" w14:textId="77777777" w:rsidR="004A26E7" w:rsidRDefault="00B671E3">
      <w:pPr>
        <w:spacing w:after="0"/>
        <w:jc w:val="both"/>
      </w:pPr>
      <w:bookmarkStart w:id="3079" w:name="z3779"/>
      <w:bookmarkEnd w:id="3078"/>
      <w:r>
        <w:rPr>
          <w:color w:val="000000"/>
          <w:sz w:val="28"/>
        </w:rPr>
        <w:t>      ИТОГО МАССА:</w:t>
      </w:r>
    </w:p>
    <w:p w14:paraId="221B3455" w14:textId="77777777" w:rsidR="004A26E7" w:rsidRDefault="00B671E3">
      <w:pPr>
        <w:spacing w:after="0"/>
        <w:jc w:val="both"/>
      </w:pPr>
      <w:bookmarkStart w:id="3080" w:name="z3780"/>
      <w:bookmarkEnd w:id="3079"/>
      <w:r>
        <w:rPr>
          <w:color w:val="000000"/>
          <w:sz w:val="28"/>
        </w:rPr>
        <w:t>      Масса определена:             Способ определения массы:</w:t>
      </w:r>
    </w:p>
    <w:p w14:paraId="08B35B07" w14:textId="77777777" w:rsidR="004A26E7" w:rsidRDefault="00B671E3">
      <w:pPr>
        <w:spacing w:after="0"/>
        <w:jc w:val="both"/>
      </w:pPr>
      <w:bookmarkStart w:id="3081" w:name="z3781"/>
      <w:bookmarkEnd w:id="3080"/>
      <w:r>
        <w:rPr>
          <w:color w:val="000000"/>
          <w:sz w:val="28"/>
        </w:rPr>
        <w:t>      Погр.средствами:            Приемосдатчик Перевозчик__________</w:t>
      </w:r>
    </w:p>
    <w:p w14:paraId="63B7CD38" w14:textId="77777777" w:rsidR="004A26E7" w:rsidRDefault="00B671E3">
      <w:pPr>
        <w:spacing w:after="0"/>
        <w:jc w:val="both"/>
      </w:pPr>
      <w:bookmarkStart w:id="3082" w:name="z3782"/>
      <w:bookmarkEnd w:id="3081"/>
      <w:r>
        <w:rPr>
          <w:color w:val="000000"/>
          <w:sz w:val="28"/>
        </w:rPr>
        <w:t>      СВЕДЕНИЯ О ЗПУ</w:t>
      </w:r>
    </w:p>
    <w:p w14:paraId="1D48C798" w14:textId="77777777" w:rsidR="004A26E7" w:rsidRDefault="00B671E3">
      <w:pPr>
        <w:spacing w:after="0"/>
        <w:jc w:val="both"/>
      </w:pPr>
      <w:bookmarkStart w:id="3083" w:name="z3783"/>
      <w:bookmarkEnd w:id="3082"/>
      <w:r>
        <w:rPr>
          <w:color w:val="000000"/>
          <w:sz w:val="28"/>
        </w:rPr>
        <w:t>      ТАРИФНЫЕ ОТМЕТКИ: Коды 00 00 00 00  .зам.ваг.  Класс груза</w:t>
      </w:r>
    </w:p>
    <w:p w14:paraId="0C1DDB6D" w14:textId="77777777" w:rsidR="004A26E7" w:rsidRDefault="00B671E3">
      <w:pPr>
        <w:spacing w:after="0"/>
        <w:jc w:val="both"/>
      </w:pPr>
      <w:bookmarkStart w:id="3084" w:name="z3784"/>
      <w:bookmarkEnd w:id="3083"/>
      <w:r>
        <w:rPr>
          <w:color w:val="000000"/>
          <w:sz w:val="28"/>
        </w:rPr>
        <w:t>      Группа,поз.  Схема  Коэф.тар:  Вид.отпр. Расст.</w:t>
      </w:r>
    </w:p>
    <w:p w14:paraId="7077A9D4" w14:textId="77777777" w:rsidR="004A26E7" w:rsidRDefault="00B671E3">
      <w:pPr>
        <w:spacing w:after="0"/>
        <w:jc w:val="both"/>
      </w:pPr>
      <w:bookmarkStart w:id="3085" w:name="z3785"/>
      <w:bookmarkEnd w:id="3084"/>
      <w:r>
        <w:rPr>
          <w:color w:val="000000"/>
          <w:sz w:val="28"/>
        </w:rPr>
        <w:t>      СВЕДЕНИЯ О ВАГОНЕ: № Секции                   ПРОВОЗНАЯ ПЛАТА, Т.</w:t>
      </w:r>
    </w:p>
    <w:p w14:paraId="39BB23ED" w14:textId="77777777" w:rsidR="004A26E7" w:rsidRDefault="00B671E3">
      <w:pPr>
        <w:spacing w:after="0"/>
        <w:jc w:val="both"/>
      </w:pPr>
      <w:bookmarkStart w:id="3086" w:name="z3786"/>
      <w:bookmarkEnd w:id="3085"/>
      <w:r>
        <w:rPr>
          <w:color w:val="000000"/>
          <w:sz w:val="28"/>
        </w:rPr>
        <w:t>      Род. № вагона Рол Г/п Ос _____ МАССА кг_____ Пр Не Об. ПРИ ОТПРАВЛЕНИИ ПРИ ВЫДАЧЕ</w:t>
      </w:r>
    </w:p>
    <w:p w14:paraId="5B5E02F4" w14:textId="77777777" w:rsidR="004A26E7" w:rsidRDefault="00B671E3">
      <w:pPr>
        <w:spacing w:after="0"/>
        <w:jc w:val="both"/>
      </w:pPr>
      <w:bookmarkStart w:id="3087" w:name="z3787"/>
      <w:bookmarkEnd w:id="3086"/>
      <w:r>
        <w:rPr>
          <w:color w:val="000000"/>
          <w:sz w:val="28"/>
        </w:rPr>
        <w:t>      ваг.                   и НЕТТО ТАРА БРУТТО ов габ. куз.</w:t>
      </w:r>
    </w:p>
    <w:p w14:paraId="40A42BE6" w14:textId="77777777" w:rsidR="004A26E7" w:rsidRDefault="00B671E3">
      <w:pPr>
        <w:spacing w:after="0"/>
        <w:jc w:val="both"/>
      </w:pPr>
      <w:bookmarkStart w:id="3088" w:name="z3788"/>
      <w:bookmarkEnd w:id="3087"/>
      <w:r>
        <w:rPr>
          <w:color w:val="000000"/>
          <w:sz w:val="28"/>
        </w:rPr>
        <w:t>      Тариф</w:t>
      </w:r>
    </w:p>
    <w:p w14:paraId="7534E78D" w14:textId="77777777" w:rsidR="004A26E7" w:rsidRDefault="00B671E3">
      <w:pPr>
        <w:spacing w:after="0"/>
        <w:jc w:val="both"/>
      </w:pPr>
      <w:bookmarkStart w:id="3089" w:name="z3789"/>
      <w:bookmarkEnd w:id="3088"/>
      <w:r>
        <w:rPr>
          <w:color w:val="000000"/>
          <w:sz w:val="28"/>
        </w:rPr>
        <w:t>      ИТОГО: ___________</w:t>
      </w:r>
    </w:p>
    <w:p w14:paraId="09A3F3A1" w14:textId="77777777" w:rsidR="004A26E7" w:rsidRDefault="00B671E3">
      <w:pPr>
        <w:spacing w:after="0"/>
        <w:jc w:val="both"/>
      </w:pPr>
      <w:bookmarkStart w:id="3090" w:name="z3790"/>
      <w:bookmarkEnd w:id="3089"/>
      <w:r>
        <w:rPr>
          <w:color w:val="000000"/>
          <w:sz w:val="28"/>
        </w:rPr>
        <w:t>      ВЗЫСКАНО ПРИ ОТПРАВЛЕНИИ:             т.</w:t>
      </w:r>
    </w:p>
    <w:p w14:paraId="71C60E13" w14:textId="77777777" w:rsidR="004A26E7" w:rsidRDefault="00B671E3">
      <w:pPr>
        <w:spacing w:after="0"/>
        <w:jc w:val="both"/>
      </w:pPr>
      <w:bookmarkStart w:id="3091" w:name="z3791"/>
      <w:bookmarkEnd w:id="3090"/>
      <w:r>
        <w:rPr>
          <w:color w:val="000000"/>
          <w:sz w:val="28"/>
        </w:rPr>
        <w:t>      Вид расчета</w:t>
      </w:r>
    </w:p>
    <w:p w14:paraId="5616DDA5" w14:textId="77777777" w:rsidR="004A26E7" w:rsidRDefault="00B671E3">
      <w:pPr>
        <w:spacing w:after="0"/>
        <w:jc w:val="both"/>
      </w:pPr>
      <w:bookmarkStart w:id="3092" w:name="z3792"/>
      <w:bookmarkEnd w:id="3091"/>
      <w:r>
        <w:rPr>
          <w:color w:val="000000"/>
          <w:sz w:val="28"/>
        </w:rPr>
        <w:t>      Форма платежей:</w:t>
      </w:r>
    </w:p>
    <w:p w14:paraId="4641EEC3" w14:textId="77777777" w:rsidR="004A26E7" w:rsidRDefault="00B671E3">
      <w:pPr>
        <w:spacing w:after="0"/>
        <w:jc w:val="both"/>
      </w:pPr>
      <w:bookmarkStart w:id="3093" w:name="z3793"/>
      <w:bookmarkEnd w:id="3092"/>
      <w:r>
        <w:rPr>
          <w:color w:val="000000"/>
          <w:sz w:val="28"/>
        </w:rPr>
        <w:t>      ТОВАРНЫЙ КАССИР</w:t>
      </w:r>
    </w:p>
    <w:p w14:paraId="6A71974A" w14:textId="77777777" w:rsidR="004A26E7" w:rsidRDefault="00B671E3">
      <w:pPr>
        <w:spacing w:after="0"/>
        <w:jc w:val="both"/>
      </w:pPr>
      <w:bookmarkStart w:id="3094" w:name="z3794"/>
      <w:bookmarkEnd w:id="3093"/>
      <w:r>
        <w:rPr>
          <w:color w:val="000000"/>
          <w:sz w:val="28"/>
        </w:rPr>
        <w:t>      ПРИ ВЫДАЧЕ ПО ОКОНЧАТЕЛЬНОМУ РАСЧЕТУ УПЛАТИЛ:___________________ т.</w:t>
      </w:r>
    </w:p>
    <w:p w14:paraId="22C5D3AB" w14:textId="77777777" w:rsidR="004A26E7" w:rsidRDefault="00B671E3">
      <w:pPr>
        <w:spacing w:after="0"/>
        <w:jc w:val="both"/>
      </w:pPr>
      <w:bookmarkStart w:id="3095" w:name="z3795"/>
      <w:bookmarkEnd w:id="3094"/>
      <w:r>
        <w:rPr>
          <w:color w:val="000000"/>
          <w:sz w:val="28"/>
        </w:rPr>
        <w:t>      Недобор______________т. Перебор______________т.</w:t>
      </w:r>
    </w:p>
    <w:p w14:paraId="1A55FC2C" w14:textId="77777777" w:rsidR="004A26E7" w:rsidRDefault="00B671E3">
      <w:pPr>
        <w:spacing w:after="0"/>
        <w:jc w:val="both"/>
      </w:pPr>
      <w:bookmarkStart w:id="3096" w:name="z3796"/>
      <w:bookmarkEnd w:id="3095"/>
      <w:r>
        <w:rPr>
          <w:color w:val="000000"/>
          <w:sz w:val="28"/>
        </w:rPr>
        <w:t>      Платежи взысканы на станции назначения по квитанции разных сборов № _______________</w:t>
      </w:r>
    </w:p>
    <w:p w14:paraId="6FB7EE89" w14:textId="77777777" w:rsidR="004A26E7" w:rsidRDefault="00B671E3">
      <w:pPr>
        <w:spacing w:after="0"/>
        <w:jc w:val="both"/>
      </w:pPr>
      <w:bookmarkStart w:id="3097" w:name="z3797"/>
      <w:bookmarkEnd w:id="3096"/>
      <w:r>
        <w:rPr>
          <w:color w:val="000000"/>
          <w:sz w:val="28"/>
        </w:rPr>
        <w:t>      ТОВАРНЫЙ КАССИР ___ ( )</w:t>
      </w:r>
    </w:p>
    <w:p w14:paraId="7E46F3B4" w14:textId="77777777" w:rsidR="004A26E7" w:rsidRDefault="00B671E3">
      <w:pPr>
        <w:spacing w:after="0"/>
        <w:jc w:val="both"/>
      </w:pPr>
      <w:bookmarkStart w:id="3098" w:name="z3798"/>
      <w:bookmarkEnd w:id="3097"/>
      <w:r>
        <w:rPr>
          <w:color w:val="000000"/>
          <w:sz w:val="28"/>
        </w:rPr>
        <w:t>      Плательщик__________________________________________________ Код</w:t>
      </w:r>
    </w:p>
    <w:p w14:paraId="03003D00" w14:textId="77777777" w:rsidR="004A26E7" w:rsidRDefault="00B671E3">
      <w:pPr>
        <w:spacing w:after="0"/>
        <w:jc w:val="both"/>
      </w:pPr>
      <w:bookmarkStart w:id="3099" w:name="z3799"/>
      <w:bookmarkEnd w:id="3098"/>
      <w:r>
        <w:rPr>
          <w:color w:val="000000"/>
          <w:sz w:val="28"/>
        </w:rPr>
        <w:t>      Банковские реквизиты грузополучателя</w:t>
      </w:r>
    </w:p>
    <w:p w14:paraId="3B30DF2C" w14:textId="77777777" w:rsidR="004A26E7" w:rsidRDefault="00B671E3">
      <w:pPr>
        <w:spacing w:after="0"/>
        <w:jc w:val="both"/>
      </w:pPr>
      <w:bookmarkStart w:id="3100" w:name="z3800"/>
      <w:bookmarkEnd w:id="3099"/>
      <w:r>
        <w:rPr>
          <w:color w:val="000000"/>
          <w:sz w:val="28"/>
        </w:rPr>
        <w:t>      Счет № _____________________________________________________________________</w:t>
      </w:r>
    </w:p>
    <w:p w14:paraId="5CEE8156" w14:textId="77777777" w:rsidR="004A26E7" w:rsidRDefault="00B671E3">
      <w:pPr>
        <w:spacing w:after="0"/>
        <w:jc w:val="both"/>
      </w:pPr>
      <w:bookmarkStart w:id="3101" w:name="z3801"/>
      <w:bookmarkEnd w:id="3100"/>
      <w:r>
        <w:rPr>
          <w:color w:val="000000"/>
          <w:sz w:val="28"/>
        </w:rPr>
        <w:t>      Груз получил __.__.____________ г. по доверенности от.. г.</w:t>
      </w:r>
    </w:p>
    <w:p w14:paraId="44E4B5BB" w14:textId="77777777" w:rsidR="004A26E7" w:rsidRDefault="00B671E3">
      <w:pPr>
        <w:spacing w:after="0"/>
        <w:jc w:val="both"/>
      </w:pPr>
      <w:bookmarkStart w:id="3102" w:name="z3802"/>
      <w:bookmarkEnd w:id="3101"/>
      <w:r>
        <w:rPr>
          <w:color w:val="000000"/>
          <w:sz w:val="28"/>
        </w:rPr>
        <w:t>      Паспортные данные: __________________________________</w:t>
      </w:r>
    </w:p>
    <w:p w14:paraId="151C9995" w14:textId="77777777" w:rsidR="004A26E7" w:rsidRDefault="00B671E3">
      <w:pPr>
        <w:spacing w:after="0"/>
        <w:jc w:val="both"/>
      </w:pPr>
      <w:bookmarkStart w:id="3103" w:name="z3803"/>
      <w:bookmarkEnd w:id="3102"/>
      <w:r>
        <w:rPr>
          <w:color w:val="000000"/>
          <w:sz w:val="28"/>
        </w:rPr>
        <w:t>      РАСПИСКА ГРУЗОПОЛУЧАТЕЛЯ __________________ ( )</w:t>
      </w:r>
    </w:p>
    <w:p w14:paraId="053CAA05" w14:textId="77777777" w:rsidR="004A26E7" w:rsidRDefault="00B671E3">
      <w:pPr>
        <w:spacing w:after="0"/>
        <w:jc w:val="both"/>
      </w:pPr>
      <w:bookmarkStart w:id="3104" w:name="z3804"/>
      <w:bookmarkEnd w:id="3103"/>
      <w:r>
        <w:rPr>
          <w:color w:val="000000"/>
          <w:sz w:val="28"/>
        </w:rPr>
        <w:t>      Груз принят к перевозке</w:t>
      </w:r>
    </w:p>
    <w:p w14:paraId="035340D6" w14:textId="77777777" w:rsidR="004A26E7" w:rsidRDefault="00B671E3">
      <w:pPr>
        <w:spacing w:after="0"/>
      </w:pPr>
      <w:bookmarkStart w:id="3105" w:name="z3805"/>
      <w:bookmarkEnd w:id="3104"/>
      <w:r>
        <w:rPr>
          <w:b/>
          <w:color w:val="000000"/>
        </w:rPr>
        <w:lastRenderedPageBreak/>
        <w:t xml:space="preserve">        ОТМЕТКИ ПЕРЕВОЗЧИКА КАЛЕНДАРНЫЕ ШТЕМПЕЛЯ О ВРЕМЕНИ</w:t>
      </w:r>
    </w:p>
    <w:p w14:paraId="2BEAFC01" w14:textId="77777777" w:rsidR="004A26E7" w:rsidRDefault="00B671E3">
      <w:pPr>
        <w:spacing w:after="0"/>
        <w:jc w:val="both"/>
      </w:pPr>
      <w:bookmarkStart w:id="3106" w:name="z3806"/>
      <w:bookmarkEnd w:id="3105"/>
      <w:r>
        <w:rPr>
          <w:color w:val="000000"/>
          <w:sz w:val="28"/>
        </w:rPr>
        <w:t>      Приема груза   Прибытия груза    Выгрузки или подачи   Оформления</w:t>
      </w:r>
    </w:p>
    <w:p w14:paraId="70D276EC" w14:textId="77777777" w:rsidR="004A26E7" w:rsidRDefault="00B671E3">
      <w:pPr>
        <w:spacing w:after="0"/>
        <w:jc w:val="both"/>
      </w:pPr>
      <w:bookmarkStart w:id="3107" w:name="z3807"/>
      <w:bookmarkEnd w:id="3106"/>
      <w:r>
        <w:rPr>
          <w:color w:val="000000"/>
          <w:sz w:val="28"/>
        </w:rPr>
        <w:t>      выдачи груза</w:t>
      </w:r>
    </w:p>
    <w:p w14:paraId="5529344B" w14:textId="77777777" w:rsidR="004A26E7" w:rsidRDefault="00B671E3">
      <w:pPr>
        <w:spacing w:after="0"/>
        <w:jc w:val="both"/>
      </w:pPr>
      <w:bookmarkStart w:id="3108" w:name="z3808"/>
      <w:bookmarkEnd w:id="3107"/>
      <w:r>
        <w:rPr>
          <w:color w:val="000000"/>
          <w:sz w:val="28"/>
        </w:rPr>
        <w:t>      к перевозке                         под выгрузку</w:t>
      </w:r>
    </w:p>
    <w:p w14:paraId="28C80521" w14:textId="77777777" w:rsidR="004A26E7" w:rsidRDefault="00B671E3">
      <w:pPr>
        <w:spacing w:after="0"/>
      </w:pPr>
      <w:bookmarkStart w:id="3109" w:name="z3809"/>
      <w:bookmarkEnd w:id="3108"/>
      <w:r>
        <w:rPr>
          <w:b/>
          <w:color w:val="000000"/>
        </w:rPr>
        <w:t xml:space="preserve"> ШТЕМПЕЛИ ПУНКТОВ ПЕРЕХОДА</w:t>
      </w:r>
      <w:r>
        <w:br/>
      </w:r>
      <w:r>
        <w:rPr>
          <w:b/>
          <w:color w:val="000000"/>
        </w:rPr>
        <w:t>(проставляются ясным оттиском на оборотной стороне)</w:t>
      </w:r>
    </w:p>
    <w:p w14:paraId="1C797B56" w14:textId="77777777" w:rsidR="004A26E7" w:rsidRDefault="00B671E3">
      <w:pPr>
        <w:spacing w:after="0"/>
      </w:pPr>
      <w:bookmarkStart w:id="3110" w:name="z3810"/>
      <w:bookmarkEnd w:id="3109"/>
      <w:r>
        <w:rPr>
          <w:b/>
          <w:color w:val="000000"/>
        </w:rPr>
        <w:t xml:space="preserve"> Отметки об актах</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227"/>
        <w:gridCol w:w="3150"/>
        <w:gridCol w:w="3243"/>
      </w:tblGrid>
      <w:tr w:rsidR="004A26E7" w14:paraId="1F645594" w14:textId="77777777">
        <w:trPr>
          <w:trHeight w:val="30"/>
          <w:tblCellSpacing w:w="0" w:type="auto"/>
        </w:trPr>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110"/>
          <w:p w14:paraId="7B7D5C7E" w14:textId="77777777" w:rsidR="004A26E7" w:rsidRDefault="00B671E3">
            <w:pPr>
              <w:spacing w:after="20"/>
              <w:ind w:left="20"/>
              <w:jc w:val="both"/>
            </w:pPr>
            <w:r>
              <w:rPr>
                <w:color w:val="000000"/>
                <w:sz w:val="20"/>
              </w:rPr>
              <w:t>Станция составления акта</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524E34" w14:textId="77777777" w:rsidR="004A26E7" w:rsidRDefault="00B671E3">
            <w:pPr>
              <w:spacing w:after="20"/>
              <w:ind w:left="20"/>
              <w:jc w:val="both"/>
            </w:pPr>
            <w:r>
              <w:rPr>
                <w:color w:val="000000"/>
                <w:sz w:val="20"/>
              </w:rPr>
              <w:t>Акт №</w:t>
            </w:r>
          </w:p>
        </w:tc>
        <w:tc>
          <w:tcPr>
            <w:tcW w:w="40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8EE141" w14:textId="77777777" w:rsidR="004A26E7" w:rsidRDefault="00B671E3">
            <w:pPr>
              <w:spacing w:after="20"/>
              <w:ind w:left="20"/>
              <w:jc w:val="both"/>
            </w:pPr>
            <w:r>
              <w:rPr>
                <w:color w:val="000000"/>
                <w:sz w:val="20"/>
              </w:rPr>
              <w:t>О чем</w:t>
            </w:r>
          </w:p>
        </w:tc>
      </w:tr>
      <w:tr w:rsidR="004A26E7" w14:paraId="2B248BF0" w14:textId="77777777">
        <w:trPr>
          <w:trHeight w:val="30"/>
          <w:tblCellSpacing w:w="0" w:type="auto"/>
        </w:trPr>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33D5DF"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A0B450" w14:textId="77777777" w:rsidR="004A26E7" w:rsidRDefault="00B671E3">
            <w:pPr>
              <w:spacing w:after="0"/>
              <w:jc w:val="both"/>
            </w:pPr>
            <w:r>
              <w:br/>
            </w:r>
          </w:p>
        </w:tc>
        <w:tc>
          <w:tcPr>
            <w:tcW w:w="40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3234E9" w14:textId="77777777" w:rsidR="004A26E7" w:rsidRDefault="00B671E3">
            <w:pPr>
              <w:spacing w:after="0"/>
              <w:jc w:val="both"/>
            </w:pPr>
            <w:r>
              <w:br/>
            </w:r>
          </w:p>
        </w:tc>
      </w:tr>
      <w:tr w:rsidR="004A26E7" w14:paraId="292B3859" w14:textId="77777777">
        <w:trPr>
          <w:trHeight w:val="30"/>
          <w:tblCellSpacing w:w="0" w:type="auto"/>
        </w:trPr>
        <w:tc>
          <w:tcPr>
            <w:tcW w:w="39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193FFE" w14:textId="77777777" w:rsidR="004A26E7" w:rsidRDefault="00B671E3">
            <w:pPr>
              <w:spacing w:after="20"/>
              <w:ind w:left="20"/>
              <w:jc w:val="both"/>
            </w:pPr>
            <w:bookmarkStart w:id="3111" w:name="z3811"/>
            <w:r>
              <w:rPr>
                <w:color w:val="000000"/>
                <w:sz w:val="20"/>
              </w:rPr>
              <w:t>Вагон_________________________</w:t>
            </w:r>
            <w:r>
              <w:br/>
            </w:r>
            <w:r>
              <w:rPr>
                <w:color w:val="000000"/>
                <w:sz w:val="20"/>
              </w:rPr>
              <w:t>Отцеплен на станции</w:t>
            </w:r>
            <w:r>
              <w:br/>
            </w:r>
            <w:r>
              <w:rPr>
                <w:color w:val="000000"/>
                <w:sz w:val="20"/>
              </w:rPr>
              <w:t>_____________________________ ж.д.</w:t>
            </w:r>
            <w:r>
              <w:br/>
            </w:r>
            <w:r>
              <w:rPr>
                <w:color w:val="000000"/>
                <w:sz w:val="20"/>
              </w:rPr>
              <w:t>По причине</w:t>
            </w:r>
            <w:r>
              <w:br/>
            </w:r>
            <w:r>
              <w:rPr>
                <w:color w:val="000000"/>
                <w:sz w:val="20"/>
              </w:rPr>
              <w:t>_____________________________</w:t>
            </w:r>
            <w:r>
              <w:br/>
            </w:r>
            <w:r>
              <w:rPr>
                <w:color w:val="000000"/>
                <w:sz w:val="20"/>
              </w:rPr>
              <w:t>Составлен акт общей формы</w:t>
            </w:r>
            <w:r>
              <w:br/>
            </w:r>
            <w:r>
              <w:rPr>
                <w:color w:val="000000"/>
                <w:sz w:val="20"/>
              </w:rPr>
              <w:t>№_____от________г.</w:t>
            </w:r>
            <w:r>
              <w:br/>
            </w:r>
            <w:r>
              <w:rPr>
                <w:color w:val="000000"/>
                <w:sz w:val="20"/>
              </w:rPr>
              <w:t>Выписана досылочна дорожная ведомость</w:t>
            </w:r>
            <w:r>
              <w:br/>
            </w:r>
            <w:r>
              <w:rPr>
                <w:color w:val="000000"/>
                <w:sz w:val="20"/>
              </w:rPr>
              <w:t>№__________от_________г.</w:t>
            </w:r>
            <w:r>
              <w:br/>
            </w:r>
            <w:r>
              <w:rPr>
                <w:color w:val="000000"/>
                <w:sz w:val="20"/>
              </w:rPr>
              <w:t>Начальник станции</w:t>
            </w:r>
            <w:r>
              <w:br/>
            </w:r>
            <w:r>
              <w:rPr>
                <w:color w:val="000000"/>
                <w:sz w:val="20"/>
              </w:rPr>
              <w:t>____________________________</w:t>
            </w:r>
            <w:r>
              <w:br/>
            </w:r>
            <w:r>
              <w:rPr>
                <w:color w:val="000000"/>
                <w:sz w:val="20"/>
              </w:rPr>
              <w:t>Штемпель станции отцепки вагона</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B8C9E4" w14:textId="77777777" w:rsidR="004A26E7" w:rsidRDefault="00B671E3">
            <w:pPr>
              <w:spacing w:after="20"/>
              <w:ind w:left="20"/>
              <w:jc w:val="both"/>
            </w:pPr>
            <w:bookmarkStart w:id="3112" w:name="z3822"/>
            <w:bookmarkEnd w:id="3111"/>
            <w:r>
              <w:rPr>
                <w:color w:val="000000"/>
                <w:sz w:val="20"/>
              </w:rPr>
              <w:t>Вагон_________________________</w:t>
            </w:r>
            <w:r>
              <w:br/>
            </w:r>
            <w:r>
              <w:rPr>
                <w:color w:val="000000"/>
                <w:sz w:val="20"/>
              </w:rPr>
              <w:t>Отцеплен на станции</w:t>
            </w:r>
            <w:r>
              <w:br/>
            </w:r>
            <w:r>
              <w:rPr>
                <w:color w:val="000000"/>
                <w:sz w:val="20"/>
              </w:rPr>
              <w:t>_____________________________ ж.д.</w:t>
            </w:r>
            <w:r>
              <w:br/>
            </w:r>
            <w:r>
              <w:rPr>
                <w:color w:val="000000"/>
                <w:sz w:val="20"/>
              </w:rPr>
              <w:t>По причине</w:t>
            </w:r>
            <w:r>
              <w:br/>
            </w:r>
            <w:r>
              <w:rPr>
                <w:color w:val="000000"/>
                <w:sz w:val="20"/>
              </w:rPr>
              <w:t>_______________________________</w:t>
            </w:r>
            <w:r>
              <w:br/>
            </w:r>
            <w:r>
              <w:rPr>
                <w:color w:val="000000"/>
                <w:sz w:val="20"/>
              </w:rPr>
              <w:t>Составлен акт общей формы</w:t>
            </w:r>
            <w:r>
              <w:br/>
            </w:r>
            <w:r>
              <w:rPr>
                <w:color w:val="000000"/>
                <w:sz w:val="20"/>
              </w:rPr>
              <w:t>№_____от________г.</w:t>
            </w:r>
            <w:r>
              <w:br/>
            </w:r>
            <w:r>
              <w:rPr>
                <w:color w:val="000000"/>
                <w:sz w:val="20"/>
              </w:rPr>
              <w:t>Выписана досылочна дорожная ведомость</w:t>
            </w:r>
            <w:r>
              <w:br/>
            </w:r>
            <w:r>
              <w:rPr>
                <w:color w:val="000000"/>
                <w:sz w:val="20"/>
              </w:rPr>
              <w:t>№__________от_________г.</w:t>
            </w:r>
            <w:r>
              <w:br/>
            </w:r>
            <w:r>
              <w:rPr>
                <w:color w:val="000000"/>
                <w:sz w:val="20"/>
              </w:rPr>
              <w:t>Начальник станции</w:t>
            </w:r>
            <w:r>
              <w:br/>
            </w:r>
            <w:r>
              <w:rPr>
                <w:color w:val="000000"/>
                <w:sz w:val="20"/>
              </w:rPr>
              <w:t>_____________________________</w:t>
            </w:r>
            <w:r>
              <w:br/>
            </w:r>
            <w:r>
              <w:rPr>
                <w:color w:val="000000"/>
                <w:sz w:val="20"/>
              </w:rPr>
              <w:t>Штемпель станции отцепки вагона</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2608C5" w14:textId="77777777" w:rsidR="004A26E7" w:rsidRDefault="00B671E3">
            <w:pPr>
              <w:spacing w:after="20"/>
              <w:ind w:left="20"/>
              <w:jc w:val="both"/>
            </w:pPr>
            <w:bookmarkStart w:id="3113" w:name="z3833"/>
            <w:bookmarkEnd w:id="3112"/>
            <w:r>
              <w:rPr>
                <w:color w:val="000000"/>
                <w:sz w:val="20"/>
              </w:rPr>
              <w:t>Вагон_________________________</w:t>
            </w:r>
            <w:r>
              <w:br/>
            </w:r>
            <w:r>
              <w:rPr>
                <w:color w:val="000000"/>
                <w:sz w:val="20"/>
              </w:rPr>
              <w:t>Отцеплен на станции</w:t>
            </w:r>
            <w:r>
              <w:br/>
            </w:r>
            <w:r>
              <w:rPr>
                <w:color w:val="000000"/>
                <w:sz w:val="20"/>
              </w:rPr>
              <w:t>______________________________ ж.д.</w:t>
            </w:r>
            <w:r>
              <w:br/>
            </w:r>
            <w:r>
              <w:rPr>
                <w:color w:val="000000"/>
                <w:sz w:val="20"/>
              </w:rPr>
              <w:t>По причине</w:t>
            </w:r>
            <w:r>
              <w:br/>
            </w:r>
            <w:r>
              <w:rPr>
                <w:color w:val="000000"/>
                <w:sz w:val="20"/>
              </w:rPr>
              <w:t>_____________________________</w:t>
            </w:r>
            <w:r>
              <w:br/>
            </w:r>
            <w:r>
              <w:rPr>
                <w:color w:val="000000"/>
                <w:sz w:val="20"/>
              </w:rPr>
              <w:t>Составлен акт общей формы</w:t>
            </w:r>
            <w:r>
              <w:br/>
            </w:r>
            <w:r>
              <w:rPr>
                <w:color w:val="000000"/>
                <w:sz w:val="20"/>
              </w:rPr>
              <w:t>№_____от________г.</w:t>
            </w:r>
            <w:r>
              <w:br/>
            </w:r>
            <w:r>
              <w:rPr>
                <w:color w:val="000000"/>
                <w:sz w:val="20"/>
              </w:rPr>
              <w:t>Выписана досылочна дорожная ведомость</w:t>
            </w:r>
            <w:r>
              <w:br/>
            </w:r>
            <w:r>
              <w:rPr>
                <w:color w:val="000000"/>
                <w:sz w:val="20"/>
              </w:rPr>
              <w:t>№__________от_________г.</w:t>
            </w:r>
            <w:r>
              <w:br/>
            </w:r>
            <w:r>
              <w:rPr>
                <w:color w:val="000000"/>
                <w:sz w:val="20"/>
              </w:rPr>
              <w:t>Начальник станции</w:t>
            </w:r>
            <w:r>
              <w:br/>
            </w:r>
            <w:r>
              <w:rPr>
                <w:color w:val="000000"/>
                <w:sz w:val="20"/>
              </w:rPr>
              <w:t>___________________________</w:t>
            </w:r>
            <w:r>
              <w:br/>
            </w:r>
            <w:r>
              <w:rPr>
                <w:color w:val="000000"/>
                <w:sz w:val="20"/>
              </w:rPr>
              <w:t>Штемпель станции отцепки вагона</w:t>
            </w:r>
          </w:p>
        </w:tc>
        <w:bookmarkEnd w:id="3113"/>
      </w:tr>
    </w:tbl>
    <w:p w14:paraId="7A1D6C72" w14:textId="77777777" w:rsidR="004A26E7" w:rsidRDefault="00B671E3">
      <w:pPr>
        <w:spacing w:after="0"/>
      </w:pPr>
      <w:bookmarkStart w:id="3114" w:name="z3844"/>
      <w:r>
        <w:rPr>
          <w:b/>
          <w:color w:val="000000"/>
        </w:rPr>
        <w:t xml:space="preserve"> Дорожная ведомость формы ГУ-29-У-ВЦ на перевозку наливных Грузов</w:t>
      </w:r>
    </w:p>
    <w:p w14:paraId="55D64181" w14:textId="77777777" w:rsidR="004A26E7" w:rsidRDefault="00B671E3">
      <w:pPr>
        <w:spacing w:after="0"/>
        <w:jc w:val="both"/>
      </w:pPr>
      <w:bookmarkStart w:id="3115" w:name="z3845"/>
      <w:bookmarkEnd w:id="3114"/>
      <w:r>
        <w:rPr>
          <w:color w:val="000000"/>
          <w:sz w:val="28"/>
        </w:rPr>
        <w:t>      Номер макета__________ Номер пачки_________ Номер книги прибытия</w:t>
      </w:r>
    </w:p>
    <w:p w14:paraId="179BE7E1" w14:textId="77777777" w:rsidR="004A26E7" w:rsidRDefault="00B671E3">
      <w:pPr>
        <w:spacing w:after="0"/>
      </w:pPr>
      <w:bookmarkStart w:id="3116" w:name="z3846"/>
      <w:bookmarkEnd w:id="3115"/>
      <w:r>
        <w:rPr>
          <w:b/>
          <w:color w:val="000000"/>
        </w:rPr>
        <w:t xml:space="preserve"> КОДЫ ДЛЯ ТЕХПД: ОСОБЫЕ ОТМЕТКИ: ВИД ПОГРУЗКИ</w:t>
      </w:r>
    </w:p>
    <w:p w14:paraId="531B596F" w14:textId="77777777" w:rsidR="004A26E7" w:rsidRDefault="00B671E3">
      <w:pPr>
        <w:spacing w:after="0"/>
        <w:jc w:val="both"/>
      </w:pPr>
      <w:bookmarkStart w:id="3117" w:name="z3847"/>
      <w:bookmarkEnd w:id="3116"/>
      <w:r>
        <w:rPr>
          <w:color w:val="000000"/>
          <w:sz w:val="28"/>
        </w:rPr>
        <w:t>      _____________________________________________________________________</w:t>
      </w:r>
    </w:p>
    <w:p w14:paraId="5B42E817" w14:textId="77777777" w:rsidR="004A26E7" w:rsidRDefault="00B671E3">
      <w:pPr>
        <w:spacing w:after="0"/>
      </w:pPr>
      <w:bookmarkStart w:id="3118" w:name="z3848"/>
      <w:bookmarkEnd w:id="3117"/>
      <w:r>
        <w:rPr>
          <w:b/>
          <w:color w:val="000000"/>
        </w:rPr>
        <w:t xml:space="preserve">                                ДОРОЖНАЯ ВЕДОМОСТЬ</w:t>
      </w:r>
    </w:p>
    <w:p w14:paraId="30CEA25B" w14:textId="77777777" w:rsidR="004A26E7" w:rsidRDefault="00B671E3">
      <w:pPr>
        <w:spacing w:after="0"/>
        <w:jc w:val="both"/>
      </w:pPr>
      <w:bookmarkStart w:id="3119" w:name="z3849"/>
      <w:bookmarkEnd w:id="3118"/>
      <w:r>
        <w:rPr>
          <w:color w:val="000000"/>
          <w:sz w:val="28"/>
        </w:rPr>
        <w:t>      на повагонную отправку с наливными грузами</w:t>
      </w:r>
    </w:p>
    <w:p w14:paraId="02375B66" w14:textId="77777777" w:rsidR="004A26E7" w:rsidRDefault="00B671E3">
      <w:pPr>
        <w:spacing w:after="0"/>
      </w:pPr>
      <w:bookmarkStart w:id="3120" w:name="z3850"/>
      <w:bookmarkEnd w:id="3119"/>
      <w:r>
        <w:rPr>
          <w:b/>
          <w:color w:val="000000"/>
        </w:rPr>
        <w:t xml:space="preserve">                                      СООБЩЕНИЕ</w:t>
      </w:r>
    </w:p>
    <w:p w14:paraId="20B9FF78" w14:textId="77777777" w:rsidR="004A26E7" w:rsidRDefault="00B671E3">
      <w:pPr>
        <w:spacing w:after="0"/>
        <w:jc w:val="both"/>
      </w:pPr>
      <w:bookmarkStart w:id="3121" w:name="z3851"/>
      <w:bookmarkEnd w:id="3120"/>
      <w:r>
        <w:rPr>
          <w:color w:val="000000"/>
          <w:sz w:val="28"/>
        </w:rPr>
        <w:t>      Срок доставки истекает                          Скорость</w:t>
      </w:r>
    </w:p>
    <w:p w14:paraId="1A8A66E8" w14:textId="77777777" w:rsidR="004A26E7" w:rsidRDefault="00B671E3">
      <w:pPr>
        <w:spacing w:after="0"/>
        <w:jc w:val="both"/>
      </w:pPr>
      <w:bookmarkStart w:id="3122" w:name="z3852"/>
      <w:bookmarkEnd w:id="3121"/>
      <w:r>
        <w:rPr>
          <w:color w:val="000000"/>
          <w:sz w:val="28"/>
        </w:rPr>
        <w:t>      Станция отправления       Код       Станция назначения       Код</w:t>
      </w:r>
    </w:p>
    <w:p w14:paraId="4A9A8143" w14:textId="77777777" w:rsidR="004A26E7" w:rsidRDefault="00B671E3">
      <w:pPr>
        <w:spacing w:after="0"/>
        <w:jc w:val="both"/>
      </w:pPr>
      <w:bookmarkStart w:id="3123" w:name="z3853"/>
      <w:bookmarkEnd w:id="3122"/>
      <w:r>
        <w:rPr>
          <w:color w:val="000000"/>
          <w:sz w:val="28"/>
        </w:rPr>
        <w:t>      Грузоотправитель               Код       Грузополучатель               Код</w:t>
      </w:r>
    </w:p>
    <w:p w14:paraId="245DBCE9" w14:textId="77777777" w:rsidR="004A26E7" w:rsidRDefault="00B671E3">
      <w:pPr>
        <w:spacing w:after="0"/>
        <w:jc w:val="both"/>
      </w:pPr>
      <w:bookmarkStart w:id="3124" w:name="z3854"/>
      <w:bookmarkEnd w:id="3123"/>
      <w:r>
        <w:rPr>
          <w:color w:val="000000"/>
          <w:sz w:val="28"/>
        </w:rPr>
        <w:t>      ОКПО Грузоотправителя                    ОКПО Грузополучателя</w:t>
      </w:r>
    </w:p>
    <w:p w14:paraId="3B24FAC1" w14:textId="77777777" w:rsidR="004A26E7" w:rsidRDefault="00B671E3">
      <w:pPr>
        <w:spacing w:after="0"/>
        <w:jc w:val="both"/>
      </w:pPr>
      <w:bookmarkStart w:id="3125" w:name="z3855"/>
      <w:bookmarkEnd w:id="3124"/>
      <w:r>
        <w:rPr>
          <w:color w:val="000000"/>
          <w:sz w:val="28"/>
        </w:rPr>
        <w:t>      Его адрес                           Его адрес</w:t>
      </w:r>
    </w:p>
    <w:p w14:paraId="14B49C3A" w14:textId="77777777" w:rsidR="004A26E7" w:rsidRDefault="00B671E3">
      <w:pPr>
        <w:spacing w:after="0"/>
        <w:jc w:val="both"/>
      </w:pPr>
      <w:bookmarkStart w:id="3126" w:name="z3856"/>
      <w:bookmarkEnd w:id="3125"/>
      <w:r>
        <w:rPr>
          <w:color w:val="000000"/>
          <w:sz w:val="28"/>
        </w:rPr>
        <w:t>      Плательщик                                                 Код</w:t>
      </w:r>
    </w:p>
    <w:p w14:paraId="6FDA15F0" w14:textId="77777777" w:rsidR="004A26E7" w:rsidRDefault="00B671E3">
      <w:pPr>
        <w:spacing w:after="0"/>
        <w:jc w:val="both"/>
      </w:pPr>
      <w:bookmarkStart w:id="3127" w:name="z3857"/>
      <w:bookmarkEnd w:id="3126"/>
      <w:r>
        <w:rPr>
          <w:color w:val="000000"/>
          <w:sz w:val="28"/>
        </w:rPr>
        <w:t>      Банковские реквизиты:</w:t>
      </w:r>
    </w:p>
    <w:p w14:paraId="1C889339" w14:textId="77777777" w:rsidR="004A26E7" w:rsidRDefault="00B671E3">
      <w:pPr>
        <w:spacing w:after="0"/>
        <w:jc w:val="both"/>
      </w:pPr>
      <w:bookmarkStart w:id="3128" w:name="z3858"/>
      <w:bookmarkEnd w:id="3127"/>
      <w:r>
        <w:rPr>
          <w:color w:val="000000"/>
          <w:sz w:val="28"/>
        </w:rPr>
        <w:t>      Справка банка о централиз. расчетах №</w:t>
      </w:r>
    </w:p>
    <w:p w14:paraId="3E84AF13" w14:textId="77777777" w:rsidR="004A26E7" w:rsidRDefault="00B671E3">
      <w:pPr>
        <w:spacing w:after="0"/>
        <w:jc w:val="both"/>
      </w:pPr>
      <w:bookmarkStart w:id="3129" w:name="z3859"/>
      <w:bookmarkEnd w:id="3128"/>
      <w:r>
        <w:rPr>
          <w:color w:val="000000"/>
          <w:sz w:val="28"/>
        </w:rPr>
        <w:t>      СВЕДЕНИЯ О ГРУЗЕ</w:t>
      </w:r>
    </w:p>
    <w:p w14:paraId="033D3CAE" w14:textId="77777777" w:rsidR="004A26E7" w:rsidRDefault="00B671E3">
      <w:pPr>
        <w:spacing w:after="0"/>
        <w:jc w:val="both"/>
      </w:pPr>
      <w:bookmarkStart w:id="3130" w:name="z3860"/>
      <w:bookmarkEnd w:id="3129"/>
      <w:r>
        <w:rPr>
          <w:color w:val="000000"/>
          <w:sz w:val="28"/>
        </w:rPr>
        <w:t>      Знаки и марки</w:t>
      </w:r>
    </w:p>
    <w:p w14:paraId="5F4D8B58" w14:textId="77777777" w:rsidR="004A26E7" w:rsidRDefault="00B671E3">
      <w:pPr>
        <w:spacing w:after="0"/>
        <w:jc w:val="both"/>
      </w:pPr>
      <w:bookmarkStart w:id="3131" w:name="z3861"/>
      <w:bookmarkEnd w:id="3130"/>
      <w:r>
        <w:rPr>
          <w:color w:val="000000"/>
          <w:sz w:val="28"/>
        </w:rPr>
        <w:t>      Наименование   Кол-во мест   Масса груза в кг</w:t>
      </w:r>
    </w:p>
    <w:p w14:paraId="3CE78849" w14:textId="77777777" w:rsidR="004A26E7" w:rsidRDefault="00B671E3">
      <w:pPr>
        <w:spacing w:after="0"/>
        <w:jc w:val="both"/>
      </w:pPr>
      <w:bookmarkStart w:id="3132" w:name="z3862"/>
      <w:bookmarkEnd w:id="3131"/>
      <w:r>
        <w:rPr>
          <w:color w:val="000000"/>
          <w:sz w:val="28"/>
        </w:rPr>
        <w:lastRenderedPageBreak/>
        <w:t>      грузоотправителя                          Упак. (пакет/мест)</w:t>
      </w:r>
    </w:p>
    <w:p w14:paraId="196436C8" w14:textId="77777777" w:rsidR="004A26E7" w:rsidRDefault="00B671E3">
      <w:pPr>
        <w:spacing w:after="0"/>
        <w:jc w:val="both"/>
      </w:pPr>
      <w:bookmarkStart w:id="3133" w:name="z3863"/>
      <w:bookmarkEnd w:id="3132"/>
      <w:r>
        <w:rPr>
          <w:color w:val="000000"/>
          <w:sz w:val="28"/>
        </w:rPr>
        <w:t>      опред.:</w:t>
      </w:r>
    </w:p>
    <w:p w14:paraId="34965D77" w14:textId="77777777" w:rsidR="004A26E7" w:rsidRDefault="00B671E3">
      <w:pPr>
        <w:spacing w:after="0"/>
        <w:jc w:val="both"/>
      </w:pPr>
      <w:bookmarkStart w:id="3134" w:name="z3864"/>
      <w:bookmarkEnd w:id="3133"/>
      <w:r>
        <w:rPr>
          <w:color w:val="000000"/>
          <w:sz w:val="28"/>
        </w:rPr>
        <w:t>      ИТОГО МАССА:</w:t>
      </w:r>
    </w:p>
    <w:p w14:paraId="078C6AA9" w14:textId="77777777" w:rsidR="004A26E7" w:rsidRDefault="00B671E3">
      <w:pPr>
        <w:spacing w:after="0"/>
        <w:jc w:val="both"/>
      </w:pPr>
      <w:bookmarkStart w:id="3135" w:name="z3865"/>
      <w:bookmarkEnd w:id="3134"/>
      <w:r>
        <w:rPr>
          <w:color w:val="000000"/>
          <w:sz w:val="28"/>
        </w:rPr>
        <w:t>      Масса определена:             Способ определения массы:</w:t>
      </w:r>
    </w:p>
    <w:p w14:paraId="30E4935D" w14:textId="77777777" w:rsidR="004A26E7" w:rsidRDefault="00B671E3">
      <w:pPr>
        <w:spacing w:after="0"/>
        <w:jc w:val="both"/>
      </w:pPr>
      <w:bookmarkStart w:id="3136" w:name="z3866"/>
      <w:bookmarkEnd w:id="3135"/>
      <w:r>
        <w:rPr>
          <w:color w:val="000000"/>
          <w:sz w:val="28"/>
        </w:rPr>
        <w:t>      Погр.средствами:            Приемосдатчик Перевозчик__________</w:t>
      </w:r>
    </w:p>
    <w:p w14:paraId="4BF61294" w14:textId="77777777" w:rsidR="004A26E7" w:rsidRDefault="00B671E3">
      <w:pPr>
        <w:spacing w:after="0"/>
        <w:jc w:val="both"/>
      </w:pPr>
      <w:bookmarkStart w:id="3137" w:name="z3867"/>
      <w:bookmarkEnd w:id="3136"/>
      <w:r>
        <w:rPr>
          <w:color w:val="000000"/>
          <w:sz w:val="28"/>
        </w:rPr>
        <w:t>      СВЕДЕНИЯ О ЗПУ</w:t>
      </w:r>
    </w:p>
    <w:p w14:paraId="3A338FA8" w14:textId="77777777" w:rsidR="004A26E7" w:rsidRDefault="00B671E3">
      <w:pPr>
        <w:spacing w:after="0"/>
        <w:jc w:val="both"/>
      </w:pPr>
      <w:bookmarkStart w:id="3138" w:name="z3868"/>
      <w:bookmarkEnd w:id="3137"/>
      <w:r>
        <w:rPr>
          <w:color w:val="000000"/>
          <w:sz w:val="28"/>
        </w:rPr>
        <w:t>      ТАРИФНЫЕ ОТМЕТКИ: Коды 00 00 00 00  .зам.ваг.  Класс груза</w:t>
      </w:r>
    </w:p>
    <w:p w14:paraId="671AFC57" w14:textId="77777777" w:rsidR="004A26E7" w:rsidRDefault="00B671E3">
      <w:pPr>
        <w:spacing w:after="0"/>
        <w:jc w:val="both"/>
      </w:pPr>
      <w:bookmarkStart w:id="3139" w:name="z3869"/>
      <w:bookmarkEnd w:id="3138"/>
      <w:r>
        <w:rPr>
          <w:color w:val="000000"/>
          <w:sz w:val="28"/>
        </w:rPr>
        <w:t>      Группа,поз.  Схема  Коэф.тар:  Вид.отпр. Расст.</w:t>
      </w:r>
    </w:p>
    <w:p w14:paraId="114F8D6B" w14:textId="77777777" w:rsidR="004A26E7" w:rsidRDefault="00B671E3">
      <w:pPr>
        <w:spacing w:after="0"/>
        <w:jc w:val="both"/>
      </w:pPr>
      <w:bookmarkStart w:id="3140" w:name="z3870"/>
      <w:bookmarkEnd w:id="3139"/>
      <w:r>
        <w:rPr>
          <w:color w:val="000000"/>
          <w:sz w:val="28"/>
        </w:rPr>
        <w:t>      СВЕДЕНИЯ О ВАГОНЕ: № Секции                   ПРОВОЗНАЯ ПЛАТА, Т.</w:t>
      </w:r>
    </w:p>
    <w:p w14:paraId="33F1065B" w14:textId="77777777" w:rsidR="004A26E7" w:rsidRDefault="00B671E3">
      <w:pPr>
        <w:spacing w:after="0"/>
        <w:jc w:val="both"/>
      </w:pPr>
      <w:bookmarkStart w:id="3141" w:name="z3871"/>
      <w:bookmarkEnd w:id="3140"/>
      <w:r>
        <w:rPr>
          <w:color w:val="000000"/>
          <w:sz w:val="28"/>
        </w:rPr>
        <w:t>      Род. № вагона Рол Г/п Ос _____ МАССА кг_____to Нал. Тип. ПРИ ОТПРАВЛЕНИИ ПРИ ВЫДАЧЕ</w:t>
      </w:r>
    </w:p>
    <w:p w14:paraId="408DABA6" w14:textId="77777777" w:rsidR="004A26E7" w:rsidRDefault="00B671E3">
      <w:pPr>
        <w:spacing w:after="0"/>
        <w:jc w:val="both"/>
      </w:pPr>
      <w:bookmarkStart w:id="3142" w:name="z3872"/>
      <w:bookmarkEnd w:id="3141"/>
      <w:r>
        <w:rPr>
          <w:color w:val="000000"/>
          <w:sz w:val="28"/>
        </w:rPr>
        <w:t>      ваг.                   и НЕТТО ТАРА БРУТТО С см цист..</w:t>
      </w:r>
    </w:p>
    <w:p w14:paraId="15FEC9F0" w14:textId="77777777" w:rsidR="004A26E7" w:rsidRDefault="00B671E3">
      <w:pPr>
        <w:spacing w:after="0"/>
        <w:jc w:val="both"/>
      </w:pPr>
      <w:bookmarkStart w:id="3143" w:name="z3873"/>
      <w:bookmarkEnd w:id="3142"/>
      <w:r>
        <w:rPr>
          <w:color w:val="000000"/>
          <w:sz w:val="28"/>
        </w:rPr>
        <w:t>      Тариф</w:t>
      </w:r>
    </w:p>
    <w:p w14:paraId="6A95AC5D" w14:textId="77777777" w:rsidR="004A26E7" w:rsidRDefault="00B671E3">
      <w:pPr>
        <w:spacing w:after="0"/>
        <w:jc w:val="both"/>
      </w:pPr>
      <w:bookmarkStart w:id="3144" w:name="z3874"/>
      <w:bookmarkEnd w:id="3143"/>
      <w:r>
        <w:rPr>
          <w:color w:val="000000"/>
          <w:sz w:val="28"/>
        </w:rPr>
        <w:t>      ИТОГО: ___________</w:t>
      </w:r>
    </w:p>
    <w:p w14:paraId="0B026420" w14:textId="77777777" w:rsidR="004A26E7" w:rsidRDefault="00B671E3">
      <w:pPr>
        <w:spacing w:after="0"/>
        <w:jc w:val="both"/>
      </w:pPr>
      <w:bookmarkStart w:id="3145" w:name="z3875"/>
      <w:bookmarkEnd w:id="3144"/>
      <w:r>
        <w:rPr>
          <w:color w:val="000000"/>
          <w:sz w:val="28"/>
        </w:rPr>
        <w:t>      ВЗЫСКАНО ПРИ ОТПРАВЛЕНИИ:             т.      Вид расчета</w:t>
      </w:r>
    </w:p>
    <w:p w14:paraId="75C7C829" w14:textId="77777777" w:rsidR="004A26E7" w:rsidRDefault="00B671E3">
      <w:pPr>
        <w:spacing w:after="0"/>
        <w:jc w:val="both"/>
      </w:pPr>
      <w:bookmarkStart w:id="3146" w:name="z3876"/>
      <w:bookmarkEnd w:id="3145"/>
      <w:r>
        <w:rPr>
          <w:color w:val="000000"/>
          <w:sz w:val="28"/>
        </w:rPr>
        <w:t>      Форма платежей:</w:t>
      </w:r>
    </w:p>
    <w:p w14:paraId="0C56B101" w14:textId="77777777" w:rsidR="004A26E7" w:rsidRDefault="00B671E3">
      <w:pPr>
        <w:spacing w:after="0"/>
        <w:jc w:val="both"/>
      </w:pPr>
      <w:bookmarkStart w:id="3147" w:name="z3877"/>
      <w:bookmarkEnd w:id="3146"/>
      <w:r>
        <w:rPr>
          <w:color w:val="000000"/>
          <w:sz w:val="28"/>
        </w:rPr>
        <w:t>      ТОВАРНЫЙ КАССИР</w:t>
      </w:r>
    </w:p>
    <w:p w14:paraId="74D11A40" w14:textId="77777777" w:rsidR="004A26E7" w:rsidRDefault="00B671E3">
      <w:pPr>
        <w:spacing w:after="0"/>
        <w:jc w:val="both"/>
      </w:pPr>
      <w:bookmarkStart w:id="3148" w:name="z3878"/>
      <w:bookmarkEnd w:id="3147"/>
      <w:r>
        <w:rPr>
          <w:color w:val="000000"/>
          <w:sz w:val="28"/>
        </w:rPr>
        <w:t>      ПРИ ВЫДАЧЕ ПО ОКОНЧАТЕЛЬНОМУ РАСЧЕТУ УПЛАТИЛ:___________________ т.</w:t>
      </w:r>
    </w:p>
    <w:p w14:paraId="14E8ED82" w14:textId="77777777" w:rsidR="004A26E7" w:rsidRDefault="00B671E3">
      <w:pPr>
        <w:spacing w:after="0"/>
        <w:jc w:val="both"/>
      </w:pPr>
      <w:bookmarkStart w:id="3149" w:name="z3879"/>
      <w:bookmarkEnd w:id="3148"/>
      <w:r>
        <w:rPr>
          <w:color w:val="000000"/>
          <w:sz w:val="28"/>
        </w:rPr>
        <w:t>      Недобор______________руб.. Перебор______________т.</w:t>
      </w:r>
    </w:p>
    <w:p w14:paraId="46EC4933" w14:textId="77777777" w:rsidR="004A26E7" w:rsidRDefault="00B671E3">
      <w:pPr>
        <w:spacing w:after="0"/>
        <w:jc w:val="both"/>
      </w:pPr>
      <w:bookmarkStart w:id="3150" w:name="z3880"/>
      <w:bookmarkEnd w:id="3149"/>
      <w:r>
        <w:rPr>
          <w:color w:val="000000"/>
          <w:sz w:val="28"/>
        </w:rPr>
        <w:t>      Платежи взысканы на станции назначения по квитанции разных сборов № _______________</w:t>
      </w:r>
    </w:p>
    <w:p w14:paraId="71C11379" w14:textId="77777777" w:rsidR="004A26E7" w:rsidRDefault="00B671E3">
      <w:pPr>
        <w:spacing w:after="0"/>
        <w:jc w:val="both"/>
      </w:pPr>
      <w:bookmarkStart w:id="3151" w:name="z3881"/>
      <w:bookmarkEnd w:id="3150"/>
      <w:r>
        <w:rPr>
          <w:color w:val="000000"/>
          <w:sz w:val="28"/>
        </w:rPr>
        <w:t>      ТОВАРНЫЙ КАССИР ___ ( )</w:t>
      </w:r>
    </w:p>
    <w:p w14:paraId="17150305" w14:textId="77777777" w:rsidR="004A26E7" w:rsidRDefault="00B671E3">
      <w:pPr>
        <w:spacing w:after="0"/>
        <w:jc w:val="both"/>
      </w:pPr>
      <w:bookmarkStart w:id="3152" w:name="z3882"/>
      <w:bookmarkEnd w:id="3151"/>
      <w:r>
        <w:rPr>
          <w:color w:val="000000"/>
          <w:sz w:val="28"/>
        </w:rPr>
        <w:t>      Плательщик__________________________________________________ Код</w:t>
      </w:r>
    </w:p>
    <w:p w14:paraId="1C218640" w14:textId="77777777" w:rsidR="004A26E7" w:rsidRDefault="00B671E3">
      <w:pPr>
        <w:spacing w:after="0"/>
        <w:jc w:val="both"/>
      </w:pPr>
      <w:bookmarkStart w:id="3153" w:name="z3883"/>
      <w:bookmarkEnd w:id="3152"/>
      <w:r>
        <w:rPr>
          <w:color w:val="000000"/>
          <w:sz w:val="28"/>
        </w:rPr>
        <w:t>      Банковские реквизиты грузополучателя</w:t>
      </w:r>
    </w:p>
    <w:p w14:paraId="4D27F7E7" w14:textId="77777777" w:rsidR="004A26E7" w:rsidRDefault="00B671E3">
      <w:pPr>
        <w:spacing w:after="0"/>
        <w:jc w:val="both"/>
      </w:pPr>
      <w:bookmarkStart w:id="3154" w:name="z3884"/>
      <w:bookmarkEnd w:id="3153"/>
      <w:r>
        <w:rPr>
          <w:color w:val="000000"/>
          <w:sz w:val="28"/>
        </w:rPr>
        <w:t>      Счет №_______________________________________________________________</w:t>
      </w:r>
    </w:p>
    <w:p w14:paraId="115E2AAB" w14:textId="77777777" w:rsidR="004A26E7" w:rsidRDefault="00B671E3">
      <w:pPr>
        <w:spacing w:after="0"/>
        <w:jc w:val="both"/>
      </w:pPr>
      <w:bookmarkStart w:id="3155" w:name="z3885"/>
      <w:bookmarkEnd w:id="3154"/>
      <w:r>
        <w:rPr>
          <w:color w:val="000000"/>
          <w:sz w:val="28"/>
        </w:rPr>
        <w:t>      _____________________________________________________________________</w:t>
      </w:r>
    </w:p>
    <w:p w14:paraId="64979C1D" w14:textId="77777777" w:rsidR="004A26E7" w:rsidRDefault="00B671E3">
      <w:pPr>
        <w:spacing w:after="0"/>
        <w:jc w:val="both"/>
      </w:pPr>
      <w:bookmarkStart w:id="3156" w:name="z3886"/>
      <w:bookmarkEnd w:id="3155"/>
      <w:r>
        <w:rPr>
          <w:color w:val="000000"/>
          <w:sz w:val="28"/>
        </w:rPr>
        <w:t>      Груз получил __.__.____________ г. по доверенности от.. г.</w:t>
      </w:r>
    </w:p>
    <w:p w14:paraId="274CF501" w14:textId="77777777" w:rsidR="004A26E7" w:rsidRDefault="00B671E3">
      <w:pPr>
        <w:spacing w:after="0"/>
        <w:jc w:val="both"/>
      </w:pPr>
      <w:bookmarkStart w:id="3157" w:name="z3887"/>
      <w:bookmarkEnd w:id="3156"/>
      <w:r>
        <w:rPr>
          <w:color w:val="000000"/>
          <w:sz w:val="28"/>
        </w:rPr>
        <w:t>      Паспортные данные: __________________________________</w:t>
      </w:r>
    </w:p>
    <w:p w14:paraId="4E5FF37D" w14:textId="77777777" w:rsidR="004A26E7" w:rsidRDefault="00B671E3">
      <w:pPr>
        <w:spacing w:after="0"/>
        <w:jc w:val="both"/>
      </w:pPr>
      <w:bookmarkStart w:id="3158" w:name="z3888"/>
      <w:bookmarkEnd w:id="3157"/>
      <w:r>
        <w:rPr>
          <w:color w:val="000000"/>
          <w:sz w:val="28"/>
        </w:rPr>
        <w:t>      РАСПИСКА ГРУЗОПОЛУЧАТЕЛЯ __________________ ( )</w:t>
      </w:r>
    </w:p>
    <w:p w14:paraId="520CF13A" w14:textId="77777777" w:rsidR="004A26E7" w:rsidRDefault="00B671E3">
      <w:pPr>
        <w:spacing w:after="0"/>
        <w:jc w:val="both"/>
      </w:pPr>
      <w:bookmarkStart w:id="3159" w:name="z3889"/>
      <w:bookmarkEnd w:id="3158"/>
      <w:r>
        <w:rPr>
          <w:color w:val="000000"/>
          <w:sz w:val="28"/>
        </w:rPr>
        <w:t>      Груз принят к перевозке</w:t>
      </w:r>
    </w:p>
    <w:p w14:paraId="558F30B6" w14:textId="77777777" w:rsidR="004A26E7" w:rsidRDefault="00B671E3">
      <w:pPr>
        <w:spacing w:after="0"/>
      </w:pPr>
      <w:bookmarkStart w:id="3160" w:name="z3890"/>
      <w:bookmarkEnd w:id="3159"/>
      <w:r>
        <w:rPr>
          <w:b/>
          <w:color w:val="000000"/>
        </w:rPr>
        <w:t xml:space="preserve">        ОТМЕТКИ ПЕРЕВОЗЧИКА КАЛЕНДАРНЫЕ ШТЕМПЕЛЯ О ВРЕМЕНИ</w:t>
      </w:r>
    </w:p>
    <w:p w14:paraId="714C8C82" w14:textId="77777777" w:rsidR="004A26E7" w:rsidRDefault="00B671E3">
      <w:pPr>
        <w:spacing w:after="0"/>
        <w:jc w:val="both"/>
      </w:pPr>
      <w:bookmarkStart w:id="3161" w:name="z3891"/>
      <w:bookmarkEnd w:id="3160"/>
      <w:r>
        <w:rPr>
          <w:color w:val="000000"/>
          <w:sz w:val="28"/>
        </w:rPr>
        <w:t>      Приема груза   Прибытия груза    Выгрузки или подачи   Оформления</w:t>
      </w:r>
    </w:p>
    <w:p w14:paraId="20B741A1" w14:textId="77777777" w:rsidR="004A26E7" w:rsidRDefault="00B671E3">
      <w:pPr>
        <w:spacing w:after="0"/>
        <w:jc w:val="both"/>
      </w:pPr>
      <w:bookmarkStart w:id="3162" w:name="z3892"/>
      <w:bookmarkEnd w:id="3161"/>
      <w:r>
        <w:rPr>
          <w:color w:val="000000"/>
          <w:sz w:val="28"/>
        </w:rPr>
        <w:t>      выдачи груза</w:t>
      </w:r>
    </w:p>
    <w:p w14:paraId="315D6E45" w14:textId="77777777" w:rsidR="004A26E7" w:rsidRDefault="00B671E3">
      <w:pPr>
        <w:spacing w:after="0"/>
        <w:jc w:val="both"/>
      </w:pPr>
      <w:bookmarkStart w:id="3163" w:name="z3893"/>
      <w:bookmarkEnd w:id="3162"/>
      <w:r>
        <w:rPr>
          <w:color w:val="000000"/>
          <w:sz w:val="28"/>
        </w:rPr>
        <w:t>      к перевозке                         под выгрузку</w:t>
      </w:r>
    </w:p>
    <w:p w14:paraId="685C0A0E" w14:textId="77777777" w:rsidR="004A26E7" w:rsidRDefault="00B671E3">
      <w:pPr>
        <w:spacing w:after="0"/>
      </w:pPr>
      <w:bookmarkStart w:id="3164" w:name="z3894"/>
      <w:bookmarkEnd w:id="3163"/>
      <w:r>
        <w:rPr>
          <w:b/>
          <w:color w:val="000000"/>
        </w:rPr>
        <w:t xml:space="preserve"> ШТЕМПЕЛИ ПУНКТОВ ПЕРЕХОДА</w:t>
      </w:r>
    </w:p>
    <w:p w14:paraId="2DFAB5BF" w14:textId="77777777" w:rsidR="004A26E7" w:rsidRDefault="00B671E3">
      <w:pPr>
        <w:spacing w:after="0"/>
      </w:pPr>
      <w:bookmarkStart w:id="3165" w:name="z3895"/>
      <w:bookmarkEnd w:id="3164"/>
      <w:r>
        <w:rPr>
          <w:b/>
          <w:color w:val="000000"/>
        </w:rPr>
        <w:lastRenderedPageBreak/>
        <w:t xml:space="preserve"> ( проставляются ясным оттиском на оборотной стороне)</w:t>
      </w:r>
    </w:p>
    <w:p w14:paraId="061B2121" w14:textId="77777777" w:rsidR="004A26E7" w:rsidRDefault="00B671E3">
      <w:pPr>
        <w:spacing w:after="0"/>
        <w:jc w:val="both"/>
      </w:pPr>
      <w:bookmarkStart w:id="3166" w:name="z3896"/>
      <w:bookmarkEnd w:id="3165"/>
      <w:r>
        <w:rPr>
          <w:color w:val="000000"/>
          <w:sz w:val="28"/>
        </w:rPr>
        <w:t>      Отметки об актах</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267"/>
        <w:gridCol w:w="3062"/>
        <w:gridCol w:w="3291"/>
      </w:tblGrid>
      <w:tr w:rsidR="004A26E7" w14:paraId="38C25970" w14:textId="77777777">
        <w:trPr>
          <w:trHeight w:val="30"/>
          <w:tblCellSpacing w:w="0" w:type="auto"/>
        </w:trPr>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166"/>
          <w:p w14:paraId="59D2A011" w14:textId="77777777" w:rsidR="004A26E7" w:rsidRDefault="00B671E3">
            <w:pPr>
              <w:spacing w:after="20"/>
              <w:ind w:left="20"/>
              <w:jc w:val="both"/>
            </w:pPr>
            <w:r>
              <w:rPr>
                <w:color w:val="000000"/>
                <w:sz w:val="20"/>
              </w:rPr>
              <w:t>Станция составления акта</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53850C" w14:textId="77777777" w:rsidR="004A26E7" w:rsidRDefault="00B671E3">
            <w:pPr>
              <w:spacing w:after="20"/>
              <w:ind w:left="20"/>
              <w:jc w:val="both"/>
            </w:pPr>
            <w:r>
              <w:rPr>
                <w:color w:val="000000"/>
                <w:sz w:val="20"/>
              </w:rPr>
              <w:t>Акт №</w:t>
            </w:r>
          </w:p>
        </w:tc>
        <w:tc>
          <w:tcPr>
            <w:tcW w:w="3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23BACF" w14:textId="77777777" w:rsidR="004A26E7" w:rsidRDefault="00B671E3">
            <w:pPr>
              <w:spacing w:after="20"/>
              <w:ind w:left="20"/>
              <w:jc w:val="both"/>
            </w:pPr>
            <w:r>
              <w:rPr>
                <w:color w:val="000000"/>
                <w:sz w:val="20"/>
              </w:rPr>
              <w:t>О чем</w:t>
            </w:r>
          </w:p>
        </w:tc>
      </w:tr>
      <w:tr w:rsidR="004A26E7" w14:paraId="1A20C390" w14:textId="77777777">
        <w:trPr>
          <w:trHeight w:val="30"/>
          <w:tblCellSpacing w:w="0" w:type="auto"/>
        </w:trPr>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EDF56E"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ED4B56" w14:textId="77777777" w:rsidR="004A26E7" w:rsidRDefault="00B671E3">
            <w:pPr>
              <w:spacing w:after="0"/>
              <w:jc w:val="both"/>
            </w:pPr>
            <w:r>
              <w:br/>
            </w:r>
          </w:p>
        </w:tc>
        <w:tc>
          <w:tcPr>
            <w:tcW w:w="39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6FFBEF" w14:textId="77777777" w:rsidR="004A26E7" w:rsidRDefault="00B671E3">
            <w:pPr>
              <w:spacing w:after="0"/>
              <w:jc w:val="both"/>
            </w:pPr>
            <w:r>
              <w:br/>
            </w:r>
          </w:p>
        </w:tc>
      </w:tr>
      <w:tr w:rsidR="004A26E7" w14:paraId="03A6FA61" w14:textId="77777777">
        <w:trPr>
          <w:trHeight w:val="30"/>
          <w:tblCellSpacing w:w="0" w:type="auto"/>
        </w:trPr>
        <w:tc>
          <w:tcPr>
            <w:tcW w:w="4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FB2694" w14:textId="77777777" w:rsidR="004A26E7" w:rsidRDefault="00B671E3">
            <w:pPr>
              <w:spacing w:after="20"/>
              <w:ind w:left="20"/>
              <w:jc w:val="both"/>
            </w:pPr>
            <w:bookmarkStart w:id="3167" w:name="z3897"/>
            <w:r>
              <w:rPr>
                <w:color w:val="000000"/>
                <w:sz w:val="20"/>
              </w:rPr>
              <w:t>Вагон______________________</w:t>
            </w:r>
            <w:r>
              <w:br/>
            </w:r>
            <w:r>
              <w:rPr>
                <w:color w:val="000000"/>
                <w:sz w:val="20"/>
              </w:rPr>
              <w:t>Отцеплен на станции</w:t>
            </w:r>
            <w:r>
              <w:br/>
            </w:r>
            <w:r>
              <w:rPr>
                <w:color w:val="000000"/>
                <w:sz w:val="20"/>
              </w:rPr>
              <w:t>___________________________ ж.д.</w:t>
            </w:r>
            <w:r>
              <w:br/>
            </w:r>
            <w:r>
              <w:rPr>
                <w:color w:val="000000"/>
                <w:sz w:val="20"/>
              </w:rPr>
              <w:t>По причине</w:t>
            </w:r>
            <w:r>
              <w:br/>
            </w:r>
            <w:r>
              <w:rPr>
                <w:color w:val="000000"/>
                <w:sz w:val="20"/>
              </w:rPr>
              <w:t>___________________________</w:t>
            </w:r>
            <w:r>
              <w:br/>
            </w:r>
            <w:r>
              <w:rPr>
                <w:color w:val="000000"/>
                <w:sz w:val="20"/>
              </w:rPr>
              <w:t>Составлен акт общей формы</w:t>
            </w:r>
            <w:r>
              <w:br/>
            </w:r>
            <w:r>
              <w:rPr>
                <w:color w:val="000000"/>
                <w:sz w:val="20"/>
              </w:rPr>
              <w:t>№_____от________г.</w:t>
            </w:r>
            <w:r>
              <w:br/>
            </w:r>
            <w:r>
              <w:rPr>
                <w:color w:val="000000"/>
                <w:sz w:val="20"/>
              </w:rPr>
              <w:t>Выписана досылочна дорожная ведомость</w:t>
            </w:r>
            <w:r>
              <w:br/>
            </w:r>
            <w:r>
              <w:rPr>
                <w:color w:val="000000"/>
                <w:sz w:val="20"/>
              </w:rPr>
              <w:t>№__________от_________г.</w:t>
            </w:r>
            <w:r>
              <w:br/>
            </w:r>
            <w:r>
              <w:rPr>
                <w:color w:val="000000"/>
                <w:sz w:val="20"/>
              </w:rPr>
              <w:t>Начальник станции</w:t>
            </w:r>
            <w:r>
              <w:br/>
            </w:r>
            <w:r>
              <w:rPr>
                <w:color w:val="000000"/>
                <w:sz w:val="20"/>
              </w:rPr>
              <w:t>___________________________</w:t>
            </w:r>
            <w:r>
              <w:br/>
            </w:r>
            <w:r>
              <w:rPr>
                <w:color w:val="000000"/>
                <w:sz w:val="20"/>
              </w:rPr>
              <w:t>Штемпель станции отцепки вагона</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03EF9B" w14:textId="77777777" w:rsidR="004A26E7" w:rsidRDefault="00B671E3">
            <w:pPr>
              <w:spacing w:after="20"/>
              <w:ind w:left="20"/>
              <w:jc w:val="both"/>
            </w:pPr>
            <w:bookmarkStart w:id="3168" w:name="z3908"/>
            <w:bookmarkEnd w:id="3167"/>
            <w:r>
              <w:rPr>
                <w:color w:val="000000"/>
                <w:sz w:val="20"/>
              </w:rPr>
              <w:t>Вагон_________________________</w:t>
            </w:r>
            <w:r>
              <w:br/>
            </w:r>
            <w:r>
              <w:rPr>
                <w:color w:val="000000"/>
                <w:sz w:val="20"/>
              </w:rPr>
              <w:t>Отцеплен на станции</w:t>
            </w:r>
            <w:r>
              <w:br/>
            </w:r>
            <w:r>
              <w:rPr>
                <w:color w:val="000000"/>
                <w:sz w:val="20"/>
              </w:rPr>
              <w:t>_____________________________ ж.д.</w:t>
            </w:r>
            <w:r>
              <w:br/>
            </w:r>
            <w:r>
              <w:rPr>
                <w:color w:val="000000"/>
                <w:sz w:val="20"/>
              </w:rPr>
              <w:t>По причине</w:t>
            </w:r>
            <w:r>
              <w:br/>
            </w:r>
            <w:r>
              <w:rPr>
                <w:color w:val="000000"/>
                <w:sz w:val="20"/>
              </w:rPr>
              <w:t>____________________________</w:t>
            </w:r>
            <w:r>
              <w:br/>
            </w:r>
            <w:r>
              <w:rPr>
                <w:color w:val="000000"/>
                <w:sz w:val="20"/>
              </w:rPr>
              <w:t>Составлен акт общей формы</w:t>
            </w:r>
            <w:r>
              <w:br/>
            </w:r>
            <w:r>
              <w:rPr>
                <w:color w:val="000000"/>
                <w:sz w:val="20"/>
              </w:rPr>
              <w:t>№_____от________г.</w:t>
            </w:r>
            <w:r>
              <w:br/>
            </w:r>
            <w:r>
              <w:rPr>
                <w:color w:val="000000"/>
                <w:sz w:val="20"/>
              </w:rPr>
              <w:t>Выписана досылочна дорожная ведомость</w:t>
            </w:r>
            <w:r>
              <w:br/>
            </w:r>
            <w:r>
              <w:rPr>
                <w:color w:val="000000"/>
                <w:sz w:val="20"/>
              </w:rPr>
              <w:t>№__________от_________г.</w:t>
            </w:r>
            <w:r>
              <w:br/>
            </w:r>
            <w:r>
              <w:rPr>
                <w:color w:val="000000"/>
                <w:sz w:val="20"/>
              </w:rPr>
              <w:t>Начальник станции</w:t>
            </w:r>
            <w:r>
              <w:br/>
            </w:r>
            <w:r>
              <w:rPr>
                <w:color w:val="000000"/>
                <w:sz w:val="20"/>
              </w:rPr>
              <w:t>___________________________</w:t>
            </w:r>
            <w:r>
              <w:br/>
            </w:r>
            <w:r>
              <w:rPr>
                <w:color w:val="000000"/>
                <w:sz w:val="20"/>
              </w:rPr>
              <w:t>Штемпель станции отцепки вагона</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0BE042" w14:textId="77777777" w:rsidR="004A26E7" w:rsidRDefault="00B671E3">
            <w:pPr>
              <w:spacing w:after="20"/>
              <w:ind w:left="20"/>
              <w:jc w:val="both"/>
            </w:pPr>
            <w:bookmarkStart w:id="3169" w:name="z3919"/>
            <w:bookmarkEnd w:id="3168"/>
            <w:r>
              <w:rPr>
                <w:color w:val="000000"/>
                <w:sz w:val="20"/>
              </w:rPr>
              <w:t>Вагон_______________________</w:t>
            </w:r>
            <w:r>
              <w:br/>
            </w:r>
            <w:r>
              <w:rPr>
                <w:color w:val="000000"/>
                <w:sz w:val="20"/>
              </w:rPr>
              <w:t>Отцеплен на станции</w:t>
            </w:r>
            <w:r>
              <w:br/>
            </w:r>
            <w:r>
              <w:rPr>
                <w:color w:val="000000"/>
                <w:sz w:val="20"/>
              </w:rPr>
              <w:t>__________________________ ж.д.</w:t>
            </w:r>
            <w:r>
              <w:br/>
            </w:r>
            <w:r>
              <w:rPr>
                <w:color w:val="000000"/>
                <w:sz w:val="20"/>
              </w:rPr>
              <w:t>По причине</w:t>
            </w:r>
            <w:r>
              <w:br/>
            </w:r>
            <w:r>
              <w:rPr>
                <w:color w:val="000000"/>
                <w:sz w:val="20"/>
              </w:rPr>
              <w:t>___________________________</w:t>
            </w:r>
            <w:r>
              <w:br/>
            </w:r>
            <w:r>
              <w:rPr>
                <w:color w:val="000000"/>
                <w:sz w:val="20"/>
              </w:rPr>
              <w:t>Составлен акт общей формы</w:t>
            </w:r>
            <w:r>
              <w:br/>
            </w:r>
            <w:r>
              <w:rPr>
                <w:color w:val="000000"/>
                <w:sz w:val="20"/>
              </w:rPr>
              <w:t>№_____от________г.</w:t>
            </w:r>
            <w:r>
              <w:br/>
            </w:r>
            <w:r>
              <w:rPr>
                <w:color w:val="000000"/>
                <w:sz w:val="20"/>
              </w:rPr>
              <w:t>Выписана досылочна дорожная ведомость</w:t>
            </w:r>
            <w:r>
              <w:br/>
            </w:r>
            <w:r>
              <w:rPr>
                <w:color w:val="000000"/>
                <w:sz w:val="20"/>
              </w:rPr>
              <w:t>№__________от_________г.</w:t>
            </w:r>
            <w:r>
              <w:br/>
            </w:r>
            <w:r>
              <w:rPr>
                <w:color w:val="000000"/>
                <w:sz w:val="20"/>
              </w:rPr>
              <w:t>Начальник станции</w:t>
            </w:r>
            <w:r>
              <w:br/>
            </w:r>
            <w:r>
              <w:rPr>
                <w:color w:val="000000"/>
                <w:sz w:val="20"/>
              </w:rPr>
              <w:t>____________________________</w:t>
            </w:r>
            <w:r>
              <w:br/>
            </w:r>
            <w:r>
              <w:rPr>
                <w:color w:val="000000"/>
                <w:sz w:val="20"/>
              </w:rPr>
              <w:t>Штемпель станции отцепки вагона</w:t>
            </w:r>
          </w:p>
        </w:tc>
        <w:bookmarkEnd w:id="3169"/>
      </w:tr>
    </w:tbl>
    <w:p w14:paraId="37E009C5" w14:textId="77777777" w:rsidR="004A26E7" w:rsidRDefault="00B671E3">
      <w:pPr>
        <w:spacing w:after="0"/>
      </w:pPr>
      <w:bookmarkStart w:id="3170" w:name="z3930"/>
      <w:r>
        <w:rPr>
          <w:b/>
          <w:color w:val="000000"/>
        </w:rPr>
        <w:t xml:space="preserve">              Корешок дорожной ведомости формы ГУ-29-У-ВЦ на перевозку грузов</w:t>
      </w:r>
      <w:r>
        <w:br/>
      </w:r>
      <w:r>
        <w:rPr>
          <w:b/>
          <w:color w:val="000000"/>
        </w:rPr>
        <w:t xml:space="preserve">                               (кроме наливных)</w:t>
      </w:r>
    </w:p>
    <w:p w14:paraId="28E39CB1" w14:textId="77777777" w:rsidR="004A26E7" w:rsidRDefault="00B671E3">
      <w:pPr>
        <w:spacing w:after="0"/>
        <w:jc w:val="both"/>
      </w:pPr>
      <w:bookmarkStart w:id="3171" w:name="z3931"/>
      <w:bookmarkEnd w:id="3170"/>
      <w:r>
        <w:rPr>
          <w:color w:val="000000"/>
          <w:sz w:val="28"/>
        </w:rPr>
        <w:t>      Номер макета__________ Номер пачки_________ Номер книги прибытия</w:t>
      </w:r>
    </w:p>
    <w:p w14:paraId="3EFEE8C6" w14:textId="77777777" w:rsidR="004A26E7" w:rsidRDefault="00B671E3">
      <w:pPr>
        <w:spacing w:after="0"/>
        <w:jc w:val="both"/>
      </w:pPr>
      <w:bookmarkStart w:id="3172" w:name="z3932"/>
      <w:bookmarkEnd w:id="3171"/>
      <w:r>
        <w:rPr>
          <w:color w:val="000000"/>
          <w:sz w:val="28"/>
        </w:rPr>
        <w:t>      КОДЫ ДЛЯ ТЕХПД:</w:t>
      </w:r>
    </w:p>
    <w:p w14:paraId="5434CFCA" w14:textId="77777777" w:rsidR="004A26E7" w:rsidRDefault="00B671E3">
      <w:pPr>
        <w:spacing w:after="0"/>
        <w:jc w:val="both"/>
      </w:pPr>
      <w:bookmarkStart w:id="3173" w:name="z3933"/>
      <w:bookmarkEnd w:id="3172"/>
      <w:r>
        <w:rPr>
          <w:color w:val="000000"/>
          <w:sz w:val="28"/>
        </w:rPr>
        <w:t>      ОСОБЫЕ ОТМЕТКИ:</w:t>
      </w:r>
    </w:p>
    <w:p w14:paraId="09146CC0" w14:textId="77777777" w:rsidR="004A26E7" w:rsidRDefault="00B671E3">
      <w:pPr>
        <w:spacing w:after="0"/>
        <w:jc w:val="both"/>
      </w:pPr>
      <w:bookmarkStart w:id="3174" w:name="z3934"/>
      <w:bookmarkEnd w:id="3173"/>
      <w:r>
        <w:rPr>
          <w:color w:val="000000"/>
          <w:sz w:val="28"/>
        </w:rPr>
        <w:t>      ВИД ПОГРУЗКИ</w:t>
      </w:r>
    </w:p>
    <w:p w14:paraId="6F9CB898" w14:textId="77777777" w:rsidR="004A26E7" w:rsidRDefault="00B671E3">
      <w:pPr>
        <w:spacing w:after="0"/>
        <w:jc w:val="both"/>
      </w:pPr>
      <w:bookmarkStart w:id="3175" w:name="z3935"/>
      <w:bookmarkEnd w:id="3174"/>
      <w:r>
        <w:rPr>
          <w:color w:val="000000"/>
          <w:sz w:val="28"/>
        </w:rPr>
        <w:t>      ______________________________________________________</w:t>
      </w:r>
    </w:p>
    <w:p w14:paraId="6A629DEC" w14:textId="77777777" w:rsidR="004A26E7" w:rsidRDefault="00B671E3">
      <w:pPr>
        <w:spacing w:after="0"/>
        <w:jc w:val="both"/>
      </w:pPr>
      <w:bookmarkStart w:id="3176" w:name="z3936"/>
      <w:bookmarkEnd w:id="3175"/>
      <w:r>
        <w:rPr>
          <w:color w:val="000000"/>
          <w:sz w:val="28"/>
        </w:rPr>
        <w:t>      _______________________________________________________</w:t>
      </w:r>
    </w:p>
    <w:p w14:paraId="64514691" w14:textId="77777777" w:rsidR="004A26E7" w:rsidRDefault="00B671E3">
      <w:pPr>
        <w:spacing w:after="0"/>
        <w:jc w:val="both"/>
      </w:pPr>
      <w:bookmarkStart w:id="3177" w:name="z3937"/>
      <w:bookmarkEnd w:id="3176"/>
      <w:r>
        <w:rPr>
          <w:color w:val="000000"/>
          <w:sz w:val="28"/>
        </w:rPr>
        <w:t>      КОРЕШОК ДОРОЖНОЙ ВЕДОМОСТИ                                               СООБЩЕНИЕ</w:t>
      </w:r>
    </w:p>
    <w:p w14:paraId="1D0D0EBB" w14:textId="77777777" w:rsidR="004A26E7" w:rsidRDefault="00B671E3">
      <w:pPr>
        <w:spacing w:after="0"/>
        <w:jc w:val="both"/>
      </w:pPr>
      <w:bookmarkStart w:id="3178" w:name="z3938"/>
      <w:bookmarkEnd w:id="3177"/>
      <w:r>
        <w:rPr>
          <w:color w:val="000000"/>
          <w:sz w:val="28"/>
        </w:rPr>
        <w:t>      Срок доставки истекает                          Скорость</w:t>
      </w:r>
    </w:p>
    <w:p w14:paraId="18FADE8C" w14:textId="77777777" w:rsidR="004A26E7" w:rsidRDefault="00B671E3">
      <w:pPr>
        <w:spacing w:after="0"/>
        <w:jc w:val="both"/>
      </w:pPr>
      <w:bookmarkStart w:id="3179" w:name="z3939"/>
      <w:bookmarkEnd w:id="3178"/>
      <w:r>
        <w:rPr>
          <w:color w:val="000000"/>
          <w:sz w:val="28"/>
        </w:rPr>
        <w:t>      Станция отправления       Код       Станция назначения       Код</w:t>
      </w:r>
    </w:p>
    <w:p w14:paraId="6B3866B1" w14:textId="77777777" w:rsidR="004A26E7" w:rsidRDefault="00B671E3">
      <w:pPr>
        <w:spacing w:after="0"/>
        <w:jc w:val="both"/>
      </w:pPr>
      <w:bookmarkStart w:id="3180" w:name="z3940"/>
      <w:bookmarkEnd w:id="3179"/>
      <w:r>
        <w:rPr>
          <w:color w:val="000000"/>
          <w:sz w:val="28"/>
        </w:rPr>
        <w:t>      Грузоотправитель               Код       Грузополучатель               Код</w:t>
      </w:r>
    </w:p>
    <w:p w14:paraId="6DC8793A" w14:textId="77777777" w:rsidR="004A26E7" w:rsidRDefault="00B671E3">
      <w:pPr>
        <w:spacing w:after="0"/>
        <w:jc w:val="both"/>
      </w:pPr>
      <w:bookmarkStart w:id="3181" w:name="z3941"/>
      <w:bookmarkEnd w:id="3180"/>
      <w:r>
        <w:rPr>
          <w:color w:val="000000"/>
          <w:sz w:val="28"/>
        </w:rPr>
        <w:t>      ОКПО Грузоотправителя                    ОКПО Грузополучателя</w:t>
      </w:r>
    </w:p>
    <w:p w14:paraId="3EDF99AF" w14:textId="77777777" w:rsidR="004A26E7" w:rsidRDefault="00B671E3">
      <w:pPr>
        <w:spacing w:after="0"/>
        <w:jc w:val="both"/>
      </w:pPr>
      <w:bookmarkStart w:id="3182" w:name="z3942"/>
      <w:bookmarkEnd w:id="3181"/>
      <w:r>
        <w:rPr>
          <w:color w:val="000000"/>
          <w:sz w:val="28"/>
        </w:rPr>
        <w:t>      Его адрес                           Его адрес</w:t>
      </w:r>
    </w:p>
    <w:p w14:paraId="2317B2E8" w14:textId="77777777" w:rsidR="004A26E7" w:rsidRDefault="00B671E3">
      <w:pPr>
        <w:spacing w:after="0"/>
        <w:jc w:val="both"/>
      </w:pPr>
      <w:bookmarkStart w:id="3183" w:name="z3943"/>
      <w:bookmarkEnd w:id="3182"/>
      <w:r>
        <w:rPr>
          <w:color w:val="000000"/>
          <w:sz w:val="28"/>
        </w:rPr>
        <w:t>      Плательщик                           Код</w:t>
      </w:r>
    </w:p>
    <w:p w14:paraId="5F372A13" w14:textId="77777777" w:rsidR="004A26E7" w:rsidRDefault="00B671E3">
      <w:pPr>
        <w:spacing w:after="0"/>
        <w:jc w:val="both"/>
      </w:pPr>
      <w:bookmarkStart w:id="3184" w:name="z3944"/>
      <w:bookmarkEnd w:id="3183"/>
      <w:r>
        <w:rPr>
          <w:color w:val="000000"/>
          <w:sz w:val="28"/>
        </w:rPr>
        <w:t>      Банковские реквизиты:</w:t>
      </w:r>
    </w:p>
    <w:p w14:paraId="6255F2CB" w14:textId="77777777" w:rsidR="004A26E7" w:rsidRDefault="00B671E3">
      <w:pPr>
        <w:spacing w:after="0"/>
        <w:jc w:val="both"/>
      </w:pPr>
      <w:bookmarkStart w:id="3185" w:name="z3945"/>
      <w:bookmarkEnd w:id="3184"/>
      <w:r>
        <w:rPr>
          <w:color w:val="000000"/>
          <w:sz w:val="28"/>
        </w:rPr>
        <w:t>      Справка банка о централиз. расчетах №</w:t>
      </w:r>
    </w:p>
    <w:p w14:paraId="16503210" w14:textId="77777777" w:rsidR="004A26E7" w:rsidRDefault="00B671E3">
      <w:pPr>
        <w:spacing w:after="0"/>
      </w:pPr>
      <w:bookmarkStart w:id="3186" w:name="z3946"/>
      <w:bookmarkEnd w:id="3185"/>
      <w:r>
        <w:rPr>
          <w:b/>
          <w:color w:val="000000"/>
        </w:rPr>
        <w:t xml:space="preserve">                                СВЕДЕНИЯ О ГРУЗЕ</w:t>
      </w:r>
    </w:p>
    <w:p w14:paraId="1D9D3AE6" w14:textId="77777777" w:rsidR="004A26E7" w:rsidRDefault="00B671E3">
      <w:pPr>
        <w:spacing w:after="0"/>
        <w:jc w:val="both"/>
      </w:pPr>
      <w:bookmarkStart w:id="3187" w:name="z3947"/>
      <w:bookmarkEnd w:id="3186"/>
      <w:r>
        <w:rPr>
          <w:color w:val="000000"/>
          <w:sz w:val="28"/>
        </w:rPr>
        <w:t>      Знаки и марки  Наименование   Кол-во мест   Масса груза в кг</w:t>
      </w:r>
    </w:p>
    <w:p w14:paraId="33E94E0A" w14:textId="77777777" w:rsidR="004A26E7" w:rsidRDefault="00B671E3">
      <w:pPr>
        <w:spacing w:after="0"/>
        <w:jc w:val="both"/>
      </w:pPr>
      <w:bookmarkStart w:id="3188" w:name="z3948"/>
      <w:bookmarkEnd w:id="3187"/>
      <w:r>
        <w:rPr>
          <w:color w:val="000000"/>
          <w:sz w:val="28"/>
        </w:rPr>
        <w:t>      грузоотправителя                          Упак. (пакет/мест)</w:t>
      </w:r>
    </w:p>
    <w:p w14:paraId="1863B039" w14:textId="77777777" w:rsidR="004A26E7" w:rsidRDefault="00B671E3">
      <w:pPr>
        <w:spacing w:after="0"/>
        <w:jc w:val="both"/>
      </w:pPr>
      <w:bookmarkStart w:id="3189" w:name="z3949"/>
      <w:bookmarkEnd w:id="3188"/>
      <w:r>
        <w:rPr>
          <w:color w:val="000000"/>
          <w:sz w:val="28"/>
        </w:rPr>
        <w:t>      опред.:</w:t>
      </w:r>
    </w:p>
    <w:p w14:paraId="436C4556" w14:textId="77777777" w:rsidR="004A26E7" w:rsidRDefault="00B671E3">
      <w:pPr>
        <w:spacing w:after="0"/>
        <w:jc w:val="both"/>
      </w:pPr>
      <w:bookmarkStart w:id="3190" w:name="z3950"/>
      <w:bookmarkEnd w:id="3189"/>
      <w:r>
        <w:rPr>
          <w:color w:val="000000"/>
          <w:sz w:val="28"/>
        </w:rPr>
        <w:t>      ИТОГО МАССА:</w:t>
      </w:r>
    </w:p>
    <w:p w14:paraId="2BACCAC9" w14:textId="77777777" w:rsidR="004A26E7" w:rsidRDefault="00B671E3">
      <w:pPr>
        <w:spacing w:after="0"/>
        <w:jc w:val="both"/>
      </w:pPr>
      <w:bookmarkStart w:id="3191" w:name="z3951"/>
      <w:bookmarkEnd w:id="3190"/>
      <w:r>
        <w:rPr>
          <w:color w:val="000000"/>
          <w:sz w:val="28"/>
        </w:rPr>
        <w:lastRenderedPageBreak/>
        <w:t>      Масса определена:             Способ определения массы:</w:t>
      </w:r>
    </w:p>
    <w:p w14:paraId="1EEC52FE" w14:textId="77777777" w:rsidR="004A26E7" w:rsidRDefault="00B671E3">
      <w:pPr>
        <w:spacing w:after="0"/>
        <w:jc w:val="both"/>
      </w:pPr>
      <w:bookmarkStart w:id="3192" w:name="z3952"/>
      <w:bookmarkEnd w:id="3191"/>
      <w:r>
        <w:rPr>
          <w:color w:val="000000"/>
          <w:sz w:val="28"/>
        </w:rPr>
        <w:t>      Погр.средствами:            Приемосдатчик Перевозчик__________</w:t>
      </w:r>
    </w:p>
    <w:p w14:paraId="6B38A92C" w14:textId="77777777" w:rsidR="004A26E7" w:rsidRDefault="00B671E3">
      <w:pPr>
        <w:spacing w:after="0"/>
        <w:jc w:val="both"/>
      </w:pPr>
      <w:bookmarkStart w:id="3193" w:name="z3953"/>
      <w:bookmarkEnd w:id="3192"/>
      <w:r>
        <w:rPr>
          <w:color w:val="000000"/>
          <w:sz w:val="28"/>
        </w:rPr>
        <w:t>      СВЕДЕНИЯ О ЗПУ</w:t>
      </w:r>
    </w:p>
    <w:p w14:paraId="77BEE116" w14:textId="77777777" w:rsidR="004A26E7" w:rsidRDefault="00B671E3">
      <w:pPr>
        <w:spacing w:after="0"/>
        <w:jc w:val="both"/>
      </w:pPr>
      <w:bookmarkStart w:id="3194" w:name="z3954"/>
      <w:bookmarkEnd w:id="3193"/>
      <w:r>
        <w:rPr>
          <w:color w:val="000000"/>
          <w:sz w:val="28"/>
        </w:rPr>
        <w:t>      ТАРИФНЫЕ ОТМЕТКИ: Коды 00 00 00 00  .зам.ваг.  Класс груза</w:t>
      </w:r>
    </w:p>
    <w:p w14:paraId="70CDFC9B" w14:textId="77777777" w:rsidR="004A26E7" w:rsidRDefault="00B671E3">
      <w:pPr>
        <w:spacing w:after="0"/>
        <w:jc w:val="both"/>
      </w:pPr>
      <w:bookmarkStart w:id="3195" w:name="z3955"/>
      <w:bookmarkEnd w:id="3194"/>
      <w:r>
        <w:rPr>
          <w:color w:val="000000"/>
          <w:sz w:val="28"/>
        </w:rPr>
        <w:t>      Группа,поз.  Схема  Коэф.тар:  Вид.отпр. Расст.</w:t>
      </w:r>
    </w:p>
    <w:p w14:paraId="2960AAA4" w14:textId="77777777" w:rsidR="004A26E7" w:rsidRDefault="00B671E3">
      <w:pPr>
        <w:spacing w:after="0"/>
        <w:jc w:val="both"/>
      </w:pPr>
      <w:bookmarkStart w:id="3196" w:name="z3956"/>
      <w:bookmarkEnd w:id="3195"/>
      <w:r>
        <w:rPr>
          <w:color w:val="000000"/>
          <w:sz w:val="28"/>
        </w:rPr>
        <w:t>      СВЕДЕНИЯ О ВАГОНЕ: № Секции                   ПРОВОЗНАЯ ПЛАТА, Т.</w:t>
      </w:r>
    </w:p>
    <w:p w14:paraId="7C7F1171" w14:textId="77777777" w:rsidR="004A26E7" w:rsidRDefault="00B671E3">
      <w:pPr>
        <w:spacing w:after="0"/>
        <w:jc w:val="both"/>
      </w:pPr>
      <w:bookmarkStart w:id="3197" w:name="z3957"/>
      <w:bookmarkEnd w:id="3196"/>
      <w:r>
        <w:rPr>
          <w:color w:val="000000"/>
          <w:sz w:val="28"/>
        </w:rPr>
        <w:t>      Род. № вагона Рол Г/п Ос _____ МАССА кг_____to Нал. Тип. ПРИ ОТПРАВЛЕНИИ ПРИ ВЫДАЧЕ</w:t>
      </w:r>
    </w:p>
    <w:p w14:paraId="31CD2146" w14:textId="77777777" w:rsidR="004A26E7" w:rsidRDefault="00B671E3">
      <w:pPr>
        <w:spacing w:after="0"/>
        <w:jc w:val="both"/>
      </w:pPr>
      <w:bookmarkStart w:id="3198" w:name="z3958"/>
      <w:bookmarkEnd w:id="3197"/>
      <w:r>
        <w:rPr>
          <w:color w:val="000000"/>
          <w:sz w:val="28"/>
        </w:rPr>
        <w:t>      ваг.                   и НЕТТО ТАРА БРУТТО С см цист..</w:t>
      </w:r>
    </w:p>
    <w:p w14:paraId="258252C6" w14:textId="77777777" w:rsidR="004A26E7" w:rsidRDefault="00B671E3">
      <w:pPr>
        <w:spacing w:after="0"/>
        <w:jc w:val="both"/>
      </w:pPr>
      <w:bookmarkStart w:id="3199" w:name="z3959"/>
      <w:bookmarkEnd w:id="3198"/>
      <w:r>
        <w:rPr>
          <w:color w:val="000000"/>
          <w:sz w:val="28"/>
        </w:rPr>
        <w:t>      Тариф</w:t>
      </w:r>
    </w:p>
    <w:p w14:paraId="13AE2F54" w14:textId="77777777" w:rsidR="004A26E7" w:rsidRDefault="00B671E3">
      <w:pPr>
        <w:spacing w:after="0"/>
        <w:jc w:val="both"/>
      </w:pPr>
      <w:bookmarkStart w:id="3200" w:name="z3960"/>
      <w:bookmarkEnd w:id="3199"/>
      <w:r>
        <w:rPr>
          <w:color w:val="000000"/>
          <w:sz w:val="28"/>
        </w:rPr>
        <w:t>      ИТОГО: ___________</w:t>
      </w:r>
    </w:p>
    <w:p w14:paraId="1C5A623D" w14:textId="77777777" w:rsidR="004A26E7" w:rsidRDefault="00B671E3">
      <w:pPr>
        <w:spacing w:after="0"/>
        <w:jc w:val="both"/>
      </w:pPr>
      <w:bookmarkStart w:id="3201" w:name="z3961"/>
      <w:bookmarkEnd w:id="3200"/>
      <w:r>
        <w:rPr>
          <w:color w:val="000000"/>
          <w:sz w:val="28"/>
        </w:rPr>
        <w:t>      ВЗЫСКАНО ПРИ ОТПРАВЛЕНИИ:             т.      Вид расчета</w:t>
      </w:r>
    </w:p>
    <w:p w14:paraId="527784E4" w14:textId="77777777" w:rsidR="004A26E7" w:rsidRDefault="00B671E3">
      <w:pPr>
        <w:spacing w:after="0"/>
        <w:jc w:val="both"/>
      </w:pPr>
      <w:bookmarkStart w:id="3202" w:name="z3962"/>
      <w:bookmarkEnd w:id="3201"/>
      <w:r>
        <w:rPr>
          <w:color w:val="000000"/>
          <w:sz w:val="28"/>
        </w:rPr>
        <w:t>      Форма платежей:</w:t>
      </w:r>
    </w:p>
    <w:p w14:paraId="4E320AA6" w14:textId="77777777" w:rsidR="004A26E7" w:rsidRDefault="00B671E3">
      <w:pPr>
        <w:spacing w:after="0"/>
        <w:jc w:val="both"/>
      </w:pPr>
      <w:bookmarkStart w:id="3203" w:name="z3963"/>
      <w:bookmarkEnd w:id="3202"/>
      <w:r>
        <w:rPr>
          <w:color w:val="000000"/>
          <w:sz w:val="28"/>
        </w:rPr>
        <w:t>      ТОВАРНЫЙ КАССИР</w:t>
      </w:r>
    </w:p>
    <w:p w14:paraId="70CF6AC1" w14:textId="77777777" w:rsidR="004A26E7" w:rsidRDefault="00B671E3">
      <w:pPr>
        <w:spacing w:after="0"/>
        <w:jc w:val="both"/>
      </w:pPr>
      <w:bookmarkStart w:id="3204" w:name="z3964"/>
      <w:bookmarkEnd w:id="3203"/>
      <w:r>
        <w:rPr>
          <w:color w:val="000000"/>
          <w:sz w:val="28"/>
        </w:rPr>
        <w:t>      Квитанцию в приеме груза получил ______________</w:t>
      </w:r>
    </w:p>
    <w:p w14:paraId="603F4FE5" w14:textId="77777777" w:rsidR="004A26E7" w:rsidRDefault="00B671E3">
      <w:pPr>
        <w:spacing w:after="0"/>
        <w:jc w:val="both"/>
      </w:pPr>
      <w:bookmarkStart w:id="3205" w:name="z3965"/>
      <w:bookmarkEnd w:id="3204"/>
      <w:r>
        <w:rPr>
          <w:color w:val="000000"/>
          <w:sz w:val="28"/>
        </w:rPr>
        <w:t>      подпись грузоотправителя       Штемпель станции</w:t>
      </w:r>
    </w:p>
    <w:p w14:paraId="77E8DFAD" w14:textId="77777777" w:rsidR="004A26E7" w:rsidRDefault="00B671E3">
      <w:pPr>
        <w:spacing w:after="0"/>
      </w:pPr>
      <w:bookmarkStart w:id="3206" w:name="z3966"/>
      <w:bookmarkEnd w:id="3205"/>
      <w:r>
        <w:rPr>
          <w:b/>
          <w:color w:val="000000"/>
        </w:rPr>
        <w:t xml:space="preserve">              Корешок дорожной ведомости формы ГУ-29-У-ВЦ на перевозку</w:t>
      </w:r>
    </w:p>
    <w:p w14:paraId="3BD9E7BC" w14:textId="77777777" w:rsidR="004A26E7" w:rsidRDefault="00B671E3">
      <w:pPr>
        <w:spacing w:after="0"/>
        <w:jc w:val="both"/>
      </w:pPr>
      <w:bookmarkStart w:id="3207" w:name="z3967"/>
      <w:bookmarkEnd w:id="3206"/>
      <w:r>
        <w:rPr>
          <w:color w:val="000000"/>
          <w:sz w:val="28"/>
        </w:rPr>
        <w:t>      наливных грузов</w:t>
      </w:r>
    </w:p>
    <w:p w14:paraId="319BE2C0" w14:textId="77777777" w:rsidR="004A26E7" w:rsidRDefault="00B671E3">
      <w:pPr>
        <w:spacing w:after="0"/>
        <w:jc w:val="both"/>
      </w:pPr>
      <w:bookmarkStart w:id="3208" w:name="z3968"/>
      <w:bookmarkEnd w:id="3207"/>
      <w:r>
        <w:rPr>
          <w:color w:val="000000"/>
          <w:sz w:val="28"/>
        </w:rPr>
        <w:t>      Номер макета__________ Номер пачки_________ Номер книги прибытия</w:t>
      </w:r>
    </w:p>
    <w:p w14:paraId="4456B638" w14:textId="77777777" w:rsidR="004A26E7" w:rsidRDefault="00B671E3">
      <w:pPr>
        <w:spacing w:after="0"/>
        <w:jc w:val="both"/>
      </w:pPr>
      <w:bookmarkStart w:id="3209" w:name="z3969"/>
      <w:bookmarkEnd w:id="3208"/>
      <w:r>
        <w:rPr>
          <w:color w:val="000000"/>
          <w:sz w:val="28"/>
        </w:rPr>
        <w:t>      КОДЫ ДЛЯ ТЕХПД:</w:t>
      </w:r>
    </w:p>
    <w:p w14:paraId="4D994D59" w14:textId="77777777" w:rsidR="004A26E7" w:rsidRDefault="00B671E3">
      <w:pPr>
        <w:spacing w:after="0"/>
        <w:jc w:val="both"/>
      </w:pPr>
      <w:bookmarkStart w:id="3210" w:name="z3970"/>
      <w:bookmarkEnd w:id="3209"/>
      <w:r>
        <w:rPr>
          <w:color w:val="000000"/>
          <w:sz w:val="28"/>
        </w:rPr>
        <w:t>      ОСОБЫЕ ОТМЕТКИ:</w:t>
      </w:r>
    </w:p>
    <w:p w14:paraId="0D39225B" w14:textId="77777777" w:rsidR="004A26E7" w:rsidRDefault="00B671E3">
      <w:pPr>
        <w:spacing w:after="0"/>
        <w:jc w:val="both"/>
      </w:pPr>
      <w:bookmarkStart w:id="3211" w:name="z3971"/>
      <w:bookmarkEnd w:id="3210"/>
      <w:r>
        <w:rPr>
          <w:color w:val="000000"/>
          <w:sz w:val="28"/>
        </w:rPr>
        <w:t>      ВИД ПОГРУЗКИ</w:t>
      </w:r>
    </w:p>
    <w:p w14:paraId="63E7BA6C" w14:textId="77777777" w:rsidR="004A26E7" w:rsidRDefault="00B671E3">
      <w:pPr>
        <w:spacing w:after="0"/>
        <w:jc w:val="both"/>
      </w:pPr>
      <w:bookmarkStart w:id="3212" w:name="z3972"/>
      <w:bookmarkEnd w:id="3211"/>
      <w:r>
        <w:rPr>
          <w:color w:val="000000"/>
          <w:sz w:val="28"/>
        </w:rPr>
        <w:t>      _________________________________________________________</w:t>
      </w:r>
    </w:p>
    <w:p w14:paraId="4BE7B85F" w14:textId="77777777" w:rsidR="004A26E7" w:rsidRDefault="00B671E3">
      <w:pPr>
        <w:spacing w:after="0"/>
        <w:jc w:val="both"/>
      </w:pPr>
      <w:bookmarkStart w:id="3213" w:name="z3973"/>
      <w:bookmarkEnd w:id="3212"/>
      <w:r>
        <w:rPr>
          <w:color w:val="000000"/>
          <w:sz w:val="28"/>
        </w:rPr>
        <w:t>      ____________________________________________________</w:t>
      </w:r>
    </w:p>
    <w:p w14:paraId="1398E703" w14:textId="77777777" w:rsidR="004A26E7" w:rsidRDefault="00B671E3">
      <w:pPr>
        <w:spacing w:after="0"/>
        <w:jc w:val="both"/>
      </w:pPr>
      <w:bookmarkStart w:id="3214" w:name="z3974"/>
      <w:bookmarkEnd w:id="3213"/>
      <w:r>
        <w:rPr>
          <w:color w:val="000000"/>
          <w:sz w:val="28"/>
        </w:rPr>
        <w:t>      КОРЕШОК ДОРОЖНОЙ ВЕДОМОСТИ на повагонную отправку с наливными грузами</w:t>
      </w:r>
    </w:p>
    <w:p w14:paraId="6BE3110A" w14:textId="77777777" w:rsidR="004A26E7" w:rsidRDefault="00B671E3">
      <w:pPr>
        <w:spacing w:after="0"/>
      </w:pPr>
      <w:bookmarkStart w:id="3215" w:name="z3975"/>
      <w:bookmarkEnd w:id="3214"/>
      <w:r>
        <w:rPr>
          <w:b/>
          <w:color w:val="000000"/>
        </w:rPr>
        <w:t xml:space="preserve">                                СООБЩЕНИЕ</w:t>
      </w:r>
    </w:p>
    <w:p w14:paraId="01119A42" w14:textId="77777777" w:rsidR="004A26E7" w:rsidRDefault="00B671E3">
      <w:pPr>
        <w:spacing w:after="0"/>
        <w:jc w:val="both"/>
      </w:pPr>
      <w:bookmarkStart w:id="3216" w:name="z3976"/>
      <w:bookmarkEnd w:id="3215"/>
      <w:r>
        <w:rPr>
          <w:color w:val="000000"/>
          <w:sz w:val="28"/>
        </w:rPr>
        <w:t>      Срок доставки истекает                          Скорость</w:t>
      </w:r>
    </w:p>
    <w:p w14:paraId="1B577F90" w14:textId="77777777" w:rsidR="004A26E7" w:rsidRDefault="00B671E3">
      <w:pPr>
        <w:spacing w:after="0"/>
        <w:jc w:val="both"/>
      </w:pPr>
      <w:bookmarkStart w:id="3217" w:name="z3977"/>
      <w:bookmarkEnd w:id="3216"/>
      <w:r>
        <w:rPr>
          <w:color w:val="000000"/>
          <w:sz w:val="28"/>
        </w:rPr>
        <w:t>      Станция отправления       Код       Станция назначения       Код</w:t>
      </w:r>
    </w:p>
    <w:p w14:paraId="06C589E3" w14:textId="77777777" w:rsidR="004A26E7" w:rsidRDefault="00B671E3">
      <w:pPr>
        <w:spacing w:after="0"/>
        <w:jc w:val="both"/>
      </w:pPr>
      <w:bookmarkStart w:id="3218" w:name="z3978"/>
      <w:bookmarkEnd w:id="3217"/>
      <w:r>
        <w:rPr>
          <w:color w:val="000000"/>
          <w:sz w:val="28"/>
        </w:rPr>
        <w:t>      Грузоотправитель               Код       Грузополучатель               Код</w:t>
      </w:r>
    </w:p>
    <w:p w14:paraId="63478EE2" w14:textId="77777777" w:rsidR="004A26E7" w:rsidRDefault="00B671E3">
      <w:pPr>
        <w:spacing w:after="0"/>
        <w:jc w:val="both"/>
      </w:pPr>
      <w:bookmarkStart w:id="3219" w:name="z3979"/>
      <w:bookmarkEnd w:id="3218"/>
      <w:r>
        <w:rPr>
          <w:color w:val="000000"/>
          <w:sz w:val="28"/>
        </w:rPr>
        <w:t>      ОКПО Грузоотправителя                    ОКПО Грузополучателя</w:t>
      </w:r>
    </w:p>
    <w:p w14:paraId="4B416C40" w14:textId="77777777" w:rsidR="004A26E7" w:rsidRDefault="00B671E3">
      <w:pPr>
        <w:spacing w:after="0"/>
        <w:jc w:val="both"/>
      </w:pPr>
      <w:bookmarkStart w:id="3220" w:name="z3980"/>
      <w:bookmarkEnd w:id="3219"/>
      <w:r>
        <w:rPr>
          <w:color w:val="000000"/>
          <w:sz w:val="28"/>
        </w:rPr>
        <w:t>      Его адрес                           Его адрес</w:t>
      </w:r>
    </w:p>
    <w:p w14:paraId="27E2A3E0" w14:textId="77777777" w:rsidR="004A26E7" w:rsidRDefault="00B671E3">
      <w:pPr>
        <w:spacing w:after="0"/>
        <w:jc w:val="both"/>
      </w:pPr>
      <w:bookmarkStart w:id="3221" w:name="z3981"/>
      <w:bookmarkEnd w:id="3220"/>
      <w:r>
        <w:rPr>
          <w:color w:val="000000"/>
          <w:sz w:val="28"/>
        </w:rPr>
        <w:t>      Плательщик                           Код</w:t>
      </w:r>
    </w:p>
    <w:p w14:paraId="3CB58CEF" w14:textId="77777777" w:rsidR="004A26E7" w:rsidRDefault="00B671E3">
      <w:pPr>
        <w:spacing w:after="0"/>
        <w:jc w:val="both"/>
      </w:pPr>
      <w:bookmarkStart w:id="3222" w:name="z3982"/>
      <w:bookmarkEnd w:id="3221"/>
      <w:r>
        <w:rPr>
          <w:color w:val="000000"/>
          <w:sz w:val="28"/>
        </w:rPr>
        <w:t>      Банковские реквизиты:</w:t>
      </w:r>
    </w:p>
    <w:p w14:paraId="1BEC8E62" w14:textId="77777777" w:rsidR="004A26E7" w:rsidRDefault="00B671E3">
      <w:pPr>
        <w:spacing w:after="0"/>
        <w:jc w:val="both"/>
      </w:pPr>
      <w:bookmarkStart w:id="3223" w:name="z3983"/>
      <w:bookmarkEnd w:id="3222"/>
      <w:r>
        <w:rPr>
          <w:color w:val="000000"/>
          <w:sz w:val="28"/>
        </w:rPr>
        <w:t>      Справка банка о централиз. расчетах №</w:t>
      </w:r>
    </w:p>
    <w:p w14:paraId="5D1F0C1C" w14:textId="77777777" w:rsidR="004A26E7" w:rsidRDefault="00B671E3">
      <w:pPr>
        <w:spacing w:after="0"/>
      </w:pPr>
      <w:bookmarkStart w:id="3224" w:name="z3984"/>
      <w:bookmarkEnd w:id="3223"/>
      <w:r>
        <w:rPr>
          <w:b/>
          <w:color w:val="000000"/>
        </w:rPr>
        <w:t xml:space="preserve">                          СВЕДЕНИЯ О ГРУЗЕ</w:t>
      </w:r>
    </w:p>
    <w:p w14:paraId="0B206518" w14:textId="77777777" w:rsidR="004A26E7" w:rsidRDefault="00B671E3">
      <w:pPr>
        <w:spacing w:after="0"/>
        <w:jc w:val="both"/>
      </w:pPr>
      <w:bookmarkStart w:id="3225" w:name="z3985"/>
      <w:bookmarkEnd w:id="3224"/>
      <w:r>
        <w:rPr>
          <w:color w:val="000000"/>
          <w:sz w:val="28"/>
        </w:rPr>
        <w:t>      Знаки и марки  Наименование   Кол-во мест   Масса груза в кг</w:t>
      </w:r>
    </w:p>
    <w:p w14:paraId="74D2F1CD" w14:textId="77777777" w:rsidR="004A26E7" w:rsidRDefault="00B671E3">
      <w:pPr>
        <w:spacing w:after="0"/>
        <w:jc w:val="both"/>
      </w:pPr>
      <w:bookmarkStart w:id="3226" w:name="z3986"/>
      <w:bookmarkEnd w:id="3225"/>
      <w:r>
        <w:rPr>
          <w:color w:val="000000"/>
          <w:sz w:val="28"/>
        </w:rPr>
        <w:t>      грузоотправителя    груза                        Упак. (пакет/мест)</w:t>
      </w:r>
    </w:p>
    <w:p w14:paraId="5B934C7E" w14:textId="77777777" w:rsidR="004A26E7" w:rsidRDefault="00B671E3">
      <w:pPr>
        <w:spacing w:after="0"/>
        <w:jc w:val="both"/>
      </w:pPr>
      <w:bookmarkStart w:id="3227" w:name="z3987"/>
      <w:bookmarkEnd w:id="3226"/>
      <w:r>
        <w:rPr>
          <w:color w:val="000000"/>
          <w:sz w:val="28"/>
        </w:rPr>
        <w:lastRenderedPageBreak/>
        <w:t>      опред.:</w:t>
      </w:r>
    </w:p>
    <w:p w14:paraId="3CEA63E7" w14:textId="77777777" w:rsidR="004A26E7" w:rsidRDefault="00B671E3">
      <w:pPr>
        <w:spacing w:after="0"/>
        <w:jc w:val="both"/>
      </w:pPr>
      <w:bookmarkStart w:id="3228" w:name="z3988"/>
      <w:bookmarkEnd w:id="3227"/>
      <w:r>
        <w:rPr>
          <w:color w:val="000000"/>
          <w:sz w:val="28"/>
        </w:rPr>
        <w:t>      ИТОГО МАССА:</w:t>
      </w:r>
    </w:p>
    <w:p w14:paraId="07075E80" w14:textId="77777777" w:rsidR="004A26E7" w:rsidRDefault="00B671E3">
      <w:pPr>
        <w:spacing w:after="0"/>
        <w:jc w:val="both"/>
      </w:pPr>
      <w:bookmarkStart w:id="3229" w:name="z3989"/>
      <w:bookmarkEnd w:id="3228"/>
      <w:r>
        <w:rPr>
          <w:color w:val="000000"/>
          <w:sz w:val="28"/>
        </w:rPr>
        <w:t>      Масса определена:             Способ определения массы:</w:t>
      </w:r>
    </w:p>
    <w:p w14:paraId="40C11636" w14:textId="77777777" w:rsidR="004A26E7" w:rsidRDefault="00B671E3">
      <w:pPr>
        <w:spacing w:after="0"/>
        <w:jc w:val="both"/>
      </w:pPr>
      <w:bookmarkStart w:id="3230" w:name="z3990"/>
      <w:bookmarkEnd w:id="3229"/>
      <w:r>
        <w:rPr>
          <w:color w:val="000000"/>
          <w:sz w:val="28"/>
        </w:rPr>
        <w:t>      Погр.средствами:            Приемосдатчик Перевозчик__________</w:t>
      </w:r>
    </w:p>
    <w:p w14:paraId="4A7DFAEC" w14:textId="77777777" w:rsidR="004A26E7" w:rsidRDefault="00B671E3">
      <w:pPr>
        <w:spacing w:after="0"/>
        <w:jc w:val="both"/>
      </w:pPr>
      <w:bookmarkStart w:id="3231" w:name="z3991"/>
      <w:bookmarkEnd w:id="3230"/>
      <w:r>
        <w:rPr>
          <w:color w:val="000000"/>
          <w:sz w:val="28"/>
        </w:rPr>
        <w:t>      СВЕДЕНИЯ О ЗПУ</w:t>
      </w:r>
    </w:p>
    <w:p w14:paraId="5E0FF963" w14:textId="77777777" w:rsidR="004A26E7" w:rsidRDefault="00B671E3">
      <w:pPr>
        <w:spacing w:after="0"/>
        <w:jc w:val="both"/>
      </w:pPr>
      <w:bookmarkStart w:id="3232" w:name="z3992"/>
      <w:bookmarkEnd w:id="3231"/>
      <w:r>
        <w:rPr>
          <w:color w:val="000000"/>
          <w:sz w:val="28"/>
        </w:rPr>
        <w:t>      ТАРИФНЫЕ ОТМЕТКИ: Коды 00 00 00 00  .зам.ваг.  Класс груза</w:t>
      </w:r>
    </w:p>
    <w:p w14:paraId="25DF3A03" w14:textId="77777777" w:rsidR="004A26E7" w:rsidRDefault="00B671E3">
      <w:pPr>
        <w:spacing w:after="0"/>
        <w:jc w:val="both"/>
      </w:pPr>
      <w:bookmarkStart w:id="3233" w:name="z3993"/>
      <w:bookmarkEnd w:id="3232"/>
      <w:r>
        <w:rPr>
          <w:color w:val="000000"/>
          <w:sz w:val="28"/>
        </w:rPr>
        <w:t>      Группа,поз.  Схема  Коэф.тар:  Вид.отпр. Расст.</w:t>
      </w:r>
    </w:p>
    <w:p w14:paraId="7FC13FE8" w14:textId="77777777" w:rsidR="004A26E7" w:rsidRDefault="00B671E3">
      <w:pPr>
        <w:spacing w:after="0"/>
        <w:jc w:val="both"/>
      </w:pPr>
      <w:bookmarkStart w:id="3234" w:name="z3994"/>
      <w:bookmarkEnd w:id="3233"/>
      <w:r>
        <w:rPr>
          <w:color w:val="000000"/>
          <w:sz w:val="28"/>
        </w:rPr>
        <w:t>      СВЕДЕНИЯ О ВАГОНЕ: № Секции                   ПРОВОЗНАЯ ПЛАТА, Т.</w:t>
      </w:r>
    </w:p>
    <w:p w14:paraId="33BD97AD" w14:textId="77777777" w:rsidR="004A26E7" w:rsidRDefault="00B671E3">
      <w:pPr>
        <w:spacing w:after="0"/>
        <w:jc w:val="both"/>
      </w:pPr>
      <w:bookmarkStart w:id="3235" w:name="z3995"/>
      <w:bookmarkEnd w:id="3234"/>
      <w:r>
        <w:rPr>
          <w:color w:val="000000"/>
          <w:sz w:val="28"/>
        </w:rPr>
        <w:t>      Род. № вагона Рол Г/п Ос _____ МАССА кг_____to Нал. Тип. ПРИ ОТПРАВЛЕНИИ ПРИ ВЫДАЧЕ</w:t>
      </w:r>
    </w:p>
    <w:p w14:paraId="0B708D03" w14:textId="77777777" w:rsidR="004A26E7" w:rsidRDefault="00B671E3">
      <w:pPr>
        <w:spacing w:after="0"/>
        <w:jc w:val="both"/>
      </w:pPr>
      <w:bookmarkStart w:id="3236" w:name="z3996"/>
      <w:bookmarkEnd w:id="3235"/>
      <w:r>
        <w:rPr>
          <w:color w:val="000000"/>
          <w:sz w:val="28"/>
        </w:rPr>
        <w:t>      ваг.                   и НЕТТО ТАРА БРУТТО С см цист..</w:t>
      </w:r>
    </w:p>
    <w:p w14:paraId="77DE524D" w14:textId="77777777" w:rsidR="004A26E7" w:rsidRDefault="00B671E3">
      <w:pPr>
        <w:spacing w:after="0"/>
        <w:jc w:val="both"/>
      </w:pPr>
      <w:bookmarkStart w:id="3237" w:name="z3997"/>
      <w:bookmarkEnd w:id="3236"/>
      <w:r>
        <w:rPr>
          <w:color w:val="000000"/>
          <w:sz w:val="28"/>
        </w:rPr>
        <w:t>      Тариф</w:t>
      </w:r>
    </w:p>
    <w:p w14:paraId="2708463D" w14:textId="77777777" w:rsidR="004A26E7" w:rsidRDefault="00B671E3">
      <w:pPr>
        <w:spacing w:after="0"/>
        <w:jc w:val="both"/>
      </w:pPr>
      <w:bookmarkStart w:id="3238" w:name="z3998"/>
      <w:bookmarkEnd w:id="3237"/>
      <w:r>
        <w:rPr>
          <w:color w:val="000000"/>
          <w:sz w:val="28"/>
        </w:rPr>
        <w:t>      ИТОГО: ___________</w:t>
      </w:r>
    </w:p>
    <w:p w14:paraId="037B6C27" w14:textId="77777777" w:rsidR="004A26E7" w:rsidRDefault="00B671E3">
      <w:pPr>
        <w:spacing w:after="0"/>
        <w:jc w:val="both"/>
      </w:pPr>
      <w:bookmarkStart w:id="3239" w:name="z3999"/>
      <w:bookmarkEnd w:id="3238"/>
      <w:r>
        <w:rPr>
          <w:color w:val="000000"/>
          <w:sz w:val="28"/>
        </w:rPr>
        <w:t>      ВЗЫСКАНО ПРИ ОТПРАВЛЕНИИ:             т.      Вид расчета</w:t>
      </w:r>
    </w:p>
    <w:p w14:paraId="30F0CD6A" w14:textId="77777777" w:rsidR="004A26E7" w:rsidRDefault="00B671E3">
      <w:pPr>
        <w:spacing w:after="0"/>
        <w:jc w:val="both"/>
      </w:pPr>
      <w:bookmarkStart w:id="3240" w:name="z4000"/>
      <w:bookmarkEnd w:id="3239"/>
      <w:r>
        <w:rPr>
          <w:color w:val="000000"/>
          <w:sz w:val="28"/>
        </w:rPr>
        <w:t>      Форма платежей:</w:t>
      </w:r>
    </w:p>
    <w:p w14:paraId="21052CA8" w14:textId="77777777" w:rsidR="004A26E7" w:rsidRDefault="00B671E3">
      <w:pPr>
        <w:spacing w:after="0"/>
        <w:jc w:val="both"/>
      </w:pPr>
      <w:bookmarkStart w:id="3241" w:name="z4001"/>
      <w:bookmarkEnd w:id="3240"/>
      <w:r>
        <w:rPr>
          <w:color w:val="000000"/>
          <w:sz w:val="28"/>
        </w:rPr>
        <w:t>      ТОВАРНЫЙ КАССИР</w:t>
      </w:r>
    </w:p>
    <w:p w14:paraId="5E8EF801" w14:textId="77777777" w:rsidR="004A26E7" w:rsidRDefault="00B671E3">
      <w:pPr>
        <w:spacing w:after="0"/>
        <w:jc w:val="both"/>
      </w:pPr>
      <w:bookmarkStart w:id="3242" w:name="z4002"/>
      <w:bookmarkEnd w:id="3241"/>
      <w:r>
        <w:rPr>
          <w:color w:val="000000"/>
          <w:sz w:val="28"/>
        </w:rPr>
        <w:t>      Квитанцию в приеме груза получил __________________________</w:t>
      </w:r>
    </w:p>
    <w:p w14:paraId="2DCD2970" w14:textId="77777777" w:rsidR="004A26E7" w:rsidRDefault="00B671E3">
      <w:pPr>
        <w:spacing w:after="0"/>
        <w:jc w:val="both"/>
      </w:pPr>
      <w:bookmarkStart w:id="3243" w:name="z4003"/>
      <w:bookmarkEnd w:id="3242"/>
      <w:r>
        <w:rPr>
          <w:color w:val="000000"/>
          <w:sz w:val="28"/>
        </w:rPr>
        <w:t>      подпись грузоотправителя</w:t>
      </w:r>
    </w:p>
    <w:p w14:paraId="32BB76D2" w14:textId="77777777" w:rsidR="004A26E7" w:rsidRDefault="00B671E3">
      <w:pPr>
        <w:spacing w:after="0"/>
        <w:jc w:val="both"/>
      </w:pPr>
      <w:bookmarkStart w:id="3244" w:name="z4004"/>
      <w:bookmarkEnd w:id="3243"/>
      <w:r>
        <w:rPr>
          <w:color w:val="000000"/>
          <w:sz w:val="28"/>
        </w:rPr>
        <w:t>      Штемпель станции</w:t>
      </w:r>
    </w:p>
    <w:p w14:paraId="5CCA148E" w14:textId="77777777" w:rsidR="004A26E7" w:rsidRDefault="00B671E3">
      <w:pPr>
        <w:spacing w:after="0"/>
      </w:pPr>
      <w:bookmarkStart w:id="3245" w:name="z4005"/>
      <w:bookmarkEnd w:id="3244"/>
      <w:r>
        <w:rPr>
          <w:b/>
          <w:color w:val="000000"/>
        </w:rPr>
        <w:t xml:space="preserve">              Квитанция в приеме груза формы ГУ-29-У-ВЦ на перевозку грузов</w:t>
      </w:r>
      <w:r>
        <w:br/>
      </w:r>
      <w:r>
        <w:rPr>
          <w:b/>
          <w:color w:val="000000"/>
        </w:rPr>
        <w:t xml:space="preserve">                                     (кроме наливных)</w:t>
      </w:r>
    </w:p>
    <w:p w14:paraId="4F836340" w14:textId="77777777" w:rsidR="004A26E7" w:rsidRDefault="00B671E3">
      <w:pPr>
        <w:spacing w:after="0"/>
        <w:jc w:val="both"/>
      </w:pPr>
      <w:bookmarkStart w:id="3246" w:name="z4006"/>
      <w:bookmarkEnd w:id="3245"/>
      <w:r>
        <w:rPr>
          <w:color w:val="000000"/>
          <w:sz w:val="28"/>
        </w:rPr>
        <w:t>      Номер макета__________ Номер пачки_________ Номер книги прибытия</w:t>
      </w:r>
    </w:p>
    <w:p w14:paraId="7E837C04" w14:textId="77777777" w:rsidR="004A26E7" w:rsidRDefault="00B671E3">
      <w:pPr>
        <w:spacing w:after="0"/>
        <w:jc w:val="both"/>
      </w:pPr>
      <w:bookmarkStart w:id="3247" w:name="z4007"/>
      <w:bookmarkEnd w:id="3246"/>
      <w:r>
        <w:rPr>
          <w:color w:val="000000"/>
          <w:sz w:val="28"/>
        </w:rPr>
        <w:t>      ОСОБЫЕ ОТМЕТКИ:</w:t>
      </w:r>
    </w:p>
    <w:p w14:paraId="1539A9A1" w14:textId="77777777" w:rsidR="004A26E7" w:rsidRDefault="00B671E3">
      <w:pPr>
        <w:spacing w:after="0"/>
        <w:jc w:val="both"/>
      </w:pPr>
      <w:bookmarkStart w:id="3248" w:name="z4008"/>
      <w:bookmarkEnd w:id="3247"/>
      <w:r>
        <w:rPr>
          <w:color w:val="000000"/>
          <w:sz w:val="28"/>
        </w:rPr>
        <w:t>      ВИД ПОГРУЗКИ</w:t>
      </w:r>
    </w:p>
    <w:p w14:paraId="602D48D9" w14:textId="77777777" w:rsidR="004A26E7" w:rsidRDefault="00B671E3">
      <w:pPr>
        <w:spacing w:after="0"/>
        <w:jc w:val="both"/>
      </w:pPr>
      <w:bookmarkStart w:id="3249" w:name="z4009"/>
      <w:bookmarkEnd w:id="3248"/>
      <w:r>
        <w:rPr>
          <w:color w:val="000000"/>
          <w:sz w:val="28"/>
        </w:rPr>
        <w:t>      КВИТАНЦИЯ В ПРИЕМЕ ГРУЗА</w:t>
      </w:r>
    </w:p>
    <w:p w14:paraId="445091FC" w14:textId="77777777" w:rsidR="004A26E7" w:rsidRDefault="00B671E3">
      <w:pPr>
        <w:spacing w:after="0"/>
        <w:jc w:val="both"/>
      </w:pPr>
      <w:bookmarkStart w:id="3250" w:name="z4010"/>
      <w:bookmarkEnd w:id="3249"/>
      <w:r>
        <w:rPr>
          <w:color w:val="000000"/>
          <w:sz w:val="28"/>
        </w:rPr>
        <w:t>      СООБЩЕНИЕ</w:t>
      </w:r>
    </w:p>
    <w:p w14:paraId="61FD52A0" w14:textId="77777777" w:rsidR="004A26E7" w:rsidRDefault="00B671E3">
      <w:pPr>
        <w:spacing w:after="0"/>
        <w:jc w:val="both"/>
      </w:pPr>
      <w:bookmarkStart w:id="3251" w:name="z4011"/>
      <w:bookmarkEnd w:id="3250"/>
      <w:r>
        <w:rPr>
          <w:color w:val="000000"/>
          <w:sz w:val="28"/>
        </w:rPr>
        <w:t>      Срок доставки истекает                          Скорость</w:t>
      </w:r>
    </w:p>
    <w:p w14:paraId="4E57BB69" w14:textId="77777777" w:rsidR="004A26E7" w:rsidRDefault="00B671E3">
      <w:pPr>
        <w:spacing w:after="0"/>
        <w:jc w:val="both"/>
      </w:pPr>
      <w:bookmarkStart w:id="3252" w:name="z4012"/>
      <w:bookmarkEnd w:id="3251"/>
      <w:r>
        <w:rPr>
          <w:color w:val="000000"/>
          <w:sz w:val="28"/>
        </w:rPr>
        <w:t>      Станция отправления       Код       Станция назначения       Код</w:t>
      </w:r>
    </w:p>
    <w:p w14:paraId="16BD8B95" w14:textId="77777777" w:rsidR="004A26E7" w:rsidRDefault="00B671E3">
      <w:pPr>
        <w:spacing w:after="0"/>
        <w:jc w:val="both"/>
      </w:pPr>
      <w:bookmarkStart w:id="3253" w:name="z4013"/>
      <w:bookmarkEnd w:id="3252"/>
      <w:r>
        <w:rPr>
          <w:color w:val="000000"/>
          <w:sz w:val="28"/>
        </w:rPr>
        <w:t>      Грузоотправитель               Код       Грузополучатель               Код</w:t>
      </w:r>
    </w:p>
    <w:p w14:paraId="00A07DD8" w14:textId="77777777" w:rsidR="004A26E7" w:rsidRDefault="00B671E3">
      <w:pPr>
        <w:spacing w:after="0"/>
        <w:jc w:val="both"/>
      </w:pPr>
      <w:bookmarkStart w:id="3254" w:name="z4014"/>
      <w:bookmarkEnd w:id="3253"/>
      <w:r>
        <w:rPr>
          <w:color w:val="000000"/>
          <w:sz w:val="28"/>
        </w:rPr>
        <w:t>      ОКПО Грузоотправителя                    ОКПО Грузополучателя</w:t>
      </w:r>
    </w:p>
    <w:p w14:paraId="2808691D" w14:textId="77777777" w:rsidR="004A26E7" w:rsidRDefault="00B671E3">
      <w:pPr>
        <w:spacing w:after="0"/>
        <w:jc w:val="both"/>
      </w:pPr>
      <w:bookmarkStart w:id="3255" w:name="z4015"/>
      <w:bookmarkEnd w:id="3254"/>
      <w:r>
        <w:rPr>
          <w:color w:val="000000"/>
          <w:sz w:val="28"/>
        </w:rPr>
        <w:t>      Его адрес                           Его адрес</w:t>
      </w:r>
    </w:p>
    <w:p w14:paraId="65B5465D" w14:textId="77777777" w:rsidR="004A26E7" w:rsidRDefault="00B671E3">
      <w:pPr>
        <w:spacing w:after="0"/>
        <w:jc w:val="both"/>
      </w:pPr>
      <w:bookmarkStart w:id="3256" w:name="z4016"/>
      <w:bookmarkEnd w:id="3255"/>
      <w:r>
        <w:rPr>
          <w:color w:val="000000"/>
          <w:sz w:val="28"/>
        </w:rPr>
        <w:t>      Плательщик                           Код</w:t>
      </w:r>
    </w:p>
    <w:p w14:paraId="76595867" w14:textId="77777777" w:rsidR="004A26E7" w:rsidRDefault="00B671E3">
      <w:pPr>
        <w:spacing w:after="0"/>
        <w:jc w:val="both"/>
      </w:pPr>
      <w:bookmarkStart w:id="3257" w:name="z4017"/>
      <w:bookmarkEnd w:id="3256"/>
      <w:r>
        <w:rPr>
          <w:color w:val="000000"/>
          <w:sz w:val="28"/>
        </w:rPr>
        <w:t>      Банковские реквизиты:</w:t>
      </w:r>
    </w:p>
    <w:p w14:paraId="5CA15E41" w14:textId="77777777" w:rsidR="004A26E7" w:rsidRDefault="00B671E3">
      <w:pPr>
        <w:spacing w:after="0"/>
        <w:jc w:val="both"/>
      </w:pPr>
      <w:bookmarkStart w:id="3258" w:name="z4018"/>
      <w:bookmarkEnd w:id="3257"/>
      <w:r>
        <w:rPr>
          <w:color w:val="000000"/>
          <w:sz w:val="28"/>
        </w:rPr>
        <w:t>      Справка банка о централиз. расчетах №</w:t>
      </w:r>
    </w:p>
    <w:p w14:paraId="35A9C0C0" w14:textId="77777777" w:rsidR="004A26E7" w:rsidRDefault="00B671E3">
      <w:pPr>
        <w:spacing w:after="0"/>
      </w:pPr>
      <w:bookmarkStart w:id="3259" w:name="z4019"/>
      <w:bookmarkEnd w:id="3258"/>
      <w:r>
        <w:rPr>
          <w:b/>
          <w:color w:val="000000"/>
        </w:rPr>
        <w:t xml:space="preserve">                          СВЕДЕНИЯ О ГРУЗЕ</w:t>
      </w:r>
    </w:p>
    <w:p w14:paraId="4C54571F" w14:textId="77777777" w:rsidR="004A26E7" w:rsidRDefault="00B671E3">
      <w:pPr>
        <w:spacing w:after="0"/>
        <w:jc w:val="both"/>
      </w:pPr>
      <w:bookmarkStart w:id="3260" w:name="z4020"/>
      <w:bookmarkEnd w:id="3259"/>
      <w:r>
        <w:rPr>
          <w:color w:val="000000"/>
          <w:sz w:val="28"/>
        </w:rPr>
        <w:t>      Знаки и марки  Наименование   Кол-во мест   Масса груза в кг</w:t>
      </w:r>
    </w:p>
    <w:p w14:paraId="5A9F2424" w14:textId="77777777" w:rsidR="004A26E7" w:rsidRDefault="00B671E3">
      <w:pPr>
        <w:spacing w:after="0"/>
        <w:jc w:val="both"/>
      </w:pPr>
      <w:bookmarkStart w:id="3261" w:name="z4021"/>
      <w:bookmarkEnd w:id="3260"/>
      <w:r>
        <w:rPr>
          <w:color w:val="000000"/>
          <w:sz w:val="28"/>
        </w:rPr>
        <w:t>      грузоотправителя    груза                        Упак. (пакет/мест)</w:t>
      </w:r>
    </w:p>
    <w:p w14:paraId="263A57CA" w14:textId="77777777" w:rsidR="004A26E7" w:rsidRDefault="00B671E3">
      <w:pPr>
        <w:spacing w:after="0"/>
        <w:jc w:val="both"/>
      </w:pPr>
      <w:bookmarkStart w:id="3262" w:name="z4022"/>
      <w:bookmarkEnd w:id="3261"/>
      <w:r>
        <w:rPr>
          <w:color w:val="000000"/>
          <w:sz w:val="28"/>
        </w:rPr>
        <w:t>      опред.:</w:t>
      </w:r>
    </w:p>
    <w:p w14:paraId="2746AAA3" w14:textId="77777777" w:rsidR="004A26E7" w:rsidRDefault="00B671E3">
      <w:pPr>
        <w:spacing w:after="0"/>
        <w:jc w:val="both"/>
      </w:pPr>
      <w:bookmarkStart w:id="3263" w:name="z4023"/>
      <w:bookmarkEnd w:id="3262"/>
      <w:r>
        <w:rPr>
          <w:color w:val="000000"/>
          <w:sz w:val="28"/>
        </w:rPr>
        <w:lastRenderedPageBreak/>
        <w:t>      ИТОГО МАССА:</w:t>
      </w:r>
    </w:p>
    <w:p w14:paraId="5D0D0947" w14:textId="77777777" w:rsidR="004A26E7" w:rsidRDefault="00B671E3">
      <w:pPr>
        <w:spacing w:after="0"/>
        <w:jc w:val="both"/>
      </w:pPr>
      <w:bookmarkStart w:id="3264" w:name="z4024"/>
      <w:bookmarkEnd w:id="3263"/>
      <w:r>
        <w:rPr>
          <w:color w:val="000000"/>
          <w:sz w:val="28"/>
        </w:rPr>
        <w:t>      Масса определена:             Способ определения массы:</w:t>
      </w:r>
    </w:p>
    <w:p w14:paraId="5829CF5E" w14:textId="77777777" w:rsidR="004A26E7" w:rsidRDefault="00B671E3">
      <w:pPr>
        <w:spacing w:after="0"/>
        <w:jc w:val="both"/>
      </w:pPr>
      <w:bookmarkStart w:id="3265" w:name="z4025"/>
      <w:bookmarkEnd w:id="3264"/>
      <w:r>
        <w:rPr>
          <w:color w:val="000000"/>
          <w:sz w:val="28"/>
        </w:rPr>
        <w:t>      Погр.средствами:            Приемосдатчик Перевозчик__________</w:t>
      </w:r>
    </w:p>
    <w:p w14:paraId="57053C89" w14:textId="77777777" w:rsidR="004A26E7" w:rsidRDefault="00B671E3">
      <w:pPr>
        <w:spacing w:after="0"/>
        <w:jc w:val="both"/>
      </w:pPr>
      <w:bookmarkStart w:id="3266" w:name="z4026"/>
      <w:bookmarkEnd w:id="3265"/>
      <w:r>
        <w:rPr>
          <w:color w:val="000000"/>
          <w:sz w:val="28"/>
        </w:rPr>
        <w:t>      СВЕДЕНИЯ О ЗПУ</w:t>
      </w:r>
    </w:p>
    <w:p w14:paraId="7EF0497A" w14:textId="77777777" w:rsidR="004A26E7" w:rsidRDefault="00B671E3">
      <w:pPr>
        <w:spacing w:after="0"/>
        <w:jc w:val="both"/>
      </w:pPr>
      <w:bookmarkStart w:id="3267" w:name="z4027"/>
      <w:bookmarkEnd w:id="3266"/>
      <w:r>
        <w:rPr>
          <w:color w:val="000000"/>
          <w:sz w:val="28"/>
        </w:rPr>
        <w:t>      ТАРИФНЫЕ ОТМЕТКИ: Коды 00 00 00 00  .зам.ваг.  Класс груза</w:t>
      </w:r>
    </w:p>
    <w:p w14:paraId="633FDB3C" w14:textId="77777777" w:rsidR="004A26E7" w:rsidRDefault="00B671E3">
      <w:pPr>
        <w:spacing w:after="0"/>
        <w:jc w:val="both"/>
      </w:pPr>
      <w:bookmarkStart w:id="3268" w:name="z4028"/>
      <w:bookmarkEnd w:id="3267"/>
      <w:r>
        <w:rPr>
          <w:color w:val="000000"/>
          <w:sz w:val="28"/>
        </w:rPr>
        <w:t>      Группа,поз.  Схема  Коэф.тар:  Вид.отпр. Расст.</w:t>
      </w:r>
    </w:p>
    <w:p w14:paraId="23CA67D6" w14:textId="77777777" w:rsidR="004A26E7" w:rsidRDefault="00B671E3">
      <w:pPr>
        <w:spacing w:after="0"/>
        <w:jc w:val="both"/>
      </w:pPr>
      <w:bookmarkStart w:id="3269" w:name="z4029"/>
      <w:bookmarkEnd w:id="3268"/>
      <w:r>
        <w:rPr>
          <w:color w:val="000000"/>
          <w:sz w:val="28"/>
        </w:rPr>
        <w:t>      СВЕДЕНИЯ О ВАГОНЕ: № Секции                   ПРОВОЗНАЯ ПЛАТА, Т.</w:t>
      </w:r>
    </w:p>
    <w:p w14:paraId="26FE4AD2" w14:textId="77777777" w:rsidR="004A26E7" w:rsidRDefault="00B671E3">
      <w:pPr>
        <w:spacing w:after="0"/>
        <w:jc w:val="both"/>
      </w:pPr>
      <w:bookmarkStart w:id="3270" w:name="z4030"/>
      <w:bookmarkEnd w:id="3269"/>
      <w:r>
        <w:rPr>
          <w:color w:val="000000"/>
          <w:sz w:val="28"/>
        </w:rPr>
        <w:t>      Род. № вагона Рол Г/п Ос _____ МАССА кг_____to Пр Не Об. ПРИ ОТПРАВЛЕНИИ ПРИ ВЫДАЧЕ</w:t>
      </w:r>
    </w:p>
    <w:p w14:paraId="0489181C" w14:textId="77777777" w:rsidR="004A26E7" w:rsidRDefault="00B671E3">
      <w:pPr>
        <w:spacing w:after="0"/>
        <w:jc w:val="both"/>
      </w:pPr>
      <w:bookmarkStart w:id="3271" w:name="z4031"/>
      <w:bookmarkEnd w:id="3270"/>
      <w:r>
        <w:rPr>
          <w:color w:val="000000"/>
          <w:sz w:val="28"/>
        </w:rPr>
        <w:t>      ваг.                   и НЕТТО ТАРА БРУТТО  ов габ. куз.</w:t>
      </w:r>
    </w:p>
    <w:p w14:paraId="1A6E9808" w14:textId="77777777" w:rsidR="004A26E7" w:rsidRDefault="00B671E3">
      <w:pPr>
        <w:spacing w:after="0"/>
        <w:jc w:val="both"/>
      </w:pPr>
      <w:bookmarkStart w:id="3272" w:name="z4032"/>
      <w:bookmarkEnd w:id="3271"/>
      <w:r>
        <w:rPr>
          <w:color w:val="000000"/>
          <w:sz w:val="28"/>
        </w:rPr>
        <w:t>      Тариф</w:t>
      </w:r>
    </w:p>
    <w:p w14:paraId="1FCB24AE" w14:textId="77777777" w:rsidR="004A26E7" w:rsidRDefault="00B671E3">
      <w:pPr>
        <w:spacing w:after="0"/>
        <w:jc w:val="both"/>
      </w:pPr>
      <w:bookmarkStart w:id="3273" w:name="z4033"/>
      <w:bookmarkEnd w:id="3272"/>
      <w:r>
        <w:rPr>
          <w:color w:val="000000"/>
          <w:sz w:val="28"/>
        </w:rPr>
        <w:t>      ИТОГО: ___________</w:t>
      </w:r>
    </w:p>
    <w:p w14:paraId="4F4ADC69" w14:textId="77777777" w:rsidR="004A26E7" w:rsidRDefault="00B671E3">
      <w:pPr>
        <w:spacing w:after="0"/>
        <w:jc w:val="both"/>
      </w:pPr>
      <w:bookmarkStart w:id="3274" w:name="z4034"/>
      <w:bookmarkEnd w:id="3273"/>
      <w:r>
        <w:rPr>
          <w:color w:val="000000"/>
          <w:sz w:val="28"/>
        </w:rPr>
        <w:t>      ВЗЫСКАНО ПРИ ОТПРАВЛЕНИИ:             т.      Вид расчета</w:t>
      </w:r>
    </w:p>
    <w:p w14:paraId="05F680A4" w14:textId="77777777" w:rsidR="004A26E7" w:rsidRDefault="00B671E3">
      <w:pPr>
        <w:spacing w:after="0"/>
        <w:jc w:val="both"/>
      </w:pPr>
      <w:bookmarkStart w:id="3275" w:name="z4035"/>
      <w:bookmarkEnd w:id="3274"/>
      <w:r>
        <w:rPr>
          <w:color w:val="000000"/>
          <w:sz w:val="28"/>
        </w:rPr>
        <w:t>      Форма платежей:</w:t>
      </w:r>
    </w:p>
    <w:p w14:paraId="5CB1B48C" w14:textId="77777777" w:rsidR="004A26E7" w:rsidRDefault="00B671E3">
      <w:pPr>
        <w:spacing w:after="0"/>
        <w:jc w:val="both"/>
      </w:pPr>
      <w:bookmarkStart w:id="3276" w:name="z4036"/>
      <w:bookmarkEnd w:id="3275"/>
      <w:r>
        <w:rPr>
          <w:color w:val="000000"/>
          <w:sz w:val="28"/>
        </w:rPr>
        <w:t>      ТОВАРНЫЙ КАССИР ВЫДАЕТСЯ ГРУЗООТПРАВИТЕЛЮ       Штемпель станции</w:t>
      </w:r>
    </w:p>
    <w:p w14:paraId="286835B4" w14:textId="77777777" w:rsidR="004A26E7" w:rsidRDefault="00B671E3">
      <w:pPr>
        <w:spacing w:after="0"/>
      </w:pPr>
      <w:bookmarkStart w:id="3277" w:name="z4037"/>
      <w:bookmarkEnd w:id="3276"/>
      <w:r>
        <w:rPr>
          <w:b/>
          <w:color w:val="000000"/>
        </w:rPr>
        <w:t xml:space="preserve">        Квитанция в приеме груза на перевозку наливных грузов форма ГУ-29-У-ВЦ</w:t>
      </w:r>
    </w:p>
    <w:p w14:paraId="40E101DF" w14:textId="77777777" w:rsidR="004A26E7" w:rsidRDefault="00B671E3">
      <w:pPr>
        <w:spacing w:after="0"/>
        <w:jc w:val="both"/>
      </w:pPr>
      <w:bookmarkStart w:id="3278" w:name="z4038"/>
      <w:bookmarkEnd w:id="3277"/>
      <w:r>
        <w:rPr>
          <w:color w:val="000000"/>
          <w:sz w:val="28"/>
        </w:rPr>
        <w:t>      Номер макета__________ Номер пачки_________ Номер книги прибытия</w:t>
      </w:r>
    </w:p>
    <w:p w14:paraId="1311ACCB" w14:textId="77777777" w:rsidR="004A26E7" w:rsidRDefault="00B671E3">
      <w:pPr>
        <w:spacing w:after="0"/>
        <w:jc w:val="both"/>
      </w:pPr>
      <w:bookmarkStart w:id="3279" w:name="z4039"/>
      <w:bookmarkEnd w:id="3278"/>
      <w:r>
        <w:rPr>
          <w:color w:val="000000"/>
          <w:sz w:val="28"/>
        </w:rPr>
        <w:t>      ОСОБЫЕ ОТМЕТКИ:</w:t>
      </w:r>
    </w:p>
    <w:p w14:paraId="281EA6FD" w14:textId="77777777" w:rsidR="004A26E7" w:rsidRDefault="00B671E3">
      <w:pPr>
        <w:spacing w:after="0"/>
        <w:jc w:val="both"/>
      </w:pPr>
      <w:bookmarkStart w:id="3280" w:name="z4040"/>
      <w:bookmarkEnd w:id="3279"/>
      <w:r>
        <w:rPr>
          <w:color w:val="000000"/>
          <w:sz w:val="28"/>
        </w:rPr>
        <w:t>      ВИД ПОГРУЗКИ</w:t>
      </w:r>
    </w:p>
    <w:p w14:paraId="3AF8F713" w14:textId="77777777" w:rsidR="004A26E7" w:rsidRDefault="00B671E3">
      <w:pPr>
        <w:spacing w:after="0"/>
      </w:pPr>
      <w:bookmarkStart w:id="3281" w:name="z4041"/>
      <w:bookmarkEnd w:id="3280"/>
      <w:r>
        <w:rPr>
          <w:b/>
          <w:color w:val="000000"/>
        </w:rPr>
        <w:t xml:space="preserve">                          КВИТАНЦИЯ В ПРИЕМЕ ГРУЗА</w:t>
      </w:r>
      <w:r>
        <w:br/>
      </w:r>
      <w:r>
        <w:rPr>
          <w:b/>
          <w:color w:val="000000"/>
        </w:rPr>
        <w:t xml:space="preserve"> ______________________________________________________________________________</w:t>
      </w:r>
      <w:r>
        <w:br/>
      </w:r>
      <w:r>
        <w:rPr>
          <w:b/>
          <w:color w:val="000000"/>
        </w:rPr>
        <w:t xml:space="preserve">                         на повагонную отправку с наливными грузами</w:t>
      </w:r>
    </w:p>
    <w:p w14:paraId="7C2B7275" w14:textId="77777777" w:rsidR="004A26E7" w:rsidRDefault="00B671E3">
      <w:pPr>
        <w:spacing w:after="0"/>
        <w:jc w:val="both"/>
      </w:pPr>
      <w:bookmarkStart w:id="3282" w:name="z4042"/>
      <w:bookmarkEnd w:id="3281"/>
      <w:r>
        <w:rPr>
          <w:color w:val="000000"/>
          <w:sz w:val="28"/>
        </w:rPr>
        <w:t>      СООБЩЕНИЕ</w:t>
      </w:r>
    </w:p>
    <w:p w14:paraId="29D2FB8D" w14:textId="77777777" w:rsidR="004A26E7" w:rsidRDefault="00B671E3">
      <w:pPr>
        <w:spacing w:after="0"/>
        <w:jc w:val="both"/>
      </w:pPr>
      <w:bookmarkStart w:id="3283" w:name="z4043"/>
      <w:bookmarkEnd w:id="3282"/>
      <w:r>
        <w:rPr>
          <w:color w:val="000000"/>
          <w:sz w:val="28"/>
        </w:rPr>
        <w:t>      Срок доставки истекает                          Скорость</w:t>
      </w:r>
    </w:p>
    <w:p w14:paraId="1E090C3E" w14:textId="77777777" w:rsidR="004A26E7" w:rsidRDefault="00B671E3">
      <w:pPr>
        <w:spacing w:after="0"/>
        <w:jc w:val="both"/>
      </w:pPr>
      <w:bookmarkStart w:id="3284" w:name="z4044"/>
      <w:bookmarkEnd w:id="3283"/>
      <w:r>
        <w:rPr>
          <w:color w:val="000000"/>
          <w:sz w:val="28"/>
        </w:rPr>
        <w:t>      Станция отправления       Код       Станция назначения       Код</w:t>
      </w:r>
    </w:p>
    <w:p w14:paraId="5C276CF4" w14:textId="77777777" w:rsidR="004A26E7" w:rsidRDefault="00B671E3">
      <w:pPr>
        <w:spacing w:after="0"/>
        <w:jc w:val="both"/>
      </w:pPr>
      <w:bookmarkStart w:id="3285" w:name="z4045"/>
      <w:bookmarkEnd w:id="3284"/>
      <w:r>
        <w:rPr>
          <w:color w:val="000000"/>
          <w:sz w:val="28"/>
        </w:rPr>
        <w:t>      Грузоотправитель               Код       Грузополучатель               Код</w:t>
      </w:r>
    </w:p>
    <w:p w14:paraId="6F8BC2F3" w14:textId="77777777" w:rsidR="004A26E7" w:rsidRDefault="00B671E3">
      <w:pPr>
        <w:spacing w:after="0"/>
        <w:jc w:val="both"/>
      </w:pPr>
      <w:bookmarkStart w:id="3286" w:name="z4046"/>
      <w:bookmarkEnd w:id="3285"/>
      <w:r>
        <w:rPr>
          <w:color w:val="000000"/>
          <w:sz w:val="28"/>
        </w:rPr>
        <w:t>      ОКПО Грузоотправителя                    ОКПО Грузополучателя</w:t>
      </w:r>
    </w:p>
    <w:p w14:paraId="5FC2DD36" w14:textId="77777777" w:rsidR="004A26E7" w:rsidRDefault="00B671E3">
      <w:pPr>
        <w:spacing w:after="0"/>
        <w:jc w:val="both"/>
      </w:pPr>
      <w:bookmarkStart w:id="3287" w:name="z4047"/>
      <w:bookmarkEnd w:id="3286"/>
      <w:r>
        <w:rPr>
          <w:color w:val="000000"/>
          <w:sz w:val="28"/>
        </w:rPr>
        <w:t>      Его адрес                           Его адрес</w:t>
      </w:r>
    </w:p>
    <w:p w14:paraId="51AD410D" w14:textId="77777777" w:rsidR="004A26E7" w:rsidRDefault="00B671E3">
      <w:pPr>
        <w:spacing w:after="0"/>
        <w:jc w:val="both"/>
      </w:pPr>
      <w:bookmarkStart w:id="3288" w:name="z4048"/>
      <w:bookmarkEnd w:id="3287"/>
      <w:r>
        <w:rPr>
          <w:color w:val="000000"/>
          <w:sz w:val="28"/>
        </w:rPr>
        <w:t>      Плательщик                           Код</w:t>
      </w:r>
    </w:p>
    <w:p w14:paraId="7EA560CB" w14:textId="77777777" w:rsidR="004A26E7" w:rsidRDefault="00B671E3">
      <w:pPr>
        <w:spacing w:after="0"/>
        <w:jc w:val="both"/>
      </w:pPr>
      <w:bookmarkStart w:id="3289" w:name="z4049"/>
      <w:bookmarkEnd w:id="3288"/>
      <w:r>
        <w:rPr>
          <w:color w:val="000000"/>
          <w:sz w:val="28"/>
        </w:rPr>
        <w:t>      Банковские реквизиты:</w:t>
      </w:r>
    </w:p>
    <w:p w14:paraId="297F3A1E" w14:textId="77777777" w:rsidR="004A26E7" w:rsidRDefault="00B671E3">
      <w:pPr>
        <w:spacing w:after="0"/>
        <w:jc w:val="both"/>
      </w:pPr>
      <w:bookmarkStart w:id="3290" w:name="z4050"/>
      <w:bookmarkEnd w:id="3289"/>
      <w:r>
        <w:rPr>
          <w:color w:val="000000"/>
          <w:sz w:val="28"/>
        </w:rPr>
        <w:t>      Справка банка о централиз. расчетах №</w:t>
      </w:r>
    </w:p>
    <w:p w14:paraId="10E559CF" w14:textId="77777777" w:rsidR="004A26E7" w:rsidRDefault="00B671E3">
      <w:pPr>
        <w:spacing w:after="0"/>
      </w:pPr>
      <w:bookmarkStart w:id="3291" w:name="z4051"/>
      <w:bookmarkEnd w:id="3290"/>
      <w:r>
        <w:rPr>
          <w:b/>
          <w:color w:val="000000"/>
        </w:rPr>
        <w:t xml:space="preserve">                                СВЕДЕНИЯ О ГРУЗЕ</w:t>
      </w:r>
    </w:p>
    <w:p w14:paraId="49B3038F" w14:textId="77777777" w:rsidR="004A26E7" w:rsidRDefault="00B671E3">
      <w:pPr>
        <w:spacing w:after="0"/>
        <w:jc w:val="both"/>
      </w:pPr>
      <w:bookmarkStart w:id="3292" w:name="z4052"/>
      <w:bookmarkEnd w:id="3291"/>
      <w:r>
        <w:rPr>
          <w:color w:val="000000"/>
          <w:sz w:val="28"/>
        </w:rPr>
        <w:t>      Знаки и марки  Наименование   Кол-во мест   Масса груза в кг</w:t>
      </w:r>
    </w:p>
    <w:p w14:paraId="739C68FA" w14:textId="77777777" w:rsidR="004A26E7" w:rsidRDefault="00B671E3">
      <w:pPr>
        <w:spacing w:after="0"/>
        <w:jc w:val="both"/>
      </w:pPr>
      <w:bookmarkStart w:id="3293" w:name="z4053"/>
      <w:bookmarkEnd w:id="3292"/>
      <w:r>
        <w:rPr>
          <w:color w:val="000000"/>
          <w:sz w:val="28"/>
        </w:rPr>
        <w:t>      грузоотправителя    Упак. (пакет/мест)</w:t>
      </w:r>
    </w:p>
    <w:p w14:paraId="52742B77" w14:textId="77777777" w:rsidR="004A26E7" w:rsidRDefault="00B671E3">
      <w:pPr>
        <w:spacing w:after="0"/>
        <w:jc w:val="both"/>
      </w:pPr>
      <w:bookmarkStart w:id="3294" w:name="z4054"/>
      <w:bookmarkEnd w:id="3293"/>
      <w:r>
        <w:rPr>
          <w:color w:val="000000"/>
          <w:sz w:val="28"/>
        </w:rPr>
        <w:t>      опред.:</w:t>
      </w:r>
    </w:p>
    <w:p w14:paraId="4DB45CC1" w14:textId="77777777" w:rsidR="004A26E7" w:rsidRDefault="00B671E3">
      <w:pPr>
        <w:spacing w:after="0"/>
        <w:jc w:val="both"/>
      </w:pPr>
      <w:bookmarkStart w:id="3295" w:name="z4055"/>
      <w:bookmarkEnd w:id="3294"/>
      <w:r>
        <w:rPr>
          <w:color w:val="000000"/>
          <w:sz w:val="28"/>
        </w:rPr>
        <w:t>      ИТОГО МАССА:</w:t>
      </w:r>
    </w:p>
    <w:p w14:paraId="1B5740DE" w14:textId="77777777" w:rsidR="004A26E7" w:rsidRDefault="00B671E3">
      <w:pPr>
        <w:spacing w:after="0"/>
        <w:jc w:val="both"/>
      </w:pPr>
      <w:bookmarkStart w:id="3296" w:name="z4056"/>
      <w:bookmarkEnd w:id="3295"/>
      <w:r>
        <w:rPr>
          <w:color w:val="000000"/>
          <w:sz w:val="28"/>
        </w:rPr>
        <w:t>      Масса определена:             Способ определения массы:</w:t>
      </w:r>
    </w:p>
    <w:p w14:paraId="7D603593" w14:textId="77777777" w:rsidR="004A26E7" w:rsidRDefault="00B671E3">
      <w:pPr>
        <w:spacing w:after="0"/>
        <w:jc w:val="both"/>
      </w:pPr>
      <w:bookmarkStart w:id="3297" w:name="z4057"/>
      <w:bookmarkEnd w:id="3296"/>
      <w:r>
        <w:rPr>
          <w:color w:val="000000"/>
          <w:sz w:val="28"/>
        </w:rPr>
        <w:lastRenderedPageBreak/>
        <w:t>      Погр.средствами:            Приемосдатчик Перевозчик__________</w:t>
      </w:r>
    </w:p>
    <w:p w14:paraId="6EF439B1" w14:textId="77777777" w:rsidR="004A26E7" w:rsidRDefault="00B671E3">
      <w:pPr>
        <w:spacing w:after="0"/>
        <w:jc w:val="both"/>
      </w:pPr>
      <w:bookmarkStart w:id="3298" w:name="z4058"/>
      <w:bookmarkEnd w:id="3297"/>
      <w:r>
        <w:rPr>
          <w:color w:val="000000"/>
          <w:sz w:val="28"/>
        </w:rPr>
        <w:t>      СВЕДЕНИЯ О ЗПУ</w:t>
      </w:r>
    </w:p>
    <w:p w14:paraId="2A562DB8" w14:textId="77777777" w:rsidR="004A26E7" w:rsidRDefault="00B671E3">
      <w:pPr>
        <w:spacing w:after="0"/>
        <w:jc w:val="both"/>
      </w:pPr>
      <w:bookmarkStart w:id="3299" w:name="z4059"/>
      <w:bookmarkEnd w:id="3298"/>
      <w:r>
        <w:rPr>
          <w:color w:val="000000"/>
          <w:sz w:val="28"/>
        </w:rPr>
        <w:t>      ТАРИФНЫЕ ОТМЕТКИ: Коды 00 00 00 00  .Пр.зам.ваг.  Класс груза</w:t>
      </w:r>
    </w:p>
    <w:p w14:paraId="4724AD68" w14:textId="77777777" w:rsidR="004A26E7" w:rsidRDefault="00B671E3">
      <w:pPr>
        <w:spacing w:after="0"/>
        <w:jc w:val="both"/>
      </w:pPr>
      <w:bookmarkStart w:id="3300" w:name="z4060"/>
      <w:bookmarkEnd w:id="3299"/>
      <w:r>
        <w:rPr>
          <w:color w:val="000000"/>
          <w:sz w:val="28"/>
        </w:rPr>
        <w:t>      Группа,поз.  Схема  Коэф.тар:  Вид.отпр. Расст.</w:t>
      </w:r>
    </w:p>
    <w:p w14:paraId="651D4625" w14:textId="77777777" w:rsidR="004A26E7" w:rsidRDefault="00B671E3">
      <w:pPr>
        <w:spacing w:after="0"/>
        <w:jc w:val="both"/>
      </w:pPr>
      <w:bookmarkStart w:id="3301" w:name="z4061"/>
      <w:bookmarkEnd w:id="3300"/>
      <w:r>
        <w:rPr>
          <w:color w:val="000000"/>
          <w:sz w:val="28"/>
        </w:rPr>
        <w:t>      СВЕДЕНИЯ О ВАГОНЕ: № Секции                   ПРОВОЗНАЯ ПЛАТА, Т.</w:t>
      </w:r>
    </w:p>
    <w:p w14:paraId="2F18F1B4" w14:textId="77777777" w:rsidR="004A26E7" w:rsidRDefault="00B671E3">
      <w:pPr>
        <w:spacing w:after="0"/>
        <w:jc w:val="both"/>
      </w:pPr>
      <w:bookmarkStart w:id="3302" w:name="z4062"/>
      <w:bookmarkEnd w:id="3301"/>
      <w:r>
        <w:rPr>
          <w:color w:val="000000"/>
          <w:sz w:val="28"/>
        </w:rPr>
        <w:t>      Род. № вагона Рол Г/п Ос _____ МАССА кг_____to Нал. Тип ПРИ ОТПРАВЛЕНИИ ПРИ ВЫДАЧЕ</w:t>
      </w:r>
    </w:p>
    <w:p w14:paraId="6AFD4E52" w14:textId="77777777" w:rsidR="004A26E7" w:rsidRDefault="00B671E3">
      <w:pPr>
        <w:spacing w:after="0"/>
        <w:jc w:val="both"/>
      </w:pPr>
      <w:bookmarkStart w:id="3303" w:name="z4063"/>
      <w:bookmarkEnd w:id="3302"/>
      <w:r>
        <w:rPr>
          <w:color w:val="000000"/>
          <w:sz w:val="28"/>
        </w:rPr>
        <w:t>      ваг.                   и НЕТТО ТАРА БРУТТО  см цист.</w:t>
      </w:r>
    </w:p>
    <w:p w14:paraId="12B28804" w14:textId="77777777" w:rsidR="004A26E7" w:rsidRDefault="00B671E3">
      <w:pPr>
        <w:spacing w:after="0"/>
        <w:jc w:val="both"/>
      </w:pPr>
      <w:bookmarkStart w:id="3304" w:name="z4064"/>
      <w:bookmarkEnd w:id="3303"/>
      <w:r>
        <w:rPr>
          <w:color w:val="000000"/>
          <w:sz w:val="28"/>
        </w:rPr>
        <w:t>      Тариф</w:t>
      </w:r>
    </w:p>
    <w:p w14:paraId="6618CE67" w14:textId="77777777" w:rsidR="004A26E7" w:rsidRDefault="00B671E3">
      <w:pPr>
        <w:spacing w:after="0"/>
        <w:jc w:val="both"/>
      </w:pPr>
      <w:bookmarkStart w:id="3305" w:name="z4065"/>
      <w:bookmarkEnd w:id="3304"/>
      <w:r>
        <w:rPr>
          <w:color w:val="000000"/>
          <w:sz w:val="28"/>
        </w:rPr>
        <w:t>      ИТОГО: ___________</w:t>
      </w:r>
    </w:p>
    <w:p w14:paraId="60B33429" w14:textId="77777777" w:rsidR="004A26E7" w:rsidRDefault="00B671E3">
      <w:pPr>
        <w:spacing w:after="0"/>
        <w:jc w:val="both"/>
      </w:pPr>
      <w:bookmarkStart w:id="3306" w:name="z4066"/>
      <w:bookmarkEnd w:id="3305"/>
      <w:r>
        <w:rPr>
          <w:color w:val="000000"/>
          <w:sz w:val="28"/>
        </w:rPr>
        <w:t>      ВЗЫСКАНО ПРИ ОТПРАВЛЕНИИ:             т.      Вид расчета</w:t>
      </w:r>
    </w:p>
    <w:p w14:paraId="55E4F491" w14:textId="77777777" w:rsidR="004A26E7" w:rsidRDefault="00B671E3">
      <w:pPr>
        <w:spacing w:after="0"/>
        <w:jc w:val="both"/>
      </w:pPr>
      <w:bookmarkStart w:id="3307" w:name="z4067"/>
      <w:bookmarkEnd w:id="3306"/>
      <w:r>
        <w:rPr>
          <w:color w:val="000000"/>
          <w:sz w:val="28"/>
        </w:rPr>
        <w:t>      Форма платежей:</w:t>
      </w:r>
    </w:p>
    <w:p w14:paraId="4B873930" w14:textId="77777777" w:rsidR="004A26E7" w:rsidRDefault="00B671E3">
      <w:pPr>
        <w:spacing w:after="0"/>
        <w:jc w:val="both"/>
      </w:pPr>
      <w:bookmarkStart w:id="3308" w:name="z4068"/>
      <w:bookmarkEnd w:id="3307"/>
      <w:r>
        <w:rPr>
          <w:color w:val="000000"/>
          <w:sz w:val="28"/>
        </w:rPr>
        <w:t>      ТОВАРНЫЙ КАССИР</w:t>
      </w:r>
    </w:p>
    <w:p w14:paraId="1DA9D077" w14:textId="77777777" w:rsidR="004A26E7" w:rsidRDefault="00B671E3">
      <w:pPr>
        <w:spacing w:after="0"/>
        <w:jc w:val="both"/>
      </w:pPr>
      <w:bookmarkStart w:id="3309" w:name="z4069"/>
      <w:bookmarkEnd w:id="3308"/>
      <w:r>
        <w:rPr>
          <w:color w:val="000000"/>
          <w:sz w:val="28"/>
        </w:rPr>
        <w:t>      ВЫДАЕТСЯ ГРУЗООТПРАВИТЕЛЮ       Штемпель станции</w:t>
      </w:r>
    </w:p>
    <w:p w14:paraId="16AF1989" w14:textId="77777777" w:rsidR="004A26E7" w:rsidRDefault="00B671E3">
      <w:pPr>
        <w:spacing w:after="0"/>
      </w:pPr>
      <w:bookmarkStart w:id="3310" w:name="z4070"/>
      <w:bookmarkEnd w:id="3309"/>
      <w:r>
        <w:rPr>
          <w:b/>
          <w:color w:val="000000"/>
        </w:rPr>
        <w:t xml:space="preserve">              Дорожная ведомость форма ГУ-29-У-ВЦ на маршрут или группу вагонов</w:t>
      </w:r>
    </w:p>
    <w:p w14:paraId="56734801" w14:textId="77777777" w:rsidR="004A26E7" w:rsidRDefault="00B671E3">
      <w:pPr>
        <w:spacing w:after="0"/>
        <w:jc w:val="both"/>
      </w:pPr>
      <w:bookmarkStart w:id="3311" w:name="z4071"/>
      <w:bookmarkEnd w:id="3310"/>
      <w:r>
        <w:rPr>
          <w:color w:val="000000"/>
          <w:sz w:val="28"/>
        </w:rPr>
        <w:t>      Номер макета__________ Номер пачки_________ Номер книги прибытия</w:t>
      </w:r>
    </w:p>
    <w:p w14:paraId="1F9E20C9" w14:textId="77777777" w:rsidR="004A26E7" w:rsidRDefault="00B671E3">
      <w:pPr>
        <w:spacing w:after="0"/>
        <w:jc w:val="both"/>
      </w:pPr>
      <w:bookmarkStart w:id="3312" w:name="z4072"/>
      <w:bookmarkEnd w:id="3311"/>
      <w:r>
        <w:rPr>
          <w:color w:val="000000"/>
          <w:sz w:val="28"/>
        </w:rPr>
        <w:t>      КОДЫ ДЛЯ ТЕХПД:</w:t>
      </w:r>
    </w:p>
    <w:p w14:paraId="105C915E" w14:textId="77777777" w:rsidR="004A26E7" w:rsidRDefault="00B671E3">
      <w:pPr>
        <w:spacing w:after="0"/>
        <w:jc w:val="both"/>
      </w:pPr>
      <w:bookmarkStart w:id="3313" w:name="z4073"/>
      <w:bookmarkEnd w:id="3312"/>
      <w:r>
        <w:rPr>
          <w:color w:val="000000"/>
          <w:sz w:val="28"/>
        </w:rPr>
        <w:t>      ОСОБЫЕ ОТМЕТКИ:</w:t>
      </w:r>
    </w:p>
    <w:p w14:paraId="4A418E87" w14:textId="77777777" w:rsidR="004A26E7" w:rsidRDefault="00B671E3">
      <w:pPr>
        <w:spacing w:after="0"/>
        <w:jc w:val="both"/>
      </w:pPr>
      <w:bookmarkStart w:id="3314" w:name="z4074"/>
      <w:bookmarkEnd w:id="3313"/>
      <w:r>
        <w:rPr>
          <w:color w:val="000000"/>
          <w:sz w:val="28"/>
        </w:rPr>
        <w:t>      Отправительский маршрут №</w:t>
      </w:r>
    </w:p>
    <w:p w14:paraId="5005A08B" w14:textId="77777777" w:rsidR="004A26E7" w:rsidRDefault="00B671E3">
      <w:pPr>
        <w:spacing w:after="0"/>
        <w:jc w:val="both"/>
      </w:pPr>
      <w:bookmarkStart w:id="3315" w:name="z4075"/>
      <w:bookmarkEnd w:id="3314"/>
      <w:r>
        <w:rPr>
          <w:color w:val="000000"/>
          <w:sz w:val="28"/>
        </w:rPr>
        <w:t>      ВИД ПОГРУЗКИ</w:t>
      </w:r>
    </w:p>
    <w:p w14:paraId="02ECC3A0" w14:textId="77777777" w:rsidR="004A26E7" w:rsidRDefault="00B671E3">
      <w:pPr>
        <w:spacing w:after="0"/>
        <w:jc w:val="both"/>
      </w:pPr>
      <w:bookmarkStart w:id="3316" w:name="z4076"/>
      <w:bookmarkEnd w:id="3315"/>
      <w:r>
        <w:rPr>
          <w:color w:val="000000"/>
          <w:sz w:val="28"/>
        </w:rPr>
        <w:t>      _______________________________________________________</w:t>
      </w:r>
    </w:p>
    <w:p w14:paraId="50197D68" w14:textId="77777777" w:rsidR="004A26E7" w:rsidRDefault="00B671E3">
      <w:pPr>
        <w:spacing w:after="0"/>
        <w:jc w:val="both"/>
      </w:pPr>
      <w:bookmarkStart w:id="3317" w:name="z4077"/>
      <w:bookmarkEnd w:id="3316"/>
      <w:r>
        <w:rPr>
          <w:color w:val="000000"/>
          <w:sz w:val="28"/>
        </w:rPr>
        <w:t>      ______________________________________________________</w:t>
      </w:r>
    </w:p>
    <w:p w14:paraId="7CECE608" w14:textId="77777777" w:rsidR="004A26E7" w:rsidRDefault="00B671E3">
      <w:pPr>
        <w:spacing w:after="0"/>
        <w:jc w:val="both"/>
      </w:pPr>
      <w:bookmarkStart w:id="3318" w:name="z4078"/>
      <w:bookmarkEnd w:id="3317"/>
      <w:r>
        <w:rPr>
          <w:color w:val="000000"/>
          <w:sz w:val="28"/>
        </w:rPr>
        <w:t>      ДОРОЖНАЯ ВЕДОМОСТЬ</w:t>
      </w:r>
    </w:p>
    <w:p w14:paraId="2741BD4A" w14:textId="77777777" w:rsidR="004A26E7" w:rsidRDefault="00B671E3">
      <w:pPr>
        <w:spacing w:after="0"/>
        <w:jc w:val="both"/>
      </w:pPr>
      <w:bookmarkStart w:id="3319" w:name="z4079"/>
      <w:bookmarkEnd w:id="3318"/>
      <w:r>
        <w:rPr>
          <w:color w:val="000000"/>
          <w:sz w:val="28"/>
        </w:rPr>
        <w:t>      на групповую отправку</w:t>
      </w:r>
    </w:p>
    <w:p w14:paraId="20078771" w14:textId="77777777" w:rsidR="004A26E7" w:rsidRDefault="00B671E3">
      <w:pPr>
        <w:spacing w:after="0"/>
        <w:jc w:val="both"/>
      </w:pPr>
      <w:bookmarkStart w:id="3320" w:name="z4080"/>
      <w:bookmarkEnd w:id="3319"/>
      <w:r>
        <w:rPr>
          <w:color w:val="000000"/>
          <w:sz w:val="28"/>
        </w:rPr>
        <w:t>      СООБЩЕНИЕ</w:t>
      </w:r>
    </w:p>
    <w:p w14:paraId="5BE3BF6F" w14:textId="77777777" w:rsidR="004A26E7" w:rsidRDefault="00B671E3">
      <w:pPr>
        <w:spacing w:after="0"/>
        <w:jc w:val="both"/>
      </w:pPr>
      <w:bookmarkStart w:id="3321" w:name="z4081"/>
      <w:bookmarkEnd w:id="3320"/>
      <w:r>
        <w:rPr>
          <w:color w:val="000000"/>
          <w:sz w:val="28"/>
        </w:rPr>
        <w:t>      Срок доставки истекает                          Скорость</w:t>
      </w:r>
    </w:p>
    <w:p w14:paraId="4B33E6CE" w14:textId="77777777" w:rsidR="004A26E7" w:rsidRDefault="00B671E3">
      <w:pPr>
        <w:spacing w:after="0"/>
        <w:jc w:val="both"/>
      </w:pPr>
      <w:bookmarkStart w:id="3322" w:name="z4082"/>
      <w:bookmarkEnd w:id="3321"/>
      <w:r>
        <w:rPr>
          <w:color w:val="000000"/>
          <w:sz w:val="28"/>
        </w:rPr>
        <w:t>      Станция отправления       Код       Станция назначения       Код</w:t>
      </w:r>
    </w:p>
    <w:p w14:paraId="212A52BE" w14:textId="77777777" w:rsidR="004A26E7" w:rsidRDefault="00B671E3">
      <w:pPr>
        <w:spacing w:after="0"/>
        <w:jc w:val="both"/>
      </w:pPr>
      <w:bookmarkStart w:id="3323" w:name="z4083"/>
      <w:bookmarkEnd w:id="3322"/>
      <w:r>
        <w:rPr>
          <w:color w:val="000000"/>
          <w:sz w:val="28"/>
        </w:rPr>
        <w:t>      Грузоотправитель               Код       Грузополучатель               Код</w:t>
      </w:r>
    </w:p>
    <w:p w14:paraId="6FB4F7B2" w14:textId="77777777" w:rsidR="004A26E7" w:rsidRDefault="00B671E3">
      <w:pPr>
        <w:spacing w:after="0"/>
        <w:jc w:val="both"/>
      </w:pPr>
      <w:bookmarkStart w:id="3324" w:name="z4084"/>
      <w:bookmarkEnd w:id="3323"/>
      <w:r>
        <w:rPr>
          <w:color w:val="000000"/>
          <w:sz w:val="28"/>
        </w:rPr>
        <w:t>      ОКПО Грузоотправителя                    ОКПО Грузополучателя</w:t>
      </w:r>
    </w:p>
    <w:p w14:paraId="0C8F5C1B" w14:textId="77777777" w:rsidR="004A26E7" w:rsidRDefault="00B671E3">
      <w:pPr>
        <w:spacing w:after="0"/>
        <w:jc w:val="both"/>
      </w:pPr>
      <w:bookmarkStart w:id="3325" w:name="z4085"/>
      <w:bookmarkEnd w:id="3324"/>
      <w:r>
        <w:rPr>
          <w:color w:val="000000"/>
          <w:sz w:val="28"/>
        </w:rPr>
        <w:t>      Его адрес                           Его адрес</w:t>
      </w:r>
    </w:p>
    <w:p w14:paraId="72CD35C6" w14:textId="77777777" w:rsidR="004A26E7" w:rsidRDefault="00B671E3">
      <w:pPr>
        <w:spacing w:after="0"/>
        <w:jc w:val="both"/>
      </w:pPr>
      <w:bookmarkStart w:id="3326" w:name="z4086"/>
      <w:bookmarkEnd w:id="3325"/>
      <w:r>
        <w:rPr>
          <w:color w:val="000000"/>
          <w:sz w:val="28"/>
        </w:rPr>
        <w:t>      Плательщик                                                 Код</w:t>
      </w:r>
    </w:p>
    <w:p w14:paraId="4594CF16" w14:textId="77777777" w:rsidR="004A26E7" w:rsidRDefault="00B671E3">
      <w:pPr>
        <w:spacing w:after="0"/>
        <w:jc w:val="both"/>
      </w:pPr>
      <w:bookmarkStart w:id="3327" w:name="z4087"/>
      <w:bookmarkEnd w:id="3326"/>
      <w:r>
        <w:rPr>
          <w:color w:val="000000"/>
          <w:sz w:val="28"/>
        </w:rPr>
        <w:t>      Банковские реквизиты:</w:t>
      </w:r>
    </w:p>
    <w:p w14:paraId="78D95708" w14:textId="77777777" w:rsidR="004A26E7" w:rsidRDefault="00B671E3">
      <w:pPr>
        <w:spacing w:after="0"/>
        <w:jc w:val="both"/>
      </w:pPr>
      <w:bookmarkStart w:id="3328" w:name="z4088"/>
      <w:bookmarkEnd w:id="3327"/>
      <w:r>
        <w:rPr>
          <w:color w:val="000000"/>
          <w:sz w:val="28"/>
        </w:rPr>
        <w:t>      Справка банка о централиз. расчетах №</w:t>
      </w:r>
    </w:p>
    <w:p w14:paraId="44ECB828" w14:textId="77777777" w:rsidR="004A26E7" w:rsidRDefault="00B671E3">
      <w:pPr>
        <w:spacing w:after="0"/>
        <w:jc w:val="both"/>
      </w:pPr>
      <w:bookmarkStart w:id="3329" w:name="z4089"/>
      <w:bookmarkEnd w:id="3328"/>
      <w:r>
        <w:rPr>
          <w:color w:val="000000"/>
          <w:sz w:val="28"/>
        </w:rPr>
        <w:t>      ___________________________________________________________</w:t>
      </w:r>
    </w:p>
    <w:p w14:paraId="48619FE3" w14:textId="77777777" w:rsidR="004A26E7" w:rsidRDefault="00B671E3">
      <w:pPr>
        <w:spacing w:after="0"/>
        <w:jc w:val="both"/>
      </w:pPr>
      <w:bookmarkStart w:id="3330" w:name="z4090"/>
      <w:bookmarkEnd w:id="3329"/>
      <w:r>
        <w:rPr>
          <w:color w:val="000000"/>
          <w:sz w:val="28"/>
        </w:rPr>
        <w:t>      СВЕДЕНИЯ О ГРУЗЕ                  Индекс негабаритности</w:t>
      </w:r>
    </w:p>
    <w:p w14:paraId="643F9AA2" w14:textId="77777777" w:rsidR="004A26E7" w:rsidRDefault="00B671E3">
      <w:pPr>
        <w:spacing w:after="0"/>
        <w:jc w:val="both"/>
      </w:pPr>
      <w:bookmarkStart w:id="3331" w:name="z4091"/>
      <w:bookmarkEnd w:id="3330"/>
      <w:r>
        <w:rPr>
          <w:color w:val="000000"/>
          <w:sz w:val="28"/>
        </w:rPr>
        <w:t>      Знаки и марки  Наименование   Кол-во мест   Масса груза в кг</w:t>
      </w:r>
    </w:p>
    <w:p w14:paraId="771C2A84" w14:textId="77777777" w:rsidR="004A26E7" w:rsidRDefault="00B671E3">
      <w:pPr>
        <w:spacing w:after="0"/>
        <w:jc w:val="both"/>
      </w:pPr>
      <w:bookmarkStart w:id="3332" w:name="z4092"/>
      <w:bookmarkEnd w:id="3331"/>
      <w:r>
        <w:rPr>
          <w:color w:val="000000"/>
          <w:sz w:val="28"/>
        </w:rPr>
        <w:t>      грузоотправителя                           Упак. (пакет/мест)</w:t>
      </w:r>
    </w:p>
    <w:p w14:paraId="0E97F8DA" w14:textId="77777777" w:rsidR="004A26E7" w:rsidRDefault="00B671E3">
      <w:pPr>
        <w:spacing w:after="0"/>
        <w:jc w:val="both"/>
      </w:pPr>
      <w:bookmarkStart w:id="3333" w:name="z4093"/>
      <w:bookmarkEnd w:id="3332"/>
      <w:r>
        <w:rPr>
          <w:color w:val="000000"/>
          <w:sz w:val="28"/>
        </w:rPr>
        <w:t>      опред.:</w:t>
      </w:r>
    </w:p>
    <w:p w14:paraId="77327013" w14:textId="77777777" w:rsidR="004A26E7" w:rsidRDefault="00B671E3">
      <w:pPr>
        <w:spacing w:after="0"/>
        <w:jc w:val="both"/>
      </w:pPr>
      <w:bookmarkStart w:id="3334" w:name="z4094"/>
      <w:bookmarkEnd w:id="3333"/>
      <w:r>
        <w:rPr>
          <w:color w:val="000000"/>
          <w:sz w:val="28"/>
        </w:rPr>
        <w:lastRenderedPageBreak/>
        <w:t>      ___________________________________________________________</w:t>
      </w:r>
    </w:p>
    <w:p w14:paraId="65028189" w14:textId="77777777" w:rsidR="004A26E7" w:rsidRDefault="00B671E3">
      <w:pPr>
        <w:spacing w:after="0"/>
        <w:jc w:val="both"/>
      </w:pPr>
      <w:bookmarkStart w:id="3335" w:name="z4095"/>
      <w:bookmarkEnd w:id="3334"/>
      <w:r>
        <w:rPr>
          <w:color w:val="000000"/>
          <w:sz w:val="28"/>
        </w:rPr>
        <w:t>      ИТОГО МАССА:</w:t>
      </w:r>
    </w:p>
    <w:p w14:paraId="2C304FB2" w14:textId="77777777" w:rsidR="004A26E7" w:rsidRDefault="00B671E3">
      <w:pPr>
        <w:spacing w:after="0"/>
        <w:jc w:val="both"/>
      </w:pPr>
      <w:bookmarkStart w:id="3336" w:name="z4096"/>
      <w:bookmarkEnd w:id="3335"/>
      <w:r>
        <w:rPr>
          <w:color w:val="000000"/>
          <w:sz w:val="28"/>
        </w:rPr>
        <w:t>      Масса определена:             Способ определения массы:</w:t>
      </w:r>
    </w:p>
    <w:p w14:paraId="546E1ADB" w14:textId="77777777" w:rsidR="004A26E7" w:rsidRDefault="00B671E3">
      <w:pPr>
        <w:spacing w:after="0"/>
        <w:jc w:val="both"/>
      </w:pPr>
      <w:bookmarkStart w:id="3337" w:name="z4097"/>
      <w:bookmarkEnd w:id="3336"/>
      <w:r>
        <w:rPr>
          <w:color w:val="000000"/>
          <w:sz w:val="28"/>
        </w:rPr>
        <w:t>      Погр.средствами:            Приемосдатчик</w:t>
      </w:r>
    </w:p>
    <w:p w14:paraId="1F09306F" w14:textId="77777777" w:rsidR="004A26E7" w:rsidRDefault="00B671E3">
      <w:pPr>
        <w:spacing w:after="0"/>
        <w:jc w:val="both"/>
      </w:pPr>
      <w:bookmarkStart w:id="3338" w:name="z4098"/>
      <w:bookmarkEnd w:id="3337"/>
      <w:r>
        <w:rPr>
          <w:color w:val="000000"/>
          <w:sz w:val="28"/>
        </w:rPr>
        <w:t>      ТАРИФНЫЕ ОТМЕТКИ: Коды 00 00 00 00  .зам.ваг.  Класс груза</w:t>
      </w:r>
    </w:p>
    <w:p w14:paraId="3E93C2E1" w14:textId="77777777" w:rsidR="004A26E7" w:rsidRDefault="00B671E3">
      <w:pPr>
        <w:spacing w:after="0"/>
        <w:jc w:val="both"/>
      </w:pPr>
      <w:bookmarkStart w:id="3339" w:name="z4099"/>
      <w:bookmarkEnd w:id="3338"/>
      <w:r>
        <w:rPr>
          <w:color w:val="000000"/>
          <w:sz w:val="28"/>
        </w:rPr>
        <w:t>      Группа,поз.  Схема  Коэф.тар:  Вид.отпр. Расст.</w:t>
      </w:r>
    </w:p>
    <w:p w14:paraId="45A80030" w14:textId="77777777" w:rsidR="004A26E7" w:rsidRDefault="00B671E3">
      <w:pPr>
        <w:spacing w:after="0"/>
        <w:jc w:val="both"/>
      </w:pPr>
      <w:bookmarkStart w:id="3340" w:name="z4100"/>
      <w:bookmarkEnd w:id="3339"/>
      <w:r>
        <w:rPr>
          <w:color w:val="000000"/>
          <w:sz w:val="28"/>
        </w:rPr>
        <w:t>      СВЕДЕНИЯ О ВАГОНЕ: № Секции                   ПРОВОЗНАЯ ПЛАТА, Т.</w:t>
      </w:r>
    </w:p>
    <w:p w14:paraId="591C1218" w14:textId="77777777" w:rsidR="004A26E7" w:rsidRDefault="00B671E3">
      <w:pPr>
        <w:spacing w:after="0"/>
        <w:jc w:val="both"/>
      </w:pPr>
      <w:bookmarkStart w:id="3341" w:name="z4101"/>
      <w:bookmarkEnd w:id="3340"/>
      <w:r>
        <w:rPr>
          <w:color w:val="000000"/>
          <w:sz w:val="28"/>
        </w:rPr>
        <w:t>      Род. № вагона Рол Г/п О МАССА  Кол Пр П Примечание При ОТПРАВЛЕНИИ ПРИ ВЫДАЧЕ</w:t>
      </w:r>
    </w:p>
    <w:p w14:paraId="24EF08B3" w14:textId="77777777" w:rsidR="004A26E7" w:rsidRDefault="00B671E3">
      <w:pPr>
        <w:spacing w:after="0"/>
        <w:jc w:val="both"/>
      </w:pPr>
      <w:bookmarkStart w:id="3342" w:name="z4102"/>
      <w:bookmarkEnd w:id="3341"/>
      <w:r>
        <w:rPr>
          <w:color w:val="000000"/>
          <w:sz w:val="28"/>
        </w:rPr>
        <w:t>      пп ваг.                   си кг мест ов р</w:t>
      </w:r>
    </w:p>
    <w:p w14:paraId="012D76AD" w14:textId="77777777" w:rsidR="004A26E7" w:rsidRDefault="00B671E3">
      <w:pPr>
        <w:spacing w:after="0"/>
        <w:jc w:val="both"/>
      </w:pPr>
      <w:bookmarkStart w:id="3343" w:name="z4103"/>
      <w:bookmarkEnd w:id="3342"/>
      <w:r>
        <w:rPr>
          <w:color w:val="000000"/>
          <w:sz w:val="28"/>
        </w:rPr>
        <w:t>      ИТОГО: Вагонов НЕТТО кг ТАРА кг  БРУТТО кг Тар.</w:t>
      </w:r>
    </w:p>
    <w:p w14:paraId="482E6E70" w14:textId="77777777" w:rsidR="004A26E7" w:rsidRDefault="00B671E3">
      <w:pPr>
        <w:spacing w:after="0"/>
        <w:jc w:val="both"/>
      </w:pPr>
      <w:bookmarkStart w:id="3344" w:name="z4104"/>
      <w:bookmarkEnd w:id="3343"/>
      <w:r>
        <w:rPr>
          <w:color w:val="000000"/>
          <w:sz w:val="28"/>
        </w:rPr>
        <w:t>      ВЗЫСКАНО ПРИ ОТПРАВЛЕНИИ:             т.</w:t>
      </w:r>
    </w:p>
    <w:p w14:paraId="384FA33E" w14:textId="77777777" w:rsidR="004A26E7" w:rsidRDefault="00B671E3">
      <w:pPr>
        <w:spacing w:after="0"/>
        <w:jc w:val="both"/>
      </w:pPr>
      <w:bookmarkStart w:id="3345" w:name="z4105"/>
      <w:bookmarkEnd w:id="3344"/>
      <w:r>
        <w:rPr>
          <w:color w:val="000000"/>
          <w:sz w:val="28"/>
        </w:rPr>
        <w:t>      Вид расчета</w:t>
      </w:r>
    </w:p>
    <w:p w14:paraId="62365DAF" w14:textId="77777777" w:rsidR="004A26E7" w:rsidRDefault="00B671E3">
      <w:pPr>
        <w:spacing w:after="0"/>
        <w:jc w:val="both"/>
      </w:pPr>
      <w:bookmarkStart w:id="3346" w:name="z4106"/>
      <w:bookmarkEnd w:id="3345"/>
      <w:r>
        <w:rPr>
          <w:color w:val="000000"/>
          <w:sz w:val="28"/>
        </w:rPr>
        <w:t>      Форма платежей:</w:t>
      </w:r>
    </w:p>
    <w:p w14:paraId="5AB4EC72" w14:textId="77777777" w:rsidR="004A26E7" w:rsidRDefault="00B671E3">
      <w:pPr>
        <w:spacing w:after="0"/>
        <w:jc w:val="both"/>
      </w:pPr>
      <w:bookmarkStart w:id="3347" w:name="z4107"/>
      <w:bookmarkEnd w:id="3346"/>
      <w:r>
        <w:rPr>
          <w:color w:val="000000"/>
          <w:sz w:val="28"/>
        </w:rPr>
        <w:t>      ТОВАРНЫЙ КАССИР</w:t>
      </w:r>
    </w:p>
    <w:p w14:paraId="69DFC480" w14:textId="77777777" w:rsidR="004A26E7" w:rsidRDefault="00B671E3">
      <w:pPr>
        <w:spacing w:after="0"/>
        <w:jc w:val="both"/>
      </w:pPr>
      <w:bookmarkStart w:id="3348" w:name="z4108"/>
      <w:bookmarkEnd w:id="3347"/>
      <w:r>
        <w:rPr>
          <w:color w:val="000000"/>
          <w:sz w:val="28"/>
        </w:rPr>
        <w:t>      ПРИ ВЫДАЧЕ ПО ОКОНЧАТЕЛЬНОМУ РАСЧЕТУ УПЛАТИЛ:___________________ т.</w:t>
      </w:r>
    </w:p>
    <w:p w14:paraId="488262B4" w14:textId="77777777" w:rsidR="004A26E7" w:rsidRDefault="00B671E3">
      <w:pPr>
        <w:spacing w:after="0"/>
        <w:jc w:val="both"/>
      </w:pPr>
      <w:bookmarkStart w:id="3349" w:name="z4109"/>
      <w:bookmarkEnd w:id="3348"/>
      <w:r>
        <w:rPr>
          <w:color w:val="000000"/>
          <w:sz w:val="28"/>
        </w:rPr>
        <w:t>      Недобор______________т. Перебор______________т.</w:t>
      </w:r>
    </w:p>
    <w:p w14:paraId="4D116510" w14:textId="77777777" w:rsidR="004A26E7" w:rsidRDefault="00B671E3">
      <w:pPr>
        <w:spacing w:after="0"/>
        <w:jc w:val="both"/>
      </w:pPr>
      <w:bookmarkStart w:id="3350" w:name="z4110"/>
      <w:bookmarkEnd w:id="3349"/>
      <w:r>
        <w:rPr>
          <w:color w:val="000000"/>
          <w:sz w:val="28"/>
        </w:rPr>
        <w:t>      Платежи взысканы на станции назначения по квитанции разных сборов № _______________</w:t>
      </w:r>
    </w:p>
    <w:p w14:paraId="2F5EF034" w14:textId="77777777" w:rsidR="004A26E7" w:rsidRDefault="00B671E3">
      <w:pPr>
        <w:spacing w:after="0"/>
        <w:jc w:val="both"/>
      </w:pPr>
      <w:bookmarkStart w:id="3351" w:name="z4111"/>
      <w:bookmarkEnd w:id="3350"/>
      <w:r>
        <w:rPr>
          <w:color w:val="000000"/>
          <w:sz w:val="28"/>
        </w:rPr>
        <w:t>      ТОВАРНЫЙ КАССИР ___ ( )</w:t>
      </w:r>
    </w:p>
    <w:p w14:paraId="6831C91D" w14:textId="77777777" w:rsidR="004A26E7" w:rsidRDefault="00B671E3">
      <w:pPr>
        <w:spacing w:after="0"/>
        <w:jc w:val="both"/>
      </w:pPr>
      <w:bookmarkStart w:id="3352" w:name="z4112"/>
      <w:bookmarkEnd w:id="3351"/>
      <w:r>
        <w:rPr>
          <w:color w:val="000000"/>
          <w:sz w:val="28"/>
        </w:rPr>
        <w:t>      Плательщик__________________________________________________ Код</w:t>
      </w:r>
    </w:p>
    <w:p w14:paraId="58FD4FA6" w14:textId="77777777" w:rsidR="004A26E7" w:rsidRDefault="00B671E3">
      <w:pPr>
        <w:spacing w:after="0"/>
        <w:jc w:val="both"/>
      </w:pPr>
      <w:bookmarkStart w:id="3353" w:name="z4113"/>
      <w:bookmarkEnd w:id="3352"/>
      <w:r>
        <w:rPr>
          <w:color w:val="000000"/>
          <w:sz w:val="28"/>
        </w:rPr>
        <w:t>      Банковские реквизиты грузополучателя</w:t>
      </w:r>
    </w:p>
    <w:p w14:paraId="08E585A6" w14:textId="77777777" w:rsidR="004A26E7" w:rsidRDefault="00B671E3">
      <w:pPr>
        <w:spacing w:after="0"/>
        <w:jc w:val="both"/>
      </w:pPr>
      <w:bookmarkStart w:id="3354" w:name="z4114"/>
      <w:bookmarkEnd w:id="3353"/>
      <w:r>
        <w:rPr>
          <w:color w:val="000000"/>
          <w:sz w:val="28"/>
        </w:rPr>
        <w:t>      Счет № _____________________________________________________________________</w:t>
      </w:r>
    </w:p>
    <w:p w14:paraId="6844EBD2" w14:textId="77777777" w:rsidR="004A26E7" w:rsidRDefault="00B671E3">
      <w:pPr>
        <w:spacing w:after="0"/>
        <w:jc w:val="both"/>
      </w:pPr>
      <w:bookmarkStart w:id="3355" w:name="z4115"/>
      <w:bookmarkEnd w:id="3354"/>
      <w:r>
        <w:rPr>
          <w:color w:val="000000"/>
          <w:sz w:val="28"/>
        </w:rPr>
        <w:t>      Груз получил __.__.____________ г. по доверенности от.. г.</w:t>
      </w:r>
    </w:p>
    <w:p w14:paraId="3717D22C" w14:textId="77777777" w:rsidR="004A26E7" w:rsidRDefault="00B671E3">
      <w:pPr>
        <w:spacing w:after="0"/>
        <w:jc w:val="both"/>
      </w:pPr>
      <w:bookmarkStart w:id="3356" w:name="z4116"/>
      <w:bookmarkEnd w:id="3355"/>
      <w:r>
        <w:rPr>
          <w:color w:val="000000"/>
          <w:sz w:val="28"/>
        </w:rPr>
        <w:t>      Паспортные данные: __________________________________</w:t>
      </w:r>
    </w:p>
    <w:p w14:paraId="27E6B7A1" w14:textId="77777777" w:rsidR="004A26E7" w:rsidRDefault="00B671E3">
      <w:pPr>
        <w:spacing w:after="0"/>
        <w:jc w:val="both"/>
      </w:pPr>
      <w:bookmarkStart w:id="3357" w:name="z4117"/>
      <w:bookmarkEnd w:id="3356"/>
      <w:r>
        <w:rPr>
          <w:color w:val="000000"/>
          <w:sz w:val="28"/>
        </w:rPr>
        <w:t>      РАСПИСКА ГРУЗОПОЛУЧАТЕЛЯ __________________ ( )</w:t>
      </w:r>
    </w:p>
    <w:p w14:paraId="591F6691" w14:textId="77777777" w:rsidR="004A26E7" w:rsidRDefault="00B671E3">
      <w:pPr>
        <w:spacing w:after="0"/>
        <w:jc w:val="both"/>
      </w:pPr>
      <w:bookmarkStart w:id="3358" w:name="z4118"/>
      <w:bookmarkEnd w:id="3357"/>
      <w:r>
        <w:rPr>
          <w:color w:val="000000"/>
          <w:sz w:val="28"/>
        </w:rPr>
        <w:t>      Груз принят к перевозке</w:t>
      </w:r>
    </w:p>
    <w:p w14:paraId="24AEA2AB" w14:textId="77777777" w:rsidR="004A26E7" w:rsidRDefault="00B671E3">
      <w:pPr>
        <w:spacing w:after="0"/>
      </w:pPr>
      <w:bookmarkStart w:id="3359" w:name="z4119"/>
      <w:bookmarkEnd w:id="3358"/>
      <w:r>
        <w:rPr>
          <w:b/>
          <w:color w:val="000000"/>
        </w:rPr>
        <w:t xml:space="preserve">        ОТМЕТКИ ОПЕРАТОРА МАГИСТРАЛЬНОЙ ЖЕЛЕЗНОДОРОЖНОЙ СЕТИ</w:t>
      </w:r>
      <w:r>
        <w:br/>
      </w:r>
      <w:r>
        <w:rPr>
          <w:b/>
          <w:color w:val="000000"/>
        </w:rPr>
        <w:t xml:space="preserve">                         КАЛЕНДАРНЫЕ ШТЕМПЕЛЯ О ВРЕМЕНИ</w:t>
      </w:r>
    </w:p>
    <w:p w14:paraId="5AA3335D" w14:textId="77777777" w:rsidR="004A26E7" w:rsidRDefault="00B671E3">
      <w:pPr>
        <w:spacing w:after="0"/>
        <w:jc w:val="both"/>
      </w:pPr>
      <w:bookmarkStart w:id="3360" w:name="z4120"/>
      <w:bookmarkEnd w:id="3359"/>
      <w:r>
        <w:rPr>
          <w:color w:val="000000"/>
          <w:sz w:val="28"/>
        </w:rPr>
        <w:t>      Приема груза Прибытия груза Выгрузки или подачи Оформления выдачи      к перевозке                под выгрузку              груза</w:t>
      </w:r>
    </w:p>
    <w:p w14:paraId="41F66E4C" w14:textId="77777777" w:rsidR="004A26E7" w:rsidRDefault="00B671E3">
      <w:pPr>
        <w:spacing w:after="0"/>
      </w:pPr>
      <w:bookmarkStart w:id="3361" w:name="z4121"/>
      <w:bookmarkEnd w:id="3360"/>
      <w:r>
        <w:rPr>
          <w:b/>
          <w:color w:val="000000"/>
        </w:rPr>
        <w:t xml:space="preserve"> ШТЕМПЕЛЯ ПУНКТОВ ПЕРЕХОДА</w:t>
      </w:r>
    </w:p>
    <w:p w14:paraId="25F22896" w14:textId="77777777" w:rsidR="004A26E7" w:rsidRDefault="00B671E3">
      <w:pPr>
        <w:spacing w:after="0"/>
      </w:pPr>
      <w:bookmarkStart w:id="3362" w:name="z4122"/>
      <w:bookmarkEnd w:id="3361"/>
      <w:r>
        <w:rPr>
          <w:b/>
          <w:color w:val="000000"/>
        </w:rPr>
        <w:t xml:space="preserve"> (проставляются ясным оттиском на оборотной стороне)</w:t>
      </w:r>
    </w:p>
    <w:p w14:paraId="560BC733" w14:textId="77777777" w:rsidR="004A26E7" w:rsidRDefault="00B671E3">
      <w:pPr>
        <w:spacing w:after="0"/>
      </w:pPr>
      <w:bookmarkStart w:id="3363" w:name="z4123"/>
      <w:bookmarkEnd w:id="3362"/>
      <w:r>
        <w:rPr>
          <w:b/>
          <w:color w:val="000000"/>
        </w:rPr>
        <w:t xml:space="preserve">                    Корешок дорожной ведомости форма ГУ-29-У-ВЦ на маршрут</w:t>
      </w:r>
      <w:r>
        <w:br/>
      </w:r>
      <w:r>
        <w:rPr>
          <w:b/>
          <w:color w:val="000000"/>
        </w:rPr>
        <w:t xml:space="preserve">                               или группу вагонов</w:t>
      </w:r>
    </w:p>
    <w:p w14:paraId="1CE5DF06" w14:textId="77777777" w:rsidR="004A26E7" w:rsidRDefault="00B671E3">
      <w:pPr>
        <w:spacing w:after="0"/>
        <w:jc w:val="both"/>
      </w:pPr>
      <w:bookmarkStart w:id="3364" w:name="z4124"/>
      <w:bookmarkEnd w:id="3363"/>
      <w:r>
        <w:rPr>
          <w:color w:val="000000"/>
          <w:sz w:val="28"/>
        </w:rPr>
        <w:t>      Номер макета__________ Номер пачки_________ Номер книги прибытия</w:t>
      </w:r>
    </w:p>
    <w:p w14:paraId="39A9A772" w14:textId="77777777" w:rsidR="004A26E7" w:rsidRDefault="00B671E3">
      <w:pPr>
        <w:spacing w:after="0"/>
        <w:jc w:val="both"/>
      </w:pPr>
      <w:bookmarkStart w:id="3365" w:name="z4125"/>
      <w:bookmarkEnd w:id="3364"/>
      <w:r>
        <w:rPr>
          <w:color w:val="000000"/>
          <w:sz w:val="28"/>
        </w:rPr>
        <w:t>      КОДЫ ДЛЯ ТЕХПД:</w:t>
      </w:r>
    </w:p>
    <w:p w14:paraId="3C899815" w14:textId="77777777" w:rsidR="004A26E7" w:rsidRDefault="00B671E3">
      <w:pPr>
        <w:spacing w:after="0"/>
        <w:jc w:val="both"/>
      </w:pPr>
      <w:bookmarkStart w:id="3366" w:name="z4126"/>
      <w:bookmarkEnd w:id="3365"/>
      <w:r>
        <w:rPr>
          <w:color w:val="000000"/>
          <w:sz w:val="28"/>
        </w:rPr>
        <w:lastRenderedPageBreak/>
        <w:t>      ОСОБЫЕ ОТМЕТКИ:</w:t>
      </w:r>
    </w:p>
    <w:p w14:paraId="059C250A" w14:textId="77777777" w:rsidR="004A26E7" w:rsidRDefault="00B671E3">
      <w:pPr>
        <w:spacing w:after="0"/>
        <w:jc w:val="both"/>
      </w:pPr>
      <w:bookmarkStart w:id="3367" w:name="z4127"/>
      <w:bookmarkEnd w:id="3366"/>
      <w:r>
        <w:rPr>
          <w:color w:val="000000"/>
          <w:sz w:val="28"/>
        </w:rPr>
        <w:t xml:space="preserve">       ВИД ПОГРУЗКИ </w:t>
      </w:r>
    </w:p>
    <w:p w14:paraId="5245A814" w14:textId="77777777" w:rsidR="004A26E7" w:rsidRDefault="00B671E3">
      <w:pPr>
        <w:spacing w:after="0"/>
        <w:jc w:val="both"/>
      </w:pPr>
      <w:bookmarkStart w:id="3368" w:name="z4128"/>
      <w:bookmarkEnd w:id="3367"/>
      <w:r>
        <w:rPr>
          <w:color w:val="000000"/>
          <w:sz w:val="28"/>
        </w:rPr>
        <w:t>      ______________________________________________________</w:t>
      </w:r>
    </w:p>
    <w:p w14:paraId="554DF0FD" w14:textId="77777777" w:rsidR="004A26E7" w:rsidRDefault="00B671E3">
      <w:pPr>
        <w:spacing w:after="0"/>
        <w:jc w:val="both"/>
      </w:pPr>
      <w:bookmarkStart w:id="3369" w:name="z4129"/>
      <w:bookmarkEnd w:id="3368"/>
      <w:r>
        <w:rPr>
          <w:color w:val="000000"/>
          <w:sz w:val="28"/>
        </w:rPr>
        <w:t>      _______________________________________________________</w:t>
      </w:r>
    </w:p>
    <w:p w14:paraId="2A22FF11" w14:textId="77777777" w:rsidR="004A26E7" w:rsidRDefault="00B671E3">
      <w:pPr>
        <w:spacing w:after="0"/>
        <w:jc w:val="both"/>
      </w:pPr>
      <w:bookmarkStart w:id="3370" w:name="z4130"/>
      <w:bookmarkEnd w:id="3369"/>
      <w:r>
        <w:rPr>
          <w:color w:val="000000"/>
          <w:sz w:val="28"/>
        </w:rPr>
        <w:t>      КОРЕШОК ДОРОЖНОЙ ВЕДОМОСТИ на групповую отправку</w:t>
      </w:r>
    </w:p>
    <w:p w14:paraId="1B9FEAE5" w14:textId="77777777" w:rsidR="004A26E7" w:rsidRDefault="00B671E3">
      <w:pPr>
        <w:spacing w:after="0"/>
      </w:pPr>
      <w:bookmarkStart w:id="3371" w:name="z4131"/>
      <w:bookmarkEnd w:id="3370"/>
      <w:r>
        <w:rPr>
          <w:b/>
          <w:color w:val="000000"/>
        </w:rPr>
        <w:t xml:space="preserve">                                      СООБЩЕНИЕ</w:t>
      </w:r>
      <w:r>
        <w:br/>
      </w:r>
      <w:r>
        <w:rPr>
          <w:b/>
          <w:color w:val="000000"/>
        </w:rPr>
        <w:t xml:space="preserve"> Срок доставки истекает Скорость Станция отправления ж.д. Код Станция назначения</w:t>
      </w:r>
      <w:r>
        <w:br/>
      </w:r>
      <w:r>
        <w:rPr>
          <w:b/>
          <w:color w:val="000000"/>
        </w:rPr>
        <w:t xml:space="preserve"> Код Грузоотправитель Код Грузополучатель Код ОКПО Грузоотправителя ОКПО</w:t>
      </w:r>
      <w:r>
        <w:br/>
      </w:r>
      <w:r>
        <w:rPr>
          <w:b/>
          <w:color w:val="000000"/>
        </w:rPr>
        <w:t xml:space="preserve"> Грузополучателя Его адрес Его адрес Плательщик Код Банковские реквизиты:</w:t>
      </w:r>
      <w:r>
        <w:br/>
      </w:r>
      <w:r>
        <w:rPr>
          <w:b/>
          <w:color w:val="000000"/>
        </w:rPr>
        <w:t xml:space="preserve">                         Справка банка о централиз. расчетах №</w:t>
      </w:r>
    </w:p>
    <w:p w14:paraId="6103241D" w14:textId="77777777" w:rsidR="004A26E7" w:rsidRDefault="00B671E3">
      <w:pPr>
        <w:spacing w:after="0"/>
      </w:pPr>
      <w:bookmarkStart w:id="3372" w:name="z4132"/>
      <w:bookmarkEnd w:id="3371"/>
      <w:r>
        <w:rPr>
          <w:b/>
          <w:color w:val="000000"/>
        </w:rPr>
        <w:t xml:space="preserve">                                СВЕДЕНИЯ О ГРУЗЕ</w:t>
      </w:r>
    </w:p>
    <w:p w14:paraId="508D4CF8" w14:textId="77777777" w:rsidR="004A26E7" w:rsidRDefault="00B671E3">
      <w:pPr>
        <w:spacing w:after="0"/>
      </w:pPr>
      <w:bookmarkStart w:id="3373" w:name="z4133"/>
      <w:bookmarkEnd w:id="3372"/>
      <w:r>
        <w:rPr>
          <w:b/>
          <w:color w:val="000000"/>
        </w:rPr>
        <w:t xml:space="preserve">                                Индекс негабаритности</w:t>
      </w:r>
    </w:p>
    <w:p w14:paraId="57CE972A" w14:textId="77777777" w:rsidR="004A26E7" w:rsidRDefault="00B671E3">
      <w:pPr>
        <w:spacing w:after="0"/>
        <w:jc w:val="both"/>
      </w:pPr>
      <w:bookmarkStart w:id="3374" w:name="z4134"/>
      <w:bookmarkEnd w:id="3373"/>
      <w:r>
        <w:rPr>
          <w:color w:val="000000"/>
          <w:sz w:val="28"/>
        </w:rPr>
        <w:t>      Знаки и марки  Наименование   Кол-во мест   Масса груза в кг</w:t>
      </w:r>
    </w:p>
    <w:p w14:paraId="2B8A14A1" w14:textId="77777777" w:rsidR="004A26E7" w:rsidRDefault="00B671E3">
      <w:pPr>
        <w:spacing w:after="0"/>
        <w:jc w:val="both"/>
      </w:pPr>
      <w:bookmarkStart w:id="3375" w:name="z4135"/>
      <w:bookmarkEnd w:id="3374"/>
      <w:r>
        <w:rPr>
          <w:color w:val="000000"/>
          <w:sz w:val="28"/>
        </w:rPr>
        <w:t>      грузоотправителя                            Упак. (пакет/мест)</w:t>
      </w:r>
    </w:p>
    <w:p w14:paraId="6B462D51" w14:textId="77777777" w:rsidR="004A26E7" w:rsidRDefault="00B671E3">
      <w:pPr>
        <w:spacing w:after="0"/>
        <w:jc w:val="both"/>
      </w:pPr>
      <w:bookmarkStart w:id="3376" w:name="z4136"/>
      <w:bookmarkEnd w:id="3375"/>
      <w:r>
        <w:rPr>
          <w:color w:val="000000"/>
          <w:sz w:val="28"/>
        </w:rPr>
        <w:t>      опред.:</w:t>
      </w:r>
    </w:p>
    <w:p w14:paraId="7E456B8A" w14:textId="77777777" w:rsidR="004A26E7" w:rsidRDefault="00B671E3">
      <w:pPr>
        <w:spacing w:after="0"/>
        <w:jc w:val="both"/>
      </w:pPr>
      <w:bookmarkStart w:id="3377" w:name="z4137"/>
      <w:bookmarkEnd w:id="3376"/>
      <w:r>
        <w:rPr>
          <w:color w:val="000000"/>
          <w:sz w:val="28"/>
        </w:rPr>
        <w:t>      ИТОГО МАССА:</w:t>
      </w:r>
    </w:p>
    <w:p w14:paraId="483B9BB9" w14:textId="77777777" w:rsidR="004A26E7" w:rsidRDefault="00B671E3">
      <w:pPr>
        <w:spacing w:after="0"/>
        <w:jc w:val="both"/>
      </w:pPr>
      <w:bookmarkStart w:id="3378" w:name="z4138"/>
      <w:bookmarkEnd w:id="3377"/>
      <w:r>
        <w:rPr>
          <w:color w:val="000000"/>
          <w:sz w:val="28"/>
        </w:rPr>
        <w:t>      Масса определена:             Способ определения массы:</w:t>
      </w:r>
    </w:p>
    <w:p w14:paraId="31D1D529" w14:textId="77777777" w:rsidR="004A26E7" w:rsidRDefault="00B671E3">
      <w:pPr>
        <w:spacing w:after="0"/>
        <w:jc w:val="both"/>
      </w:pPr>
      <w:bookmarkStart w:id="3379" w:name="z4139"/>
      <w:bookmarkEnd w:id="3378"/>
      <w:r>
        <w:rPr>
          <w:color w:val="000000"/>
          <w:sz w:val="28"/>
        </w:rPr>
        <w:t>      Погр.средствами:            Приемосдатчик Перевозчик__________</w:t>
      </w:r>
    </w:p>
    <w:p w14:paraId="59EB4E46" w14:textId="77777777" w:rsidR="004A26E7" w:rsidRDefault="00B671E3">
      <w:pPr>
        <w:spacing w:after="0"/>
        <w:jc w:val="both"/>
      </w:pPr>
      <w:bookmarkStart w:id="3380" w:name="z4140"/>
      <w:bookmarkEnd w:id="3379"/>
      <w:r>
        <w:rPr>
          <w:color w:val="000000"/>
          <w:sz w:val="28"/>
        </w:rPr>
        <w:t>      СВЕДЕНИЯ О ЗПУ</w:t>
      </w:r>
    </w:p>
    <w:p w14:paraId="3326BF1A" w14:textId="77777777" w:rsidR="004A26E7" w:rsidRDefault="00B671E3">
      <w:pPr>
        <w:spacing w:after="0"/>
        <w:jc w:val="both"/>
      </w:pPr>
      <w:bookmarkStart w:id="3381" w:name="z4141"/>
      <w:bookmarkEnd w:id="3380"/>
      <w:r>
        <w:rPr>
          <w:color w:val="000000"/>
          <w:sz w:val="28"/>
        </w:rPr>
        <w:t>      ТАРИФНЫЕ ОТМЕТКИ: Коды 00 00 00 00  Пр. зам.ваг.  Класс груза</w:t>
      </w:r>
    </w:p>
    <w:p w14:paraId="707E22F5" w14:textId="77777777" w:rsidR="004A26E7" w:rsidRDefault="00B671E3">
      <w:pPr>
        <w:spacing w:after="0"/>
        <w:jc w:val="both"/>
      </w:pPr>
      <w:bookmarkStart w:id="3382" w:name="z4142"/>
      <w:bookmarkEnd w:id="3381"/>
      <w:r>
        <w:rPr>
          <w:color w:val="000000"/>
          <w:sz w:val="28"/>
        </w:rPr>
        <w:t>      Группа,поз.  Схема  Коэф.тар:  Вид.отпр. Расст.</w:t>
      </w:r>
    </w:p>
    <w:p w14:paraId="320FFB07" w14:textId="77777777" w:rsidR="004A26E7" w:rsidRDefault="00B671E3">
      <w:pPr>
        <w:spacing w:after="0"/>
        <w:jc w:val="both"/>
      </w:pPr>
      <w:bookmarkStart w:id="3383" w:name="z4143"/>
      <w:bookmarkEnd w:id="3382"/>
      <w:r>
        <w:rPr>
          <w:color w:val="000000"/>
          <w:sz w:val="28"/>
        </w:rPr>
        <w:t>      СВЕДЕНИЯ О ВАГОНЕ: № Секции                   ПРОВОЗНАЯ ПЛАТА, Т.</w:t>
      </w:r>
    </w:p>
    <w:p w14:paraId="2A1E1648" w14:textId="77777777" w:rsidR="004A26E7" w:rsidRDefault="00B671E3">
      <w:pPr>
        <w:spacing w:after="0"/>
        <w:jc w:val="both"/>
      </w:pPr>
      <w:bookmarkStart w:id="3384" w:name="z4144"/>
      <w:bookmarkEnd w:id="3383"/>
      <w:r>
        <w:rPr>
          <w:color w:val="000000"/>
          <w:sz w:val="28"/>
        </w:rPr>
        <w:t>      Род. № вагона Рол Г/п О МАССА Кол Пр. П.Примечание. ПРИ ОТПРАВЛЕНИИ ПРИ ВЫДАЧЕ</w:t>
      </w:r>
    </w:p>
    <w:p w14:paraId="5F49A0B8" w14:textId="77777777" w:rsidR="004A26E7" w:rsidRDefault="00B671E3">
      <w:pPr>
        <w:spacing w:after="0"/>
        <w:jc w:val="both"/>
      </w:pPr>
      <w:bookmarkStart w:id="3385" w:name="z4145"/>
      <w:bookmarkEnd w:id="3384"/>
      <w:r>
        <w:rPr>
          <w:color w:val="000000"/>
          <w:sz w:val="28"/>
        </w:rPr>
        <w:t>      пп. ваг.                  си кг мест ов р</w:t>
      </w:r>
    </w:p>
    <w:p w14:paraId="26A7A782" w14:textId="77777777" w:rsidR="004A26E7" w:rsidRDefault="00B671E3">
      <w:pPr>
        <w:spacing w:after="0"/>
        <w:jc w:val="both"/>
      </w:pPr>
      <w:bookmarkStart w:id="3386" w:name="z4146"/>
      <w:bookmarkEnd w:id="3385"/>
      <w:r>
        <w:rPr>
          <w:color w:val="000000"/>
          <w:sz w:val="28"/>
        </w:rPr>
        <w:t>      ИТОГО: НЕТТО кг ТАРА кг БРУТТО кг.Тар.</w:t>
      </w:r>
    </w:p>
    <w:p w14:paraId="08D1F8F3" w14:textId="77777777" w:rsidR="004A26E7" w:rsidRDefault="00B671E3">
      <w:pPr>
        <w:spacing w:after="0"/>
        <w:jc w:val="both"/>
      </w:pPr>
      <w:bookmarkStart w:id="3387" w:name="z4147"/>
      <w:bookmarkEnd w:id="3386"/>
      <w:r>
        <w:rPr>
          <w:color w:val="000000"/>
          <w:sz w:val="28"/>
        </w:rPr>
        <w:t>      Тариф</w:t>
      </w:r>
    </w:p>
    <w:p w14:paraId="7A484A21" w14:textId="77777777" w:rsidR="004A26E7" w:rsidRDefault="00B671E3">
      <w:pPr>
        <w:spacing w:after="0"/>
        <w:jc w:val="both"/>
      </w:pPr>
      <w:bookmarkStart w:id="3388" w:name="z4148"/>
      <w:bookmarkEnd w:id="3387"/>
      <w:r>
        <w:rPr>
          <w:color w:val="000000"/>
          <w:sz w:val="28"/>
        </w:rPr>
        <w:t>      ИТОГО: ___________</w:t>
      </w:r>
    </w:p>
    <w:p w14:paraId="4250DB9C" w14:textId="77777777" w:rsidR="004A26E7" w:rsidRDefault="00B671E3">
      <w:pPr>
        <w:spacing w:after="0"/>
        <w:jc w:val="both"/>
      </w:pPr>
      <w:bookmarkStart w:id="3389" w:name="z4149"/>
      <w:bookmarkEnd w:id="3388"/>
      <w:r>
        <w:rPr>
          <w:color w:val="000000"/>
          <w:sz w:val="28"/>
        </w:rPr>
        <w:t>      ВЗЫСКАНО ПРИ ОТПРАВЛЕНИИ:             т.</w:t>
      </w:r>
    </w:p>
    <w:p w14:paraId="3305C0D2" w14:textId="77777777" w:rsidR="004A26E7" w:rsidRDefault="00B671E3">
      <w:pPr>
        <w:spacing w:after="0"/>
        <w:jc w:val="both"/>
      </w:pPr>
      <w:bookmarkStart w:id="3390" w:name="z4150"/>
      <w:bookmarkEnd w:id="3389"/>
      <w:r>
        <w:rPr>
          <w:color w:val="000000"/>
          <w:sz w:val="28"/>
        </w:rPr>
        <w:t>      Вид расчета</w:t>
      </w:r>
    </w:p>
    <w:p w14:paraId="7EC30743" w14:textId="77777777" w:rsidR="004A26E7" w:rsidRDefault="00B671E3">
      <w:pPr>
        <w:spacing w:after="0"/>
        <w:jc w:val="both"/>
      </w:pPr>
      <w:bookmarkStart w:id="3391" w:name="z4151"/>
      <w:bookmarkEnd w:id="3390"/>
      <w:r>
        <w:rPr>
          <w:color w:val="000000"/>
          <w:sz w:val="28"/>
        </w:rPr>
        <w:t>      Форма платежей:</w:t>
      </w:r>
    </w:p>
    <w:p w14:paraId="1AFA806A" w14:textId="77777777" w:rsidR="004A26E7" w:rsidRDefault="00B671E3">
      <w:pPr>
        <w:spacing w:after="0"/>
        <w:jc w:val="both"/>
      </w:pPr>
      <w:bookmarkStart w:id="3392" w:name="z4152"/>
      <w:bookmarkEnd w:id="3391"/>
      <w:r>
        <w:rPr>
          <w:color w:val="000000"/>
          <w:sz w:val="28"/>
        </w:rPr>
        <w:t>      ТОВАРНЫЙ КАССИР</w:t>
      </w:r>
    </w:p>
    <w:p w14:paraId="171D2BB7" w14:textId="77777777" w:rsidR="004A26E7" w:rsidRDefault="00B671E3">
      <w:pPr>
        <w:spacing w:after="0"/>
        <w:jc w:val="both"/>
      </w:pPr>
      <w:bookmarkStart w:id="3393" w:name="z4153"/>
      <w:bookmarkEnd w:id="3392"/>
      <w:r>
        <w:rPr>
          <w:color w:val="000000"/>
          <w:sz w:val="28"/>
        </w:rPr>
        <w:t>      Квитанцию в приеме груза получил __________________________</w:t>
      </w:r>
    </w:p>
    <w:p w14:paraId="5522D0B7" w14:textId="77777777" w:rsidR="004A26E7" w:rsidRDefault="00B671E3">
      <w:pPr>
        <w:spacing w:after="0"/>
        <w:jc w:val="both"/>
      </w:pPr>
      <w:bookmarkStart w:id="3394" w:name="z4154"/>
      <w:bookmarkEnd w:id="3393"/>
      <w:r>
        <w:rPr>
          <w:color w:val="000000"/>
          <w:sz w:val="28"/>
        </w:rPr>
        <w:t>      подпись грузоотправителя</w:t>
      </w:r>
    </w:p>
    <w:p w14:paraId="33ADD007" w14:textId="77777777" w:rsidR="004A26E7" w:rsidRDefault="00B671E3">
      <w:pPr>
        <w:spacing w:after="0"/>
        <w:jc w:val="both"/>
      </w:pPr>
      <w:bookmarkStart w:id="3395" w:name="z4155"/>
      <w:bookmarkEnd w:id="3394"/>
      <w:r>
        <w:rPr>
          <w:color w:val="000000"/>
          <w:sz w:val="28"/>
        </w:rPr>
        <w:t>      Штемпель станции</w:t>
      </w:r>
    </w:p>
    <w:p w14:paraId="2E126453" w14:textId="77777777" w:rsidR="004A26E7" w:rsidRDefault="00B671E3">
      <w:pPr>
        <w:spacing w:after="0"/>
      </w:pPr>
      <w:bookmarkStart w:id="3396" w:name="z4156"/>
      <w:bookmarkEnd w:id="3395"/>
      <w:r>
        <w:rPr>
          <w:b/>
          <w:color w:val="000000"/>
        </w:rPr>
        <w:t xml:space="preserve">        Квитанция о приеме груза форма ГУ-29-У-ВЦ на маршрут или группу Вагонов</w:t>
      </w:r>
    </w:p>
    <w:p w14:paraId="129F9E72" w14:textId="77777777" w:rsidR="004A26E7" w:rsidRDefault="00B671E3">
      <w:pPr>
        <w:spacing w:after="0"/>
        <w:jc w:val="both"/>
      </w:pPr>
      <w:bookmarkStart w:id="3397" w:name="z4157"/>
      <w:bookmarkEnd w:id="3396"/>
      <w:r>
        <w:rPr>
          <w:color w:val="000000"/>
          <w:sz w:val="28"/>
        </w:rPr>
        <w:t>      Номер макета__________ Номер пачки_________ Номер книги прибытия</w:t>
      </w:r>
    </w:p>
    <w:p w14:paraId="108E2A2C" w14:textId="77777777" w:rsidR="004A26E7" w:rsidRDefault="00B671E3">
      <w:pPr>
        <w:spacing w:after="0"/>
        <w:jc w:val="both"/>
      </w:pPr>
      <w:bookmarkStart w:id="3398" w:name="z4158"/>
      <w:bookmarkEnd w:id="3397"/>
      <w:r>
        <w:rPr>
          <w:color w:val="000000"/>
          <w:sz w:val="28"/>
        </w:rPr>
        <w:t>      ОСОБЫЕ ОТМЕТКИ:</w:t>
      </w:r>
    </w:p>
    <w:p w14:paraId="38F49AA6" w14:textId="77777777" w:rsidR="004A26E7" w:rsidRDefault="00B671E3">
      <w:pPr>
        <w:spacing w:after="0"/>
        <w:jc w:val="both"/>
      </w:pPr>
      <w:bookmarkStart w:id="3399" w:name="z4159"/>
      <w:bookmarkEnd w:id="3398"/>
      <w:r>
        <w:rPr>
          <w:color w:val="000000"/>
          <w:sz w:val="28"/>
        </w:rPr>
        <w:t>      Отправительский маршрут</w:t>
      </w:r>
    </w:p>
    <w:p w14:paraId="1ADDA2C8" w14:textId="77777777" w:rsidR="004A26E7" w:rsidRDefault="00B671E3">
      <w:pPr>
        <w:spacing w:after="0"/>
        <w:jc w:val="both"/>
      </w:pPr>
      <w:bookmarkStart w:id="3400" w:name="z4160"/>
      <w:bookmarkEnd w:id="3399"/>
      <w:r>
        <w:rPr>
          <w:color w:val="000000"/>
          <w:sz w:val="28"/>
        </w:rPr>
        <w:lastRenderedPageBreak/>
        <w:t>      ВИД ПОГРУЗКИ</w:t>
      </w:r>
    </w:p>
    <w:p w14:paraId="43BA8947" w14:textId="77777777" w:rsidR="004A26E7" w:rsidRDefault="00B671E3">
      <w:pPr>
        <w:spacing w:after="0"/>
        <w:jc w:val="both"/>
      </w:pPr>
      <w:bookmarkStart w:id="3401" w:name="z4161"/>
      <w:bookmarkEnd w:id="3400"/>
      <w:r>
        <w:rPr>
          <w:color w:val="000000"/>
          <w:sz w:val="28"/>
        </w:rPr>
        <w:t>      КВИТАНЦИЯ В ПРИЕМЕ ГРУЗА</w:t>
      </w:r>
    </w:p>
    <w:p w14:paraId="66315297" w14:textId="77777777" w:rsidR="004A26E7" w:rsidRDefault="00B671E3">
      <w:pPr>
        <w:spacing w:after="0"/>
        <w:jc w:val="both"/>
      </w:pPr>
      <w:bookmarkStart w:id="3402" w:name="z4162"/>
      <w:bookmarkEnd w:id="3401"/>
      <w:r>
        <w:rPr>
          <w:color w:val="000000"/>
          <w:sz w:val="28"/>
        </w:rPr>
        <w:t>      на групповую отправку</w:t>
      </w:r>
    </w:p>
    <w:p w14:paraId="0D3A56FB" w14:textId="77777777" w:rsidR="004A26E7" w:rsidRDefault="00B671E3">
      <w:pPr>
        <w:spacing w:after="0"/>
      </w:pPr>
      <w:bookmarkStart w:id="3403" w:name="z4163"/>
      <w:bookmarkEnd w:id="3402"/>
      <w:r>
        <w:rPr>
          <w:b/>
          <w:color w:val="000000"/>
        </w:rPr>
        <w:t xml:space="preserve">                                      СООБЩЕНИЕ</w:t>
      </w:r>
    </w:p>
    <w:p w14:paraId="122792C9" w14:textId="77777777" w:rsidR="004A26E7" w:rsidRDefault="00B671E3">
      <w:pPr>
        <w:spacing w:after="0"/>
        <w:jc w:val="both"/>
      </w:pPr>
      <w:bookmarkStart w:id="3404" w:name="z4164"/>
      <w:bookmarkEnd w:id="3403"/>
      <w:r>
        <w:rPr>
          <w:color w:val="000000"/>
          <w:sz w:val="28"/>
        </w:rPr>
        <w:t>      Срок доставки истекает                          Скорость</w:t>
      </w:r>
    </w:p>
    <w:p w14:paraId="1336D3F5" w14:textId="77777777" w:rsidR="004A26E7" w:rsidRDefault="00B671E3">
      <w:pPr>
        <w:spacing w:after="0"/>
        <w:jc w:val="both"/>
      </w:pPr>
      <w:bookmarkStart w:id="3405" w:name="z4165"/>
      <w:bookmarkEnd w:id="3404"/>
      <w:r>
        <w:rPr>
          <w:color w:val="000000"/>
          <w:sz w:val="28"/>
        </w:rPr>
        <w:t>      Станция отправления       Код       Станция назначения       Код</w:t>
      </w:r>
    </w:p>
    <w:p w14:paraId="396E148D" w14:textId="77777777" w:rsidR="004A26E7" w:rsidRDefault="00B671E3">
      <w:pPr>
        <w:spacing w:after="0"/>
        <w:jc w:val="both"/>
      </w:pPr>
      <w:bookmarkStart w:id="3406" w:name="z4166"/>
      <w:bookmarkEnd w:id="3405"/>
      <w:r>
        <w:rPr>
          <w:color w:val="000000"/>
          <w:sz w:val="28"/>
        </w:rPr>
        <w:t>      Грузоотправитель               Код       Грузополучатель               Код</w:t>
      </w:r>
    </w:p>
    <w:p w14:paraId="4F17480D" w14:textId="77777777" w:rsidR="004A26E7" w:rsidRDefault="00B671E3">
      <w:pPr>
        <w:spacing w:after="0"/>
        <w:jc w:val="both"/>
      </w:pPr>
      <w:bookmarkStart w:id="3407" w:name="z4167"/>
      <w:bookmarkEnd w:id="3406"/>
      <w:r>
        <w:rPr>
          <w:color w:val="000000"/>
          <w:sz w:val="28"/>
        </w:rPr>
        <w:t>      ОКПО Грузоотправителя                    ОКПО Грузополучателя</w:t>
      </w:r>
    </w:p>
    <w:p w14:paraId="4B340AF7" w14:textId="77777777" w:rsidR="004A26E7" w:rsidRDefault="00B671E3">
      <w:pPr>
        <w:spacing w:after="0"/>
        <w:jc w:val="both"/>
      </w:pPr>
      <w:bookmarkStart w:id="3408" w:name="z4168"/>
      <w:bookmarkEnd w:id="3407"/>
      <w:r>
        <w:rPr>
          <w:color w:val="000000"/>
          <w:sz w:val="28"/>
        </w:rPr>
        <w:t>      Его адрес                           Его адрес</w:t>
      </w:r>
    </w:p>
    <w:p w14:paraId="26958351" w14:textId="77777777" w:rsidR="004A26E7" w:rsidRDefault="00B671E3">
      <w:pPr>
        <w:spacing w:after="0"/>
        <w:jc w:val="both"/>
      </w:pPr>
      <w:bookmarkStart w:id="3409" w:name="z4169"/>
      <w:bookmarkEnd w:id="3408"/>
      <w:r>
        <w:rPr>
          <w:color w:val="000000"/>
          <w:sz w:val="28"/>
        </w:rPr>
        <w:t>      Плательщик                           Код</w:t>
      </w:r>
    </w:p>
    <w:p w14:paraId="50DB8F3E" w14:textId="77777777" w:rsidR="004A26E7" w:rsidRDefault="00B671E3">
      <w:pPr>
        <w:spacing w:after="0"/>
        <w:jc w:val="both"/>
      </w:pPr>
      <w:bookmarkStart w:id="3410" w:name="z4170"/>
      <w:bookmarkEnd w:id="3409"/>
      <w:r>
        <w:rPr>
          <w:color w:val="000000"/>
          <w:sz w:val="28"/>
        </w:rPr>
        <w:t>      Банковские реквизиты:</w:t>
      </w:r>
    </w:p>
    <w:p w14:paraId="12132F0B" w14:textId="77777777" w:rsidR="004A26E7" w:rsidRDefault="00B671E3">
      <w:pPr>
        <w:spacing w:after="0"/>
        <w:jc w:val="both"/>
      </w:pPr>
      <w:bookmarkStart w:id="3411" w:name="z4171"/>
      <w:bookmarkEnd w:id="3410"/>
      <w:r>
        <w:rPr>
          <w:color w:val="000000"/>
          <w:sz w:val="28"/>
        </w:rPr>
        <w:t>      Справка банка о централиз. расчетах №</w:t>
      </w:r>
    </w:p>
    <w:p w14:paraId="05007398" w14:textId="77777777" w:rsidR="004A26E7" w:rsidRDefault="00B671E3">
      <w:pPr>
        <w:spacing w:after="0"/>
      </w:pPr>
      <w:bookmarkStart w:id="3412" w:name="z4172"/>
      <w:bookmarkEnd w:id="3411"/>
      <w:r>
        <w:rPr>
          <w:b/>
          <w:color w:val="000000"/>
        </w:rPr>
        <w:t xml:space="preserve">                                      СВЕДЕНИЯ О ГРУЗЕ</w:t>
      </w:r>
    </w:p>
    <w:p w14:paraId="7D5F4357" w14:textId="77777777" w:rsidR="004A26E7" w:rsidRDefault="00B671E3">
      <w:pPr>
        <w:spacing w:after="0"/>
      </w:pPr>
      <w:bookmarkStart w:id="3413" w:name="z4173"/>
      <w:bookmarkEnd w:id="3412"/>
      <w:r>
        <w:rPr>
          <w:b/>
          <w:color w:val="000000"/>
        </w:rPr>
        <w:t xml:space="preserve">                                      Индекс негабаритности</w:t>
      </w:r>
    </w:p>
    <w:p w14:paraId="4AA7587E" w14:textId="77777777" w:rsidR="004A26E7" w:rsidRDefault="00B671E3">
      <w:pPr>
        <w:spacing w:after="0"/>
        <w:jc w:val="both"/>
      </w:pPr>
      <w:bookmarkStart w:id="3414" w:name="z4174"/>
      <w:bookmarkEnd w:id="3413"/>
      <w:r>
        <w:rPr>
          <w:color w:val="000000"/>
          <w:sz w:val="28"/>
        </w:rPr>
        <w:t>      Знаки и марки  Наименование   Кол-во мест   Масса груза в кг</w:t>
      </w:r>
    </w:p>
    <w:p w14:paraId="10FAA53B" w14:textId="77777777" w:rsidR="004A26E7" w:rsidRDefault="00B671E3">
      <w:pPr>
        <w:spacing w:after="0"/>
        <w:jc w:val="both"/>
      </w:pPr>
      <w:bookmarkStart w:id="3415" w:name="z4175"/>
      <w:bookmarkEnd w:id="3414"/>
      <w:r>
        <w:rPr>
          <w:color w:val="000000"/>
          <w:sz w:val="28"/>
        </w:rPr>
        <w:t>      грузоотправителя    Упак. (пакет/мест)</w:t>
      </w:r>
    </w:p>
    <w:p w14:paraId="7AA17889" w14:textId="77777777" w:rsidR="004A26E7" w:rsidRDefault="00B671E3">
      <w:pPr>
        <w:spacing w:after="0"/>
        <w:jc w:val="both"/>
      </w:pPr>
      <w:bookmarkStart w:id="3416" w:name="z4176"/>
      <w:bookmarkEnd w:id="3415"/>
      <w:r>
        <w:rPr>
          <w:color w:val="000000"/>
          <w:sz w:val="28"/>
        </w:rPr>
        <w:t>      опред.:</w:t>
      </w:r>
    </w:p>
    <w:p w14:paraId="1F9A1123" w14:textId="77777777" w:rsidR="004A26E7" w:rsidRDefault="00B671E3">
      <w:pPr>
        <w:spacing w:after="0"/>
        <w:jc w:val="both"/>
      </w:pPr>
      <w:bookmarkStart w:id="3417" w:name="z4177"/>
      <w:bookmarkEnd w:id="3416"/>
      <w:r>
        <w:rPr>
          <w:color w:val="000000"/>
          <w:sz w:val="28"/>
        </w:rPr>
        <w:t>      ИТОГО МАССА:</w:t>
      </w:r>
    </w:p>
    <w:p w14:paraId="74903ECF" w14:textId="77777777" w:rsidR="004A26E7" w:rsidRDefault="00B671E3">
      <w:pPr>
        <w:spacing w:after="0"/>
        <w:jc w:val="both"/>
      </w:pPr>
      <w:bookmarkStart w:id="3418" w:name="z4178"/>
      <w:bookmarkEnd w:id="3417"/>
      <w:r>
        <w:rPr>
          <w:color w:val="000000"/>
          <w:sz w:val="28"/>
        </w:rPr>
        <w:t>      Масса определена:             Способ определения массы:</w:t>
      </w:r>
    </w:p>
    <w:p w14:paraId="5CC675E5" w14:textId="77777777" w:rsidR="004A26E7" w:rsidRDefault="00B671E3">
      <w:pPr>
        <w:spacing w:after="0"/>
        <w:jc w:val="both"/>
      </w:pPr>
      <w:bookmarkStart w:id="3419" w:name="z4179"/>
      <w:bookmarkEnd w:id="3418"/>
      <w:r>
        <w:rPr>
          <w:color w:val="000000"/>
          <w:sz w:val="28"/>
        </w:rPr>
        <w:t>      Погр.средствами:            Приемосдатчик Перевозчик__________</w:t>
      </w:r>
    </w:p>
    <w:p w14:paraId="44A5C535" w14:textId="77777777" w:rsidR="004A26E7" w:rsidRDefault="00B671E3">
      <w:pPr>
        <w:spacing w:after="0"/>
        <w:jc w:val="both"/>
      </w:pPr>
      <w:bookmarkStart w:id="3420" w:name="z4180"/>
      <w:bookmarkEnd w:id="3419"/>
      <w:r>
        <w:rPr>
          <w:color w:val="000000"/>
          <w:sz w:val="28"/>
        </w:rPr>
        <w:t>      СВЕДЕНИЯ О ЗПУ</w:t>
      </w:r>
    </w:p>
    <w:p w14:paraId="268B5520" w14:textId="77777777" w:rsidR="004A26E7" w:rsidRDefault="00B671E3">
      <w:pPr>
        <w:spacing w:after="0"/>
        <w:jc w:val="both"/>
      </w:pPr>
      <w:bookmarkStart w:id="3421" w:name="z4181"/>
      <w:bookmarkEnd w:id="3420"/>
      <w:r>
        <w:rPr>
          <w:color w:val="000000"/>
          <w:sz w:val="28"/>
        </w:rPr>
        <w:t>      ТАРИФНЫЕ ОТМЕТКИ: Коды 00 00 00 00  .Пр.зам.ваг.  Без замены Класс груза</w:t>
      </w:r>
    </w:p>
    <w:p w14:paraId="4A4D826B" w14:textId="77777777" w:rsidR="004A26E7" w:rsidRDefault="00B671E3">
      <w:pPr>
        <w:spacing w:after="0"/>
        <w:jc w:val="both"/>
      </w:pPr>
      <w:bookmarkStart w:id="3422" w:name="z4182"/>
      <w:bookmarkEnd w:id="3421"/>
      <w:r>
        <w:rPr>
          <w:color w:val="000000"/>
          <w:sz w:val="28"/>
        </w:rPr>
        <w:t>      Группа,поз.  Схема  Коэф.тар:  Вид.отпр. Расст.</w:t>
      </w:r>
    </w:p>
    <w:p w14:paraId="1A911BE3" w14:textId="77777777" w:rsidR="004A26E7" w:rsidRDefault="00B671E3">
      <w:pPr>
        <w:spacing w:after="0"/>
        <w:jc w:val="both"/>
      </w:pPr>
      <w:bookmarkStart w:id="3423" w:name="z4183"/>
      <w:bookmarkEnd w:id="3422"/>
      <w:r>
        <w:rPr>
          <w:color w:val="000000"/>
          <w:sz w:val="28"/>
        </w:rPr>
        <w:t>      СВЕДЕНИЯ О ВАГОНЕ: № Секции                   ПРОВОЗНАЯ ПЛАТА, Т.</w:t>
      </w:r>
    </w:p>
    <w:p w14:paraId="4BE7A536" w14:textId="77777777" w:rsidR="004A26E7" w:rsidRDefault="00B671E3">
      <w:pPr>
        <w:spacing w:after="0"/>
        <w:jc w:val="both"/>
      </w:pPr>
      <w:bookmarkStart w:id="3424" w:name="z4184"/>
      <w:bookmarkEnd w:id="3423"/>
      <w:r>
        <w:rPr>
          <w:color w:val="000000"/>
          <w:sz w:val="28"/>
        </w:rPr>
        <w:t>      Род. № вагона Рол Г/п О МАССА Кол Пр П Примечание ПРИ ОТПРАВЛЕНИИ ПРИ ВЫДАЧЕ</w:t>
      </w:r>
    </w:p>
    <w:p w14:paraId="10B9E8FA" w14:textId="77777777" w:rsidR="004A26E7" w:rsidRDefault="00B671E3">
      <w:pPr>
        <w:spacing w:after="0"/>
        <w:jc w:val="both"/>
      </w:pPr>
      <w:bookmarkStart w:id="3425" w:name="z4185"/>
      <w:bookmarkEnd w:id="3424"/>
      <w:r>
        <w:rPr>
          <w:color w:val="000000"/>
          <w:sz w:val="28"/>
        </w:rPr>
        <w:t>      пп.ваг.                   си кг мест ов р</w:t>
      </w:r>
    </w:p>
    <w:p w14:paraId="472B88ED" w14:textId="77777777" w:rsidR="004A26E7" w:rsidRDefault="00B671E3">
      <w:pPr>
        <w:spacing w:after="0"/>
        <w:jc w:val="both"/>
      </w:pPr>
      <w:bookmarkStart w:id="3426" w:name="z4186"/>
      <w:bookmarkEnd w:id="3425"/>
      <w:r>
        <w:rPr>
          <w:color w:val="000000"/>
          <w:sz w:val="28"/>
        </w:rPr>
        <w:t>      ИТОГО: Вагонов НЕТТО кг ТАРА кг БРУТТО кг Тар.</w:t>
      </w:r>
    </w:p>
    <w:p w14:paraId="6C30B839" w14:textId="77777777" w:rsidR="004A26E7" w:rsidRDefault="00B671E3">
      <w:pPr>
        <w:spacing w:after="0"/>
        <w:jc w:val="both"/>
      </w:pPr>
      <w:bookmarkStart w:id="3427" w:name="z4187"/>
      <w:bookmarkEnd w:id="3426"/>
      <w:r>
        <w:rPr>
          <w:color w:val="000000"/>
          <w:sz w:val="28"/>
        </w:rPr>
        <w:t>      ВЗЫСКАНО ПРИ ОТПРАВЛЕНИИ:             т.      Вид расчета</w:t>
      </w:r>
    </w:p>
    <w:p w14:paraId="24185187" w14:textId="77777777" w:rsidR="004A26E7" w:rsidRDefault="00B671E3">
      <w:pPr>
        <w:spacing w:after="0"/>
        <w:jc w:val="both"/>
      </w:pPr>
      <w:bookmarkStart w:id="3428" w:name="z4188"/>
      <w:bookmarkEnd w:id="3427"/>
      <w:r>
        <w:rPr>
          <w:color w:val="000000"/>
          <w:sz w:val="28"/>
        </w:rPr>
        <w:t>      Форма платежей:</w:t>
      </w:r>
    </w:p>
    <w:p w14:paraId="53FC7465" w14:textId="77777777" w:rsidR="004A26E7" w:rsidRDefault="00B671E3">
      <w:pPr>
        <w:spacing w:after="0"/>
        <w:jc w:val="both"/>
      </w:pPr>
      <w:bookmarkStart w:id="3429" w:name="z4189"/>
      <w:bookmarkEnd w:id="3428"/>
      <w:r>
        <w:rPr>
          <w:color w:val="000000"/>
          <w:sz w:val="28"/>
        </w:rPr>
        <w:t>      ТОВАРНЫЙ КАССИР</w:t>
      </w:r>
    </w:p>
    <w:p w14:paraId="170A240E" w14:textId="77777777" w:rsidR="004A26E7" w:rsidRDefault="00B671E3">
      <w:pPr>
        <w:spacing w:after="0"/>
        <w:jc w:val="both"/>
      </w:pPr>
      <w:bookmarkStart w:id="3430" w:name="z4190"/>
      <w:bookmarkEnd w:id="3429"/>
      <w:r>
        <w:rPr>
          <w:color w:val="000000"/>
          <w:sz w:val="28"/>
        </w:rPr>
        <w:t>      ВЫДАЕТСЯ ГРУЗООТПРАВИТЕЛЮ       Штемпель станции</w:t>
      </w:r>
    </w:p>
    <w:p w14:paraId="7B15ECFF" w14:textId="77777777" w:rsidR="004A26E7" w:rsidRDefault="00B671E3">
      <w:pPr>
        <w:spacing w:after="0"/>
        <w:jc w:val="both"/>
      </w:pPr>
      <w:bookmarkStart w:id="3431" w:name="z4191"/>
      <w:bookmarkEnd w:id="3430"/>
      <w:r>
        <w:rPr>
          <w:color w:val="000000"/>
          <w:sz w:val="28"/>
        </w:rPr>
        <w:t>      Корешок дорожной ведомости формы ГУ-29-У-ВЦ на перевозку грузов в</w:t>
      </w:r>
    </w:p>
    <w:p w14:paraId="1331F085" w14:textId="77777777" w:rsidR="004A26E7" w:rsidRDefault="00B671E3">
      <w:pPr>
        <w:spacing w:after="0"/>
        <w:jc w:val="both"/>
      </w:pPr>
      <w:bookmarkStart w:id="3432" w:name="z4192"/>
      <w:bookmarkEnd w:id="3431"/>
      <w:r>
        <w:rPr>
          <w:color w:val="000000"/>
          <w:sz w:val="28"/>
        </w:rPr>
        <w:t>      универсальных контейнерах</w:t>
      </w:r>
    </w:p>
    <w:p w14:paraId="7DE4D7C8" w14:textId="77777777" w:rsidR="004A26E7" w:rsidRDefault="00B671E3">
      <w:pPr>
        <w:spacing w:after="0"/>
        <w:jc w:val="both"/>
      </w:pPr>
      <w:bookmarkStart w:id="3433" w:name="z4193"/>
      <w:bookmarkEnd w:id="3432"/>
      <w:r>
        <w:rPr>
          <w:color w:val="000000"/>
          <w:sz w:val="28"/>
        </w:rPr>
        <w:t>      Номер макета__________ Номер пачки_________</w:t>
      </w:r>
    </w:p>
    <w:p w14:paraId="4F372012" w14:textId="77777777" w:rsidR="004A26E7" w:rsidRDefault="00B671E3">
      <w:pPr>
        <w:spacing w:after="0"/>
        <w:jc w:val="both"/>
      </w:pPr>
      <w:bookmarkStart w:id="3434" w:name="z4194"/>
      <w:bookmarkEnd w:id="3433"/>
      <w:r>
        <w:rPr>
          <w:color w:val="000000"/>
          <w:sz w:val="28"/>
        </w:rPr>
        <w:t>      Номер книги прибытия __________________</w:t>
      </w:r>
    </w:p>
    <w:p w14:paraId="10D63BAB" w14:textId="77777777" w:rsidR="004A26E7" w:rsidRDefault="00B671E3">
      <w:pPr>
        <w:spacing w:after="0"/>
        <w:jc w:val="both"/>
      </w:pPr>
      <w:bookmarkStart w:id="3435" w:name="z4195"/>
      <w:bookmarkEnd w:id="3434"/>
      <w:r>
        <w:rPr>
          <w:color w:val="000000"/>
          <w:sz w:val="28"/>
        </w:rPr>
        <w:t>      КОДЫ ДЛЯ ТЕХПД:</w:t>
      </w:r>
    </w:p>
    <w:p w14:paraId="05BBBC88" w14:textId="77777777" w:rsidR="004A26E7" w:rsidRDefault="00B671E3">
      <w:pPr>
        <w:spacing w:after="0"/>
        <w:jc w:val="both"/>
      </w:pPr>
      <w:bookmarkStart w:id="3436" w:name="z4196"/>
      <w:bookmarkEnd w:id="3435"/>
      <w:r>
        <w:rPr>
          <w:color w:val="000000"/>
          <w:sz w:val="28"/>
        </w:rPr>
        <w:lastRenderedPageBreak/>
        <w:t>      ОСОБЫЕ ОТМЕТКИ:</w:t>
      </w:r>
    </w:p>
    <w:p w14:paraId="0E3C63BC" w14:textId="77777777" w:rsidR="004A26E7" w:rsidRDefault="00B671E3">
      <w:pPr>
        <w:spacing w:after="0"/>
        <w:jc w:val="both"/>
      </w:pPr>
      <w:bookmarkStart w:id="3437" w:name="z4197"/>
      <w:bookmarkEnd w:id="3436"/>
      <w:r>
        <w:rPr>
          <w:color w:val="000000"/>
          <w:sz w:val="28"/>
        </w:rPr>
        <w:t>      ВИД ПОГРУЗКИ</w:t>
      </w:r>
    </w:p>
    <w:p w14:paraId="3DCACADC" w14:textId="77777777" w:rsidR="004A26E7" w:rsidRDefault="00B671E3">
      <w:pPr>
        <w:spacing w:after="0"/>
      </w:pPr>
      <w:bookmarkStart w:id="3438" w:name="z4198"/>
      <w:bookmarkEnd w:id="3437"/>
      <w:r>
        <w:rPr>
          <w:b/>
          <w:color w:val="000000"/>
        </w:rPr>
        <w:t xml:space="preserve">                    КОРЕШОК ДОРОЖНОЙ ВЕДОМОСТИ</w:t>
      </w:r>
    </w:p>
    <w:p w14:paraId="27D5302B" w14:textId="77777777" w:rsidR="004A26E7" w:rsidRDefault="00B671E3">
      <w:pPr>
        <w:spacing w:after="0"/>
        <w:jc w:val="both"/>
      </w:pPr>
      <w:bookmarkStart w:id="3439" w:name="z4199"/>
      <w:bookmarkEnd w:id="3438"/>
      <w:r>
        <w:rPr>
          <w:color w:val="000000"/>
          <w:sz w:val="28"/>
        </w:rPr>
        <w:t>      На контейнерную отправку</w:t>
      </w:r>
    </w:p>
    <w:p w14:paraId="38A597B8" w14:textId="77777777" w:rsidR="004A26E7" w:rsidRDefault="00B671E3">
      <w:pPr>
        <w:spacing w:after="0"/>
      </w:pPr>
      <w:bookmarkStart w:id="3440" w:name="z4200"/>
      <w:bookmarkEnd w:id="3439"/>
      <w:r>
        <w:rPr>
          <w:b/>
          <w:color w:val="000000"/>
        </w:rPr>
        <w:t xml:space="preserve">                                СООБЩЕНИЕ</w:t>
      </w:r>
    </w:p>
    <w:p w14:paraId="43BA4D3A" w14:textId="77777777" w:rsidR="004A26E7" w:rsidRDefault="00B671E3">
      <w:pPr>
        <w:spacing w:after="0"/>
        <w:jc w:val="both"/>
      </w:pPr>
      <w:bookmarkStart w:id="3441" w:name="z4201"/>
      <w:bookmarkEnd w:id="3440"/>
      <w:r>
        <w:rPr>
          <w:color w:val="000000"/>
          <w:sz w:val="28"/>
        </w:rPr>
        <w:t>      Срок доставки истекает                          Скорость</w:t>
      </w:r>
    </w:p>
    <w:p w14:paraId="5D318CAD" w14:textId="77777777" w:rsidR="004A26E7" w:rsidRDefault="00B671E3">
      <w:pPr>
        <w:spacing w:after="0"/>
        <w:jc w:val="both"/>
      </w:pPr>
      <w:bookmarkStart w:id="3442" w:name="z4202"/>
      <w:bookmarkEnd w:id="3441"/>
      <w:r>
        <w:rPr>
          <w:color w:val="000000"/>
          <w:sz w:val="28"/>
        </w:rPr>
        <w:t>      Станция отправления       Код       Станция назначения       Код</w:t>
      </w:r>
    </w:p>
    <w:p w14:paraId="50EEA42F" w14:textId="77777777" w:rsidR="004A26E7" w:rsidRDefault="00B671E3">
      <w:pPr>
        <w:spacing w:after="0"/>
        <w:jc w:val="both"/>
      </w:pPr>
      <w:bookmarkStart w:id="3443" w:name="z4203"/>
      <w:bookmarkEnd w:id="3442"/>
      <w:r>
        <w:rPr>
          <w:color w:val="000000"/>
          <w:sz w:val="28"/>
        </w:rPr>
        <w:t>      Грузоотправитель               Код       Грузополучатель               Код</w:t>
      </w:r>
    </w:p>
    <w:p w14:paraId="6E1D8905" w14:textId="77777777" w:rsidR="004A26E7" w:rsidRDefault="00B671E3">
      <w:pPr>
        <w:spacing w:after="0"/>
        <w:jc w:val="both"/>
      </w:pPr>
      <w:bookmarkStart w:id="3444" w:name="z4204"/>
      <w:bookmarkEnd w:id="3443"/>
      <w:r>
        <w:rPr>
          <w:color w:val="000000"/>
          <w:sz w:val="28"/>
        </w:rPr>
        <w:t>      ОКПО Грузоотправителя                    ОКПО Грузополучателя</w:t>
      </w:r>
    </w:p>
    <w:p w14:paraId="7E1E7EDF" w14:textId="77777777" w:rsidR="004A26E7" w:rsidRDefault="00B671E3">
      <w:pPr>
        <w:spacing w:after="0"/>
        <w:jc w:val="both"/>
      </w:pPr>
      <w:bookmarkStart w:id="3445" w:name="z4205"/>
      <w:bookmarkEnd w:id="3444"/>
      <w:r>
        <w:rPr>
          <w:color w:val="000000"/>
          <w:sz w:val="28"/>
        </w:rPr>
        <w:t>      Его адрес                           Его адрес</w:t>
      </w:r>
    </w:p>
    <w:p w14:paraId="72F62D2A" w14:textId="77777777" w:rsidR="004A26E7" w:rsidRDefault="00B671E3">
      <w:pPr>
        <w:spacing w:after="0"/>
        <w:jc w:val="both"/>
      </w:pPr>
      <w:bookmarkStart w:id="3446" w:name="z4206"/>
      <w:bookmarkEnd w:id="3445"/>
      <w:r>
        <w:rPr>
          <w:color w:val="000000"/>
          <w:sz w:val="28"/>
        </w:rPr>
        <w:t>      Плательщик                           Код</w:t>
      </w:r>
    </w:p>
    <w:p w14:paraId="692FA3B5" w14:textId="77777777" w:rsidR="004A26E7" w:rsidRDefault="00B671E3">
      <w:pPr>
        <w:spacing w:after="0"/>
        <w:jc w:val="both"/>
      </w:pPr>
      <w:bookmarkStart w:id="3447" w:name="z4207"/>
      <w:bookmarkEnd w:id="3446"/>
      <w:r>
        <w:rPr>
          <w:color w:val="000000"/>
          <w:sz w:val="28"/>
        </w:rPr>
        <w:t>      Банковские реквизиты:</w:t>
      </w:r>
    </w:p>
    <w:p w14:paraId="63A855E8" w14:textId="77777777" w:rsidR="004A26E7" w:rsidRDefault="00B671E3">
      <w:pPr>
        <w:spacing w:after="0"/>
        <w:jc w:val="both"/>
      </w:pPr>
      <w:bookmarkStart w:id="3448" w:name="z4208"/>
      <w:bookmarkEnd w:id="3447"/>
      <w:r>
        <w:rPr>
          <w:color w:val="000000"/>
          <w:sz w:val="28"/>
        </w:rPr>
        <w:t>      Справка банка о централиз. расчетах №</w:t>
      </w:r>
    </w:p>
    <w:p w14:paraId="4BF4887C" w14:textId="77777777" w:rsidR="004A26E7" w:rsidRDefault="00B671E3">
      <w:pPr>
        <w:spacing w:after="0"/>
      </w:pPr>
      <w:bookmarkStart w:id="3449" w:name="z4209"/>
      <w:bookmarkEnd w:id="3448"/>
      <w:r>
        <w:rPr>
          <w:b/>
          <w:color w:val="000000"/>
        </w:rPr>
        <w:t xml:space="preserve">                                СВЕДЕНИЯ О ГРУЗЕ</w:t>
      </w:r>
    </w:p>
    <w:p w14:paraId="7F24E9C4" w14:textId="77777777" w:rsidR="004A26E7" w:rsidRDefault="00B671E3">
      <w:pPr>
        <w:spacing w:after="0"/>
        <w:jc w:val="both"/>
      </w:pPr>
      <w:bookmarkStart w:id="3450" w:name="z4210"/>
      <w:bookmarkEnd w:id="3449"/>
      <w:r>
        <w:rPr>
          <w:color w:val="000000"/>
          <w:sz w:val="28"/>
        </w:rPr>
        <w:t>      Знаки и марки  Наименование   Кол-во мест   Масса груза в кг</w:t>
      </w:r>
    </w:p>
    <w:p w14:paraId="4628F38C" w14:textId="77777777" w:rsidR="004A26E7" w:rsidRDefault="00B671E3">
      <w:pPr>
        <w:spacing w:after="0"/>
        <w:jc w:val="both"/>
      </w:pPr>
      <w:bookmarkStart w:id="3451" w:name="z4211"/>
      <w:bookmarkEnd w:id="3450"/>
      <w:r>
        <w:rPr>
          <w:color w:val="000000"/>
          <w:sz w:val="28"/>
        </w:rPr>
        <w:t>      грузоотправителя                            Упак. (пакет/мест)</w:t>
      </w:r>
    </w:p>
    <w:p w14:paraId="2C1418B4" w14:textId="77777777" w:rsidR="004A26E7" w:rsidRDefault="00B671E3">
      <w:pPr>
        <w:spacing w:after="0"/>
        <w:jc w:val="both"/>
      </w:pPr>
      <w:bookmarkStart w:id="3452" w:name="z4212"/>
      <w:bookmarkEnd w:id="3451"/>
      <w:r>
        <w:rPr>
          <w:color w:val="000000"/>
          <w:sz w:val="28"/>
        </w:rPr>
        <w:t>      опред.:</w:t>
      </w:r>
    </w:p>
    <w:p w14:paraId="1A0478E0" w14:textId="77777777" w:rsidR="004A26E7" w:rsidRDefault="00B671E3">
      <w:pPr>
        <w:spacing w:after="0"/>
        <w:jc w:val="both"/>
      </w:pPr>
      <w:bookmarkStart w:id="3453" w:name="z4213"/>
      <w:bookmarkEnd w:id="3452"/>
      <w:r>
        <w:rPr>
          <w:color w:val="000000"/>
          <w:sz w:val="28"/>
        </w:rPr>
        <w:t>      ИТОГО МАССА:</w:t>
      </w:r>
    </w:p>
    <w:p w14:paraId="389DE7CB" w14:textId="77777777" w:rsidR="004A26E7" w:rsidRDefault="00B671E3">
      <w:pPr>
        <w:spacing w:after="0"/>
        <w:jc w:val="both"/>
      </w:pPr>
      <w:bookmarkStart w:id="3454" w:name="z4214"/>
      <w:bookmarkEnd w:id="3453"/>
      <w:r>
        <w:rPr>
          <w:color w:val="000000"/>
          <w:sz w:val="28"/>
        </w:rPr>
        <w:t>      Масса определена:             Способ определения массы:</w:t>
      </w:r>
    </w:p>
    <w:p w14:paraId="1CD215FD" w14:textId="77777777" w:rsidR="004A26E7" w:rsidRDefault="00B671E3">
      <w:pPr>
        <w:spacing w:after="0"/>
        <w:jc w:val="both"/>
      </w:pPr>
      <w:bookmarkStart w:id="3455" w:name="z4215"/>
      <w:bookmarkEnd w:id="3454"/>
      <w:r>
        <w:rPr>
          <w:color w:val="000000"/>
          <w:sz w:val="28"/>
        </w:rPr>
        <w:t>      Погр.средствами:            Приемосдатчик Перевозчик__________</w:t>
      </w:r>
    </w:p>
    <w:p w14:paraId="42A24A13" w14:textId="77777777" w:rsidR="004A26E7" w:rsidRDefault="00B671E3">
      <w:pPr>
        <w:spacing w:after="0"/>
        <w:jc w:val="both"/>
      </w:pPr>
      <w:bookmarkStart w:id="3456" w:name="z4216"/>
      <w:bookmarkEnd w:id="3455"/>
      <w:r>
        <w:rPr>
          <w:color w:val="000000"/>
          <w:sz w:val="28"/>
        </w:rPr>
        <w:t>      СВЕДЕНИЯ О ПЛОМБАХ</w:t>
      </w:r>
    </w:p>
    <w:p w14:paraId="67009976" w14:textId="77777777" w:rsidR="004A26E7" w:rsidRDefault="00B671E3">
      <w:pPr>
        <w:spacing w:after="0"/>
        <w:jc w:val="both"/>
      </w:pPr>
      <w:bookmarkStart w:id="3457" w:name="z4217"/>
      <w:bookmarkEnd w:id="3456"/>
      <w:r>
        <w:rPr>
          <w:color w:val="000000"/>
          <w:sz w:val="28"/>
        </w:rPr>
        <w:t>      ТАРИФНЫЕ ОТМЕТКИ: Коды 00 00 00 00  .Пр.зам.ваг. Класс груза</w:t>
      </w:r>
    </w:p>
    <w:p w14:paraId="1D0C268D" w14:textId="77777777" w:rsidR="004A26E7" w:rsidRDefault="00B671E3">
      <w:pPr>
        <w:spacing w:after="0"/>
        <w:jc w:val="both"/>
      </w:pPr>
      <w:bookmarkStart w:id="3458" w:name="z4218"/>
      <w:bookmarkEnd w:id="3457"/>
      <w:r>
        <w:rPr>
          <w:color w:val="000000"/>
          <w:sz w:val="28"/>
        </w:rPr>
        <w:t>      Группа,поз.  Схема  Коэф.тар:  Вид.отпр. Расст.</w:t>
      </w:r>
    </w:p>
    <w:p w14:paraId="762FAB2A" w14:textId="77777777" w:rsidR="004A26E7" w:rsidRDefault="00B671E3">
      <w:pPr>
        <w:spacing w:after="0"/>
        <w:jc w:val="both"/>
      </w:pPr>
      <w:bookmarkStart w:id="3459" w:name="z4219"/>
      <w:bookmarkEnd w:id="3458"/>
      <w:r>
        <w:rPr>
          <w:color w:val="000000"/>
          <w:sz w:val="28"/>
        </w:rPr>
        <w:t>      № контейнера</w:t>
      </w:r>
    </w:p>
    <w:p w14:paraId="1DC65016" w14:textId="77777777" w:rsidR="004A26E7" w:rsidRDefault="00B671E3">
      <w:pPr>
        <w:spacing w:after="0"/>
        <w:jc w:val="both"/>
      </w:pPr>
      <w:bookmarkStart w:id="3460" w:name="z4220"/>
      <w:bookmarkEnd w:id="3459"/>
      <w:r>
        <w:rPr>
          <w:color w:val="000000"/>
          <w:sz w:val="28"/>
        </w:rPr>
        <w:t>      Тип конт. Нетто кг. Тара конт. кг Брутто кг. Пломбы Кол-во Номер</w:t>
      </w:r>
    </w:p>
    <w:p w14:paraId="5BFB3023" w14:textId="77777777" w:rsidR="004A26E7" w:rsidRDefault="00B671E3">
      <w:pPr>
        <w:spacing w:after="0"/>
        <w:jc w:val="both"/>
      </w:pPr>
      <w:bookmarkStart w:id="3461" w:name="z4221"/>
      <w:bookmarkEnd w:id="3460"/>
      <w:r>
        <w:rPr>
          <w:color w:val="000000"/>
          <w:sz w:val="28"/>
        </w:rPr>
        <w:t>      Тариф</w:t>
      </w:r>
    </w:p>
    <w:p w14:paraId="4E7287E1" w14:textId="77777777" w:rsidR="004A26E7" w:rsidRDefault="00B671E3">
      <w:pPr>
        <w:spacing w:after="0"/>
        <w:jc w:val="both"/>
      </w:pPr>
      <w:bookmarkStart w:id="3462" w:name="z4222"/>
      <w:bookmarkEnd w:id="3461"/>
      <w:r>
        <w:rPr>
          <w:color w:val="000000"/>
          <w:sz w:val="28"/>
        </w:rPr>
        <w:t>      ИТОГО:</w:t>
      </w:r>
    </w:p>
    <w:p w14:paraId="1AD3A26D" w14:textId="77777777" w:rsidR="004A26E7" w:rsidRDefault="00B671E3">
      <w:pPr>
        <w:spacing w:after="0"/>
        <w:jc w:val="both"/>
      </w:pPr>
      <w:bookmarkStart w:id="3463" w:name="z4223"/>
      <w:bookmarkEnd w:id="3462"/>
      <w:r>
        <w:rPr>
          <w:color w:val="000000"/>
          <w:sz w:val="28"/>
        </w:rPr>
        <w:t>      СВЕДЕНИЯ О ВАГОНЕ: № Секции                   ПРОВОЗНАЯ ПЛАТА, Т.</w:t>
      </w:r>
    </w:p>
    <w:p w14:paraId="440AE15A" w14:textId="77777777" w:rsidR="004A26E7" w:rsidRDefault="00B671E3">
      <w:pPr>
        <w:spacing w:after="0"/>
        <w:jc w:val="both"/>
      </w:pPr>
      <w:bookmarkStart w:id="3464" w:name="z4224"/>
      <w:bookmarkEnd w:id="3463"/>
      <w:r>
        <w:rPr>
          <w:color w:val="000000"/>
          <w:sz w:val="28"/>
        </w:rPr>
        <w:t>      Род. № вагона Рол Г/п Ос МАССА кг___ Пр Не Об.ПРИ ОТПРАВЛЕНИИ ПРИ ВЫДАЧЕ</w:t>
      </w:r>
    </w:p>
    <w:p w14:paraId="7074048C" w14:textId="77777777" w:rsidR="004A26E7" w:rsidRDefault="00B671E3">
      <w:pPr>
        <w:spacing w:after="0"/>
        <w:jc w:val="both"/>
      </w:pPr>
      <w:bookmarkStart w:id="3465" w:name="z4225"/>
      <w:bookmarkEnd w:id="3464"/>
      <w:r>
        <w:rPr>
          <w:color w:val="000000"/>
          <w:sz w:val="28"/>
        </w:rPr>
        <w:t>      ваг.                   и НЕТТО ТАРА БРУТТО ов. габ. куз.</w:t>
      </w:r>
    </w:p>
    <w:p w14:paraId="2DDF5A4F" w14:textId="77777777" w:rsidR="004A26E7" w:rsidRDefault="00B671E3">
      <w:pPr>
        <w:spacing w:after="0"/>
        <w:jc w:val="both"/>
      </w:pPr>
      <w:bookmarkStart w:id="3466" w:name="z4226"/>
      <w:bookmarkEnd w:id="3465"/>
      <w:r>
        <w:rPr>
          <w:color w:val="000000"/>
          <w:sz w:val="28"/>
        </w:rPr>
        <w:t>      Тариф</w:t>
      </w:r>
    </w:p>
    <w:p w14:paraId="6C984E74" w14:textId="77777777" w:rsidR="004A26E7" w:rsidRDefault="00B671E3">
      <w:pPr>
        <w:spacing w:after="0"/>
        <w:jc w:val="both"/>
      </w:pPr>
      <w:bookmarkStart w:id="3467" w:name="z4227"/>
      <w:bookmarkEnd w:id="3466"/>
      <w:r>
        <w:rPr>
          <w:color w:val="000000"/>
          <w:sz w:val="28"/>
        </w:rPr>
        <w:t>      ИТОГО:</w:t>
      </w:r>
    </w:p>
    <w:p w14:paraId="2A06BC77" w14:textId="77777777" w:rsidR="004A26E7" w:rsidRDefault="00B671E3">
      <w:pPr>
        <w:spacing w:after="0"/>
        <w:jc w:val="both"/>
      </w:pPr>
      <w:bookmarkStart w:id="3468" w:name="z4228"/>
      <w:bookmarkEnd w:id="3467"/>
      <w:r>
        <w:rPr>
          <w:color w:val="000000"/>
          <w:sz w:val="28"/>
        </w:rPr>
        <w:t>      ВЗЫСКАНО ПРИ ОТПРАВЛЕНИИ:             т.</w:t>
      </w:r>
    </w:p>
    <w:p w14:paraId="5F78F2AD" w14:textId="77777777" w:rsidR="004A26E7" w:rsidRDefault="00B671E3">
      <w:pPr>
        <w:spacing w:after="0"/>
        <w:jc w:val="both"/>
      </w:pPr>
      <w:bookmarkStart w:id="3469" w:name="z4229"/>
      <w:bookmarkEnd w:id="3468"/>
      <w:r>
        <w:rPr>
          <w:color w:val="000000"/>
          <w:sz w:val="28"/>
        </w:rPr>
        <w:t>      Вид расчета</w:t>
      </w:r>
    </w:p>
    <w:p w14:paraId="3E02C1B2" w14:textId="77777777" w:rsidR="004A26E7" w:rsidRDefault="00B671E3">
      <w:pPr>
        <w:spacing w:after="0"/>
        <w:jc w:val="both"/>
      </w:pPr>
      <w:bookmarkStart w:id="3470" w:name="z4230"/>
      <w:bookmarkEnd w:id="3469"/>
      <w:r>
        <w:rPr>
          <w:color w:val="000000"/>
          <w:sz w:val="28"/>
        </w:rPr>
        <w:t>      Форма платежей:</w:t>
      </w:r>
    </w:p>
    <w:p w14:paraId="0ACDA442" w14:textId="77777777" w:rsidR="004A26E7" w:rsidRDefault="00B671E3">
      <w:pPr>
        <w:spacing w:after="0"/>
        <w:jc w:val="both"/>
      </w:pPr>
      <w:bookmarkStart w:id="3471" w:name="z4231"/>
      <w:bookmarkEnd w:id="3470"/>
      <w:r>
        <w:rPr>
          <w:color w:val="000000"/>
          <w:sz w:val="28"/>
        </w:rPr>
        <w:t>      ТОВАРНЫЙ КАССИР</w:t>
      </w:r>
    </w:p>
    <w:p w14:paraId="0E231C3F" w14:textId="77777777" w:rsidR="004A26E7" w:rsidRDefault="00B671E3">
      <w:pPr>
        <w:spacing w:after="0"/>
        <w:jc w:val="both"/>
      </w:pPr>
      <w:bookmarkStart w:id="3472" w:name="z4232"/>
      <w:bookmarkEnd w:id="3471"/>
      <w:r>
        <w:rPr>
          <w:color w:val="000000"/>
          <w:sz w:val="28"/>
        </w:rPr>
        <w:t>      Квитанцию в приеме груза получил _________ подпись</w:t>
      </w:r>
    </w:p>
    <w:p w14:paraId="73FF4D10" w14:textId="77777777" w:rsidR="004A26E7" w:rsidRDefault="00B671E3">
      <w:pPr>
        <w:spacing w:after="0"/>
        <w:jc w:val="both"/>
      </w:pPr>
      <w:bookmarkStart w:id="3473" w:name="z4233"/>
      <w:bookmarkEnd w:id="3472"/>
      <w:r>
        <w:rPr>
          <w:color w:val="000000"/>
          <w:sz w:val="28"/>
        </w:rPr>
        <w:lastRenderedPageBreak/>
        <w:t>      Грузоотправителя             Штемпель станции</w:t>
      </w:r>
    </w:p>
    <w:p w14:paraId="243C5726" w14:textId="77777777" w:rsidR="004A26E7" w:rsidRDefault="00B671E3">
      <w:pPr>
        <w:spacing w:after="0"/>
        <w:jc w:val="both"/>
      </w:pPr>
      <w:bookmarkStart w:id="3474" w:name="z4234"/>
      <w:bookmarkEnd w:id="3473"/>
      <w:r>
        <w:rPr>
          <w:color w:val="000000"/>
          <w:sz w:val="28"/>
        </w:rPr>
        <w:t>      Квитанция в приеме груза форма ГУ-29-У-ВЦ на перевозку грузов в универсальных контейнерах</w:t>
      </w:r>
    </w:p>
    <w:p w14:paraId="39E81BDB" w14:textId="77777777" w:rsidR="004A26E7" w:rsidRDefault="00B671E3">
      <w:pPr>
        <w:spacing w:after="0"/>
        <w:jc w:val="both"/>
      </w:pPr>
      <w:bookmarkStart w:id="3475" w:name="z4235"/>
      <w:bookmarkEnd w:id="3474"/>
      <w:r>
        <w:rPr>
          <w:color w:val="000000"/>
          <w:sz w:val="28"/>
        </w:rPr>
        <w:t>      Номер макета________ Номер пачки_________ Номер книги прибытия</w:t>
      </w:r>
    </w:p>
    <w:p w14:paraId="18816C3D" w14:textId="77777777" w:rsidR="004A26E7" w:rsidRDefault="00B671E3">
      <w:pPr>
        <w:spacing w:after="0"/>
        <w:jc w:val="both"/>
      </w:pPr>
      <w:bookmarkStart w:id="3476" w:name="z4236"/>
      <w:bookmarkEnd w:id="3475"/>
      <w:r>
        <w:rPr>
          <w:color w:val="000000"/>
          <w:sz w:val="28"/>
        </w:rPr>
        <w:t>      ОСОБЫЕ ОТМЕТКИ:</w:t>
      </w:r>
    </w:p>
    <w:p w14:paraId="3822252B" w14:textId="77777777" w:rsidR="004A26E7" w:rsidRDefault="00B671E3">
      <w:pPr>
        <w:spacing w:after="0"/>
        <w:jc w:val="both"/>
      </w:pPr>
      <w:bookmarkStart w:id="3477" w:name="z4237"/>
      <w:bookmarkEnd w:id="3476"/>
      <w:r>
        <w:rPr>
          <w:color w:val="000000"/>
          <w:sz w:val="28"/>
        </w:rPr>
        <w:t>      ВИД ПОГРУЗКИ</w:t>
      </w:r>
    </w:p>
    <w:p w14:paraId="10F8C7A1" w14:textId="77777777" w:rsidR="004A26E7" w:rsidRDefault="00B671E3">
      <w:pPr>
        <w:spacing w:after="0"/>
      </w:pPr>
      <w:bookmarkStart w:id="3478" w:name="z4238"/>
      <w:bookmarkEnd w:id="3477"/>
      <w:r>
        <w:rPr>
          <w:b/>
          <w:color w:val="000000"/>
        </w:rPr>
        <w:t xml:space="preserve">                          КВИТАНЦИЯ В ПРИЕМЕ ГРУЗА</w:t>
      </w:r>
    </w:p>
    <w:p w14:paraId="330F1945" w14:textId="77777777" w:rsidR="004A26E7" w:rsidRDefault="00B671E3">
      <w:pPr>
        <w:spacing w:after="0"/>
        <w:jc w:val="both"/>
      </w:pPr>
      <w:bookmarkStart w:id="3479" w:name="z4239"/>
      <w:bookmarkEnd w:id="3478"/>
      <w:r>
        <w:rPr>
          <w:color w:val="000000"/>
          <w:sz w:val="28"/>
        </w:rPr>
        <w:t>      На контейнерную отправку</w:t>
      </w:r>
    </w:p>
    <w:p w14:paraId="6549453B" w14:textId="77777777" w:rsidR="004A26E7" w:rsidRDefault="00B671E3">
      <w:pPr>
        <w:spacing w:after="0"/>
      </w:pPr>
      <w:bookmarkStart w:id="3480" w:name="z4240"/>
      <w:bookmarkEnd w:id="3479"/>
      <w:r>
        <w:rPr>
          <w:b/>
          <w:color w:val="000000"/>
        </w:rPr>
        <w:t xml:space="preserve">                                      СООБЩЕНИЕ</w:t>
      </w:r>
    </w:p>
    <w:p w14:paraId="46F1C81E" w14:textId="77777777" w:rsidR="004A26E7" w:rsidRDefault="00B671E3">
      <w:pPr>
        <w:spacing w:after="0"/>
        <w:jc w:val="both"/>
      </w:pPr>
      <w:bookmarkStart w:id="3481" w:name="z4241"/>
      <w:bookmarkEnd w:id="3480"/>
      <w:r>
        <w:rPr>
          <w:color w:val="000000"/>
          <w:sz w:val="28"/>
        </w:rPr>
        <w:t>      Срок доставки истекает                          Скорость</w:t>
      </w:r>
    </w:p>
    <w:p w14:paraId="4496FF04" w14:textId="77777777" w:rsidR="004A26E7" w:rsidRDefault="00B671E3">
      <w:pPr>
        <w:spacing w:after="0"/>
        <w:jc w:val="both"/>
      </w:pPr>
      <w:bookmarkStart w:id="3482" w:name="z4242"/>
      <w:bookmarkEnd w:id="3481"/>
      <w:r>
        <w:rPr>
          <w:color w:val="000000"/>
          <w:sz w:val="28"/>
        </w:rPr>
        <w:t>      Станция отправления       Код       Станция назначения       Код</w:t>
      </w:r>
    </w:p>
    <w:p w14:paraId="6FC2074E" w14:textId="77777777" w:rsidR="004A26E7" w:rsidRDefault="00B671E3">
      <w:pPr>
        <w:spacing w:after="0"/>
        <w:jc w:val="both"/>
      </w:pPr>
      <w:bookmarkStart w:id="3483" w:name="z4243"/>
      <w:bookmarkEnd w:id="3482"/>
      <w:r>
        <w:rPr>
          <w:color w:val="000000"/>
          <w:sz w:val="28"/>
        </w:rPr>
        <w:t>      Грузоотправитель               Код       Грузополучатель               Код</w:t>
      </w:r>
    </w:p>
    <w:p w14:paraId="019F26CA" w14:textId="77777777" w:rsidR="004A26E7" w:rsidRDefault="00B671E3">
      <w:pPr>
        <w:spacing w:after="0"/>
        <w:jc w:val="both"/>
      </w:pPr>
      <w:bookmarkStart w:id="3484" w:name="z4244"/>
      <w:bookmarkEnd w:id="3483"/>
      <w:r>
        <w:rPr>
          <w:color w:val="000000"/>
          <w:sz w:val="28"/>
        </w:rPr>
        <w:t>      ОКПО Грузоотправителя                    ОКПО Грузополучателя</w:t>
      </w:r>
    </w:p>
    <w:p w14:paraId="519FB2C7" w14:textId="77777777" w:rsidR="004A26E7" w:rsidRDefault="00B671E3">
      <w:pPr>
        <w:spacing w:after="0"/>
        <w:jc w:val="both"/>
      </w:pPr>
      <w:bookmarkStart w:id="3485" w:name="z4245"/>
      <w:bookmarkEnd w:id="3484"/>
      <w:r>
        <w:rPr>
          <w:color w:val="000000"/>
          <w:sz w:val="28"/>
        </w:rPr>
        <w:t>      Его адрес                           Его адрес</w:t>
      </w:r>
    </w:p>
    <w:p w14:paraId="769A5A40" w14:textId="77777777" w:rsidR="004A26E7" w:rsidRDefault="00B671E3">
      <w:pPr>
        <w:spacing w:after="0"/>
        <w:jc w:val="both"/>
      </w:pPr>
      <w:bookmarkStart w:id="3486" w:name="z4246"/>
      <w:bookmarkEnd w:id="3485"/>
      <w:r>
        <w:rPr>
          <w:color w:val="000000"/>
          <w:sz w:val="28"/>
        </w:rPr>
        <w:t>      Плательщик                           Код</w:t>
      </w:r>
    </w:p>
    <w:p w14:paraId="1A854C61" w14:textId="77777777" w:rsidR="004A26E7" w:rsidRDefault="00B671E3">
      <w:pPr>
        <w:spacing w:after="0"/>
        <w:jc w:val="both"/>
      </w:pPr>
      <w:bookmarkStart w:id="3487" w:name="z4247"/>
      <w:bookmarkEnd w:id="3486"/>
      <w:r>
        <w:rPr>
          <w:color w:val="000000"/>
          <w:sz w:val="28"/>
        </w:rPr>
        <w:t>      Банковские реквизиты:</w:t>
      </w:r>
    </w:p>
    <w:p w14:paraId="06CFD3EC" w14:textId="77777777" w:rsidR="004A26E7" w:rsidRDefault="00B671E3">
      <w:pPr>
        <w:spacing w:after="0"/>
        <w:jc w:val="both"/>
      </w:pPr>
      <w:bookmarkStart w:id="3488" w:name="z4248"/>
      <w:bookmarkEnd w:id="3487"/>
      <w:r>
        <w:rPr>
          <w:color w:val="000000"/>
          <w:sz w:val="28"/>
        </w:rPr>
        <w:t>      Справка банка о централиз. расчетах №</w:t>
      </w:r>
    </w:p>
    <w:p w14:paraId="6E01BE6D" w14:textId="77777777" w:rsidR="004A26E7" w:rsidRDefault="00B671E3">
      <w:pPr>
        <w:spacing w:after="0"/>
        <w:jc w:val="both"/>
      </w:pPr>
      <w:bookmarkStart w:id="3489" w:name="z4249"/>
      <w:bookmarkEnd w:id="3488"/>
      <w:r>
        <w:rPr>
          <w:color w:val="000000"/>
          <w:sz w:val="28"/>
        </w:rPr>
        <w:t>      СВЕДЕНИЯ О ГРУЗЕ</w:t>
      </w:r>
    </w:p>
    <w:p w14:paraId="53F3568E" w14:textId="77777777" w:rsidR="004A26E7" w:rsidRDefault="00B671E3">
      <w:pPr>
        <w:spacing w:after="0"/>
        <w:jc w:val="both"/>
      </w:pPr>
      <w:bookmarkStart w:id="3490" w:name="z4250"/>
      <w:bookmarkEnd w:id="3489"/>
      <w:r>
        <w:rPr>
          <w:color w:val="000000"/>
          <w:sz w:val="28"/>
        </w:rPr>
        <w:t>      Знаки и марки  Наименование   Кол-во мест   Масса груза в кг</w:t>
      </w:r>
    </w:p>
    <w:p w14:paraId="394C6246" w14:textId="77777777" w:rsidR="004A26E7" w:rsidRDefault="00B671E3">
      <w:pPr>
        <w:spacing w:after="0"/>
        <w:jc w:val="both"/>
      </w:pPr>
      <w:bookmarkStart w:id="3491" w:name="z4251"/>
      <w:bookmarkEnd w:id="3490"/>
      <w:r>
        <w:rPr>
          <w:color w:val="000000"/>
          <w:sz w:val="28"/>
        </w:rPr>
        <w:t>      грузоотправителя    Упак. (пакет/мест)</w:t>
      </w:r>
    </w:p>
    <w:p w14:paraId="4262E55B" w14:textId="77777777" w:rsidR="004A26E7" w:rsidRDefault="00B671E3">
      <w:pPr>
        <w:spacing w:after="0"/>
        <w:jc w:val="both"/>
      </w:pPr>
      <w:bookmarkStart w:id="3492" w:name="z4252"/>
      <w:bookmarkEnd w:id="3491"/>
      <w:r>
        <w:rPr>
          <w:color w:val="000000"/>
          <w:sz w:val="28"/>
        </w:rPr>
        <w:t>      опред.:</w:t>
      </w:r>
    </w:p>
    <w:p w14:paraId="6705AA4D" w14:textId="77777777" w:rsidR="004A26E7" w:rsidRDefault="00B671E3">
      <w:pPr>
        <w:spacing w:after="0"/>
        <w:jc w:val="both"/>
      </w:pPr>
      <w:bookmarkStart w:id="3493" w:name="z4253"/>
      <w:bookmarkEnd w:id="3492"/>
      <w:r>
        <w:rPr>
          <w:color w:val="000000"/>
          <w:sz w:val="28"/>
        </w:rPr>
        <w:t>      ИТОГО МАССА:</w:t>
      </w:r>
    </w:p>
    <w:p w14:paraId="5F63286F" w14:textId="77777777" w:rsidR="004A26E7" w:rsidRDefault="00B671E3">
      <w:pPr>
        <w:spacing w:after="0"/>
        <w:jc w:val="both"/>
      </w:pPr>
      <w:bookmarkStart w:id="3494" w:name="z4254"/>
      <w:bookmarkEnd w:id="3493"/>
      <w:r>
        <w:rPr>
          <w:color w:val="000000"/>
          <w:sz w:val="28"/>
        </w:rPr>
        <w:t>      Масса определена:             Способ определения массы:</w:t>
      </w:r>
    </w:p>
    <w:p w14:paraId="7A1309B4" w14:textId="77777777" w:rsidR="004A26E7" w:rsidRDefault="00B671E3">
      <w:pPr>
        <w:spacing w:after="0"/>
        <w:jc w:val="both"/>
      </w:pPr>
      <w:bookmarkStart w:id="3495" w:name="z4255"/>
      <w:bookmarkEnd w:id="3494"/>
      <w:r>
        <w:rPr>
          <w:color w:val="000000"/>
          <w:sz w:val="28"/>
        </w:rPr>
        <w:t>      Погр.средствами:            Приемосдатчик Перевозчик__________</w:t>
      </w:r>
    </w:p>
    <w:p w14:paraId="4768475C" w14:textId="77777777" w:rsidR="004A26E7" w:rsidRDefault="00B671E3">
      <w:pPr>
        <w:spacing w:after="0"/>
        <w:jc w:val="both"/>
      </w:pPr>
      <w:bookmarkStart w:id="3496" w:name="z4256"/>
      <w:bookmarkEnd w:id="3495"/>
      <w:r>
        <w:rPr>
          <w:color w:val="000000"/>
          <w:sz w:val="28"/>
        </w:rPr>
        <w:t>      СВЕДЕНИЯ О ПЛОМБАХ</w:t>
      </w:r>
    </w:p>
    <w:p w14:paraId="06866FC3" w14:textId="77777777" w:rsidR="004A26E7" w:rsidRDefault="00B671E3">
      <w:pPr>
        <w:spacing w:after="0"/>
        <w:jc w:val="both"/>
      </w:pPr>
      <w:bookmarkStart w:id="3497" w:name="z4257"/>
      <w:bookmarkEnd w:id="3496"/>
      <w:r>
        <w:rPr>
          <w:color w:val="000000"/>
          <w:sz w:val="28"/>
        </w:rPr>
        <w:t>      ТАРИФНЫЕ ОТМЕТКИ: Коды 00 00 00 00  .Пр.зам.ваг. Класс груза</w:t>
      </w:r>
    </w:p>
    <w:p w14:paraId="6E7A4F6C" w14:textId="77777777" w:rsidR="004A26E7" w:rsidRDefault="00B671E3">
      <w:pPr>
        <w:spacing w:after="0"/>
        <w:jc w:val="both"/>
      </w:pPr>
      <w:bookmarkStart w:id="3498" w:name="z4258"/>
      <w:bookmarkEnd w:id="3497"/>
      <w:r>
        <w:rPr>
          <w:color w:val="000000"/>
          <w:sz w:val="28"/>
        </w:rPr>
        <w:t>      Группа,поз.  Схема  Коэф.тар:  Вид.отпр. Расст.</w:t>
      </w:r>
    </w:p>
    <w:p w14:paraId="6545DC4A" w14:textId="77777777" w:rsidR="004A26E7" w:rsidRDefault="00B671E3">
      <w:pPr>
        <w:spacing w:after="0"/>
        <w:jc w:val="both"/>
      </w:pPr>
      <w:bookmarkStart w:id="3499" w:name="z4259"/>
      <w:bookmarkEnd w:id="3498"/>
      <w:r>
        <w:rPr>
          <w:color w:val="000000"/>
          <w:sz w:val="28"/>
        </w:rPr>
        <w:t>      № контейнера</w:t>
      </w:r>
    </w:p>
    <w:p w14:paraId="4420FF0A" w14:textId="77777777" w:rsidR="004A26E7" w:rsidRDefault="00B671E3">
      <w:pPr>
        <w:spacing w:after="0"/>
        <w:jc w:val="both"/>
      </w:pPr>
      <w:bookmarkStart w:id="3500" w:name="z4260"/>
      <w:bookmarkEnd w:id="3499"/>
      <w:r>
        <w:rPr>
          <w:color w:val="000000"/>
          <w:sz w:val="28"/>
        </w:rPr>
        <w:t>      Тип конт. Нетто кг. Тара конт. кг Брутто кг. Пломбы Кол-во Номер</w:t>
      </w:r>
    </w:p>
    <w:p w14:paraId="40E4FBA6" w14:textId="77777777" w:rsidR="004A26E7" w:rsidRDefault="00B671E3">
      <w:pPr>
        <w:spacing w:after="0"/>
        <w:jc w:val="both"/>
      </w:pPr>
      <w:bookmarkStart w:id="3501" w:name="z4261"/>
      <w:bookmarkEnd w:id="3500"/>
      <w:r>
        <w:rPr>
          <w:color w:val="000000"/>
          <w:sz w:val="28"/>
        </w:rPr>
        <w:t>      Тариф</w:t>
      </w:r>
    </w:p>
    <w:p w14:paraId="2B96E10E" w14:textId="77777777" w:rsidR="004A26E7" w:rsidRDefault="00B671E3">
      <w:pPr>
        <w:spacing w:after="0"/>
        <w:jc w:val="both"/>
      </w:pPr>
      <w:bookmarkStart w:id="3502" w:name="z4262"/>
      <w:bookmarkEnd w:id="3501"/>
      <w:r>
        <w:rPr>
          <w:color w:val="000000"/>
          <w:sz w:val="28"/>
        </w:rPr>
        <w:t>      ИТОГО:</w:t>
      </w:r>
    </w:p>
    <w:p w14:paraId="56449014" w14:textId="77777777" w:rsidR="004A26E7" w:rsidRDefault="00B671E3">
      <w:pPr>
        <w:spacing w:after="0"/>
        <w:jc w:val="both"/>
      </w:pPr>
      <w:bookmarkStart w:id="3503" w:name="z4263"/>
      <w:bookmarkEnd w:id="3502"/>
      <w:r>
        <w:rPr>
          <w:color w:val="000000"/>
          <w:sz w:val="28"/>
        </w:rPr>
        <w:t>      СВЕДЕНИЯ О ВАГОНЕ: № Секции                   ПРОВОЗНАЯ ПЛАТА, Т.</w:t>
      </w:r>
    </w:p>
    <w:p w14:paraId="1F583FBC" w14:textId="77777777" w:rsidR="004A26E7" w:rsidRDefault="00B671E3">
      <w:pPr>
        <w:spacing w:after="0"/>
        <w:jc w:val="both"/>
      </w:pPr>
      <w:bookmarkStart w:id="3504" w:name="z4264"/>
      <w:bookmarkEnd w:id="3503"/>
      <w:r>
        <w:rPr>
          <w:color w:val="000000"/>
          <w:sz w:val="28"/>
        </w:rPr>
        <w:t>      Род. № вагона Рол Г/п Ос___ МАССА кг___ Пр Не Об.ПРИ ОТПРАВЛЕНИИ ПРИ ВЫДАЧЕ</w:t>
      </w:r>
    </w:p>
    <w:p w14:paraId="1791DB6D" w14:textId="77777777" w:rsidR="004A26E7" w:rsidRDefault="00B671E3">
      <w:pPr>
        <w:spacing w:after="0"/>
        <w:jc w:val="both"/>
      </w:pPr>
      <w:bookmarkStart w:id="3505" w:name="z4265"/>
      <w:bookmarkEnd w:id="3504"/>
      <w:r>
        <w:rPr>
          <w:color w:val="000000"/>
          <w:sz w:val="28"/>
        </w:rPr>
        <w:t>      ваг.                   и НЕТТО ТАРА БРУТТО ов. габ. куз.</w:t>
      </w:r>
    </w:p>
    <w:p w14:paraId="519BAD0D" w14:textId="77777777" w:rsidR="004A26E7" w:rsidRDefault="00B671E3">
      <w:pPr>
        <w:spacing w:after="0"/>
        <w:jc w:val="both"/>
      </w:pPr>
      <w:bookmarkStart w:id="3506" w:name="z4266"/>
      <w:bookmarkEnd w:id="3505"/>
      <w:r>
        <w:rPr>
          <w:color w:val="000000"/>
          <w:sz w:val="28"/>
        </w:rPr>
        <w:t>      Тариф</w:t>
      </w:r>
    </w:p>
    <w:p w14:paraId="5C4ABE5D" w14:textId="77777777" w:rsidR="004A26E7" w:rsidRDefault="00B671E3">
      <w:pPr>
        <w:spacing w:after="0"/>
        <w:jc w:val="both"/>
      </w:pPr>
      <w:bookmarkStart w:id="3507" w:name="z4267"/>
      <w:bookmarkEnd w:id="3506"/>
      <w:r>
        <w:rPr>
          <w:color w:val="000000"/>
          <w:sz w:val="28"/>
        </w:rPr>
        <w:t>      ИТОГО:</w:t>
      </w:r>
    </w:p>
    <w:p w14:paraId="3A75CC2E" w14:textId="77777777" w:rsidR="004A26E7" w:rsidRDefault="00B671E3">
      <w:pPr>
        <w:spacing w:after="0"/>
        <w:jc w:val="both"/>
      </w:pPr>
      <w:bookmarkStart w:id="3508" w:name="z4268"/>
      <w:bookmarkEnd w:id="3507"/>
      <w:r>
        <w:rPr>
          <w:color w:val="000000"/>
          <w:sz w:val="28"/>
        </w:rPr>
        <w:t>      ВЗЫСКАНО ПРИ ОТПРАВЛЕНИИ:             т.</w:t>
      </w:r>
    </w:p>
    <w:p w14:paraId="5426C4BF" w14:textId="77777777" w:rsidR="004A26E7" w:rsidRDefault="00B671E3">
      <w:pPr>
        <w:spacing w:after="0"/>
        <w:jc w:val="both"/>
      </w:pPr>
      <w:bookmarkStart w:id="3509" w:name="z4269"/>
      <w:bookmarkEnd w:id="3508"/>
      <w:r>
        <w:rPr>
          <w:color w:val="000000"/>
          <w:sz w:val="28"/>
        </w:rPr>
        <w:lastRenderedPageBreak/>
        <w:t>      Вид расчета</w:t>
      </w:r>
    </w:p>
    <w:p w14:paraId="6E56AA87" w14:textId="77777777" w:rsidR="004A26E7" w:rsidRDefault="00B671E3">
      <w:pPr>
        <w:spacing w:after="0"/>
        <w:jc w:val="both"/>
      </w:pPr>
      <w:bookmarkStart w:id="3510" w:name="z4270"/>
      <w:bookmarkEnd w:id="3509"/>
      <w:r>
        <w:rPr>
          <w:color w:val="000000"/>
          <w:sz w:val="28"/>
        </w:rPr>
        <w:t>      Форма платежей:</w:t>
      </w:r>
    </w:p>
    <w:p w14:paraId="0DD8E067" w14:textId="77777777" w:rsidR="004A26E7" w:rsidRDefault="00B671E3">
      <w:pPr>
        <w:spacing w:after="0"/>
        <w:jc w:val="both"/>
      </w:pPr>
      <w:bookmarkStart w:id="3511" w:name="z4271"/>
      <w:bookmarkEnd w:id="3510"/>
      <w:r>
        <w:rPr>
          <w:color w:val="000000"/>
          <w:sz w:val="28"/>
        </w:rPr>
        <w:t>      ТОВАРНЫЙ КАССИР</w:t>
      </w:r>
    </w:p>
    <w:p w14:paraId="54257D7F" w14:textId="77777777" w:rsidR="004A26E7" w:rsidRDefault="00B671E3">
      <w:pPr>
        <w:spacing w:after="0"/>
        <w:jc w:val="both"/>
      </w:pPr>
      <w:bookmarkStart w:id="3512" w:name="z4272"/>
      <w:bookmarkEnd w:id="3511"/>
      <w:r>
        <w:rPr>
          <w:color w:val="000000"/>
          <w:sz w:val="28"/>
        </w:rPr>
        <w:t>      ВЫДАЕТСЯ ГРУЗООТПРАВИТЕЛЮ        Штемпель станции</w:t>
      </w:r>
    </w:p>
    <w:tbl>
      <w:tblPr>
        <w:tblW w:w="0" w:type="auto"/>
        <w:tblCellSpacing w:w="0" w:type="auto"/>
        <w:tblLook w:val="04A0" w:firstRow="1" w:lastRow="0" w:firstColumn="1" w:lastColumn="0" w:noHBand="0" w:noVBand="1"/>
      </w:tblPr>
      <w:tblGrid>
        <w:gridCol w:w="5878"/>
        <w:gridCol w:w="3869"/>
      </w:tblGrid>
      <w:tr w:rsidR="004A26E7" w14:paraId="7A742378" w14:textId="77777777">
        <w:trPr>
          <w:trHeight w:val="30"/>
          <w:tblCellSpacing w:w="0" w:type="auto"/>
        </w:trPr>
        <w:tc>
          <w:tcPr>
            <w:tcW w:w="7780" w:type="dxa"/>
            <w:tcMar>
              <w:top w:w="15" w:type="dxa"/>
              <w:left w:w="15" w:type="dxa"/>
              <w:bottom w:w="15" w:type="dxa"/>
              <w:right w:w="15" w:type="dxa"/>
            </w:tcMar>
            <w:vAlign w:val="center"/>
          </w:tcPr>
          <w:bookmarkEnd w:id="3512"/>
          <w:p w14:paraId="3D4C662D"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36F89B8C" w14:textId="77777777" w:rsidR="004A26E7" w:rsidRDefault="00B671E3">
            <w:pPr>
              <w:spacing w:after="0"/>
              <w:jc w:val="center"/>
            </w:pPr>
            <w:r>
              <w:rPr>
                <w:color w:val="000000"/>
                <w:sz w:val="20"/>
              </w:rPr>
              <w:t>Приложение 31</w:t>
            </w:r>
            <w:r>
              <w:br/>
            </w:r>
            <w:r>
              <w:rPr>
                <w:color w:val="000000"/>
                <w:sz w:val="20"/>
              </w:rPr>
              <w:t xml:space="preserve">к Правилам перевозок грузов </w:t>
            </w:r>
            <w:r>
              <w:br/>
            </w:r>
            <w:r>
              <w:rPr>
                <w:color w:val="000000"/>
                <w:sz w:val="20"/>
              </w:rPr>
              <w:t>железнодорожным транспортом</w:t>
            </w:r>
          </w:p>
        </w:tc>
      </w:tr>
    </w:tbl>
    <w:p w14:paraId="5481BC16" w14:textId="77777777" w:rsidR="004A26E7" w:rsidRDefault="00B671E3">
      <w:pPr>
        <w:spacing w:after="0"/>
      </w:pPr>
      <w:bookmarkStart w:id="3513" w:name="z4274"/>
      <w:r>
        <w:rPr>
          <w:b/>
          <w:color w:val="000000"/>
        </w:rPr>
        <w:t xml:space="preserve"> ПЕРЕЧЕНЬ ГРУЗОВ, ПЕРЕВОЗИМЫХ НАСЫПЬЮ</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934"/>
        <w:gridCol w:w="4907"/>
        <w:gridCol w:w="1115"/>
        <w:gridCol w:w="2635"/>
        <w:gridCol w:w="29"/>
      </w:tblGrid>
      <w:tr w:rsidR="004A26E7" w14:paraId="65DBFD3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513"/>
          <w:p w14:paraId="10197DD3" w14:textId="77777777" w:rsidR="004A26E7" w:rsidRDefault="00B671E3">
            <w:pPr>
              <w:spacing w:after="20"/>
              <w:ind w:left="20"/>
              <w:jc w:val="both"/>
            </w:pPr>
            <w:r>
              <w:rPr>
                <w:color w:val="000000"/>
                <w:sz w:val="20"/>
              </w:rPr>
              <w:t>№№</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FCB55C" w14:textId="77777777" w:rsidR="004A26E7" w:rsidRDefault="00B671E3">
            <w:pPr>
              <w:spacing w:after="20"/>
              <w:ind w:left="20"/>
              <w:jc w:val="both"/>
            </w:pPr>
            <w:r>
              <w:rPr>
                <w:color w:val="000000"/>
                <w:sz w:val="20"/>
              </w:rPr>
              <w:t>1</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C65C9E" w14:textId="77777777" w:rsidR="004A26E7" w:rsidRDefault="00B671E3">
            <w:pPr>
              <w:spacing w:after="20"/>
              <w:ind w:left="20"/>
              <w:jc w:val="both"/>
            </w:pPr>
            <w:r>
              <w:rPr>
                <w:color w:val="000000"/>
                <w:sz w:val="20"/>
              </w:rPr>
              <w:t>2</w:t>
            </w:r>
          </w:p>
        </w:tc>
      </w:tr>
      <w:tr w:rsidR="004A26E7" w14:paraId="77735292"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8D8BA2" w14:textId="77777777" w:rsidR="004A26E7" w:rsidRDefault="00B671E3">
            <w:pPr>
              <w:spacing w:after="20"/>
              <w:ind w:left="20"/>
              <w:jc w:val="both"/>
            </w:pPr>
            <w:r>
              <w:rPr>
                <w:color w:val="000000"/>
                <w:sz w:val="20"/>
              </w:rPr>
              <w:t>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32943A" w14:textId="77777777" w:rsidR="004A26E7" w:rsidRDefault="00B671E3">
            <w:pPr>
              <w:spacing w:after="20"/>
              <w:ind w:left="20"/>
              <w:jc w:val="both"/>
            </w:pPr>
            <w:r>
              <w:rPr>
                <w:color w:val="000000"/>
                <w:sz w:val="20"/>
              </w:rPr>
              <w:t>Наименование грузов</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6D4EC3" w14:textId="77777777" w:rsidR="004A26E7" w:rsidRDefault="00B671E3">
            <w:pPr>
              <w:spacing w:after="20"/>
              <w:ind w:left="20"/>
              <w:jc w:val="both"/>
            </w:pPr>
            <w:r>
              <w:rPr>
                <w:color w:val="000000"/>
                <w:sz w:val="20"/>
              </w:rPr>
              <w:t>Род вагонов</w:t>
            </w:r>
          </w:p>
        </w:tc>
      </w:tr>
      <w:tr w:rsidR="004A26E7" w14:paraId="1C5902C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33B309" w14:textId="77777777" w:rsidR="004A26E7" w:rsidRDefault="00B671E3">
            <w:pPr>
              <w:spacing w:after="20"/>
              <w:ind w:left="20"/>
              <w:jc w:val="both"/>
            </w:pPr>
            <w:r>
              <w:rPr>
                <w:color w:val="000000"/>
                <w:sz w:val="20"/>
              </w:rPr>
              <w:t>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682DD2" w14:textId="77777777" w:rsidR="004A26E7" w:rsidRDefault="00B671E3">
            <w:pPr>
              <w:spacing w:after="20"/>
              <w:ind w:left="20"/>
              <w:jc w:val="both"/>
            </w:pPr>
            <w:r>
              <w:rPr>
                <w:color w:val="000000"/>
                <w:sz w:val="20"/>
              </w:rPr>
              <w:t>Агальматолит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B2AB0D"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4FC4ABD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CCDCF8" w14:textId="77777777" w:rsidR="004A26E7" w:rsidRDefault="00B671E3">
            <w:pPr>
              <w:spacing w:after="20"/>
              <w:ind w:left="20"/>
              <w:jc w:val="both"/>
            </w:pPr>
            <w:r>
              <w:rPr>
                <w:color w:val="000000"/>
                <w:sz w:val="20"/>
              </w:rPr>
              <w:t>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45EAE9" w14:textId="77777777" w:rsidR="004A26E7" w:rsidRDefault="00B671E3">
            <w:pPr>
              <w:spacing w:after="20"/>
              <w:ind w:left="20"/>
              <w:jc w:val="both"/>
            </w:pPr>
            <w:r>
              <w:rPr>
                <w:color w:val="000000"/>
                <w:sz w:val="20"/>
              </w:rPr>
              <w:t xml:space="preserve"> Агломерат хромитовой руды </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51DE2A" w14:textId="77777777" w:rsidR="004A26E7" w:rsidRDefault="00B671E3">
            <w:pPr>
              <w:spacing w:after="20"/>
              <w:ind w:left="20"/>
              <w:jc w:val="both"/>
            </w:pPr>
            <w:r>
              <w:rPr>
                <w:color w:val="000000"/>
                <w:sz w:val="20"/>
              </w:rPr>
              <w:t>Цельнометаллические полувагоны с люками (только для холодного агломерата) и специализированные вагоны.</w:t>
            </w:r>
          </w:p>
        </w:tc>
      </w:tr>
      <w:tr w:rsidR="004A26E7" w14:paraId="69565C3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01A5AF" w14:textId="77777777" w:rsidR="004A26E7" w:rsidRDefault="00B671E3">
            <w:pPr>
              <w:spacing w:after="20"/>
              <w:ind w:left="20"/>
              <w:jc w:val="both"/>
            </w:pPr>
            <w:r>
              <w:rPr>
                <w:color w:val="000000"/>
                <w:sz w:val="20"/>
              </w:rPr>
              <w:t>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3DFC19" w14:textId="77777777" w:rsidR="004A26E7" w:rsidRDefault="00B671E3">
            <w:pPr>
              <w:spacing w:after="20"/>
              <w:ind w:left="20"/>
              <w:jc w:val="both"/>
            </w:pPr>
            <w:r>
              <w:rPr>
                <w:color w:val="000000"/>
                <w:sz w:val="20"/>
              </w:rPr>
              <w:t xml:space="preserve"> Агломерат железорудный </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FD1689" w14:textId="77777777" w:rsidR="004A26E7" w:rsidRDefault="00B671E3">
            <w:pPr>
              <w:spacing w:after="20"/>
              <w:ind w:left="20"/>
              <w:jc w:val="both"/>
            </w:pPr>
            <w:r>
              <w:rPr>
                <w:color w:val="000000"/>
                <w:sz w:val="20"/>
              </w:rPr>
              <w:t>- " -</w:t>
            </w:r>
          </w:p>
        </w:tc>
      </w:tr>
      <w:tr w:rsidR="004A26E7" w14:paraId="178A4575"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1D5B2A" w14:textId="77777777" w:rsidR="004A26E7" w:rsidRDefault="00B671E3">
            <w:pPr>
              <w:spacing w:after="20"/>
              <w:ind w:left="20"/>
              <w:jc w:val="both"/>
            </w:pPr>
            <w:r>
              <w:rPr>
                <w:color w:val="000000"/>
                <w:sz w:val="20"/>
              </w:rPr>
              <w:t>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3F2D47" w14:textId="77777777" w:rsidR="004A26E7" w:rsidRDefault="00B671E3">
            <w:pPr>
              <w:spacing w:after="20"/>
              <w:ind w:left="20"/>
              <w:jc w:val="both"/>
            </w:pPr>
            <w:r>
              <w:rPr>
                <w:color w:val="000000"/>
                <w:sz w:val="20"/>
              </w:rPr>
              <w:t>Агломерат марганцевый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B8E085" w14:textId="77777777" w:rsidR="004A26E7" w:rsidRDefault="00B671E3">
            <w:pPr>
              <w:spacing w:after="20"/>
              <w:ind w:left="20"/>
              <w:jc w:val="both"/>
            </w:pPr>
            <w:r>
              <w:rPr>
                <w:color w:val="000000"/>
                <w:sz w:val="20"/>
              </w:rPr>
              <w:t>- " -</w:t>
            </w:r>
          </w:p>
        </w:tc>
      </w:tr>
      <w:tr w:rsidR="004A26E7" w14:paraId="66F020B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9745A3" w14:textId="77777777" w:rsidR="004A26E7" w:rsidRDefault="00B671E3">
            <w:pPr>
              <w:spacing w:after="20"/>
              <w:ind w:left="20"/>
              <w:jc w:val="both"/>
            </w:pPr>
            <w:r>
              <w:rPr>
                <w:color w:val="000000"/>
                <w:sz w:val="20"/>
              </w:rPr>
              <w:t>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575787" w14:textId="77777777" w:rsidR="004A26E7" w:rsidRDefault="00B671E3">
            <w:pPr>
              <w:spacing w:after="20"/>
              <w:ind w:left="20"/>
              <w:jc w:val="both"/>
            </w:pPr>
            <w:r>
              <w:rPr>
                <w:color w:val="000000"/>
                <w:sz w:val="20"/>
              </w:rPr>
              <w:t>Агломерат титано- магнетитовой руды</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C5C3AA" w14:textId="77777777" w:rsidR="004A26E7" w:rsidRDefault="00B671E3">
            <w:pPr>
              <w:spacing w:after="20"/>
              <w:ind w:left="20"/>
              <w:jc w:val="both"/>
            </w:pPr>
            <w:r>
              <w:rPr>
                <w:color w:val="000000"/>
                <w:sz w:val="20"/>
              </w:rPr>
              <w:t>- " -</w:t>
            </w:r>
          </w:p>
        </w:tc>
      </w:tr>
      <w:tr w:rsidR="004A26E7" w14:paraId="583B97E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239254" w14:textId="77777777" w:rsidR="004A26E7" w:rsidRDefault="00B671E3">
            <w:pPr>
              <w:spacing w:after="20"/>
              <w:ind w:left="20"/>
              <w:jc w:val="both"/>
            </w:pPr>
            <w:r>
              <w:rPr>
                <w:color w:val="000000"/>
                <w:sz w:val="20"/>
              </w:rPr>
              <w:t>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B15A6F" w14:textId="77777777" w:rsidR="004A26E7" w:rsidRDefault="00B671E3">
            <w:pPr>
              <w:spacing w:after="20"/>
              <w:ind w:left="20"/>
              <w:jc w:val="both"/>
            </w:pPr>
            <w:r>
              <w:rPr>
                <w:color w:val="000000"/>
                <w:sz w:val="20"/>
              </w:rPr>
              <w:t xml:space="preserve"> Аглопорит </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E73DD4"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155134E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3F4101" w14:textId="77777777" w:rsidR="004A26E7" w:rsidRDefault="00B671E3">
            <w:pPr>
              <w:spacing w:after="20"/>
              <w:ind w:left="20"/>
              <w:jc w:val="both"/>
            </w:pPr>
            <w:r>
              <w:rPr>
                <w:color w:val="000000"/>
                <w:sz w:val="20"/>
              </w:rPr>
              <w:t>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AD6CCC" w14:textId="77777777" w:rsidR="004A26E7" w:rsidRDefault="00B671E3">
            <w:pPr>
              <w:spacing w:after="20"/>
              <w:ind w:left="20"/>
              <w:jc w:val="both"/>
            </w:pPr>
            <w:r>
              <w:rPr>
                <w:color w:val="000000"/>
                <w:sz w:val="20"/>
              </w:rPr>
              <w:t>Азофосфат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33B91D" w14:textId="77777777" w:rsidR="004A26E7" w:rsidRDefault="00B671E3">
            <w:pPr>
              <w:spacing w:after="20"/>
              <w:ind w:left="20"/>
              <w:jc w:val="both"/>
            </w:pPr>
            <w:r>
              <w:rPr>
                <w:color w:val="000000"/>
                <w:sz w:val="20"/>
              </w:rPr>
              <w:t>Крытые вагоны - хопперы для минеральных удобрений (вагоны- минераловозы)</w:t>
            </w:r>
          </w:p>
        </w:tc>
      </w:tr>
      <w:tr w:rsidR="004A26E7" w14:paraId="2F5B49C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6636B6" w14:textId="77777777" w:rsidR="004A26E7" w:rsidRDefault="00B671E3">
            <w:pPr>
              <w:spacing w:after="20"/>
              <w:ind w:left="20"/>
              <w:jc w:val="both"/>
            </w:pPr>
            <w:r>
              <w:rPr>
                <w:color w:val="000000"/>
                <w:sz w:val="20"/>
              </w:rPr>
              <w:t>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4DE3F2" w14:textId="77777777" w:rsidR="004A26E7" w:rsidRDefault="00B671E3">
            <w:pPr>
              <w:spacing w:after="20"/>
              <w:ind w:left="20"/>
              <w:jc w:val="both"/>
            </w:pPr>
            <w:r>
              <w:rPr>
                <w:color w:val="000000"/>
                <w:sz w:val="20"/>
              </w:rPr>
              <w:t>Алебастр (гипс) молотый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2E901B" w14:textId="77777777" w:rsidR="004A26E7" w:rsidRDefault="00B671E3">
            <w:pPr>
              <w:spacing w:after="20"/>
              <w:ind w:left="20"/>
              <w:jc w:val="both"/>
            </w:pPr>
            <w:r>
              <w:rPr>
                <w:color w:val="000000"/>
                <w:sz w:val="20"/>
              </w:rPr>
              <w:t>Специализированные вагоны</w:t>
            </w:r>
          </w:p>
        </w:tc>
      </w:tr>
      <w:tr w:rsidR="004A26E7" w14:paraId="0B23338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2B3030" w14:textId="77777777" w:rsidR="004A26E7" w:rsidRDefault="00B671E3">
            <w:pPr>
              <w:spacing w:after="20"/>
              <w:ind w:left="20"/>
              <w:jc w:val="both"/>
            </w:pPr>
            <w:r>
              <w:rPr>
                <w:color w:val="000000"/>
                <w:sz w:val="20"/>
              </w:rPr>
              <w:t>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E47ECB" w14:textId="77777777" w:rsidR="004A26E7" w:rsidRDefault="00B671E3">
            <w:pPr>
              <w:spacing w:after="20"/>
              <w:ind w:left="20"/>
              <w:jc w:val="both"/>
            </w:pPr>
            <w:r>
              <w:rPr>
                <w:color w:val="000000"/>
                <w:sz w:val="20"/>
              </w:rPr>
              <w:t>Аммофос</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E13E62" w14:textId="77777777" w:rsidR="004A26E7" w:rsidRDefault="00B671E3">
            <w:pPr>
              <w:spacing w:after="20"/>
              <w:ind w:left="20"/>
              <w:jc w:val="both"/>
            </w:pPr>
            <w:r>
              <w:rPr>
                <w:color w:val="000000"/>
                <w:sz w:val="20"/>
              </w:rPr>
              <w:t>Крытые вагоны - хопперы для минеральных удобрений (вагоны- минераловозы)</w:t>
            </w:r>
          </w:p>
        </w:tc>
      </w:tr>
      <w:tr w:rsidR="004A26E7" w14:paraId="0FEC310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7DB576" w14:textId="77777777" w:rsidR="004A26E7" w:rsidRDefault="00B671E3">
            <w:pPr>
              <w:spacing w:after="20"/>
              <w:ind w:left="20"/>
              <w:jc w:val="both"/>
            </w:pPr>
            <w:r>
              <w:rPr>
                <w:color w:val="000000"/>
                <w:sz w:val="20"/>
              </w:rPr>
              <w:t>10.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A758C4" w14:textId="77777777" w:rsidR="004A26E7" w:rsidRDefault="00B671E3">
            <w:pPr>
              <w:spacing w:after="20"/>
              <w:ind w:left="20"/>
              <w:jc w:val="both"/>
            </w:pPr>
            <w:r>
              <w:rPr>
                <w:color w:val="000000"/>
                <w:sz w:val="20"/>
              </w:rPr>
              <w:t>Ангидрит (шпат полевой и шпат легкий) молотый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053C6F" w14:textId="77777777" w:rsidR="004A26E7" w:rsidRDefault="00B671E3">
            <w:pPr>
              <w:spacing w:after="20"/>
              <w:ind w:left="20"/>
              <w:jc w:val="both"/>
            </w:pPr>
            <w:r>
              <w:rPr>
                <w:color w:val="000000"/>
                <w:sz w:val="20"/>
              </w:rPr>
              <w:t>Специализированные вагоны</w:t>
            </w:r>
          </w:p>
        </w:tc>
      </w:tr>
      <w:tr w:rsidR="004A26E7" w14:paraId="3B6029F8"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210CE3" w14:textId="77777777" w:rsidR="004A26E7" w:rsidRDefault="00B671E3">
            <w:pPr>
              <w:spacing w:after="20"/>
              <w:ind w:left="20"/>
              <w:jc w:val="both"/>
            </w:pPr>
            <w:r>
              <w:rPr>
                <w:color w:val="000000"/>
                <w:sz w:val="20"/>
              </w:rPr>
              <w:t>11.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F867A2" w14:textId="77777777" w:rsidR="004A26E7" w:rsidRDefault="00B671E3">
            <w:pPr>
              <w:spacing w:after="20"/>
              <w:ind w:left="20"/>
              <w:jc w:val="both"/>
            </w:pPr>
            <w:r>
              <w:rPr>
                <w:color w:val="000000"/>
                <w:sz w:val="20"/>
              </w:rPr>
              <w:t>Антрацит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ACA5C4" w14:textId="77777777" w:rsidR="004A26E7" w:rsidRDefault="00B671E3">
            <w:pPr>
              <w:spacing w:after="20"/>
              <w:ind w:left="20"/>
              <w:jc w:val="both"/>
            </w:pPr>
            <w:r>
              <w:rPr>
                <w:color w:val="000000"/>
                <w:sz w:val="20"/>
              </w:rPr>
              <w:t>Цельнометаллические полувагоны с люками, платформы</w:t>
            </w:r>
          </w:p>
        </w:tc>
      </w:tr>
      <w:tr w:rsidR="004A26E7" w14:paraId="1300375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36D9CB" w14:textId="77777777" w:rsidR="004A26E7" w:rsidRDefault="00B671E3">
            <w:pPr>
              <w:spacing w:after="20"/>
              <w:ind w:left="20"/>
              <w:jc w:val="both"/>
            </w:pPr>
            <w:r>
              <w:rPr>
                <w:color w:val="000000"/>
                <w:sz w:val="20"/>
              </w:rPr>
              <w:t>12.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4E449F" w14:textId="77777777" w:rsidR="004A26E7" w:rsidRDefault="00B671E3">
            <w:pPr>
              <w:spacing w:after="20"/>
              <w:ind w:left="20"/>
              <w:jc w:val="both"/>
            </w:pPr>
            <w:r>
              <w:rPr>
                <w:color w:val="000000"/>
                <w:sz w:val="20"/>
              </w:rPr>
              <w:t>Аргентит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AB559D"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4374978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56B249" w14:textId="77777777" w:rsidR="004A26E7" w:rsidRDefault="00B671E3">
            <w:pPr>
              <w:spacing w:after="20"/>
              <w:ind w:left="20"/>
              <w:jc w:val="both"/>
            </w:pPr>
            <w:r>
              <w:rPr>
                <w:color w:val="000000"/>
                <w:sz w:val="20"/>
              </w:rPr>
              <w:t>13.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02532A" w14:textId="77777777" w:rsidR="004A26E7" w:rsidRDefault="00B671E3">
            <w:pPr>
              <w:spacing w:after="20"/>
              <w:ind w:left="20"/>
              <w:jc w:val="both"/>
            </w:pPr>
            <w:r>
              <w:rPr>
                <w:color w:val="000000"/>
                <w:sz w:val="20"/>
              </w:rPr>
              <w:t>Балласт для железнодорожных путей (все наименования)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3D5862"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347EA0C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E69792" w14:textId="77777777" w:rsidR="004A26E7" w:rsidRDefault="00B671E3">
            <w:pPr>
              <w:spacing w:after="20"/>
              <w:ind w:left="20"/>
              <w:jc w:val="both"/>
            </w:pPr>
            <w:r>
              <w:rPr>
                <w:color w:val="000000"/>
                <w:sz w:val="20"/>
              </w:rPr>
              <w:t>14.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51A158" w14:textId="77777777" w:rsidR="004A26E7" w:rsidRDefault="00B671E3">
            <w:pPr>
              <w:spacing w:after="20"/>
              <w:ind w:left="20"/>
              <w:jc w:val="both"/>
            </w:pPr>
            <w:r>
              <w:rPr>
                <w:color w:val="000000"/>
                <w:sz w:val="20"/>
              </w:rPr>
              <w:t>Барит (шпат тяжелый)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A7769F"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707BB2F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EBE02A" w14:textId="77777777" w:rsidR="004A26E7" w:rsidRDefault="00B671E3">
            <w:pPr>
              <w:spacing w:after="20"/>
              <w:ind w:left="20"/>
              <w:jc w:val="both"/>
            </w:pPr>
            <w:r>
              <w:rPr>
                <w:color w:val="000000"/>
                <w:sz w:val="20"/>
              </w:rPr>
              <w:lastRenderedPageBreak/>
              <w:t>15.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03A997" w14:textId="77777777" w:rsidR="004A26E7" w:rsidRDefault="00B671E3">
            <w:pPr>
              <w:spacing w:after="20"/>
              <w:ind w:left="20"/>
              <w:jc w:val="both"/>
            </w:pPr>
            <w:r>
              <w:rPr>
                <w:color w:val="000000"/>
                <w:sz w:val="20"/>
              </w:rPr>
              <w:t>Бокситы</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8DC2ED"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69D8D29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8EC39E" w14:textId="77777777" w:rsidR="004A26E7" w:rsidRDefault="00B671E3">
            <w:pPr>
              <w:spacing w:after="20"/>
              <w:ind w:left="20"/>
              <w:jc w:val="both"/>
            </w:pPr>
            <w:r>
              <w:rPr>
                <w:color w:val="000000"/>
                <w:sz w:val="20"/>
              </w:rPr>
              <w:t>16.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F35C4B" w14:textId="77777777" w:rsidR="004A26E7" w:rsidRDefault="00B671E3">
            <w:pPr>
              <w:spacing w:after="20"/>
              <w:ind w:left="20"/>
              <w:jc w:val="both"/>
            </w:pPr>
            <w:r>
              <w:rPr>
                <w:color w:val="000000"/>
                <w:sz w:val="20"/>
              </w:rPr>
              <w:t>Борогипс гранулированный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285F32" w14:textId="77777777" w:rsidR="004A26E7" w:rsidRDefault="00B671E3">
            <w:pPr>
              <w:spacing w:after="20"/>
              <w:ind w:left="20"/>
              <w:jc w:val="both"/>
            </w:pPr>
            <w:r>
              <w:rPr>
                <w:color w:val="000000"/>
                <w:sz w:val="20"/>
              </w:rPr>
              <w:t>Специализированные вагоны</w:t>
            </w:r>
          </w:p>
        </w:tc>
      </w:tr>
      <w:tr w:rsidR="004A26E7" w14:paraId="5CBE482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149585" w14:textId="77777777" w:rsidR="004A26E7" w:rsidRDefault="00B671E3">
            <w:pPr>
              <w:spacing w:after="20"/>
              <w:ind w:left="20"/>
              <w:jc w:val="both"/>
            </w:pPr>
            <w:r>
              <w:rPr>
                <w:color w:val="000000"/>
                <w:sz w:val="20"/>
              </w:rPr>
              <w:t>17.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B8E9E8" w14:textId="77777777" w:rsidR="004A26E7" w:rsidRDefault="00B671E3">
            <w:pPr>
              <w:spacing w:after="20"/>
              <w:ind w:left="20"/>
              <w:jc w:val="both"/>
            </w:pPr>
            <w:r>
              <w:rPr>
                <w:color w:val="000000"/>
                <w:sz w:val="20"/>
              </w:rPr>
              <w:t>Вертикулит вспученный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F233E8" w14:textId="77777777" w:rsidR="004A26E7" w:rsidRDefault="00B671E3">
            <w:pPr>
              <w:spacing w:after="20"/>
              <w:ind w:left="20"/>
              <w:jc w:val="both"/>
            </w:pPr>
            <w:r>
              <w:rPr>
                <w:color w:val="000000"/>
                <w:sz w:val="20"/>
              </w:rPr>
              <w:t>- " -</w:t>
            </w:r>
          </w:p>
        </w:tc>
      </w:tr>
      <w:tr w:rsidR="004A26E7" w14:paraId="15361EF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E42B7D" w14:textId="77777777" w:rsidR="004A26E7" w:rsidRDefault="00B671E3">
            <w:pPr>
              <w:spacing w:after="20"/>
              <w:ind w:left="20"/>
              <w:jc w:val="both"/>
            </w:pPr>
            <w:r>
              <w:rPr>
                <w:color w:val="000000"/>
                <w:sz w:val="20"/>
              </w:rPr>
              <w:t>18.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6509EA" w14:textId="77777777" w:rsidR="004A26E7" w:rsidRDefault="00B671E3">
            <w:pPr>
              <w:spacing w:after="20"/>
              <w:ind w:left="20"/>
              <w:jc w:val="both"/>
            </w:pPr>
            <w:r>
              <w:rPr>
                <w:color w:val="000000"/>
                <w:sz w:val="20"/>
              </w:rPr>
              <w:t>Витерит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3A35FE"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353DE2B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4F1E28" w14:textId="77777777" w:rsidR="004A26E7" w:rsidRDefault="00B671E3">
            <w:pPr>
              <w:spacing w:after="20"/>
              <w:ind w:left="20"/>
              <w:jc w:val="both"/>
            </w:pPr>
            <w:r>
              <w:rPr>
                <w:color w:val="000000"/>
                <w:sz w:val="20"/>
              </w:rPr>
              <w:t>19.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44CD5A" w14:textId="77777777" w:rsidR="004A26E7" w:rsidRDefault="00B671E3">
            <w:pPr>
              <w:spacing w:after="20"/>
              <w:ind w:left="20"/>
              <w:jc w:val="both"/>
            </w:pPr>
            <w:r>
              <w:rPr>
                <w:color w:val="000000"/>
                <w:sz w:val="20"/>
              </w:rPr>
              <w:t>Гажа (мергель гипсовый)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86FA51" w14:textId="77777777" w:rsidR="004A26E7" w:rsidRDefault="00B671E3">
            <w:pPr>
              <w:spacing w:after="20"/>
              <w:ind w:left="20"/>
              <w:jc w:val="both"/>
            </w:pPr>
            <w:r>
              <w:rPr>
                <w:color w:val="000000"/>
                <w:sz w:val="20"/>
              </w:rPr>
              <w:t>Специализированные вагоны</w:t>
            </w:r>
          </w:p>
        </w:tc>
      </w:tr>
      <w:tr w:rsidR="004A26E7" w14:paraId="1C099D28"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3093C1" w14:textId="77777777" w:rsidR="004A26E7" w:rsidRDefault="00B671E3">
            <w:pPr>
              <w:spacing w:after="20"/>
              <w:ind w:left="20"/>
              <w:jc w:val="both"/>
            </w:pPr>
            <w:r>
              <w:rPr>
                <w:color w:val="000000"/>
                <w:sz w:val="20"/>
              </w:rPr>
              <w:t>20.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A108D6" w14:textId="77777777" w:rsidR="004A26E7" w:rsidRDefault="00B671E3">
            <w:pPr>
              <w:spacing w:after="20"/>
              <w:ind w:left="20"/>
              <w:jc w:val="both"/>
            </w:pPr>
            <w:r>
              <w:rPr>
                <w:color w:val="000000"/>
                <w:sz w:val="20"/>
              </w:rPr>
              <w:t>Галька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DCDCA7"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19C8E1A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DEBAA2" w14:textId="77777777" w:rsidR="004A26E7" w:rsidRDefault="00B671E3">
            <w:pPr>
              <w:spacing w:after="20"/>
              <w:ind w:left="20"/>
              <w:jc w:val="both"/>
            </w:pPr>
            <w:r>
              <w:rPr>
                <w:color w:val="000000"/>
                <w:sz w:val="20"/>
              </w:rPr>
              <w:t>21.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AAAE0B" w14:textId="77777777" w:rsidR="004A26E7" w:rsidRDefault="00B671E3">
            <w:pPr>
              <w:spacing w:after="20"/>
              <w:ind w:left="20"/>
              <w:jc w:val="both"/>
            </w:pPr>
            <w:r>
              <w:rPr>
                <w:color w:val="000000"/>
                <w:sz w:val="20"/>
              </w:rPr>
              <w:t>Гипс для флюсования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E3C9FF" w14:textId="77777777" w:rsidR="004A26E7" w:rsidRDefault="00B671E3">
            <w:pPr>
              <w:spacing w:after="20"/>
              <w:ind w:left="20"/>
              <w:jc w:val="both"/>
            </w:pPr>
            <w:r>
              <w:rPr>
                <w:color w:val="000000"/>
                <w:sz w:val="20"/>
              </w:rPr>
              <w:t>Специализированные вагоны</w:t>
            </w:r>
          </w:p>
        </w:tc>
      </w:tr>
      <w:tr w:rsidR="004A26E7" w14:paraId="069CC1F5"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84947C" w14:textId="77777777" w:rsidR="004A26E7" w:rsidRDefault="00B671E3">
            <w:pPr>
              <w:spacing w:after="20"/>
              <w:ind w:left="20"/>
              <w:jc w:val="both"/>
            </w:pPr>
            <w:r>
              <w:rPr>
                <w:color w:val="000000"/>
                <w:sz w:val="20"/>
              </w:rPr>
              <w:t>22.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413F53" w14:textId="77777777" w:rsidR="004A26E7" w:rsidRDefault="00B671E3">
            <w:pPr>
              <w:spacing w:after="20"/>
              <w:ind w:left="20"/>
              <w:jc w:val="both"/>
            </w:pPr>
            <w:r>
              <w:rPr>
                <w:color w:val="000000"/>
                <w:sz w:val="20"/>
              </w:rPr>
              <w:t>Гипс, не поименованный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272AAA" w14:textId="77777777" w:rsidR="004A26E7" w:rsidRDefault="00B671E3">
            <w:pPr>
              <w:spacing w:after="20"/>
              <w:ind w:left="20"/>
              <w:jc w:val="both"/>
            </w:pPr>
            <w:r>
              <w:rPr>
                <w:color w:val="000000"/>
                <w:sz w:val="20"/>
              </w:rPr>
              <w:t>- " -</w:t>
            </w:r>
          </w:p>
        </w:tc>
      </w:tr>
      <w:tr w:rsidR="004A26E7" w14:paraId="35395A42"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C993C5" w14:textId="77777777" w:rsidR="004A26E7" w:rsidRDefault="00B671E3">
            <w:pPr>
              <w:spacing w:after="20"/>
              <w:ind w:left="20"/>
              <w:jc w:val="both"/>
            </w:pPr>
            <w:r>
              <w:rPr>
                <w:color w:val="000000"/>
                <w:sz w:val="20"/>
              </w:rPr>
              <w:t>23.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36B625" w14:textId="77777777" w:rsidR="004A26E7" w:rsidRDefault="00B671E3">
            <w:pPr>
              <w:spacing w:after="20"/>
              <w:ind w:left="20"/>
              <w:jc w:val="both"/>
            </w:pPr>
            <w:r>
              <w:rPr>
                <w:color w:val="000000"/>
                <w:sz w:val="20"/>
              </w:rPr>
              <w:t>Гипс технический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F69184" w14:textId="77777777" w:rsidR="004A26E7" w:rsidRDefault="00B671E3">
            <w:pPr>
              <w:spacing w:after="20"/>
              <w:ind w:left="20"/>
              <w:jc w:val="both"/>
            </w:pPr>
            <w:r>
              <w:rPr>
                <w:color w:val="000000"/>
                <w:sz w:val="20"/>
              </w:rPr>
              <w:t>- " -</w:t>
            </w:r>
          </w:p>
        </w:tc>
      </w:tr>
      <w:tr w:rsidR="004A26E7" w14:paraId="5FD7C6A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485FA1" w14:textId="77777777" w:rsidR="004A26E7" w:rsidRDefault="00B671E3">
            <w:pPr>
              <w:spacing w:after="20"/>
              <w:ind w:left="20"/>
              <w:jc w:val="both"/>
            </w:pPr>
            <w:r>
              <w:rPr>
                <w:color w:val="000000"/>
                <w:sz w:val="20"/>
              </w:rPr>
              <w:t>24.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899289" w14:textId="77777777" w:rsidR="004A26E7" w:rsidRDefault="00B671E3">
            <w:pPr>
              <w:spacing w:after="20"/>
              <w:ind w:left="20"/>
              <w:jc w:val="both"/>
            </w:pPr>
            <w:r>
              <w:rPr>
                <w:color w:val="000000"/>
                <w:sz w:val="20"/>
              </w:rPr>
              <w:t>Глина, не поименованная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C74CBE"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5B7576F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EBCB67" w14:textId="77777777" w:rsidR="004A26E7" w:rsidRDefault="00B671E3">
            <w:pPr>
              <w:spacing w:after="20"/>
              <w:ind w:left="20"/>
              <w:jc w:val="both"/>
            </w:pPr>
            <w:r>
              <w:rPr>
                <w:color w:val="000000"/>
                <w:sz w:val="20"/>
              </w:rPr>
              <w:t>25.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E7221C" w14:textId="77777777" w:rsidR="004A26E7" w:rsidRDefault="00B671E3">
            <w:pPr>
              <w:spacing w:after="20"/>
              <w:ind w:left="20"/>
              <w:jc w:val="both"/>
            </w:pPr>
            <w:r>
              <w:rPr>
                <w:color w:val="000000"/>
                <w:sz w:val="20"/>
              </w:rPr>
              <w:t>Глинозем</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145108" w14:textId="77777777" w:rsidR="004A26E7" w:rsidRDefault="00B671E3">
            <w:pPr>
              <w:spacing w:after="20"/>
              <w:ind w:left="20"/>
              <w:jc w:val="both"/>
            </w:pPr>
            <w:r>
              <w:rPr>
                <w:color w:val="000000"/>
                <w:sz w:val="20"/>
              </w:rPr>
              <w:t>Специализированные вагоны</w:t>
            </w:r>
          </w:p>
        </w:tc>
      </w:tr>
      <w:tr w:rsidR="004A26E7" w14:paraId="19596BF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620AD8" w14:textId="77777777" w:rsidR="004A26E7" w:rsidRDefault="00B671E3">
            <w:pPr>
              <w:spacing w:after="20"/>
              <w:ind w:left="20"/>
              <w:jc w:val="both"/>
            </w:pPr>
            <w:r>
              <w:rPr>
                <w:color w:val="000000"/>
                <w:sz w:val="20"/>
              </w:rPr>
              <w:t>26.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46D8E3" w14:textId="77777777" w:rsidR="004A26E7" w:rsidRDefault="00B671E3">
            <w:pPr>
              <w:spacing w:after="20"/>
              <w:ind w:left="20"/>
              <w:jc w:val="both"/>
            </w:pPr>
            <w:r>
              <w:rPr>
                <w:color w:val="000000"/>
                <w:sz w:val="20"/>
              </w:rPr>
              <w:t>Глинопорошок</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FB3CD4" w14:textId="77777777" w:rsidR="004A26E7" w:rsidRDefault="00B671E3">
            <w:pPr>
              <w:spacing w:after="20"/>
              <w:ind w:left="20"/>
              <w:jc w:val="both"/>
            </w:pPr>
            <w:r>
              <w:rPr>
                <w:color w:val="000000"/>
                <w:sz w:val="20"/>
              </w:rPr>
              <w:t>Специализированные вагоны</w:t>
            </w:r>
          </w:p>
        </w:tc>
      </w:tr>
      <w:tr w:rsidR="004A26E7" w14:paraId="79DB6DF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9051AE" w14:textId="77777777" w:rsidR="004A26E7" w:rsidRDefault="00B671E3">
            <w:pPr>
              <w:spacing w:after="20"/>
              <w:ind w:left="20"/>
              <w:jc w:val="both"/>
            </w:pPr>
            <w:r>
              <w:rPr>
                <w:color w:val="000000"/>
                <w:sz w:val="20"/>
              </w:rPr>
              <w:t>27.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9A3D5A" w14:textId="77777777" w:rsidR="004A26E7" w:rsidRDefault="00B671E3">
            <w:pPr>
              <w:spacing w:after="20"/>
              <w:ind w:left="20"/>
              <w:jc w:val="both"/>
            </w:pPr>
            <w:r>
              <w:rPr>
                <w:color w:val="000000"/>
                <w:sz w:val="20"/>
              </w:rPr>
              <w:t xml:space="preserve"> Горох дробленый лущеный </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3087ED"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2AA7D287"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162857" w14:textId="77777777" w:rsidR="004A26E7" w:rsidRDefault="00B671E3">
            <w:pPr>
              <w:spacing w:after="20"/>
              <w:ind w:left="20"/>
              <w:jc w:val="both"/>
            </w:pPr>
            <w:r>
              <w:rPr>
                <w:color w:val="000000"/>
                <w:sz w:val="20"/>
              </w:rPr>
              <w:t>28.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1697CD" w14:textId="77777777" w:rsidR="004A26E7" w:rsidRDefault="00B671E3">
            <w:pPr>
              <w:spacing w:after="20"/>
              <w:ind w:left="20"/>
              <w:jc w:val="both"/>
            </w:pPr>
            <w:r>
              <w:rPr>
                <w:color w:val="000000"/>
                <w:sz w:val="20"/>
              </w:rPr>
              <w:t xml:space="preserve"> Гравий </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CA799A"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76ECDBB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4446C2" w14:textId="77777777" w:rsidR="004A26E7" w:rsidRDefault="00B671E3">
            <w:pPr>
              <w:spacing w:after="20"/>
              <w:ind w:left="20"/>
              <w:jc w:val="both"/>
            </w:pPr>
            <w:r>
              <w:rPr>
                <w:color w:val="000000"/>
                <w:sz w:val="20"/>
              </w:rPr>
              <w:t>29.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5B3F6A" w14:textId="77777777" w:rsidR="004A26E7" w:rsidRDefault="00B671E3">
            <w:pPr>
              <w:spacing w:after="20"/>
              <w:ind w:left="20"/>
              <w:jc w:val="both"/>
            </w:pPr>
            <w:r>
              <w:rPr>
                <w:color w:val="000000"/>
                <w:sz w:val="20"/>
              </w:rPr>
              <w:t>Гравий керамзитовый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9CB587"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640158D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B646AF" w14:textId="77777777" w:rsidR="004A26E7" w:rsidRDefault="00B671E3">
            <w:pPr>
              <w:spacing w:after="20"/>
              <w:ind w:left="20"/>
              <w:jc w:val="both"/>
            </w:pPr>
            <w:r>
              <w:rPr>
                <w:color w:val="000000"/>
                <w:sz w:val="20"/>
              </w:rPr>
              <w:t>30.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C298CB" w14:textId="77777777" w:rsidR="004A26E7" w:rsidRDefault="00B671E3">
            <w:pPr>
              <w:spacing w:after="20"/>
              <w:ind w:left="20"/>
              <w:jc w:val="both"/>
            </w:pPr>
            <w:r>
              <w:rPr>
                <w:color w:val="000000"/>
                <w:sz w:val="20"/>
              </w:rPr>
              <w:t>Гречиха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6C68E8"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7BBA3EC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BABBD4" w14:textId="77777777" w:rsidR="004A26E7" w:rsidRDefault="00B671E3">
            <w:pPr>
              <w:spacing w:after="20"/>
              <w:ind w:left="20"/>
              <w:jc w:val="both"/>
            </w:pPr>
            <w:r>
              <w:rPr>
                <w:color w:val="000000"/>
                <w:sz w:val="20"/>
              </w:rPr>
              <w:t>31.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C46790" w14:textId="77777777" w:rsidR="004A26E7" w:rsidRDefault="00B671E3">
            <w:pPr>
              <w:spacing w:after="20"/>
              <w:ind w:left="20"/>
              <w:jc w:val="both"/>
            </w:pPr>
            <w:r>
              <w:rPr>
                <w:color w:val="000000"/>
                <w:sz w:val="20"/>
              </w:rPr>
              <w:t>Грунт (земля обыкновенная)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C5FE51"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4DCFEED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06E123" w14:textId="77777777" w:rsidR="004A26E7" w:rsidRDefault="00B671E3">
            <w:pPr>
              <w:spacing w:after="20"/>
              <w:ind w:left="20"/>
              <w:jc w:val="both"/>
            </w:pPr>
            <w:r>
              <w:rPr>
                <w:color w:val="000000"/>
                <w:sz w:val="20"/>
              </w:rPr>
              <w:t>32.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F7BFFA" w14:textId="77777777" w:rsidR="004A26E7" w:rsidRDefault="00B671E3">
            <w:pPr>
              <w:spacing w:after="20"/>
              <w:ind w:left="20"/>
              <w:jc w:val="both"/>
            </w:pPr>
            <w:r>
              <w:rPr>
                <w:color w:val="000000"/>
                <w:sz w:val="20"/>
              </w:rPr>
              <w:t>Дерн</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8C9F82"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45F816C7"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0B1CFA" w14:textId="77777777" w:rsidR="004A26E7" w:rsidRDefault="00B671E3">
            <w:pPr>
              <w:spacing w:after="20"/>
              <w:ind w:left="20"/>
              <w:jc w:val="both"/>
            </w:pPr>
            <w:r>
              <w:rPr>
                <w:color w:val="000000"/>
                <w:sz w:val="20"/>
              </w:rPr>
              <w:t>33.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637F5B" w14:textId="77777777" w:rsidR="004A26E7" w:rsidRDefault="00B671E3">
            <w:pPr>
              <w:spacing w:after="20"/>
              <w:ind w:left="20"/>
              <w:jc w:val="both"/>
            </w:pPr>
            <w:r>
              <w:rPr>
                <w:color w:val="000000"/>
                <w:sz w:val="20"/>
              </w:rPr>
              <w:t>Дерть (крупнодробленое зерно)</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19AC68"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1819894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8EBA04" w14:textId="77777777" w:rsidR="004A26E7" w:rsidRDefault="00B671E3">
            <w:pPr>
              <w:spacing w:after="20"/>
              <w:ind w:left="20"/>
              <w:jc w:val="both"/>
            </w:pPr>
            <w:r>
              <w:rPr>
                <w:color w:val="000000"/>
                <w:sz w:val="20"/>
              </w:rPr>
              <w:t>34.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83109B" w14:textId="77777777" w:rsidR="004A26E7" w:rsidRDefault="00B671E3">
            <w:pPr>
              <w:spacing w:after="20"/>
              <w:ind w:left="20"/>
              <w:jc w:val="both"/>
            </w:pPr>
            <w:r>
              <w:rPr>
                <w:color w:val="000000"/>
                <w:sz w:val="20"/>
              </w:rPr>
              <w:t>Диаммофос</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20EC63" w14:textId="77777777" w:rsidR="004A26E7" w:rsidRDefault="00B671E3">
            <w:pPr>
              <w:spacing w:after="20"/>
              <w:ind w:left="20"/>
              <w:jc w:val="both"/>
            </w:pPr>
            <w:r>
              <w:rPr>
                <w:color w:val="000000"/>
                <w:sz w:val="20"/>
              </w:rPr>
              <w:t>Крытые вагоны - хопперы для минеральных удобрений (вагоны- минераловозы)</w:t>
            </w:r>
          </w:p>
        </w:tc>
      </w:tr>
      <w:tr w:rsidR="004A26E7" w14:paraId="651FD3E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B33CAF" w14:textId="77777777" w:rsidR="004A26E7" w:rsidRDefault="00B671E3">
            <w:pPr>
              <w:spacing w:after="20"/>
              <w:ind w:left="20"/>
              <w:jc w:val="both"/>
            </w:pPr>
            <w:r>
              <w:rPr>
                <w:color w:val="000000"/>
                <w:sz w:val="20"/>
              </w:rPr>
              <w:lastRenderedPageBreak/>
              <w:t>35.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2BD6A6" w14:textId="77777777" w:rsidR="004A26E7" w:rsidRDefault="00B671E3">
            <w:pPr>
              <w:spacing w:after="20"/>
              <w:ind w:left="20"/>
              <w:jc w:val="both"/>
            </w:pPr>
            <w:r>
              <w:rPr>
                <w:color w:val="000000"/>
                <w:sz w:val="20"/>
              </w:rPr>
              <w:t>Доломит для стекольной промышленности</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D66650" w14:textId="77777777" w:rsidR="004A26E7" w:rsidRDefault="00B671E3">
            <w:pPr>
              <w:spacing w:after="20"/>
              <w:ind w:left="20"/>
              <w:jc w:val="both"/>
            </w:pPr>
            <w:r>
              <w:rPr>
                <w:color w:val="000000"/>
                <w:sz w:val="20"/>
              </w:rPr>
              <w:t>Специализированные вагоны</w:t>
            </w:r>
          </w:p>
        </w:tc>
      </w:tr>
      <w:tr w:rsidR="004A26E7" w14:paraId="5C38278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10C0F3" w14:textId="77777777" w:rsidR="004A26E7" w:rsidRDefault="00B671E3">
            <w:pPr>
              <w:spacing w:after="20"/>
              <w:ind w:left="20"/>
              <w:jc w:val="both"/>
            </w:pPr>
            <w:r>
              <w:rPr>
                <w:color w:val="000000"/>
                <w:sz w:val="20"/>
              </w:rPr>
              <w:t>36.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C6EC10" w14:textId="77777777" w:rsidR="004A26E7" w:rsidRDefault="00B671E3">
            <w:pPr>
              <w:spacing w:after="20"/>
              <w:ind w:left="20"/>
              <w:jc w:val="both"/>
            </w:pPr>
            <w:r>
              <w:rPr>
                <w:color w:val="000000"/>
                <w:sz w:val="20"/>
              </w:rPr>
              <w:t>Доломит обожженный металлургический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5B0E15"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63319D5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512F18" w14:textId="77777777" w:rsidR="004A26E7" w:rsidRDefault="00B671E3">
            <w:pPr>
              <w:spacing w:after="20"/>
              <w:ind w:left="20"/>
              <w:jc w:val="both"/>
            </w:pPr>
            <w:r>
              <w:rPr>
                <w:color w:val="000000"/>
                <w:sz w:val="20"/>
              </w:rPr>
              <w:t>37.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88AFBE" w14:textId="77777777" w:rsidR="004A26E7" w:rsidRDefault="00B671E3">
            <w:pPr>
              <w:spacing w:after="20"/>
              <w:ind w:left="20"/>
              <w:jc w:val="both"/>
            </w:pPr>
            <w:r>
              <w:rPr>
                <w:color w:val="000000"/>
                <w:sz w:val="20"/>
              </w:rPr>
              <w:t>Доломит сырой металлургический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CAE7F5"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3E666B9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6DC556" w14:textId="77777777" w:rsidR="004A26E7" w:rsidRDefault="00B671E3">
            <w:pPr>
              <w:spacing w:after="20"/>
              <w:ind w:left="20"/>
              <w:jc w:val="both"/>
            </w:pPr>
            <w:r>
              <w:rPr>
                <w:color w:val="000000"/>
                <w:sz w:val="20"/>
              </w:rPr>
              <w:t>38.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382697" w14:textId="77777777" w:rsidR="004A26E7" w:rsidRDefault="00B671E3">
            <w:pPr>
              <w:spacing w:after="20"/>
              <w:ind w:left="20"/>
              <w:jc w:val="both"/>
            </w:pPr>
            <w:r>
              <w:rPr>
                <w:color w:val="000000"/>
                <w:sz w:val="20"/>
              </w:rPr>
              <w:t>Доломит сырой, не поименованный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2D7174" w14:textId="77777777" w:rsidR="004A26E7" w:rsidRDefault="00B671E3">
            <w:pPr>
              <w:spacing w:after="20"/>
              <w:ind w:left="20"/>
              <w:jc w:val="both"/>
            </w:pPr>
            <w:r>
              <w:rPr>
                <w:color w:val="000000"/>
                <w:sz w:val="20"/>
              </w:rPr>
              <w:t>- " -</w:t>
            </w:r>
          </w:p>
        </w:tc>
      </w:tr>
      <w:tr w:rsidR="004A26E7" w14:paraId="545A6CF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3A9B1B" w14:textId="77777777" w:rsidR="004A26E7" w:rsidRDefault="00B671E3">
            <w:pPr>
              <w:spacing w:after="20"/>
              <w:ind w:left="20"/>
              <w:jc w:val="both"/>
            </w:pPr>
            <w:r>
              <w:rPr>
                <w:color w:val="000000"/>
                <w:sz w:val="20"/>
              </w:rPr>
              <w:t>39.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5D426F" w14:textId="77777777" w:rsidR="004A26E7" w:rsidRDefault="00B671E3">
            <w:pPr>
              <w:spacing w:after="20"/>
              <w:ind w:left="20"/>
              <w:jc w:val="both"/>
            </w:pPr>
            <w:r>
              <w:rPr>
                <w:color w:val="000000"/>
                <w:sz w:val="20"/>
              </w:rPr>
              <w:t>Дорсил (щебень искусственный)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CA7E41"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7E426BD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13020B" w14:textId="77777777" w:rsidR="004A26E7" w:rsidRDefault="00B671E3">
            <w:pPr>
              <w:spacing w:after="20"/>
              <w:ind w:left="20"/>
              <w:jc w:val="both"/>
            </w:pPr>
            <w:r>
              <w:rPr>
                <w:color w:val="000000"/>
                <w:sz w:val="20"/>
              </w:rPr>
              <w:t>40.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423051" w14:textId="77777777" w:rsidR="004A26E7" w:rsidRDefault="00B671E3">
            <w:pPr>
              <w:spacing w:after="20"/>
              <w:ind w:left="20"/>
              <w:jc w:val="both"/>
            </w:pPr>
            <w:r>
              <w:rPr>
                <w:color w:val="000000"/>
                <w:sz w:val="20"/>
              </w:rPr>
              <w:t>Железняк бурый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4488D7" w14:textId="77777777" w:rsidR="004A26E7" w:rsidRDefault="00B671E3">
            <w:pPr>
              <w:spacing w:after="20"/>
              <w:ind w:left="20"/>
              <w:jc w:val="both"/>
            </w:pPr>
            <w:r>
              <w:rPr>
                <w:color w:val="000000"/>
                <w:sz w:val="20"/>
              </w:rPr>
              <w:t>- " -</w:t>
            </w:r>
          </w:p>
        </w:tc>
      </w:tr>
      <w:tr w:rsidR="004A26E7" w14:paraId="5958E5AD"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30A2E6" w14:textId="77777777" w:rsidR="004A26E7" w:rsidRDefault="00B671E3">
            <w:pPr>
              <w:spacing w:after="20"/>
              <w:ind w:left="20"/>
              <w:jc w:val="both"/>
            </w:pPr>
            <w:r>
              <w:rPr>
                <w:color w:val="000000"/>
                <w:sz w:val="20"/>
              </w:rPr>
              <w:t>41.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E63296" w14:textId="77777777" w:rsidR="004A26E7" w:rsidRDefault="00B671E3">
            <w:pPr>
              <w:spacing w:after="20"/>
              <w:ind w:left="20"/>
              <w:jc w:val="both"/>
            </w:pPr>
            <w:r>
              <w:rPr>
                <w:color w:val="000000"/>
                <w:sz w:val="20"/>
              </w:rPr>
              <w:t>Железняк магнитный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2F86F3" w14:textId="77777777" w:rsidR="004A26E7" w:rsidRDefault="00B671E3">
            <w:pPr>
              <w:spacing w:after="20"/>
              <w:ind w:left="20"/>
              <w:jc w:val="both"/>
            </w:pPr>
            <w:r>
              <w:rPr>
                <w:color w:val="000000"/>
                <w:sz w:val="20"/>
              </w:rPr>
              <w:t>- " -</w:t>
            </w:r>
          </w:p>
        </w:tc>
      </w:tr>
      <w:tr w:rsidR="004A26E7" w14:paraId="31D063F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70100A" w14:textId="77777777" w:rsidR="004A26E7" w:rsidRDefault="00B671E3">
            <w:pPr>
              <w:spacing w:after="20"/>
              <w:ind w:left="20"/>
              <w:jc w:val="both"/>
            </w:pPr>
            <w:r>
              <w:rPr>
                <w:color w:val="000000"/>
                <w:sz w:val="20"/>
              </w:rPr>
              <w:t>42.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242294" w14:textId="77777777" w:rsidR="004A26E7" w:rsidRDefault="00B671E3">
            <w:pPr>
              <w:spacing w:after="20"/>
              <w:ind w:left="20"/>
              <w:jc w:val="both"/>
            </w:pPr>
            <w:r>
              <w:rPr>
                <w:color w:val="000000"/>
                <w:sz w:val="20"/>
              </w:rPr>
              <w:t>Железняк хромистый (хромит)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4F6486" w14:textId="77777777" w:rsidR="004A26E7" w:rsidRDefault="00B671E3">
            <w:pPr>
              <w:spacing w:after="20"/>
              <w:ind w:left="20"/>
              <w:jc w:val="both"/>
            </w:pPr>
            <w:r>
              <w:rPr>
                <w:color w:val="000000"/>
                <w:sz w:val="20"/>
              </w:rPr>
              <w:t>- " -</w:t>
            </w:r>
          </w:p>
        </w:tc>
      </w:tr>
      <w:tr w:rsidR="004A26E7" w14:paraId="2D7556D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96C050" w14:textId="77777777" w:rsidR="004A26E7" w:rsidRDefault="00B671E3">
            <w:pPr>
              <w:spacing w:after="20"/>
              <w:ind w:left="20"/>
              <w:jc w:val="both"/>
            </w:pPr>
            <w:r>
              <w:rPr>
                <w:color w:val="000000"/>
                <w:sz w:val="20"/>
              </w:rPr>
              <w:t>43.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5C738A" w14:textId="77777777" w:rsidR="004A26E7" w:rsidRDefault="00B671E3">
            <w:pPr>
              <w:spacing w:after="20"/>
              <w:ind w:left="20"/>
              <w:jc w:val="both"/>
            </w:pPr>
            <w:r>
              <w:rPr>
                <w:color w:val="000000"/>
                <w:sz w:val="20"/>
              </w:rPr>
              <w:t>Железо губчатое, отходы</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C92AA1" w14:textId="77777777" w:rsidR="004A26E7" w:rsidRDefault="00B671E3">
            <w:pPr>
              <w:spacing w:after="20"/>
              <w:ind w:left="20"/>
              <w:jc w:val="both"/>
            </w:pPr>
            <w:r>
              <w:rPr>
                <w:color w:val="000000"/>
                <w:sz w:val="20"/>
              </w:rPr>
              <w:t>- " -</w:t>
            </w:r>
          </w:p>
        </w:tc>
      </w:tr>
      <w:tr w:rsidR="004A26E7" w14:paraId="273A2BE7"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91C669" w14:textId="77777777" w:rsidR="004A26E7" w:rsidRDefault="00B671E3">
            <w:pPr>
              <w:spacing w:after="20"/>
              <w:ind w:left="20"/>
              <w:jc w:val="both"/>
            </w:pPr>
            <w:r>
              <w:rPr>
                <w:color w:val="000000"/>
                <w:sz w:val="20"/>
              </w:rPr>
              <w:t>44.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755C1F" w14:textId="77777777" w:rsidR="004A26E7" w:rsidRDefault="00B671E3">
            <w:pPr>
              <w:spacing w:after="20"/>
              <w:ind w:left="20"/>
              <w:jc w:val="both"/>
            </w:pPr>
            <w:r>
              <w:rPr>
                <w:color w:val="000000"/>
                <w:sz w:val="20"/>
              </w:rPr>
              <w:t>Земля инфузорная -диатомит, трепел, опоки, кизельгур и др., не поименованные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5BF106" w14:textId="77777777" w:rsidR="004A26E7" w:rsidRDefault="00B671E3">
            <w:pPr>
              <w:spacing w:after="20"/>
              <w:ind w:left="20"/>
              <w:jc w:val="both"/>
            </w:pPr>
            <w:r>
              <w:rPr>
                <w:color w:val="000000"/>
                <w:sz w:val="20"/>
              </w:rPr>
              <w:t>- " -</w:t>
            </w:r>
          </w:p>
        </w:tc>
      </w:tr>
      <w:tr w:rsidR="004A26E7" w14:paraId="4559398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B303A6" w14:textId="77777777" w:rsidR="004A26E7" w:rsidRDefault="00B671E3">
            <w:pPr>
              <w:spacing w:after="20"/>
              <w:ind w:left="20"/>
              <w:jc w:val="both"/>
            </w:pPr>
            <w:r>
              <w:rPr>
                <w:color w:val="000000"/>
                <w:sz w:val="20"/>
              </w:rPr>
              <w:t>45.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9FE320" w14:textId="77777777" w:rsidR="004A26E7" w:rsidRDefault="00B671E3">
            <w:pPr>
              <w:spacing w:after="20"/>
              <w:ind w:left="20"/>
              <w:jc w:val="both"/>
            </w:pPr>
            <w:r>
              <w:rPr>
                <w:color w:val="000000"/>
                <w:sz w:val="20"/>
              </w:rPr>
              <w:t>Земля огородная и садовая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D92B27" w14:textId="77777777" w:rsidR="004A26E7" w:rsidRDefault="00B671E3">
            <w:pPr>
              <w:spacing w:after="20"/>
              <w:ind w:left="20"/>
              <w:jc w:val="both"/>
            </w:pPr>
            <w:r>
              <w:rPr>
                <w:color w:val="000000"/>
                <w:sz w:val="20"/>
              </w:rPr>
              <w:t>- " -</w:t>
            </w:r>
          </w:p>
        </w:tc>
      </w:tr>
      <w:tr w:rsidR="004A26E7" w14:paraId="646FECD5"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01D3E2" w14:textId="77777777" w:rsidR="004A26E7" w:rsidRDefault="00B671E3">
            <w:pPr>
              <w:spacing w:after="20"/>
              <w:ind w:left="20"/>
              <w:jc w:val="both"/>
            </w:pPr>
            <w:r>
              <w:rPr>
                <w:color w:val="000000"/>
                <w:sz w:val="20"/>
              </w:rPr>
              <w:t>46.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2A29AA" w14:textId="77777777" w:rsidR="004A26E7" w:rsidRDefault="00B671E3">
            <w:pPr>
              <w:spacing w:after="20"/>
              <w:ind w:left="20"/>
              <w:jc w:val="both"/>
            </w:pPr>
            <w:r>
              <w:rPr>
                <w:color w:val="000000"/>
                <w:sz w:val="20"/>
              </w:rPr>
              <w:t>Зерно бобов</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8D512C"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05AD6FF7"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DD9E24" w14:textId="77777777" w:rsidR="004A26E7" w:rsidRDefault="00B671E3">
            <w:pPr>
              <w:spacing w:after="20"/>
              <w:ind w:left="20"/>
              <w:jc w:val="both"/>
            </w:pPr>
            <w:r>
              <w:rPr>
                <w:color w:val="000000"/>
                <w:sz w:val="20"/>
              </w:rPr>
              <w:t>47.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08A119" w14:textId="77777777" w:rsidR="004A26E7" w:rsidRDefault="00B671E3">
            <w:pPr>
              <w:spacing w:after="20"/>
              <w:ind w:left="20"/>
              <w:jc w:val="both"/>
            </w:pPr>
            <w:r>
              <w:rPr>
                <w:color w:val="000000"/>
                <w:sz w:val="20"/>
              </w:rPr>
              <w:t>Зерно гороха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1903A4" w14:textId="77777777" w:rsidR="004A26E7" w:rsidRDefault="00B671E3">
            <w:pPr>
              <w:spacing w:after="20"/>
              <w:ind w:left="20"/>
              <w:jc w:val="both"/>
            </w:pPr>
            <w:r>
              <w:rPr>
                <w:color w:val="000000"/>
                <w:sz w:val="20"/>
              </w:rPr>
              <w:t>- " -</w:t>
            </w:r>
          </w:p>
        </w:tc>
      </w:tr>
      <w:tr w:rsidR="004A26E7" w14:paraId="4C9ECB5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AD11D9" w14:textId="77777777" w:rsidR="004A26E7" w:rsidRDefault="00B671E3">
            <w:pPr>
              <w:spacing w:after="20"/>
              <w:ind w:left="20"/>
              <w:jc w:val="both"/>
            </w:pPr>
            <w:r>
              <w:rPr>
                <w:color w:val="000000"/>
                <w:sz w:val="20"/>
              </w:rPr>
              <w:t>48.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9297BC" w14:textId="77777777" w:rsidR="004A26E7" w:rsidRDefault="00B671E3">
            <w:pPr>
              <w:spacing w:after="20"/>
              <w:ind w:left="20"/>
              <w:jc w:val="both"/>
            </w:pPr>
            <w:r>
              <w:rPr>
                <w:color w:val="000000"/>
                <w:sz w:val="20"/>
              </w:rPr>
              <w:t>Зерно кукурузы</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D3E256" w14:textId="77777777" w:rsidR="004A26E7" w:rsidRDefault="00B671E3">
            <w:pPr>
              <w:spacing w:after="20"/>
              <w:ind w:left="20"/>
              <w:jc w:val="both"/>
            </w:pPr>
            <w:r>
              <w:rPr>
                <w:color w:val="000000"/>
                <w:sz w:val="20"/>
              </w:rPr>
              <w:t>- " -</w:t>
            </w:r>
          </w:p>
        </w:tc>
      </w:tr>
      <w:tr w:rsidR="004A26E7" w14:paraId="6B075BE7"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EAC69C" w14:textId="77777777" w:rsidR="004A26E7" w:rsidRDefault="00B671E3">
            <w:pPr>
              <w:spacing w:after="20"/>
              <w:ind w:left="20"/>
              <w:jc w:val="both"/>
            </w:pPr>
            <w:r>
              <w:rPr>
                <w:color w:val="000000"/>
                <w:sz w:val="20"/>
              </w:rPr>
              <w:t>49.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D1FC88" w14:textId="77777777" w:rsidR="004A26E7" w:rsidRDefault="00B671E3">
            <w:pPr>
              <w:spacing w:after="20"/>
              <w:ind w:left="20"/>
              <w:jc w:val="both"/>
            </w:pPr>
            <w:r>
              <w:rPr>
                <w:color w:val="000000"/>
                <w:sz w:val="20"/>
              </w:rPr>
              <w:t>Зерно фасоли</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D1A72E" w14:textId="77777777" w:rsidR="004A26E7" w:rsidRDefault="00B671E3">
            <w:pPr>
              <w:spacing w:after="20"/>
              <w:ind w:left="20"/>
              <w:jc w:val="both"/>
            </w:pPr>
            <w:r>
              <w:rPr>
                <w:color w:val="000000"/>
                <w:sz w:val="20"/>
              </w:rPr>
              <w:t>- " -</w:t>
            </w:r>
          </w:p>
        </w:tc>
      </w:tr>
      <w:tr w:rsidR="004A26E7" w14:paraId="0B9F269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5D9376" w14:textId="77777777" w:rsidR="004A26E7" w:rsidRDefault="00B671E3">
            <w:pPr>
              <w:spacing w:after="20"/>
              <w:ind w:left="20"/>
              <w:jc w:val="both"/>
            </w:pPr>
            <w:r>
              <w:rPr>
                <w:color w:val="000000"/>
                <w:sz w:val="20"/>
              </w:rPr>
              <w:t>50.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EECC57" w14:textId="77777777" w:rsidR="004A26E7" w:rsidRDefault="00B671E3">
            <w:pPr>
              <w:spacing w:after="20"/>
              <w:ind w:left="20"/>
              <w:jc w:val="both"/>
            </w:pPr>
            <w:r>
              <w:rPr>
                <w:color w:val="000000"/>
                <w:sz w:val="20"/>
              </w:rPr>
              <w:t>Зерновые, не поименованные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220178" w14:textId="77777777" w:rsidR="004A26E7" w:rsidRDefault="00B671E3">
            <w:pPr>
              <w:spacing w:after="20"/>
              <w:ind w:left="20"/>
              <w:jc w:val="both"/>
            </w:pPr>
            <w:r>
              <w:rPr>
                <w:color w:val="000000"/>
                <w:sz w:val="20"/>
              </w:rPr>
              <w:t>- " -</w:t>
            </w:r>
          </w:p>
        </w:tc>
      </w:tr>
      <w:tr w:rsidR="004A26E7" w14:paraId="00B517E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98726D" w14:textId="77777777" w:rsidR="004A26E7" w:rsidRDefault="00B671E3">
            <w:pPr>
              <w:spacing w:after="20"/>
              <w:ind w:left="20"/>
              <w:jc w:val="both"/>
            </w:pPr>
            <w:r>
              <w:rPr>
                <w:color w:val="000000"/>
                <w:sz w:val="20"/>
              </w:rPr>
              <w:t>51.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6ABE4D" w14:textId="77777777" w:rsidR="004A26E7" w:rsidRDefault="00B671E3">
            <w:pPr>
              <w:spacing w:after="20"/>
              <w:ind w:left="20"/>
              <w:jc w:val="both"/>
            </w:pPr>
            <w:r>
              <w:rPr>
                <w:color w:val="000000"/>
                <w:sz w:val="20"/>
              </w:rPr>
              <w:t>Зерноотходы</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136FCF" w14:textId="77777777" w:rsidR="004A26E7" w:rsidRDefault="00B671E3">
            <w:pPr>
              <w:spacing w:after="20"/>
              <w:ind w:left="20"/>
              <w:jc w:val="both"/>
            </w:pPr>
            <w:r>
              <w:rPr>
                <w:color w:val="000000"/>
                <w:sz w:val="20"/>
              </w:rPr>
              <w:t>- " -</w:t>
            </w:r>
          </w:p>
        </w:tc>
      </w:tr>
      <w:tr w:rsidR="004A26E7" w14:paraId="4A165F4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624871" w14:textId="77777777" w:rsidR="004A26E7" w:rsidRDefault="00B671E3">
            <w:pPr>
              <w:spacing w:after="20"/>
              <w:ind w:left="20"/>
              <w:jc w:val="both"/>
            </w:pPr>
            <w:r>
              <w:rPr>
                <w:color w:val="000000"/>
                <w:sz w:val="20"/>
              </w:rPr>
              <w:t>52.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81DCE2" w14:textId="77777777" w:rsidR="004A26E7" w:rsidRDefault="00B671E3">
            <w:pPr>
              <w:spacing w:after="20"/>
              <w:ind w:left="20"/>
              <w:jc w:val="both"/>
            </w:pPr>
            <w:r>
              <w:rPr>
                <w:color w:val="000000"/>
                <w:sz w:val="20"/>
              </w:rPr>
              <w:t>Зола древесная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03BA7F" w14:textId="77777777" w:rsidR="004A26E7" w:rsidRDefault="00B671E3">
            <w:pPr>
              <w:spacing w:after="20"/>
              <w:ind w:left="20"/>
              <w:jc w:val="both"/>
            </w:pPr>
            <w:r>
              <w:rPr>
                <w:color w:val="000000"/>
                <w:sz w:val="20"/>
              </w:rPr>
              <w:t>Специализированные вагоны</w:t>
            </w:r>
          </w:p>
        </w:tc>
      </w:tr>
      <w:tr w:rsidR="004A26E7" w14:paraId="6C2A61F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52B32F" w14:textId="77777777" w:rsidR="004A26E7" w:rsidRDefault="00B671E3">
            <w:pPr>
              <w:spacing w:after="20"/>
              <w:ind w:left="20"/>
              <w:jc w:val="both"/>
            </w:pPr>
            <w:r>
              <w:rPr>
                <w:color w:val="000000"/>
                <w:sz w:val="20"/>
              </w:rPr>
              <w:t>53.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B10458" w14:textId="77777777" w:rsidR="004A26E7" w:rsidRDefault="00B671E3">
            <w:pPr>
              <w:spacing w:after="20"/>
              <w:ind w:left="20"/>
              <w:jc w:val="both"/>
            </w:pPr>
            <w:r>
              <w:rPr>
                <w:color w:val="000000"/>
                <w:sz w:val="20"/>
              </w:rPr>
              <w:t>Зола каменноугольная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005786" w14:textId="77777777" w:rsidR="004A26E7" w:rsidRDefault="00B671E3">
            <w:pPr>
              <w:spacing w:after="20"/>
              <w:ind w:left="20"/>
              <w:jc w:val="both"/>
            </w:pPr>
            <w:r>
              <w:rPr>
                <w:color w:val="000000"/>
                <w:sz w:val="20"/>
              </w:rPr>
              <w:t>- " -</w:t>
            </w:r>
          </w:p>
        </w:tc>
      </w:tr>
      <w:tr w:rsidR="004A26E7" w14:paraId="2853B862"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FCC946" w14:textId="77777777" w:rsidR="004A26E7" w:rsidRDefault="00B671E3">
            <w:pPr>
              <w:spacing w:after="20"/>
              <w:ind w:left="20"/>
              <w:jc w:val="both"/>
            </w:pPr>
            <w:r>
              <w:rPr>
                <w:color w:val="000000"/>
                <w:sz w:val="20"/>
              </w:rPr>
              <w:t>54.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C2512D" w14:textId="77777777" w:rsidR="004A26E7" w:rsidRDefault="00B671E3">
            <w:pPr>
              <w:spacing w:after="20"/>
              <w:ind w:left="20"/>
              <w:jc w:val="both"/>
            </w:pPr>
            <w:r>
              <w:rPr>
                <w:color w:val="000000"/>
                <w:sz w:val="20"/>
              </w:rPr>
              <w:t>Зола сланцевая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B127E0" w14:textId="77777777" w:rsidR="004A26E7" w:rsidRDefault="00B671E3">
            <w:pPr>
              <w:spacing w:after="20"/>
              <w:ind w:left="20"/>
              <w:jc w:val="both"/>
            </w:pPr>
            <w:r>
              <w:rPr>
                <w:color w:val="000000"/>
                <w:sz w:val="20"/>
              </w:rPr>
              <w:t>- " -</w:t>
            </w:r>
          </w:p>
        </w:tc>
      </w:tr>
      <w:tr w:rsidR="004A26E7" w14:paraId="0A2E0312"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D552C2" w14:textId="77777777" w:rsidR="004A26E7" w:rsidRDefault="00B671E3">
            <w:pPr>
              <w:spacing w:after="20"/>
              <w:ind w:left="20"/>
              <w:jc w:val="both"/>
            </w:pPr>
            <w:r>
              <w:rPr>
                <w:color w:val="000000"/>
                <w:sz w:val="20"/>
              </w:rPr>
              <w:t>55.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D49712" w14:textId="77777777" w:rsidR="004A26E7" w:rsidRDefault="00B671E3">
            <w:pPr>
              <w:spacing w:after="20"/>
              <w:ind w:left="20"/>
              <w:jc w:val="both"/>
            </w:pPr>
            <w:r>
              <w:rPr>
                <w:color w:val="000000"/>
                <w:sz w:val="20"/>
              </w:rPr>
              <w:t>Зола торфяная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B46907" w14:textId="77777777" w:rsidR="004A26E7" w:rsidRDefault="00B671E3">
            <w:pPr>
              <w:spacing w:after="20"/>
              <w:ind w:left="20"/>
              <w:jc w:val="both"/>
            </w:pPr>
            <w:r>
              <w:rPr>
                <w:color w:val="000000"/>
                <w:sz w:val="20"/>
              </w:rPr>
              <w:t>- " -</w:t>
            </w:r>
          </w:p>
        </w:tc>
      </w:tr>
      <w:tr w:rsidR="004A26E7" w14:paraId="6402A5B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386EA1" w14:textId="77777777" w:rsidR="004A26E7" w:rsidRDefault="00B671E3">
            <w:pPr>
              <w:spacing w:after="20"/>
              <w:ind w:left="20"/>
              <w:jc w:val="both"/>
            </w:pPr>
            <w:r>
              <w:rPr>
                <w:color w:val="000000"/>
                <w:sz w:val="20"/>
              </w:rPr>
              <w:t>56.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F8ECF4" w14:textId="77777777" w:rsidR="004A26E7" w:rsidRDefault="00B671E3">
            <w:pPr>
              <w:spacing w:after="20"/>
              <w:ind w:left="20"/>
              <w:jc w:val="both"/>
            </w:pPr>
            <w:r>
              <w:rPr>
                <w:color w:val="000000"/>
                <w:sz w:val="20"/>
              </w:rPr>
              <w:t>Зола, не поименованная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A73E03" w14:textId="77777777" w:rsidR="004A26E7" w:rsidRDefault="00B671E3">
            <w:pPr>
              <w:spacing w:after="20"/>
              <w:ind w:left="20"/>
              <w:jc w:val="both"/>
            </w:pPr>
            <w:r>
              <w:rPr>
                <w:color w:val="000000"/>
                <w:sz w:val="20"/>
              </w:rPr>
              <w:t>- " -</w:t>
            </w:r>
          </w:p>
        </w:tc>
      </w:tr>
      <w:tr w:rsidR="004A26E7" w14:paraId="7164F97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9D741E" w14:textId="77777777" w:rsidR="004A26E7" w:rsidRDefault="00B671E3">
            <w:pPr>
              <w:spacing w:after="20"/>
              <w:ind w:left="20"/>
              <w:jc w:val="both"/>
            </w:pPr>
            <w:r>
              <w:rPr>
                <w:color w:val="000000"/>
                <w:sz w:val="20"/>
              </w:rPr>
              <w:t>57.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7C73AC" w14:textId="77777777" w:rsidR="004A26E7" w:rsidRDefault="00B671E3">
            <w:pPr>
              <w:spacing w:after="20"/>
              <w:ind w:left="20"/>
              <w:jc w:val="both"/>
            </w:pPr>
            <w:r>
              <w:rPr>
                <w:color w:val="000000"/>
                <w:sz w:val="20"/>
              </w:rPr>
              <w:t>Известняк (камень известняковый)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6E5FFB"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67FD5DE7"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C46AC2" w14:textId="77777777" w:rsidR="004A26E7" w:rsidRDefault="00B671E3">
            <w:pPr>
              <w:spacing w:after="20"/>
              <w:ind w:left="20"/>
              <w:jc w:val="both"/>
            </w:pPr>
            <w:r>
              <w:rPr>
                <w:color w:val="000000"/>
                <w:sz w:val="20"/>
              </w:rPr>
              <w:t>58.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40646E" w14:textId="77777777" w:rsidR="004A26E7" w:rsidRDefault="00B671E3">
            <w:pPr>
              <w:spacing w:after="20"/>
              <w:ind w:left="20"/>
              <w:jc w:val="both"/>
            </w:pPr>
            <w:r>
              <w:rPr>
                <w:color w:val="000000"/>
                <w:sz w:val="20"/>
              </w:rPr>
              <w:t>Известняк для флюсования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597C2B"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682469A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08506A" w14:textId="77777777" w:rsidR="004A26E7" w:rsidRDefault="00B671E3">
            <w:pPr>
              <w:spacing w:after="20"/>
              <w:ind w:left="20"/>
              <w:jc w:val="both"/>
            </w:pPr>
            <w:r>
              <w:rPr>
                <w:color w:val="000000"/>
                <w:sz w:val="20"/>
              </w:rPr>
              <w:t>59.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01E91F" w14:textId="77777777" w:rsidR="004A26E7" w:rsidRDefault="00B671E3">
            <w:pPr>
              <w:spacing w:after="20"/>
              <w:ind w:left="20"/>
              <w:jc w:val="both"/>
            </w:pPr>
            <w:r>
              <w:rPr>
                <w:color w:val="000000"/>
                <w:sz w:val="20"/>
              </w:rPr>
              <w:t>Известняк молотый, не поименованный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59126C" w14:textId="77777777" w:rsidR="004A26E7" w:rsidRDefault="00B671E3">
            <w:pPr>
              <w:spacing w:after="20"/>
              <w:ind w:left="20"/>
              <w:jc w:val="both"/>
            </w:pPr>
            <w:r>
              <w:rPr>
                <w:color w:val="000000"/>
                <w:sz w:val="20"/>
              </w:rPr>
              <w:t>Специализированные вагоны</w:t>
            </w:r>
          </w:p>
        </w:tc>
      </w:tr>
      <w:tr w:rsidR="004A26E7" w14:paraId="3FCBCB3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F57917" w14:textId="77777777" w:rsidR="004A26E7" w:rsidRDefault="00B671E3">
            <w:pPr>
              <w:spacing w:after="20"/>
              <w:ind w:left="20"/>
              <w:jc w:val="both"/>
            </w:pPr>
            <w:r>
              <w:rPr>
                <w:color w:val="000000"/>
                <w:sz w:val="20"/>
              </w:rPr>
              <w:t>60.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35040" w14:textId="77777777" w:rsidR="004A26E7" w:rsidRDefault="00B671E3">
            <w:pPr>
              <w:spacing w:after="20"/>
              <w:ind w:left="20"/>
              <w:jc w:val="both"/>
            </w:pPr>
            <w:r>
              <w:rPr>
                <w:color w:val="000000"/>
                <w:sz w:val="20"/>
              </w:rPr>
              <w:t>Известь газовая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9AB2D7" w14:textId="77777777" w:rsidR="004A26E7" w:rsidRDefault="00B671E3">
            <w:pPr>
              <w:spacing w:after="20"/>
              <w:ind w:left="20"/>
              <w:jc w:val="both"/>
            </w:pPr>
            <w:r>
              <w:rPr>
                <w:color w:val="000000"/>
                <w:sz w:val="20"/>
              </w:rPr>
              <w:t>- " -</w:t>
            </w:r>
          </w:p>
        </w:tc>
      </w:tr>
      <w:tr w:rsidR="004A26E7" w14:paraId="20FF0CC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406A48" w14:textId="77777777" w:rsidR="004A26E7" w:rsidRDefault="00B671E3">
            <w:pPr>
              <w:spacing w:after="20"/>
              <w:ind w:left="20"/>
              <w:jc w:val="both"/>
            </w:pPr>
            <w:r>
              <w:rPr>
                <w:color w:val="000000"/>
                <w:sz w:val="20"/>
              </w:rPr>
              <w:t>61.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3A0973" w14:textId="77777777" w:rsidR="004A26E7" w:rsidRDefault="00B671E3">
            <w:pPr>
              <w:spacing w:after="20"/>
              <w:ind w:left="20"/>
              <w:jc w:val="both"/>
            </w:pPr>
            <w:r>
              <w:rPr>
                <w:color w:val="000000"/>
                <w:sz w:val="20"/>
              </w:rPr>
              <w:t>Известь гашеная (пушонка)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894A96" w14:textId="77777777" w:rsidR="004A26E7" w:rsidRDefault="00B671E3">
            <w:pPr>
              <w:spacing w:after="20"/>
              <w:ind w:left="20"/>
              <w:jc w:val="both"/>
            </w:pPr>
            <w:r>
              <w:rPr>
                <w:color w:val="000000"/>
                <w:sz w:val="20"/>
              </w:rPr>
              <w:t>- " -</w:t>
            </w:r>
          </w:p>
        </w:tc>
      </w:tr>
      <w:tr w:rsidR="004A26E7" w14:paraId="4DFEB30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98D453" w14:textId="77777777" w:rsidR="004A26E7" w:rsidRDefault="00B671E3">
            <w:pPr>
              <w:spacing w:after="20"/>
              <w:ind w:left="20"/>
              <w:jc w:val="both"/>
            </w:pPr>
            <w:r>
              <w:rPr>
                <w:color w:val="000000"/>
                <w:sz w:val="20"/>
              </w:rPr>
              <w:t>62.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16654B" w14:textId="77777777" w:rsidR="004A26E7" w:rsidRDefault="00B671E3">
            <w:pPr>
              <w:spacing w:after="20"/>
              <w:ind w:left="20"/>
              <w:jc w:val="both"/>
            </w:pPr>
            <w:r>
              <w:rPr>
                <w:color w:val="000000"/>
                <w:sz w:val="20"/>
              </w:rPr>
              <w:t>Известь гидравлическая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38D2DF" w14:textId="77777777" w:rsidR="004A26E7" w:rsidRDefault="00B671E3">
            <w:pPr>
              <w:spacing w:after="20"/>
              <w:ind w:left="20"/>
              <w:jc w:val="both"/>
            </w:pPr>
            <w:r>
              <w:rPr>
                <w:color w:val="000000"/>
                <w:sz w:val="20"/>
              </w:rPr>
              <w:t>- " -</w:t>
            </w:r>
          </w:p>
        </w:tc>
      </w:tr>
      <w:tr w:rsidR="004A26E7" w14:paraId="78EF9C4D"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27748E" w14:textId="77777777" w:rsidR="004A26E7" w:rsidRDefault="00B671E3">
            <w:pPr>
              <w:spacing w:after="20"/>
              <w:ind w:left="20"/>
              <w:jc w:val="both"/>
            </w:pPr>
            <w:r>
              <w:rPr>
                <w:color w:val="000000"/>
                <w:sz w:val="20"/>
              </w:rPr>
              <w:t>63.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AF30F8" w14:textId="77777777" w:rsidR="004A26E7" w:rsidRDefault="00B671E3">
            <w:pPr>
              <w:spacing w:after="20"/>
              <w:ind w:left="20"/>
              <w:jc w:val="both"/>
            </w:pPr>
            <w:r>
              <w:rPr>
                <w:color w:val="000000"/>
                <w:sz w:val="20"/>
              </w:rPr>
              <w:t>Известь для флюсования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F67B93" w14:textId="77777777" w:rsidR="004A26E7" w:rsidRDefault="00B671E3">
            <w:pPr>
              <w:spacing w:after="20"/>
              <w:ind w:left="20"/>
              <w:jc w:val="both"/>
            </w:pPr>
            <w:r>
              <w:rPr>
                <w:color w:val="000000"/>
                <w:sz w:val="20"/>
              </w:rPr>
              <w:t>- " -</w:t>
            </w:r>
          </w:p>
        </w:tc>
      </w:tr>
      <w:tr w:rsidR="004A26E7" w14:paraId="4F1FDF9D"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4C3760" w14:textId="77777777" w:rsidR="004A26E7" w:rsidRDefault="00B671E3">
            <w:pPr>
              <w:spacing w:after="20"/>
              <w:ind w:left="20"/>
              <w:jc w:val="both"/>
            </w:pPr>
            <w:r>
              <w:rPr>
                <w:color w:val="000000"/>
                <w:sz w:val="20"/>
              </w:rPr>
              <w:t>64.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F52C06" w14:textId="77777777" w:rsidR="004A26E7" w:rsidRDefault="00B671E3">
            <w:pPr>
              <w:spacing w:after="20"/>
              <w:ind w:left="20"/>
              <w:jc w:val="both"/>
            </w:pPr>
            <w:r>
              <w:rPr>
                <w:color w:val="000000"/>
                <w:sz w:val="20"/>
              </w:rPr>
              <w:t>Известь карбонатная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A6CD54" w14:textId="77777777" w:rsidR="004A26E7" w:rsidRDefault="00B671E3">
            <w:pPr>
              <w:spacing w:after="20"/>
              <w:ind w:left="20"/>
              <w:jc w:val="both"/>
            </w:pPr>
            <w:r>
              <w:rPr>
                <w:color w:val="000000"/>
                <w:sz w:val="20"/>
              </w:rPr>
              <w:t>- " -</w:t>
            </w:r>
          </w:p>
        </w:tc>
      </w:tr>
      <w:tr w:rsidR="004A26E7" w14:paraId="1378110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D26A8C" w14:textId="77777777" w:rsidR="004A26E7" w:rsidRDefault="00B671E3">
            <w:pPr>
              <w:spacing w:after="20"/>
              <w:ind w:left="20"/>
              <w:jc w:val="both"/>
            </w:pPr>
            <w:r>
              <w:rPr>
                <w:color w:val="000000"/>
                <w:sz w:val="20"/>
              </w:rPr>
              <w:lastRenderedPageBreak/>
              <w:t>65.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4E2E89" w14:textId="77777777" w:rsidR="004A26E7" w:rsidRDefault="00B671E3">
            <w:pPr>
              <w:spacing w:after="20"/>
              <w:ind w:left="20"/>
              <w:jc w:val="both"/>
            </w:pPr>
            <w:r>
              <w:rPr>
                <w:color w:val="000000"/>
                <w:sz w:val="20"/>
              </w:rPr>
              <w:t>Известь фосфорнокислая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5C2805" w14:textId="77777777" w:rsidR="004A26E7" w:rsidRDefault="00B671E3">
            <w:pPr>
              <w:spacing w:after="20"/>
              <w:ind w:left="20"/>
              <w:jc w:val="both"/>
            </w:pPr>
            <w:r>
              <w:rPr>
                <w:color w:val="000000"/>
                <w:sz w:val="20"/>
              </w:rPr>
              <w:t>- " -</w:t>
            </w:r>
          </w:p>
        </w:tc>
      </w:tr>
      <w:tr w:rsidR="004A26E7" w14:paraId="6477AB4D"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31D86B" w14:textId="77777777" w:rsidR="004A26E7" w:rsidRDefault="00B671E3">
            <w:pPr>
              <w:spacing w:after="20"/>
              <w:ind w:left="20"/>
              <w:jc w:val="both"/>
            </w:pPr>
            <w:r>
              <w:rPr>
                <w:color w:val="000000"/>
                <w:sz w:val="20"/>
              </w:rPr>
              <w:t>66.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482E0E" w14:textId="77777777" w:rsidR="004A26E7" w:rsidRDefault="00B671E3">
            <w:pPr>
              <w:spacing w:after="20"/>
              <w:ind w:left="20"/>
              <w:jc w:val="both"/>
            </w:pPr>
            <w:r>
              <w:rPr>
                <w:color w:val="000000"/>
                <w:sz w:val="20"/>
              </w:rPr>
              <w:t>Известь, не поименованная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1B96DE" w14:textId="77777777" w:rsidR="004A26E7" w:rsidRDefault="00B671E3">
            <w:pPr>
              <w:spacing w:after="20"/>
              <w:ind w:left="20"/>
              <w:jc w:val="both"/>
            </w:pPr>
            <w:r>
              <w:rPr>
                <w:color w:val="000000"/>
                <w:sz w:val="20"/>
              </w:rPr>
              <w:t>- " -</w:t>
            </w:r>
          </w:p>
        </w:tc>
      </w:tr>
      <w:tr w:rsidR="004A26E7" w14:paraId="4BA2CD05"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F3A786" w14:textId="77777777" w:rsidR="004A26E7" w:rsidRDefault="00B671E3">
            <w:pPr>
              <w:spacing w:after="20"/>
              <w:ind w:left="20"/>
              <w:jc w:val="both"/>
            </w:pPr>
            <w:r>
              <w:rPr>
                <w:color w:val="000000"/>
                <w:sz w:val="20"/>
              </w:rPr>
              <w:t>67.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6EB7DD" w14:textId="77777777" w:rsidR="004A26E7" w:rsidRDefault="00B671E3">
            <w:pPr>
              <w:spacing w:after="20"/>
              <w:ind w:left="20"/>
              <w:jc w:val="both"/>
            </w:pPr>
            <w:r>
              <w:rPr>
                <w:color w:val="000000"/>
                <w:sz w:val="20"/>
              </w:rPr>
              <w:t>Ил</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90809D" w14:textId="77777777" w:rsidR="004A26E7" w:rsidRDefault="00B671E3">
            <w:pPr>
              <w:spacing w:after="20"/>
              <w:ind w:left="20"/>
              <w:jc w:val="both"/>
            </w:pPr>
            <w:r>
              <w:rPr>
                <w:color w:val="000000"/>
                <w:sz w:val="20"/>
              </w:rPr>
              <w:t>- " -</w:t>
            </w:r>
          </w:p>
        </w:tc>
      </w:tr>
      <w:tr w:rsidR="004A26E7" w14:paraId="184914D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A00552" w14:textId="77777777" w:rsidR="004A26E7" w:rsidRDefault="00B671E3">
            <w:pPr>
              <w:spacing w:after="20"/>
              <w:ind w:left="20"/>
              <w:jc w:val="both"/>
            </w:pPr>
            <w:r>
              <w:rPr>
                <w:color w:val="000000"/>
                <w:sz w:val="20"/>
              </w:rPr>
              <w:t>68.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F8DFB8" w14:textId="77777777" w:rsidR="004A26E7" w:rsidRDefault="00B671E3">
            <w:pPr>
              <w:spacing w:after="20"/>
              <w:ind w:left="20"/>
              <w:jc w:val="both"/>
            </w:pPr>
            <w:r>
              <w:rPr>
                <w:color w:val="000000"/>
                <w:sz w:val="20"/>
              </w:rPr>
              <w:t>Калий сернокислый (калия сульфат)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AB9A3D" w14:textId="77777777" w:rsidR="004A26E7" w:rsidRDefault="00B671E3">
            <w:pPr>
              <w:spacing w:after="20"/>
              <w:ind w:left="20"/>
              <w:jc w:val="both"/>
            </w:pPr>
            <w:r>
              <w:rPr>
                <w:color w:val="000000"/>
                <w:sz w:val="20"/>
              </w:rPr>
              <w:t>Крытые вагоны - хопперы для минеральных удобрений (вагоны- минераловозы)</w:t>
            </w:r>
          </w:p>
        </w:tc>
      </w:tr>
      <w:tr w:rsidR="004A26E7" w14:paraId="0CDA787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B2421E" w14:textId="77777777" w:rsidR="004A26E7" w:rsidRDefault="00B671E3">
            <w:pPr>
              <w:spacing w:after="20"/>
              <w:ind w:left="20"/>
              <w:jc w:val="both"/>
            </w:pPr>
            <w:r>
              <w:rPr>
                <w:color w:val="000000"/>
                <w:sz w:val="20"/>
              </w:rPr>
              <w:t>69.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9F5EF3" w14:textId="77777777" w:rsidR="004A26E7" w:rsidRDefault="00B671E3">
            <w:pPr>
              <w:spacing w:after="20"/>
              <w:ind w:left="20"/>
              <w:jc w:val="both"/>
            </w:pPr>
            <w:r>
              <w:rPr>
                <w:color w:val="000000"/>
                <w:sz w:val="20"/>
              </w:rPr>
              <w:t>Калий хлористый (калия хлорид)</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0A7940" w14:textId="77777777" w:rsidR="004A26E7" w:rsidRDefault="00B671E3">
            <w:pPr>
              <w:spacing w:after="20"/>
              <w:ind w:left="20"/>
              <w:jc w:val="both"/>
            </w:pPr>
            <w:r>
              <w:rPr>
                <w:color w:val="000000"/>
                <w:sz w:val="20"/>
              </w:rPr>
              <w:t>- " -</w:t>
            </w:r>
          </w:p>
        </w:tc>
      </w:tr>
      <w:tr w:rsidR="004A26E7" w14:paraId="4C0305E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4B9258" w14:textId="77777777" w:rsidR="004A26E7" w:rsidRDefault="00B671E3">
            <w:pPr>
              <w:spacing w:after="20"/>
              <w:ind w:left="20"/>
              <w:jc w:val="both"/>
            </w:pPr>
            <w:r>
              <w:rPr>
                <w:color w:val="000000"/>
                <w:sz w:val="20"/>
              </w:rPr>
              <w:t>70.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3A0725" w14:textId="77777777" w:rsidR="004A26E7" w:rsidRDefault="00B671E3">
            <w:pPr>
              <w:spacing w:after="20"/>
              <w:ind w:left="20"/>
              <w:jc w:val="both"/>
            </w:pPr>
            <w:r>
              <w:rPr>
                <w:color w:val="000000"/>
                <w:sz w:val="20"/>
              </w:rPr>
              <w:t>Калимагнезия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30F3BB" w14:textId="77777777" w:rsidR="004A26E7" w:rsidRDefault="00B671E3">
            <w:pPr>
              <w:spacing w:after="20"/>
              <w:ind w:left="20"/>
              <w:jc w:val="both"/>
            </w:pPr>
            <w:r>
              <w:rPr>
                <w:color w:val="000000"/>
                <w:sz w:val="20"/>
              </w:rPr>
              <w:t>- " -</w:t>
            </w:r>
          </w:p>
        </w:tc>
      </w:tr>
      <w:tr w:rsidR="004A26E7" w14:paraId="616F4D5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056461" w14:textId="77777777" w:rsidR="004A26E7" w:rsidRDefault="00B671E3">
            <w:pPr>
              <w:spacing w:after="20"/>
              <w:ind w:left="20"/>
              <w:jc w:val="both"/>
            </w:pPr>
            <w:r>
              <w:rPr>
                <w:color w:val="000000"/>
                <w:sz w:val="20"/>
              </w:rPr>
              <w:t>71.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E89656" w14:textId="77777777" w:rsidR="004A26E7" w:rsidRDefault="00B671E3">
            <w:pPr>
              <w:spacing w:after="20"/>
              <w:ind w:left="20"/>
              <w:jc w:val="both"/>
            </w:pPr>
            <w:r>
              <w:rPr>
                <w:color w:val="000000"/>
                <w:sz w:val="20"/>
              </w:rPr>
              <w:t>Карбамид (мочевина искусственная)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DC2474" w14:textId="77777777" w:rsidR="004A26E7" w:rsidRDefault="00B671E3">
            <w:pPr>
              <w:spacing w:after="20"/>
              <w:ind w:left="20"/>
              <w:jc w:val="both"/>
            </w:pPr>
            <w:r>
              <w:rPr>
                <w:color w:val="000000"/>
                <w:sz w:val="20"/>
              </w:rPr>
              <w:t>- " -</w:t>
            </w:r>
          </w:p>
        </w:tc>
      </w:tr>
      <w:tr w:rsidR="004A26E7" w14:paraId="124525B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F78663" w14:textId="77777777" w:rsidR="004A26E7" w:rsidRDefault="00B671E3">
            <w:pPr>
              <w:spacing w:after="20"/>
              <w:ind w:left="20"/>
              <w:jc w:val="both"/>
            </w:pPr>
            <w:r>
              <w:rPr>
                <w:color w:val="000000"/>
                <w:sz w:val="20"/>
              </w:rPr>
              <w:t>72.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EB2DC7" w14:textId="77777777" w:rsidR="004A26E7" w:rsidRDefault="00B671E3">
            <w:pPr>
              <w:spacing w:after="20"/>
              <w:ind w:left="20"/>
              <w:jc w:val="both"/>
            </w:pPr>
            <w:r>
              <w:rPr>
                <w:color w:val="000000"/>
                <w:sz w:val="20"/>
              </w:rPr>
              <w:t>Карбанилид (дифенил -мочевина)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47EC67" w14:textId="77777777" w:rsidR="004A26E7" w:rsidRDefault="00B671E3">
            <w:pPr>
              <w:spacing w:after="20"/>
              <w:ind w:left="20"/>
              <w:jc w:val="both"/>
            </w:pPr>
            <w:r>
              <w:rPr>
                <w:color w:val="000000"/>
                <w:sz w:val="20"/>
              </w:rPr>
              <w:t>- " -</w:t>
            </w:r>
          </w:p>
        </w:tc>
      </w:tr>
      <w:tr w:rsidR="004A26E7" w14:paraId="7F17855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C42EA8" w14:textId="77777777" w:rsidR="004A26E7" w:rsidRDefault="00B671E3">
            <w:pPr>
              <w:spacing w:after="20"/>
              <w:ind w:left="20"/>
              <w:jc w:val="both"/>
            </w:pPr>
            <w:r>
              <w:rPr>
                <w:color w:val="000000"/>
                <w:sz w:val="20"/>
              </w:rPr>
              <w:t>73.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3E825A" w14:textId="77777777" w:rsidR="004A26E7" w:rsidRDefault="00B671E3">
            <w:pPr>
              <w:spacing w:after="20"/>
              <w:ind w:left="20"/>
              <w:jc w:val="both"/>
            </w:pPr>
            <w:r>
              <w:rPr>
                <w:color w:val="000000"/>
                <w:sz w:val="20"/>
              </w:rPr>
              <w:t>Карналлит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1B8DB1" w14:textId="77777777" w:rsidR="004A26E7" w:rsidRDefault="00B671E3">
            <w:pPr>
              <w:spacing w:after="20"/>
              <w:ind w:left="20"/>
              <w:jc w:val="both"/>
            </w:pPr>
            <w:r>
              <w:rPr>
                <w:color w:val="000000"/>
                <w:sz w:val="20"/>
              </w:rPr>
              <w:t>- " -</w:t>
            </w:r>
          </w:p>
        </w:tc>
      </w:tr>
      <w:tr w:rsidR="004A26E7" w14:paraId="7E648B7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63EDE4" w14:textId="77777777" w:rsidR="004A26E7" w:rsidRDefault="00B671E3">
            <w:pPr>
              <w:spacing w:after="20"/>
              <w:ind w:left="20"/>
              <w:jc w:val="both"/>
            </w:pPr>
            <w:r>
              <w:rPr>
                <w:color w:val="000000"/>
                <w:sz w:val="20"/>
              </w:rPr>
              <w:t>74.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AA2B27" w14:textId="77777777" w:rsidR="004A26E7" w:rsidRDefault="00B671E3">
            <w:pPr>
              <w:spacing w:after="20"/>
              <w:ind w:left="20"/>
              <w:jc w:val="both"/>
            </w:pPr>
            <w:r>
              <w:rPr>
                <w:color w:val="000000"/>
                <w:sz w:val="20"/>
              </w:rPr>
              <w:t>Кварциты Байкальские, Криворожские и КМА (железорудное сырье)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466384"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34FBD99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46CC6F" w14:textId="77777777" w:rsidR="004A26E7" w:rsidRDefault="00B671E3">
            <w:pPr>
              <w:spacing w:after="20"/>
              <w:ind w:left="20"/>
              <w:jc w:val="both"/>
            </w:pPr>
            <w:r>
              <w:rPr>
                <w:color w:val="000000"/>
                <w:sz w:val="20"/>
              </w:rPr>
              <w:t>75.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1DC2BA" w14:textId="77777777" w:rsidR="004A26E7" w:rsidRDefault="00B671E3">
            <w:pPr>
              <w:spacing w:after="20"/>
              <w:ind w:left="20"/>
              <w:jc w:val="both"/>
            </w:pPr>
            <w:r>
              <w:rPr>
                <w:color w:val="000000"/>
                <w:sz w:val="20"/>
              </w:rPr>
              <w:t>Кеки (отходы концентратов цветных руд)</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C40B8D"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579B9EF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D8617C" w14:textId="77777777" w:rsidR="004A26E7" w:rsidRDefault="00B671E3">
            <w:pPr>
              <w:spacing w:after="20"/>
              <w:ind w:left="20"/>
              <w:jc w:val="both"/>
            </w:pPr>
            <w:r>
              <w:rPr>
                <w:color w:val="000000"/>
                <w:sz w:val="20"/>
              </w:rPr>
              <w:t>76.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2098C7" w14:textId="77777777" w:rsidR="004A26E7" w:rsidRDefault="00B671E3">
            <w:pPr>
              <w:spacing w:after="20"/>
              <w:ind w:left="20"/>
              <w:jc w:val="both"/>
            </w:pPr>
            <w:r>
              <w:rPr>
                <w:color w:val="000000"/>
                <w:sz w:val="20"/>
              </w:rPr>
              <w:t>Керамзит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91F61E" w14:textId="77777777" w:rsidR="004A26E7" w:rsidRDefault="00B671E3">
            <w:pPr>
              <w:spacing w:after="20"/>
              <w:ind w:left="20"/>
              <w:jc w:val="both"/>
            </w:pPr>
            <w:r>
              <w:rPr>
                <w:color w:val="000000"/>
                <w:sz w:val="20"/>
              </w:rPr>
              <w:t>- " -</w:t>
            </w:r>
          </w:p>
        </w:tc>
      </w:tr>
      <w:tr w:rsidR="004A26E7" w14:paraId="6E05234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2F0B55" w14:textId="77777777" w:rsidR="004A26E7" w:rsidRDefault="00B671E3">
            <w:pPr>
              <w:spacing w:after="20"/>
              <w:ind w:left="20"/>
              <w:jc w:val="both"/>
            </w:pPr>
            <w:r>
              <w:rPr>
                <w:color w:val="000000"/>
                <w:sz w:val="20"/>
              </w:rPr>
              <w:t>77.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D27C65" w14:textId="77777777" w:rsidR="004A26E7" w:rsidRDefault="00B671E3">
            <w:pPr>
              <w:spacing w:after="20"/>
              <w:ind w:left="20"/>
              <w:jc w:val="both"/>
            </w:pPr>
            <w:r>
              <w:rPr>
                <w:color w:val="000000"/>
                <w:sz w:val="20"/>
              </w:rPr>
              <w:t>Клинкер руд цветных металлов</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FAF13B"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14C846C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2803A8" w14:textId="77777777" w:rsidR="004A26E7" w:rsidRDefault="00B671E3">
            <w:pPr>
              <w:spacing w:after="20"/>
              <w:ind w:left="20"/>
              <w:jc w:val="both"/>
            </w:pPr>
            <w:r>
              <w:rPr>
                <w:color w:val="000000"/>
                <w:sz w:val="20"/>
              </w:rPr>
              <w:t>78.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213758" w14:textId="77777777" w:rsidR="004A26E7" w:rsidRDefault="00B671E3">
            <w:pPr>
              <w:spacing w:after="20"/>
              <w:ind w:left="20"/>
              <w:jc w:val="both"/>
            </w:pPr>
            <w:r>
              <w:rPr>
                <w:color w:val="000000"/>
                <w:sz w:val="20"/>
              </w:rPr>
              <w:t>Клинкер цементный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5519B7"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5FBE578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508DE5" w14:textId="77777777" w:rsidR="004A26E7" w:rsidRDefault="00B671E3">
            <w:pPr>
              <w:spacing w:after="20"/>
              <w:ind w:left="20"/>
              <w:jc w:val="both"/>
            </w:pPr>
            <w:r>
              <w:rPr>
                <w:color w:val="000000"/>
                <w:sz w:val="20"/>
              </w:rPr>
              <w:t>79.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607437" w14:textId="77777777" w:rsidR="004A26E7" w:rsidRDefault="00B671E3">
            <w:pPr>
              <w:spacing w:after="20"/>
              <w:ind w:left="20"/>
              <w:jc w:val="both"/>
            </w:pPr>
            <w:r>
              <w:rPr>
                <w:color w:val="000000"/>
                <w:sz w:val="20"/>
              </w:rPr>
              <w:t>Кокс высокосернистый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573CA4"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272D6E6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311B8E" w14:textId="77777777" w:rsidR="004A26E7" w:rsidRDefault="00B671E3">
            <w:pPr>
              <w:spacing w:after="20"/>
              <w:ind w:left="20"/>
              <w:jc w:val="both"/>
            </w:pPr>
            <w:r>
              <w:rPr>
                <w:color w:val="000000"/>
                <w:sz w:val="20"/>
              </w:rPr>
              <w:t>80.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FAE8F0" w14:textId="77777777" w:rsidR="004A26E7" w:rsidRDefault="00B671E3">
            <w:pPr>
              <w:spacing w:after="20"/>
              <w:ind w:left="20"/>
              <w:jc w:val="both"/>
            </w:pPr>
            <w:r>
              <w:rPr>
                <w:color w:val="000000"/>
                <w:sz w:val="20"/>
              </w:rPr>
              <w:t>Кокс доменный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C6E433" w14:textId="77777777" w:rsidR="004A26E7" w:rsidRDefault="00B671E3">
            <w:pPr>
              <w:spacing w:after="20"/>
              <w:ind w:left="20"/>
              <w:jc w:val="both"/>
            </w:pPr>
            <w:r>
              <w:rPr>
                <w:color w:val="000000"/>
                <w:sz w:val="20"/>
              </w:rPr>
              <w:t>- " -</w:t>
            </w:r>
          </w:p>
        </w:tc>
      </w:tr>
      <w:tr w:rsidR="004A26E7" w14:paraId="52330398"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F0C175" w14:textId="77777777" w:rsidR="004A26E7" w:rsidRDefault="00B671E3">
            <w:pPr>
              <w:spacing w:after="20"/>
              <w:ind w:left="20"/>
              <w:jc w:val="both"/>
            </w:pPr>
            <w:r>
              <w:rPr>
                <w:color w:val="000000"/>
                <w:sz w:val="20"/>
              </w:rPr>
              <w:t>81.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3A51C9" w14:textId="77777777" w:rsidR="004A26E7" w:rsidRDefault="00B671E3">
            <w:pPr>
              <w:spacing w:after="20"/>
              <w:ind w:left="20"/>
              <w:jc w:val="both"/>
            </w:pPr>
            <w:r>
              <w:rPr>
                <w:color w:val="000000"/>
                <w:sz w:val="20"/>
              </w:rPr>
              <w:t>Кокс лигнитовый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607346" w14:textId="77777777" w:rsidR="004A26E7" w:rsidRDefault="00B671E3">
            <w:pPr>
              <w:spacing w:after="20"/>
              <w:ind w:left="20"/>
              <w:jc w:val="both"/>
            </w:pPr>
            <w:r>
              <w:rPr>
                <w:color w:val="000000"/>
                <w:sz w:val="20"/>
              </w:rPr>
              <w:t>- " -</w:t>
            </w:r>
          </w:p>
        </w:tc>
      </w:tr>
      <w:tr w:rsidR="004A26E7" w14:paraId="78B248A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1DBCC8" w14:textId="77777777" w:rsidR="004A26E7" w:rsidRDefault="00B671E3">
            <w:pPr>
              <w:spacing w:after="20"/>
              <w:ind w:left="20"/>
              <w:jc w:val="both"/>
            </w:pPr>
            <w:r>
              <w:rPr>
                <w:color w:val="000000"/>
                <w:sz w:val="20"/>
              </w:rPr>
              <w:t>82.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E000FA" w14:textId="77777777" w:rsidR="004A26E7" w:rsidRDefault="00B671E3">
            <w:pPr>
              <w:spacing w:after="20"/>
              <w:ind w:left="20"/>
              <w:jc w:val="both"/>
            </w:pPr>
            <w:r>
              <w:rPr>
                <w:color w:val="000000"/>
                <w:sz w:val="20"/>
              </w:rPr>
              <w:t>Кокс литейный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9232C2" w14:textId="77777777" w:rsidR="004A26E7" w:rsidRDefault="00B671E3">
            <w:pPr>
              <w:spacing w:after="20"/>
              <w:ind w:left="20"/>
              <w:jc w:val="both"/>
            </w:pPr>
            <w:r>
              <w:rPr>
                <w:color w:val="000000"/>
                <w:sz w:val="20"/>
              </w:rPr>
              <w:t>- " -</w:t>
            </w:r>
          </w:p>
        </w:tc>
      </w:tr>
      <w:tr w:rsidR="004A26E7" w14:paraId="331B2FE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9A9C43" w14:textId="77777777" w:rsidR="004A26E7" w:rsidRDefault="00B671E3">
            <w:pPr>
              <w:spacing w:after="20"/>
              <w:ind w:left="20"/>
              <w:jc w:val="both"/>
            </w:pPr>
            <w:r>
              <w:rPr>
                <w:color w:val="000000"/>
                <w:sz w:val="20"/>
              </w:rPr>
              <w:t>83.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69B5F1" w14:textId="77777777" w:rsidR="004A26E7" w:rsidRDefault="00B671E3">
            <w:pPr>
              <w:spacing w:after="20"/>
              <w:ind w:left="20"/>
              <w:jc w:val="both"/>
            </w:pPr>
            <w:r>
              <w:rPr>
                <w:color w:val="000000"/>
                <w:sz w:val="20"/>
              </w:rPr>
              <w:t>Кокс пековый каменноугольный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75C535" w14:textId="77777777" w:rsidR="004A26E7" w:rsidRDefault="00B671E3">
            <w:pPr>
              <w:spacing w:after="20"/>
              <w:ind w:left="20"/>
              <w:jc w:val="both"/>
            </w:pPr>
            <w:r>
              <w:rPr>
                <w:color w:val="000000"/>
                <w:sz w:val="20"/>
              </w:rPr>
              <w:t>- " -</w:t>
            </w:r>
          </w:p>
        </w:tc>
      </w:tr>
      <w:tr w:rsidR="004A26E7" w14:paraId="6407CA95"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08E2B2" w14:textId="77777777" w:rsidR="004A26E7" w:rsidRDefault="00B671E3">
            <w:pPr>
              <w:spacing w:after="20"/>
              <w:ind w:left="20"/>
              <w:jc w:val="both"/>
            </w:pPr>
            <w:r>
              <w:rPr>
                <w:color w:val="000000"/>
                <w:sz w:val="20"/>
              </w:rPr>
              <w:t>84.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ED883A" w14:textId="77777777" w:rsidR="004A26E7" w:rsidRDefault="00B671E3">
            <w:pPr>
              <w:spacing w:after="20"/>
              <w:ind w:left="20"/>
              <w:jc w:val="both"/>
            </w:pPr>
            <w:r>
              <w:rPr>
                <w:color w:val="000000"/>
                <w:sz w:val="20"/>
              </w:rPr>
              <w:t>Кокс сланцевый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8FF070" w14:textId="77777777" w:rsidR="004A26E7" w:rsidRDefault="00B671E3">
            <w:pPr>
              <w:spacing w:after="20"/>
              <w:ind w:left="20"/>
              <w:jc w:val="both"/>
            </w:pPr>
            <w:r>
              <w:rPr>
                <w:color w:val="000000"/>
                <w:sz w:val="20"/>
              </w:rPr>
              <w:t>- " -</w:t>
            </w:r>
          </w:p>
        </w:tc>
      </w:tr>
      <w:tr w:rsidR="004A26E7" w14:paraId="6E3252C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F3A46D" w14:textId="77777777" w:rsidR="004A26E7" w:rsidRDefault="00B671E3">
            <w:pPr>
              <w:spacing w:after="20"/>
              <w:ind w:left="20"/>
              <w:jc w:val="both"/>
            </w:pPr>
            <w:r>
              <w:rPr>
                <w:color w:val="000000"/>
                <w:sz w:val="20"/>
              </w:rPr>
              <w:t>85.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F7AB76" w14:textId="77777777" w:rsidR="004A26E7" w:rsidRDefault="00B671E3">
            <w:pPr>
              <w:spacing w:after="20"/>
              <w:ind w:left="20"/>
              <w:jc w:val="both"/>
            </w:pPr>
            <w:r>
              <w:rPr>
                <w:color w:val="000000"/>
                <w:sz w:val="20"/>
              </w:rPr>
              <w:t>Кокс электродный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799ABE" w14:textId="77777777" w:rsidR="004A26E7" w:rsidRDefault="00B671E3">
            <w:pPr>
              <w:spacing w:after="20"/>
              <w:ind w:left="20"/>
              <w:jc w:val="both"/>
            </w:pPr>
            <w:r>
              <w:rPr>
                <w:color w:val="000000"/>
                <w:sz w:val="20"/>
              </w:rPr>
              <w:t>- " -</w:t>
            </w:r>
          </w:p>
        </w:tc>
      </w:tr>
      <w:tr w:rsidR="004A26E7" w14:paraId="640FECC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9F4BE8" w14:textId="77777777" w:rsidR="004A26E7" w:rsidRDefault="00B671E3">
            <w:pPr>
              <w:spacing w:after="20"/>
              <w:ind w:left="20"/>
              <w:jc w:val="both"/>
            </w:pPr>
            <w:r>
              <w:rPr>
                <w:color w:val="000000"/>
                <w:sz w:val="20"/>
              </w:rPr>
              <w:t>86.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2FB70E" w14:textId="77777777" w:rsidR="004A26E7" w:rsidRDefault="00B671E3">
            <w:pPr>
              <w:spacing w:after="20"/>
              <w:ind w:left="20"/>
              <w:jc w:val="both"/>
            </w:pPr>
            <w:r>
              <w:rPr>
                <w:color w:val="000000"/>
                <w:sz w:val="20"/>
              </w:rPr>
              <w:t>Кокс, не поименованный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8E81A2" w14:textId="77777777" w:rsidR="004A26E7" w:rsidRDefault="00B671E3">
            <w:pPr>
              <w:spacing w:after="20"/>
              <w:ind w:left="20"/>
              <w:jc w:val="both"/>
            </w:pPr>
            <w:r>
              <w:rPr>
                <w:color w:val="000000"/>
                <w:sz w:val="20"/>
              </w:rPr>
              <w:t>- " -</w:t>
            </w:r>
          </w:p>
        </w:tc>
      </w:tr>
      <w:tr w:rsidR="004A26E7" w14:paraId="0D1681D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FA9E33" w14:textId="77777777" w:rsidR="004A26E7" w:rsidRDefault="00B671E3">
            <w:pPr>
              <w:spacing w:after="20"/>
              <w:ind w:left="20"/>
              <w:jc w:val="both"/>
            </w:pPr>
            <w:r>
              <w:rPr>
                <w:color w:val="000000"/>
                <w:sz w:val="20"/>
              </w:rPr>
              <w:t>87.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93EE8F" w14:textId="77777777" w:rsidR="004A26E7" w:rsidRDefault="00B671E3">
            <w:pPr>
              <w:spacing w:after="20"/>
              <w:ind w:left="20"/>
              <w:jc w:val="both"/>
            </w:pPr>
            <w:r>
              <w:rPr>
                <w:color w:val="000000"/>
                <w:sz w:val="20"/>
              </w:rPr>
              <w:t>Коксик всякий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33AA3B" w14:textId="77777777" w:rsidR="004A26E7" w:rsidRDefault="00B671E3">
            <w:pPr>
              <w:spacing w:after="20"/>
              <w:ind w:left="20"/>
              <w:jc w:val="both"/>
            </w:pPr>
            <w:r>
              <w:rPr>
                <w:color w:val="000000"/>
                <w:sz w:val="20"/>
              </w:rPr>
              <w:t>- " -</w:t>
            </w:r>
          </w:p>
        </w:tc>
      </w:tr>
      <w:tr w:rsidR="004A26E7" w14:paraId="79ACCA6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7EBD03" w14:textId="77777777" w:rsidR="004A26E7" w:rsidRDefault="00B671E3">
            <w:pPr>
              <w:spacing w:after="20"/>
              <w:ind w:left="20"/>
              <w:jc w:val="both"/>
            </w:pPr>
            <w:r>
              <w:rPr>
                <w:color w:val="000000"/>
                <w:sz w:val="20"/>
              </w:rPr>
              <w:t>88.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25FBA0" w14:textId="77777777" w:rsidR="004A26E7" w:rsidRDefault="00B671E3">
            <w:pPr>
              <w:spacing w:after="20"/>
              <w:ind w:left="20"/>
              <w:jc w:val="both"/>
            </w:pPr>
            <w:r>
              <w:rPr>
                <w:color w:val="000000"/>
                <w:sz w:val="20"/>
              </w:rPr>
              <w:t>Колеманит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32F34D" w14:textId="77777777" w:rsidR="004A26E7" w:rsidRDefault="00B671E3">
            <w:pPr>
              <w:spacing w:after="20"/>
              <w:ind w:left="20"/>
              <w:jc w:val="both"/>
            </w:pPr>
            <w:r>
              <w:rPr>
                <w:color w:val="000000"/>
                <w:sz w:val="20"/>
              </w:rPr>
              <w:t>- " -</w:t>
            </w:r>
          </w:p>
        </w:tc>
      </w:tr>
      <w:tr w:rsidR="004A26E7" w14:paraId="0FBE1232"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DEC8BB" w14:textId="77777777" w:rsidR="004A26E7" w:rsidRDefault="00B671E3">
            <w:pPr>
              <w:spacing w:after="20"/>
              <w:ind w:left="20"/>
              <w:jc w:val="both"/>
            </w:pPr>
            <w:r>
              <w:rPr>
                <w:color w:val="000000"/>
                <w:sz w:val="20"/>
              </w:rPr>
              <w:t>89.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C7A7FE" w14:textId="77777777" w:rsidR="004A26E7" w:rsidRDefault="00B671E3">
            <w:pPr>
              <w:spacing w:after="20"/>
              <w:ind w:left="20"/>
              <w:jc w:val="both"/>
            </w:pPr>
            <w:r>
              <w:rPr>
                <w:color w:val="000000"/>
                <w:sz w:val="20"/>
              </w:rPr>
              <w:t>Колчедан углистый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849112"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6DBF2FE7"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CCB38D" w14:textId="77777777" w:rsidR="004A26E7" w:rsidRDefault="00B671E3">
            <w:pPr>
              <w:spacing w:after="20"/>
              <w:ind w:left="20"/>
              <w:jc w:val="both"/>
            </w:pPr>
            <w:r>
              <w:rPr>
                <w:color w:val="000000"/>
                <w:sz w:val="20"/>
              </w:rPr>
              <w:t>90.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10E238" w14:textId="77777777" w:rsidR="004A26E7" w:rsidRDefault="00B671E3">
            <w:pPr>
              <w:spacing w:after="20"/>
              <w:ind w:left="20"/>
              <w:jc w:val="both"/>
            </w:pPr>
            <w:r>
              <w:rPr>
                <w:color w:val="000000"/>
                <w:sz w:val="20"/>
              </w:rPr>
              <w:t>Концентрат баритовый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C34872"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2F4CA435"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9D9FBC" w14:textId="77777777" w:rsidR="004A26E7" w:rsidRDefault="00B671E3">
            <w:pPr>
              <w:spacing w:after="20"/>
              <w:ind w:left="20"/>
              <w:jc w:val="both"/>
            </w:pPr>
            <w:r>
              <w:rPr>
                <w:color w:val="000000"/>
                <w:sz w:val="20"/>
              </w:rPr>
              <w:lastRenderedPageBreak/>
              <w:t>91.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05E202" w14:textId="77777777" w:rsidR="004A26E7" w:rsidRDefault="00B671E3">
            <w:pPr>
              <w:spacing w:after="20"/>
              <w:ind w:left="20"/>
              <w:jc w:val="both"/>
            </w:pPr>
            <w:r>
              <w:rPr>
                <w:color w:val="000000"/>
                <w:sz w:val="20"/>
              </w:rPr>
              <w:t>Концентрат железорудный (гематит)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BC6A74" w14:textId="77777777" w:rsidR="004A26E7" w:rsidRDefault="00B671E3">
            <w:pPr>
              <w:spacing w:after="20"/>
              <w:ind w:left="20"/>
              <w:jc w:val="both"/>
            </w:pPr>
            <w:r>
              <w:rPr>
                <w:color w:val="000000"/>
                <w:sz w:val="20"/>
              </w:rPr>
              <w:t>- " -</w:t>
            </w:r>
          </w:p>
        </w:tc>
      </w:tr>
      <w:tr w:rsidR="004A26E7" w14:paraId="7B29FEA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444458" w14:textId="77777777" w:rsidR="004A26E7" w:rsidRDefault="00B671E3">
            <w:pPr>
              <w:spacing w:after="20"/>
              <w:ind w:left="20"/>
              <w:jc w:val="both"/>
            </w:pPr>
            <w:r>
              <w:rPr>
                <w:color w:val="000000"/>
                <w:sz w:val="20"/>
              </w:rPr>
              <w:t>92.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FEBB90" w14:textId="77777777" w:rsidR="004A26E7" w:rsidRDefault="00B671E3">
            <w:pPr>
              <w:spacing w:after="20"/>
              <w:ind w:left="20"/>
              <w:jc w:val="both"/>
            </w:pPr>
            <w:r>
              <w:rPr>
                <w:color w:val="000000"/>
                <w:sz w:val="20"/>
              </w:rPr>
              <w:t xml:space="preserve"> Концентрат калийно - магниевый </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6E43C1" w14:textId="77777777" w:rsidR="004A26E7" w:rsidRDefault="00B671E3">
            <w:pPr>
              <w:spacing w:after="20"/>
              <w:ind w:left="20"/>
              <w:jc w:val="both"/>
            </w:pPr>
            <w:r>
              <w:rPr>
                <w:color w:val="000000"/>
                <w:sz w:val="20"/>
              </w:rPr>
              <w:t>Крытые вагоны - хопперы для минеральных удобрений (вагоны- минераловозы)</w:t>
            </w:r>
          </w:p>
        </w:tc>
      </w:tr>
      <w:tr w:rsidR="004A26E7" w14:paraId="7E9510C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1C4290" w14:textId="77777777" w:rsidR="004A26E7" w:rsidRDefault="00B671E3">
            <w:pPr>
              <w:spacing w:after="20"/>
              <w:ind w:left="20"/>
              <w:jc w:val="both"/>
            </w:pPr>
            <w:r>
              <w:rPr>
                <w:color w:val="000000"/>
                <w:sz w:val="20"/>
              </w:rPr>
              <w:t>93.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3250C5" w14:textId="77777777" w:rsidR="004A26E7" w:rsidRDefault="00B671E3">
            <w:pPr>
              <w:spacing w:after="20"/>
              <w:ind w:left="20"/>
              <w:jc w:val="both"/>
            </w:pPr>
            <w:r>
              <w:rPr>
                <w:color w:val="000000"/>
                <w:sz w:val="20"/>
              </w:rPr>
              <w:t>Концентрат серного колчедана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519A31"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7626366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B0BCD7" w14:textId="77777777" w:rsidR="004A26E7" w:rsidRDefault="00B671E3">
            <w:pPr>
              <w:spacing w:after="20"/>
              <w:ind w:left="20"/>
              <w:jc w:val="both"/>
            </w:pPr>
            <w:r>
              <w:rPr>
                <w:color w:val="000000"/>
                <w:sz w:val="20"/>
              </w:rPr>
              <w:t>94.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496058" w14:textId="77777777" w:rsidR="004A26E7" w:rsidRDefault="00B671E3">
            <w:pPr>
              <w:spacing w:after="20"/>
              <w:ind w:left="20"/>
              <w:jc w:val="both"/>
            </w:pPr>
            <w:r>
              <w:rPr>
                <w:color w:val="000000"/>
                <w:sz w:val="20"/>
              </w:rPr>
              <w:t>Концентрат угольный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01DA73" w14:textId="77777777" w:rsidR="004A26E7" w:rsidRDefault="00B671E3">
            <w:pPr>
              <w:spacing w:after="20"/>
              <w:ind w:left="20"/>
              <w:jc w:val="both"/>
            </w:pPr>
            <w:r>
              <w:rPr>
                <w:color w:val="000000"/>
                <w:sz w:val="20"/>
              </w:rPr>
              <w:t>- " -</w:t>
            </w:r>
          </w:p>
        </w:tc>
      </w:tr>
      <w:tr w:rsidR="004A26E7" w14:paraId="1AA3D9D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0127D1" w14:textId="77777777" w:rsidR="004A26E7" w:rsidRDefault="00B671E3">
            <w:pPr>
              <w:spacing w:after="20"/>
              <w:ind w:left="20"/>
              <w:jc w:val="both"/>
            </w:pPr>
            <w:r>
              <w:rPr>
                <w:color w:val="000000"/>
                <w:sz w:val="20"/>
              </w:rPr>
              <w:t>95.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614B13" w14:textId="77777777" w:rsidR="004A26E7" w:rsidRDefault="00B671E3">
            <w:pPr>
              <w:spacing w:after="20"/>
              <w:ind w:left="20"/>
              <w:jc w:val="both"/>
            </w:pPr>
            <w:r>
              <w:rPr>
                <w:color w:val="000000"/>
                <w:sz w:val="20"/>
              </w:rPr>
              <w:t>Концентрат хромитовой руды</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8A030E"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2D02A94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E82DCD" w14:textId="77777777" w:rsidR="004A26E7" w:rsidRDefault="00B671E3">
            <w:pPr>
              <w:spacing w:after="20"/>
              <w:ind w:left="20"/>
              <w:jc w:val="both"/>
            </w:pPr>
            <w:r>
              <w:rPr>
                <w:color w:val="000000"/>
                <w:sz w:val="20"/>
              </w:rPr>
              <w:t>96.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31C326" w14:textId="77777777" w:rsidR="004A26E7" w:rsidRDefault="00B671E3">
            <w:pPr>
              <w:spacing w:after="20"/>
              <w:ind w:left="20"/>
              <w:jc w:val="both"/>
            </w:pPr>
            <w:r>
              <w:rPr>
                <w:color w:val="000000"/>
                <w:sz w:val="20"/>
              </w:rPr>
              <w:t>Крошка известковая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18730F" w14:textId="77777777" w:rsidR="004A26E7" w:rsidRDefault="00B671E3">
            <w:pPr>
              <w:spacing w:after="20"/>
              <w:ind w:left="20"/>
              <w:jc w:val="both"/>
            </w:pPr>
            <w:r>
              <w:rPr>
                <w:color w:val="000000"/>
                <w:sz w:val="20"/>
              </w:rPr>
              <w:t>Специализированные вагоны</w:t>
            </w:r>
          </w:p>
        </w:tc>
      </w:tr>
      <w:tr w:rsidR="004A26E7" w14:paraId="2501B045"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25677B" w14:textId="77777777" w:rsidR="004A26E7" w:rsidRDefault="00B671E3">
            <w:pPr>
              <w:spacing w:after="20"/>
              <w:ind w:left="20"/>
              <w:jc w:val="both"/>
            </w:pPr>
            <w:r>
              <w:rPr>
                <w:color w:val="000000"/>
                <w:sz w:val="20"/>
              </w:rPr>
              <w:t>97.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FFAD3A" w14:textId="77777777" w:rsidR="004A26E7" w:rsidRDefault="00B671E3">
            <w:pPr>
              <w:spacing w:after="20"/>
              <w:ind w:left="20"/>
              <w:jc w:val="both"/>
            </w:pPr>
            <w:r>
              <w:rPr>
                <w:color w:val="000000"/>
                <w:sz w:val="20"/>
              </w:rPr>
              <w:t>Крупа гречневая (продел)</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A57837"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3F77635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D41C2F" w14:textId="77777777" w:rsidR="004A26E7" w:rsidRDefault="00B671E3">
            <w:pPr>
              <w:spacing w:after="20"/>
              <w:ind w:left="20"/>
              <w:jc w:val="both"/>
            </w:pPr>
            <w:r>
              <w:rPr>
                <w:color w:val="000000"/>
                <w:sz w:val="20"/>
              </w:rPr>
              <w:t>98.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4A1E1B" w14:textId="77777777" w:rsidR="004A26E7" w:rsidRDefault="00B671E3">
            <w:pPr>
              <w:spacing w:after="20"/>
              <w:ind w:left="20"/>
              <w:jc w:val="both"/>
            </w:pPr>
            <w:r>
              <w:rPr>
                <w:color w:val="000000"/>
                <w:sz w:val="20"/>
              </w:rPr>
              <w:t>Крупа гречневая (ядрица)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719BEB" w14:textId="77777777" w:rsidR="004A26E7" w:rsidRDefault="00B671E3">
            <w:pPr>
              <w:spacing w:after="20"/>
              <w:ind w:left="20"/>
              <w:jc w:val="both"/>
            </w:pPr>
            <w:r>
              <w:rPr>
                <w:color w:val="000000"/>
                <w:sz w:val="20"/>
              </w:rPr>
              <w:t>- " -</w:t>
            </w:r>
          </w:p>
        </w:tc>
      </w:tr>
      <w:tr w:rsidR="004A26E7" w14:paraId="39DF1137"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2B923E" w14:textId="77777777" w:rsidR="004A26E7" w:rsidRDefault="00B671E3">
            <w:pPr>
              <w:spacing w:after="20"/>
              <w:ind w:left="20"/>
              <w:jc w:val="both"/>
            </w:pPr>
            <w:r>
              <w:rPr>
                <w:color w:val="000000"/>
                <w:sz w:val="20"/>
              </w:rPr>
              <w:t>99.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963BDA" w14:textId="77777777" w:rsidR="004A26E7" w:rsidRDefault="00B671E3">
            <w:pPr>
              <w:spacing w:after="20"/>
              <w:ind w:left="20"/>
              <w:jc w:val="both"/>
            </w:pPr>
            <w:r>
              <w:rPr>
                <w:color w:val="000000"/>
                <w:sz w:val="20"/>
              </w:rPr>
              <w:t>Крупа кукурузная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82E02D" w14:textId="77777777" w:rsidR="004A26E7" w:rsidRDefault="00B671E3">
            <w:pPr>
              <w:spacing w:after="20"/>
              <w:ind w:left="20"/>
              <w:jc w:val="both"/>
            </w:pPr>
            <w:r>
              <w:rPr>
                <w:color w:val="000000"/>
                <w:sz w:val="20"/>
              </w:rPr>
              <w:t>- " -</w:t>
            </w:r>
          </w:p>
        </w:tc>
      </w:tr>
      <w:tr w:rsidR="004A26E7" w14:paraId="59113B2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A42FEA" w14:textId="77777777" w:rsidR="004A26E7" w:rsidRDefault="00B671E3">
            <w:pPr>
              <w:spacing w:after="20"/>
              <w:ind w:left="20"/>
              <w:jc w:val="both"/>
            </w:pPr>
            <w:r>
              <w:rPr>
                <w:color w:val="000000"/>
                <w:sz w:val="20"/>
              </w:rPr>
              <w:t>100.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CF020B" w14:textId="77777777" w:rsidR="004A26E7" w:rsidRDefault="00B671E3">
            <w:pPr>
              <w:spacing w:after="20"/>
              <w:ind w:left="20"/>
              <w:jc w:val="both"/>
            </w:pPr>
            <w:r>
              <w:rPr>
                <w:color w:val="000000"/>
                <w:sz w:val="20"/>
              </w:rPr>
              <w:t>Крупа манная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8E3843" w14:textId="77777777" w:rsidR="004A26E7" w:rsidRDefault="00B671E3">
            <w:pPr>
              <w:spacing w:after="20"/>
              <w:ind w:left="20"/>
              <w:jc w:val="both"/>
            </w:pPr>
            <w:r>
              <w:rPr>
                <w:color w:val="000000"/>
                <w:sz w:val="20"/>
              </w:rPr>
              <w:t>- " -</w:t>
            </w:r>
          </w:p>
        </w:tc>
      </w:tr>
      <w:tr w:rsidR="004A26E7" w14:paraId="56912B1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164432" w14:textId="77777777" w:rsidR="004A26E7" w:rsidRDefault="00B671E3">
            <w:pPr>
              <w:spacing w:after="20"/>
              <w:ind w:left="20"/>
              <w:jc w:val="both"/>
            </w:pPr>
            <w:r>
              <w:rPr>
                <w:color w:val="000000"/>
                <w:sz w:val="20"/>
              </w:rPr>
              <w:t>101.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42F886" w14:textId="77777777" w:rsidR="004A26E7" w:rsidRDefault="00B671E3">
            <w:pPr>
              <w:spacing w:after="20"/>
              <w:ind w:left="20"/>
              <w:jc w:val="both"/>
            </w:pPr>
            <w:r>
              <w:rPr>
                <w:color w:val="000000"/>
                <w:sz w:val="20"/>
              </w:rPr>
              <w:t>Крупа овсяная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44F5AA" w14:textId="77777777" w:rsidR="004A26E7" w:rsidRDefault="00B671E3">
            <w:pPr>
              <w:spacing w:after="20"/>
              <w:ind w:left="20"/>
              <w:jc w:val="both"/>
            </w:pPr>
            <w:r>
              <w:rPr>
                <w:color w:val="000000"/>
                <w:sz w:val="20"/>
              </w:rPr>
              <w:t>- " -</w:t>
            </w:r>
          </w:p>
        </w:tc>
      </w:tr>
      <w:tr w:rsidR="004A26E7" w14:paraId="2591DC3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2ECAE7" w14:textId="77777777" w:rsidR="004A26E7" w:rsidRDefault="00B671E3">
            <w:pPr>
              <w:spacing w:after="20"/>
              <w:ind w:left="20"/>
              <w:jc w:val="both"/>
            </w:pPr>
            <w:r>
              <w:rPr>
                <w:color w:val="000000"/>
                <w:sz w:val="20"/>
              </w:rPr>
              <w:t>102.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2AC694" w14:textId="77777777" w:rsidR="004A26E7" w:rsidRDefault="00B671E3">
            <w:pPr>
              <w:spacing w:after="20"/>
              <w:ind w:left="20"/>
              <w:jc w:val="both"/>
            </w:pPr>
            <w:r>
              <w:rPr>
                <w:color w:val="000000"/>
                <w:sz w:val="20"/>
              </w:rPr>
              <w:t>Крупа перловая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10DA41" w14:textId="77777777" w:rsidR="004A26E7" w:rsidRDefault="00B671E3">
            <w:pPr>
              <w:spacing w:after="20"/>
              <w:ind w:left="20"/>
              <w:jc w:val="both"/>
            </w:pPr>
            <w:r>
              <w:rPr>
                <w:color w:val="000000"/>
                <w:sz w:val="20"/>
              </w:rPr>
              <w:t>- " -</w:t>
            </w:r>
          </w:p>
        </w:tc>
      </w:tr>
      <w:tr w:rsidR="004A26E7" w14:paraId="35F9C4A7"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B8D87B" w14:textId="77777777" w:rsidR="004A26E7" w:rsidRDefault="00B671E3">
            <w:pPr>
              <w:spacing w:after="20"/>
              <w:ind w:left="20"/>
              <w:jc w:val="both"/>
            </w:pPr>
            <w:r>
              <w:rPr>
                <w:color w:val="000000"/>
                <w:sz w:val="20"/>
              </w:rPr>
              <w:t>103.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55C59E" w14:textId="77777777" w:rsidR="004A26E7" w:rsidRDefault="00B671E3">
            <w:pPr>
              <w:spacing w:after="20"/>
              <w:ind w:left="20"/>
              <w:jc w:val="both"/>
            </w:pPr>
            <w:r>
              <w:rPr>
                <w:color w:val="000000"/>
                <w:sz w:val="20"/>
              </w:rPr>
              <w:t>Крупа полтавская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8B1D8F" w14:textId="77777777" w:rsidR="004A26E7" w:rsidRDefault="00B671E3">
            <w:pPr>
              <w:spacing w:after="20"/>
              <w:ind w:left="20"/>
              <w:jc w:val="both"/>
            </w:pPr>
            <w:r>
              <w:rPr>
                <w:color w:val="000000"/>
                <w:sz w:val="20"/>
              </w:rPr>
              <w:t>- " -</w:t>
            </w:r>
          </w:p>
        </w:tc>
      </w:tr>
      <w:tr w:rsidR="004A26E7" w14:paraId="70C0BFD5"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F9FC01" w14:textId="77777777" w:rsidR="004A26E7" w:rsidRDefault="00B671E3">
            <w:pPr>
              <w:spacing w:after="20"/>
              <w:ind w:left="20"/>
              <w:jc w:val="both"/>
            </w:pPr>
            <w:r>
              <w:rPr>
                <w:color w:val="000000"/>
                <w:sz w:val="20"/>
              </w:rPr>
              <w:t>104.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459B31" w14:textId="77777777" w:rsidR="004A26E7" w:rsidRDefault="00B671E3">
            <w:pPr>
              <w:spacing w:after="20"/>
              <w:ind w:left="20"/>
              <w:jc w:val="both"/>
            </w:pPr>
            <w:r>
              <w:rPr>
                <w:color w:val="000000"/>
                <w:sz w:val="20"/>
              </w:rPr>
              <w:t>Крупа пшеничная "Артек", "Полтавская"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5F5EB3" w14:textId="77777777" w:rsidR="004A26E7" w:rsidRDefault="00B671E3">
            <w:pPr>
              <w:spacing w:after="20"/>
              <w:ind w:left="20"/>
              <w:jc w:val="both"/>
            </w:pPr>
            <w:r>
              <w:rPr>
                <w:color w:val="000000"/>
                <w:sz w:val="20"/>
              </w:rPr>
              <w:t>- " -</w:t>
            </w:r>
          </w:p>
        </w:tc>
      </w:tr>
      <w:tr w:rsidR="004A26E7" w14:paraId="49C2185D"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8C412C" w14:textId="77777777" w:rsidR="004A26E7" w:rsidRDefault="00B671E3">
            <w:pPr>
              <w:spacing w:after="20"/>
              <w:ind w:left="20"/>
              <w:jc w:val="both"/>
            </w:pPr>
            <w:r>
              <w:rPr>
                <w:color w:val="000000"/>
                <w:sz w:val="20"/>
              </w:rPr>
              <w:t>105.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ACF2F2" w14:textId="77777777" w:rsidR="004A26E7" w:rsidRDefault="00B671E3">
            <w:pPr>
              <w:spacing w:after="20"/>
              <w:ind w:left="20"/>
              <w:jc w:val="both"/>
            </w:pPr>
            <w:r>
              <w:rPr>
                <w:color w:val="000000"/>
                <w:sz w:val="20"/>
              </w:rPr>
              <w:t>Крупа ячневая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F13670" w14:textId="77777777" w:rsidR="004A26E7" w:rsidRDefault="00B671E3">
            <w:pPr>
              <w:spacing w:after="20"/>
              <w:ind w:left="20"/>
              <w:jc w:val="both"/>
            </w:pPr>
            <w:r>
              <w:rPr>
                <w:color w:val="000000"/>
                <w:sz w:val="20"/>
              </w:rPr>
              <w:t>- " -</w:t>
            </w:r>
          </w:p>
        </w:tc>
      </w:tr>
      <w:tr w:rsidR="004A26E7" w14:paraId="1B7E6022"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2D9209" w14:textId="77777777" w:rsidR="004A26E7" w:rsidRDefault="00B671E3">
            <w:pPr>
              <w:spacing w:after="20"/>
              <w:ind w:left="20"/>
              <w:jc w:val="both"/>
            </w:pPr>
            <w:r>
              <w:rPr>
                <w:color w:val="000000"/>
                <w:sz w:val="20"/>
              </w:rPr>
              <w:t>106.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482C7A" w14:textId="77777777" w:rsidR="004A26E7" w:rsidRDefault="00B671E3">
            <w:pPr>
              <w:spacing w:after="20"/>
              <w:ind w:left="20"/>
              <w:jc w:val="both"/>
            </w:pPr>
            <w:r>
              <w:rPr>
                <w:color w:val="000000"/>
                <w:sz w:val="20"/>
              </w:rPr>
              <w:t>Крупа, не поименованная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DF098E" w14:textId="77777777" w:rsidR="004A26E7" w:rsidRDefault="00B671E3">
            <w:pPr>
              <w:spacing w:after="20"/>
              <w:ind w:left="20"/>
              <w:jc w:val="both"/>
            </w:pPr>
            <w:r>
              <w:rPr>
                <w:color w:val="000000"/>
                <w:sz w:val="20"/>
              </w:rPr>
              <w:t>- " -</w:t>
            </w:r>
          </w:p>
        </w:tc>
      </w:tr>
      <w:tr w:rsidR="004A26E7" w14:paraId="7D151DB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3AC022" w14:textId="77777777" w:rsidR="004A26E7" w:rsidRDefault="00B671E3">
            <w:pPr>
              <w:spacing w:after="20"/>
              <w:ind w:left="20"/>
              <w:jc w:val="both"/>
            </w:pPr>
            <w:r>
              <w:rPr>
                <w:color w:val="000000"/>
                <w:sz w:val="20"/>
              </w:rPr>
              <w:t>107.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E9B2A5" w14:textId="77777777" w:rsidR="004A26E7" w:rsidRDefault="00B671E3">
            <w:pPr>
              <w:spacing w:after="20"/>
              <w:ind w:left="20"/>
              <w:jc w:val="both"/>
            </w:pPr>
            <w:r>
              <w:rPr>
                <w:color w:val="000000"/>
                <w:sz w:val="20"/>
              </w:rPr>
              <w:t>Кукерсит (сланец горючий)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7712B3"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0BEB93B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20DFC6" w14:textId="77777777" w:rsidR="004A26E7" w:rsidRDefault="00B671E3">
            <w:pPr>
              <w:spacing w:after="20"/>
              <w:ind w:left="20"/>
              <w:jc w:val="both"/>
            </w:pPr>
            <w:r>
              <w:rPr>
                <w:color w:val="000000"/>
                <w:sz w:val="20"/>
              </w:rPr>
              <w:t>108.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358C11" w14:textId="77777777" w:rsidR="004A26E7" w:rsidRDefault="00B671E3">
            <w:pPr>
              <w:spacing w:after="20"/>
              <w:ind w:left="20"/>
              <w:jc w:val="both"/>
            </w:pPr>
            <w:r>
              <w:rPr>
                <w:color w:val="000000"/>
                <w:sz w:val="20"/>
              </w:rPr>
              <w:t>Литин (порошок для штукатурки)</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4B398D" w14:textId="77777777" w:rsidR="004A26E7" w:rsidRDefault="00B671E3">
            <w:pPr>
              <w:spacing w:after="20"/>
              <w:ind w:left="20"/>
              <w:jc w:val="both"/>
            </w:pPr>
            <w:r>
              <w:rPr>
                <w:color w:val="000000"/>
                <w:sz w:val="20"/>
              </w:rPr>
              <w:t>Специализированные вагоны</w:t>
            </w:r>
          </w:p>
        </w:tc>
      </w:tr>
      <w:tr w:rsidR="004A26E7" w14:paraId="70177A47"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8F985E" w14:textId="77777777" w:rsidR="004A26E7" w:rsidRDefault="00B671E3">
            <w:pPr>
              <w:spacing w:after="20"/>
              <w:ind w:left="20"/>
              <w:jc w:val="both"/>
            </w:pPr>
            <w:r>
              <w:rPr>
                <w:color w:val="000000"/>
                <w:sz w:val="20"/>
              </w:rPr>
              <w:t>109.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D53EC5" w14:textId="77777777" w:rsidR="004A26E7" w:rsidRDefault="00B671E3">
            <w:pPr>
              <w:spacing w:after="20"/>
              <w:ind w:left="20"/>
              <w:jc w:val="both"/>
            </w:pPr>
            <w:r>
              <w:rPr>
                <w:color w:val="000000"/>
                <w:sz w:val="20"/>
              </w:rPr>
              <w:t>Мел для флюсования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D5BF45"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7636AEE8"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BAE92F" w14:textId="77777777" w:rsidR="004A26E7" w:rsidRDefault="00B671E3">
            <w:pPr>
              <w:spacing w:after="20"/>
              <w:ind w:left="20"/>
              <w:jc w:val="both"/>
            </w:pPr>
            <w:r>
              <w:rPr>
                <w:color w:val="000000"/>
                <w:sz w:val="20"/>
              </w:rPr>
              <w:t>110.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907F6C" w14:textId="77777777" w:rsidR="004A26E7" w:rsidRDefault="00B671E3">
            <w:pPr>
              <w:spacing w:after="20"/>
              <w:ind w:left="20"/>
              <w:jc w:val="both"/>
            </w:pPr>
            <w:r>
              <w:rPr>
                <w:color w:val="000000"/>
                <w:sz w:val="20"/>
              </w:rPr>
              <w:t>Мел молотый и толченый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7539C9" w14:textId="77777777" w:rsidR="004A26E7" w:rsidRDefault="00B671E3">
            <w:pPr>
              <w:spacing w:after="20"/>
              <w:ind w:left="20"/>
              <w:jc w:val="both"/>
            </w:pPr>
            <w:r>
              <w:rPr>
                <w:color w:val="000000"/>
                <w:sz w:val="20"/>
              </w:rPr>
              <w:t>Специализированные вагоны</w:t>
            </w:r>
          </w:p>
        </w:tc>
      </w:tr>
      <w:tr w:rsidR="004A26E7" w14:paraId="49378A7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E0E0C9" w14:textId="77777777" w:rsidR="004A26E7" w:rsidRDefault="00B671E3">
            <w:pPr>
              <w:spacing w:after="20"/>
              <w:ind w:left="20"/>
              <w:jc w:val="both"/>
            </w:pPr>
            <w:r>
              <w:rPr>
                <w:color w:val="000000"/>
                <w:sz w:val="20"/>
              </w:rPr>
              <w:t>111.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1C4515" w14:textId="77777777" w:rsidR="004A26E7" w:rsidRDefault="00B671E3">
            <w:pPr>
              <w:spacing w:after="20"/>
              <w:ind w:left="20"/>
              <w:jc w:val="both"/>
            </w:pPr>
            <w:r>
              <w:rPr>
                <w:color w:val="000000"/>
                <w:sz w:val="20"/>
              </w:rPr>
              <w:t>Мел технологический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92E3BD" w14:textId="77777777" w:rsidR="004A26E7" w:rsidRDefault="00B671E3">
            <w:pPr>
              <w:spacing w:after="20"/>
              <w:ind w:left="20"/>
              <w:jc w:val="both"/>
            </w:pPr>
            <w:r>
              <w:rPr>
                <w:color w:val="000000"/>
                <w:sz w:val="20"/>
              </w:rPr>
              <w:t>- " -</w:t>
            </w:r>
          </w:p>
        </w:tc>
      </w:tr>
      <w:tr w:rsidR="004A26E7" w14:paraId="53B32CD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C8225D" w14:textId="77777777" w:rsidR="004A26E7" w:rsidRDefault="00B671E3">
            <w:pPr>
              <w:spacing w:after="20"/>
              <w:ind w:left="20"/>
              <w:jc w:val="both"/>
            </w:pPr>
            <w:r>
              <w:rPr>
                <w:color w:val="000000"/>
                <w:sz w:val="20"/>
              </w:rPr>
              <w:t>112.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DB44E5" w14:textId="77777777" w:rsidR="004A26E7" w:rsidRDefault="00B671E3">
            <w:pPr>
              <w:spacing w:after="20"/>
              <w:ind w:left="20"/>
              <w:jc w:val="both"/>
            </w:pPr>
            <w:r>
              <w:rPr>
                <w:color w:val="000000"/>
                <w:sz w:val="20"/>
              </w:rPr>
              <w:t>Мелочь коксовая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EEC974"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3733389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CB88A6" w14:textId="77777777" w:rsidR="004A26E7" w:rsidRDefault="00B671E3">
            <w:pPr>
              <w:spacing w:after="20"/>
              <w:ind w:left="20"/>
              <w:jc w:val="both"/>
            </w:pPr>
            <w:r>
              <w:rPr>
                <w:color w:val="000000"/>
                <w:sz w:val="20"/>
              </w:rPr>
              <w:t>113.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4614A8" w14:textId="77777777" w:rsidR="004A26E7" w:rsidRDefault="00B671E3">
            <w:pPr>
              <w:spacing w:after="20"/>
              <w:ind w:left="20"/>
              <w:jc w:val="both"/>
            </w:pPr>
            <w:r>
              <w:rPr>
                <w:color w:val="000000"/>
                <w:sz w:val="20"/>
              </w:rPr>
              <w:t>Мелочь пемзовая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934E65" w14:textId="77777777" w:rsidR="004A26E7" w:rsidRDefault="00B671E3">
            <w:pPr>
              <w:spacing w:after="20"/>
              <w:ind w:left="20"/>
              <w:jc w:val="both"/>
            </w:pPr>
            <w:r>
              <w:rPr>
                <w:color w:val="000000"/>
                <w:sz w:val="20"/>
              </w:rPr>
              <w:t>Специализированные вагоны</w:t>
            </w:r>
          </w:p>
        </w:tc>
      </w:tr>
      <w:tr w:rsidR="004A26E7" w14:paraId="370C520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0F69D3" w14:textId="77777777" w:rsidR="004A26E7" w:rsidRDefault="00B671E3">
            <w:pPr>
              <w:spacing w:after="20"/>
              <w:ind w:left="20"/>
              <w:jc w:val="both"/>
            </w:pPr>
            <w:r>
              <w:rPr>
                <w:color w:val="000000"/>
                <w:sz w:val="20"/>
              </w:rPr>
              <w:t>114.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5BA37C" w14:textId="77777777" w:rsidR="004A26E7" w:rsidRDefault="00B671E3">
            <w:pPr>
              <w:spacing w:after="20"/>
              <w:ind w:left="20"/>
              <w:jc w:val="both"/>
            </w:pPr>
            <w:r>
              <w:rPr>
                <w:color w:val="000000"/>
                <w:sz w:val="20"/>
              </w:rPr>
              <w:t xml:space="preserve"> Мергели </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9BB219" w14:textId="77777777" w:rsidR="004A26E7" w:rsidRDefault="00B671E3">
            <w:pPr>
              <w:spacing w:after="20"/>
              <w:ind w:left="20"/>
              <w:jc w:val="both"/>
            </w:pPr>
            <w:r>
              <w:rPr>
                <w:color w:val="000000"/>
                <w:sz w:val="20"/>
              </w:rPr>
              <w:t>- " -</w:t>
            </w:r>
          </w:p>
        </w:tc>
      </w:tr>
      <w:tr w:rsidR="004A26E7" w14:paraId="31FA261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B4CF5B" w14:textId="77777777" w:rsidR="004A26E7" w:rsidRDefault="00B671E3">
            <w:pPr>
              <w:spacing w:after="20"/>
              <w:ind w:left="20"/>
              <w:jc w:val="both"/>
            </w:pPr>
            <w:r>
              <w:rPr>
                <w:color w:val="000000"/>
                <w:sz w:val="20"/>
              </w:rPr>
              <w:t>115.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83C1F5" w14:textId="77777777" w:rsidR="004A26E7" w:rsidRDefault="00B671E3">
            <w:pPr>
              <w:spacing w:after="20"/>
              <w:ind w:left="20"/>
              <w:jc w:val="both"/>
            </w:pPr>
            <w:r>
              <w:rPr>
                <w:color w:val="000000"/>
                <w:sz w:val="20"/>
              </w:rPr>
              <w:t>Монокальций фосфат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B49D0F" w14:textId="77777777" w:rsidR="004A26E7" w:rsidRDefault="00B671E3">
            <w:pPr>
              <w:spacing w:after="20"/>
              <w:ind w:left="20"/>
              <w:jc w:val="both"/>
            </w:pPr>
            <w:r>
              <w:rPr>
                <w:color w:val="000000"/>
                <w:sz w:val="20"/>
              </w:rPr>
              <w:t>Крытые вагоны - хопперы для минеральных удобрений (вагоны- минераловозы)</w:t>
            </w:r>
          </w:p>
        </w:tc>
      </w:tr>
      <w:tr w:rsidR="004A26E7" w14:paraId="41A0FAE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94DBF5" w14:textId="77777777" w:rsidR="004A26E7" w:rsidRDefault="00B671E3">
            <w:pPr>
              <w:spacing w:after="20"/>
              <w:ind w:left="20"/>
              <w:jc w:val="both"/>
            </w:pPr>
            <w:r>
              <w:rPr>
                <w:color w:val="000000"/>
                <w:sz w:val="20"/>
              </w:rPr>
              <w:t>116.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C73366" w14:textId="77777777" w:rsidR="004A26E7" w:rsidRDefault="00B671E3">
            <w:pPr>
              <w:spacing w:after="20"/>
              <w:ind w:left="20"/>
              <w:jc w:val="both"/>
            </w:pPr>
            <w:r>
              <w:rPr>
                <w:color w:val="000000"/>
                <w:sz w:val="20"/>
              </w:rPr>
              <w:t>Мрамор молотый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0BB164" w14:textId="77777777" w:rsidR="004A26E7" w:rsidRDefault="00B671E3">
            <w:pPr>
              <w:spacing w:after="20"/>
              <w:ind w:left="20"/>
              <w:jc w:val="both"/>
            </w:pPr>
            <w:r>
              <w:rPr>
                <w:color w:val="000000"/>
                <w:sz w:val="20"/>
              </w:rPr>
              <w:t>Специализированные вагоны</w:t>
            </w:r>
          </w:p>
        </w:tc>
      </w:tr>
      <w:tr w:rsidR="004A26E7" w14:paraId="25848CA8"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C75FBD" w14:textId="77777777" w:rsidR="004A26E7" w:rsidRDefault="00B671E3">
            <w:pPr>
              <w:spacing w:after="20"/>
              <w:ind w:left="20"/>
              <w:jc w:val="both"/>
            </w:pPr>
            <w:r>
              <w:rPr>
                <w:color w:val="000000"/>
                <w:sz w:val="20"/>
              </w:rPr>
              <w:t>117.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B0C95A" w14:textId="77777777" w:rsidR="004A26E7" w:rsidRDefault="00B671E3">
            <w:pPr>
              <w:spacing w:after="20"/>
              <w:ind w:left="20"/>
              <w:jc w:val="both"/>
            </w:pPr>
            <w:r>
              <w:rPr>
                <w:color w:val="000000"/>
                <w:sz w:val="20"/>
              </w:rPr>
              <w:t xml:space="preserve"> Мука (порошок) </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29468F" w14:textId="77777777" w:rsidR="004A26E7" w:rsidRDefault="00B671E3">
            <w:pPr>
              <w:spacing w:after="20"/>
              <w:ind w:left="20"/>
              <w:jc w:val="both"/>
            </w:pPr>
            <w:r>
              <w:rPr>
                <w:color w:val="000000"/>
                <w:sz w:val="20"/>
              </w:rPr>
              <w:t>- " -</w:t>
            </w:r>
          </w:p>
        </w:tc>
      </w:tr>
      <w:tr w:rsidR="004A26E7" w14:paraId="7E232108"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14BF0D" w14:textId="77777777" w:rsidR="004A26E7" w:rsidRDefault="00B671E3">
            <w:pPr>
              <w:spacing w:after="20"/>
              <w:ind w:left="20"/>
              <w:jc w:val="both"/>
            </w:pPr>
            <w:r>
              <w:rPr>
                <w:color w:val="000000"/>
                <w:sz w:val="20"/>
              </w:rPr>
              <w:t>118.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F25480" w14:textId="77777777" w:rsidR="004A26E7" w:rsidRDefault="00B671E3">
            <w:pPr>
              <w:spacing w:after="20"/>
              <w:ind w:left="20"/>
              <w:jc w:val="both"/>
            </w:pPr>
            <w:r>
              <w:rPr>
                <w:color w:val="000000"/>
                <w:sz w:val="20"/>
              </w:rPr>
              <w:t>Мука (порошок) аспидная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A09939" w14:textId="77777777" w:rsidR="004A26E7" w:rsidRDefault="00B671E3">
            <w:pPr>
              <w:spacing w:after="20"/>
              <w:ind w:left="20"/>
              <w:jc w:val="both"/>
            </w:pPr>
            <w:r>
              <w:rPr>
                <w:color w:val="000000"/>
                <w:sz w:val="20"/>
              </w:rPr>
              <w:t>- " -</w:t>
            </w:r>
          </w:p>
        </w:tc>
      </w:tr>
      <w:tr w:rsidR="004A26E7" w14:paraId="5EC3C3C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B71D87" w14:textId="77777777" w:rsidR="004A26E7" w:rsidRDefault="00B671E3">
            <w:pPr>
              <w:spacing w:after="20"/>
              <w:ind w:left="20"/>
              <w:jc w:val="both"/>
            </w:pPr>
            <w:r>
              <w:rPr>
                <w:color w:val="000000"/>
                <w:sz w:val="20"/>
              </w:rPr>
              <w:lastRenderedPageBreak/>
              <w:t>119.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F493FE" w14:textId="77777777" w:rsidR="004A26E7" w:rsidRDefault="00B671E3">
            <w:pPr>
              <w:spacing w:after="20"/>
              <w:ind w:left="20"/>
              <w:jc w:val="both"/>
            </w:pPr>
            <w:r>
              <w:rPr>
                <w:color w:val="000000"/>
                <w:sz w:val="20"/>
              </w:rPr>
              <w:t>Мука белитовая (отходы алюминиевого производства)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DE49D9" w14:textId="77777777" w:rsidR="004A26E7" w:rsidRDefault="00B671E3">
            <w:pPr>
              <w:spacing w:after="20"/>
              <w:ind w:left="20"/>
              <w:jc w:val="both"/>
            </w:pPr>
            <w:r>
              <w:rPr>
                <w:color w:val="000000"/>
                <w:sz w:val="20"/>
              </w:rPr>
              <w:t>- " -</w:t>
            </w:r>
          </w:p>
        </w:tc>
      </w:tr>
      <w:tr w:rsidR="004A26E7" w14:paraId="32B4FEE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398640" w14:textId="77777777" w:rsidR="004A26E7" w:rsidRDefault="00B671E3">
            <w:pPr>
              <w:spacing w:after="20"/>
              <w:ind w:left="20"/>
              <w:jc w:val="both"/>
            </w:pPr>
            <w:r>
              <w:rPr>
                <w:color w:val="000000"/>
                <w:sz w:val="20"/>
              </w:rPr>
              <w:t>120.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E01580" w14:textId="77777777" w:rsidR="004A26E7" w:rsidRDefault="00B671E3">
            <w:pPr>
              <w:spacing w:after="20"/>
              <w:ind w:left="20"/>
              <w:jc w:val="both"/>
            </w:pPr>
            <w:r>
              <w:rPr>
                <w:color w:val="000000"/>
                <w:sz w:val="20"/>
              </w:rPr>
              <w:t>Мука витаминная из древесной зелени</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A59794" w14:textId="77777777" w:rsidR="004A26E7" w:rsidRDefault="00B671E3">
            <w:pPr>
              <w:spacing w:after="20"/>
              <w:ind w:left="20"/>
              <w:jc w:val="both"/>
            </w:pPr>
            <w:r>
              <w:rPr>
                <w:color w:val="000000"/>
                <w:sz w:val="20"/>
              </w:rPr>
              <w:t>- " -</w:t>
            </w:r>
          </w:p>
        </w:tc>
      </w:tr>
      <w:tr w:rsidR="004A26E7" w14:paraId="42D7FDED"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A4B52B" w14:textId="77777777" w:rsidR="004A26E7" w:rsidRDefault="00B671E3">
            <w:pPr>
              <w:spacing w:after="20"/>
              <w:ind w:left="20"/>
              <w:jc w:val="both"/>
            </w:pPr>
            <w:r>
              <w:rPr>
                <w:color w:val="000000"/>
                <w:sz w:val="20"/>
              </w:rPr>
              <w:t>121.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C7221E" w14:textId="77777777" w:rsidR="004A26E7" w:rsidRDefault="00B671E3">
            <w:pPr>
              <w:spacing w:after="20"/>
              <w:ind w:left="20"/>
              <w:jc w:val="both"/>
            </w:pPr>
            <w:r>
              <w:rPr>
                <w:color w:val="000000"/>
                <w:sz w:val="20"/>
              </w:rPr>
              <w:t>Мука гороховая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749729" w14:textId="77777777" w:rsidR="004A26E7" w:rsidRDefault="00B671E3">
            <w:pPr>
              <w:spacing w:after="20"/>
              <w:ind w:left="20"/>
              <w:jc w:val="both"/>
            </w:pPr>
            <w:r>
              <w:rPr>
                <w:color w:val="000000"/>
                <w:sz w:val="20"/>
              </w:rPr>
              <w:t>Вагоны - муковозы</w:t>
            </w:r>
          </w:p>
        </w:tc>
      </w:tr>
      <w:tr w:rsidR="004A26E7" w14:paraId="48BC6C8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3534A7" w14:textId="77777777" w:rsidR="004A26E7" w:rsidRDefault="00B671E3">
            <w:pPr>
              <w:spacing w:after="20"/>
              <w:ind w:left="20"/>
              <w:jc w:val="both"/>
            </w:pPr>
            <w:r>
              <w:rPr>
                <w:color w:val="000000"/>
                <w:sz w:val="20"/>
              </w:rPr>
              <w:t>122.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31D66A" w14:textId="77777777" w:rsidR="004A26E7" w:rsidRDefault="00B671E3">
            <w:pPr>
              <w:spacing w:after="20"/>
              <w:ind w:left="20"/>
              <w:jc w:val="both"/>
            </w:pPr>
            <w:r>
              <w:rPr>
                <w:color w:val="000000"/>
                <w:sz w:val="20"/>
              </w:rPr>
              <w:t>Мука доломитовая (доломит молотый)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FB8224" w14:textId="77777777" w:rsidR="004A26E7" w:rsidRDefault="00B671E3">
            <w:pPr>
              <w:spacing w:after="20"/>
              <w:ind w:left="20"/>
              <w:jc w:val="both"/>
            </w:pPr>
            <w:r>
              <w:rPr>
                <w:color w:val="000000"/>
                <w:sz w:val="20"/>
              </w:rPr>
              <w:t xml:space="preserve"> Специализированные вагоны </w:t>
            </w:r>
          </w:p>
        </w:tc>
      </w:tr>
      <w:tr w:rsidR="004A26E7" w14:paraId="2C0EC3A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9D5661" w14:textId="77777777" w:rsidR="004A26E7" w:rsidRDefault="00B671E3">
            <w:pPr>
              <w:spacing w:after="20"/>
              <w:ind w:left="20"/>
              <w:jc w:val="both"/>
            </w:pPr>
            <w:r>
              <w:rPr>
                <w:color w:val="000000"/>
                <w:sz w:val="20"/>
              </w:rPr>
              <w:t>123.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07BC6D" w14:textId="77777777" w:rsidR="004A26E7" w:rsidRDefault="00B671E3">
            <w:pPr>
              <w:spacing w:after="20"/>
              <w:ind w:left="20"/>
              <w:jc w:val="both"/>
            </w:pPr>
            <w:r>
              <w:rPr>
                <w:color w:val="000000"/>
                <w:sz w:val="20"/>
              </w:rPr>
              <w:t>Мука древесная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D47EBD" w14:textId="77777777" w:rsidR="004A26E7" w:rsidRDefault="00B671E3">
            <w:pPr>
              <w:spacing w:after="20"/>
              <w:ind w:left="20"/>
              <w:jc w:val="both"/>
            </w:pPr>
            <w:r>
              <w:rPr>
                <w:color w:val="000000"/>
                <w:sz w:val="20"/>
              </w:rPr>
              <w:t>- " -</w:t>
            </w:r>
          </w:p>
        </w:tc>
      </w:tr>
      <w:tr w:rsidR="004A26E7" w14:paraId="7D6BFB92"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755B00" w14:textId="77777777" w:rsidR="004A26E7" w:rsidRDefault="00B671E3">
            <w:pPr>
              <w:spacing w:after="20"/>
              <w:ind w:left="20"/>
              <w:jc w:val="both"/>
            </w:pPr>
            <w:r>
              <w:rPr>
                <w:color w:val="000000"/>
                <w:sz w:val="20"/>
              </w:rPr>
              <w:t>124.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30EDB6" w14:textId="77777777" w:rsidR="004A26E7" w:rsidRDefault="00B671E3">
            <w:pPr>
              <w:spacing w:after="20"/>
              <w:ind w:left="20"/>
              <w:jc w:val="both"/>
            </w:pPr>
            <w:r>
              <w:rPr>
                <w:color w:val="000000"/>
                <w:sz w:val="20"/>
              </w:rPr>
              <w:t>Мука кноперсовая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1C295F" w14:textId="77777777" w:rsidR="004A26E7" w:rsidRDefault="00B671E3">
            <w:pPr>
              <w:spacing w:after="20"/>
              <w:ind w:left="20"/>
              <w:jc w:val="both"/>
            </w:pPr>
            <w:r>
              <w:rPr>
                <w:color w:val="000000"/>
                <w:sz w:val="20"/>
              </w:rPr>
              <w:t>- " -</w:t>
            </w:r>
          </w:p>
        </w:tc>
      </w:tr>
      <w:tr w:rsidR="004A26E7" w14:paraId="0206A92D"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9F1CFB" w14:textId="77777777" w:rsidR="004A26E7" w:rsidRDefault="00B671E3">
            <w:pPr>
              <w:spacing w:after="20"/>
              <w:ind w:left="20"/>
              <w:jc w:val="both"/>
            </w:pPr>
            <w:r>
              <w:rPr>
                <w:color w:val="000000"/>
                <w:sz w:val="20"/>
              </w:rPr>
              <w:t>125.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27964A" w14:textId="77777777" w:rsidR="004A26E7" w:rsidRDefault="00B671E3">
            <w:pPr>
              <w:spacing w:after="20"/>
              <w:ind w:left="20"/>
              <w:jc w:val="both"/>
            </w:pPr>
            <w:r>
              <w:rPr>
                <w:color w:val="000000"/>
                <w:sz w:val="20"/>
              </w:rPr>
              <w:t>Мука кукурузная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BD44D7" w14:textId="77777777" w:rsidR="004A26E7" w:rsidRDefault="00B671E3">
            <w:pPr>
              <w:spacing w:after="20"/>
              <w:ind w:left="20"/>
              <w:jc w:val="both"/>
            </w:pPr>
            <w:r>
              <w:rPr>
                <w:color w:val="000000"/>
                <w:sz w:val="20"/>
              </w:rPr>
              <w:t>Вагоны - муковозы</w:t>
            </w:r>
          </w:p>
        </w:tc>
      </w:tr>
      <w:tr w:rsidR="004A26E7" w14:paraId="7AEFB1F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94D83F" w14:textId="77777777" w:rsidR="004A26E7" w:rsidRDefault="00B671E3">
            <w:pPr>
              <w:spacing w:after="20"/>
              <w:ind w:left="20"/>
              <w:jc w:val="both"/>
            </w:pPr>
            <w:r>
              <w:rPr>
                <w:color w:val="000000"/>
                <w:sz w:val="20"/>
              </w:rPr>
              <w:t>126.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38CBDE" w14:textId="77777777" w:rsidR="004A26E7" w:rsidRDefault="00B671E3">
            <w:pPr>
              <w:spacing w:after="20"/>
              <w:ind w:left="20"/>
              <w:jc w:val="both"/>
            </w:pPr>
            <w:r>
              <w:rPr>
                <w:color w:val="000000"/>
                <w:sz w:val="20"/>
              </w:rPr>
              <w:t>Мука овсяная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F1F278" w14:textId="77777777" w:rsidR="004A26E7" w:rsidRDefault="00B671E3">
            <w:pPr>
              <w:spacing w:after="20"/>
              <w:ind w:left="20"/>
              <w:jc w:val="both"/>
            </w:pPr>
            <w:r>
              <w:rPr>
                <w:color w:val="000000"/>
                <w:sz w:val="20"/>
              </w:rPr>
              <w:t>- " -</w:t>
            </w:r>
          </w:p>
        </w:tc>
      </w:tr>
      <w:tr w:rsidR="004A26E7" w14:paraId="34EAA6A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8A6E46" w14:textId="77777777" w:rsidR="004A26E7" w:rsidRDefault="00B671E3">
            <w:pPr>
              <w:spacing w:after="20"/>
              <w:ind w:left="20"/>
              <w:jc w:val="both"/>
            </w:pPr>
            <w:r>
              <w:rPr>
                <w:color w:val="000000"/>
                <w:sz w:val="20"/>
              </w:rPr>
              <w:t>127.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B559DB" w14:textId="77777777" w:rsidR="004A26E7" w:rsidRDefault="00B671E3">
            <w:pPr>
              <w:spacing w:after="20"/>
              <w:ind w:left="20"/>
              <w:jc w:val="both"/>
            </w:pPr>
            <w:r>
              <w:rPr>
                <w:color w:val="000000"/>
                <w:sz w:val="20"/>
              </w:rPr>
              <w:t>Мука пшеничная 1 сорта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450C03" w14:textId="77777777" w:rsidR="004A26E7" w:rsidRDefault="00B671E3">
            <w:pPr>
              <w:spacing w:after="20"/>
              <w:ind w:left="20"/>
              <w:jc w:val="both"/>
            </w:pPr>
            <w:r>
              <w:rPr>
                <w:color w:val="000000"/>
                <w:sz w:val="20"/>
              </w:rPr>
              <w:t>- " -</w:t>
            </w:r>
          </w:p>
        </w:tc>
      </w:tr>
      <w:tr w:rsidR="004A26E7" w14:paraId="5BC6BDE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094804" w14:textId="77777777" w:rsidR="004A26E7" w:rsidRDefault="00B671E3">
            <w:pPr>
              <w:spacing w:after="20"/>
              <w:ind w:left="20"/>
              <w:jc w:val="both"/>
            </w:pPr>
            <w:r>
              <w:rPr>
                <w:color w:val="000000"/>
                <w:sz w:val="20"/>
              </w:rPr>
              <w:t>128.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1C7D05" w14:textId="77777777" w:rsidR="004A26E7" w:rsidRDefault="00B671E3">
            <w:pPr>
              <w:spacing w:after="20"/>
              <w:ind w:left="20"/>
              <w:jc w:val="both"/>
            </w:pPr>
            <w:r>
              <w:rPr>
                <w:color w:val="000000"/>
                <w:sz w:val="20"/>
              </w:rPr>
              <w:t>Мука пшеничная 2 сорта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F5122B" w14:textId="77777777" w:rsidR="004A26E7" w:rsidRDefault="00B671E3">
            <w:pPr>
              <w:spacing w:after="20"/>
              <w:ind w:left="20"/>
              <w:jc w:val="both"/>
            </w:pPr>
            <w:r>
              <w:rPr>
                <w:color w:val="000000"/>
                <w:sz w:val="20"/>
              </w:rPr>
              <w:t>- " -</w:t>
            </w:r>
          </w:p>
        </w:tc>
      </w:tr>
      <w:tr w:rsidR="004A26E7" w14:paraId="6605C41D"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714A25" w14:textId="77777777" w:rsidR="004A26E7" w:rsidRDefault="00B671E3">
            <w:pPr>
              <w:spacing w:after="20"/>
              <w:ind w:left="20"/>
              <w:jc w:val="both"/>
            </w:pPr>
            <w:r>
              <w:rPr>
                <w:color w:val="000000"/>
                <w:sz w:val="20"/>
              </w:rPr>
              <w:t>129.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662DA" w14:textId="77777777" w:rsidR="004A26E7" w:rsidRDefault="00B671E3">
            <w:pPr>
              <w:spacing w:after="20"/>
              <w:ind w:left="20"/>
              <w:jc w:val="both"/>
            </w:pPr>
            <w:r>
              <w:rPr>
                <w:color w:val="000000"/>
                <w:sz w:val="20"/>
              </w:rPr>
              <w:t>Мука пшеничная высшего сорта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7B374F" w14:textId="77777777" w:rsidR="004A26E7" w:rsidRDefault="00B671E3">
            <w:pPr>
              <w:spacing w:after="20"/>
              <w:ind w:left="20"/>
              <w:jc w:val="both"/>
            </w:pPr>
            <w:r>
              <w:rPr>
                <w:color w:val="000000"/>
                <w:sz w:val="20"/>
              </w:rPr>
              <w:t>- " -</w:t>
            </w:r>
          </w:p>
        </w:tc>
      </w:tr>
      <w:tr w:rsidR="004A26E7" w14:paraId="574DD16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417464" w14:textId="77777777" w:rsidR="004A26E7" w:rsidRDefault="00B671E3">
            <w:pPr>
              <w:spacing w:after="20"/>
              <w:ind w:left="20"/>
              <w:jc w:val="both"/>
            </w:pPr>
            <w:r>
              <w:rPr>
                <w:color w:val="000000"/>
                <w:sz w:val="20"/>
              </w:rPr>
              <w:t>130.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1ACA5E" w14:textId="77777777" w:rsidR="004A26E7" w:rsidRDefault="00B671E3">
            <w:pPr>
              <w:spacing w:after="20"/>
              <w:ind w:left="20"/>
              <w:jc w:val="both"/>
            </w:pPr>
            <w:r>
              <w:rPr>
                <w:color w:val="000000"/>
                <w:sz w:val="20"/>
              </w:rPr>
              <w:t>Мука пшеничная, не поименованная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D227CD" w14:textId="77777777" w:rsidR="004A26E7" w:rsidRDefault="00B671E3">
            <w:pPr>
              <w:spacing w:after="20"/>
              <w:ind w:left="20"/>
              <w:jc w:val="both"/>
            </w:pPr>
            <w:r>
              <w:rPr>
                <w:color w:val="000000"/>
                <w:sz w:val="20"/>
              </w:rPr>
              <w:t>- " -</w:t>
            </w:r>
          </w:p>
        </w:tc>
      </w:tr>
      <w:tr w:rsidR="004A26E7" w14:paraId="705883E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66D513" w14:textId="77777777" w:rsidR="004A26E7" w:rsidRDefault="00B671E3">
            <w:pPr>
              <w:spacing w:after="20"/>
              <w:ind w:left="20"/>
              <w:jc w:val="both"/>
            </w:pPr>
            <w:r>
              <w:rPr>
                <w:color w:val="000000"/>
                <w:sz w:val="20"/>
              </w:rPr>
              <w:t>131.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091B63" w14:textId="77777777" w:rsidR="004A26E7" w:rsidRDefault="00B671E3">
            <w:pPr>
              <w:spacing w:after="20"/>
              <w:ind w:left="20"/>
              <w:jc w:val="both"/>
            </w:pPr>
            <w:r>
              <w:rPr>
                <w:color w:val="000000"/>
                <w:sz w:val="20"/>
              </w:rPr>
              <w:t>Мука ржаная всякая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6C6482" w14:textId="77777777" w:rsidR="004A26E7" w:rsidRDefault="00B671E3">
            <w:pPr>
              <w:spacing w:after="20"/>
              <w:ind w:left="20"/>
              <w:jc w:val="both"/>
            </w:pPr>
            <w:r>
              <w:rPr>
                <w:color w:val="000000"/>
                <w:sz w:val="20"/>
              </w:rPr>
              <w:t>- " -</w:t>
            </w:r>
          </w:p>
        </w:tc>
      </w:tr>
      <w:tr w:rsidR="004A26E7" w14:paraId="4C47B95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C902FF" w14:textId="77777777" w:rsidR="004A26E7" w:rsidRDefault="00B671E3">
            <w:pPr>
              <w:spacing w:after="20"/>
              <w:ind w:left="20"/>
              <w:jc w:val="both"/>
            </w:pPr>
            <w:r>
              <w:rPr>
                <w:color w:val="000000"/>
                <w:sz w:val="20"/>
              </w:rPr>
              <w:t>132.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84AE9A" w14:textId="77777777" w:rsidR="004A26E7" w:rsidRDefault="00B671E3">
            <w:pPr>
              <w:spacing w:after="20"/>
              <w:ind w:left="20"/>
              <w:jc w:val="both"/>
            </w:pPr>
            <w:r>
              <w:rPr>
                <w:color w:val="000000"/>
                <w:sz w:val="20"/>
              </w:rPr>
              <w:t>Мука ржано-пшеничная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2B2C1B" w14:textId="77777777" w:rsidR="004A26E7" w:rsidRDefault="00B671E3">
            <w:pPr>
              <w:spacing w:after="20"/>
              <w:ind w:left="20"/>
              <w:jc w:val="both"/>
            </w:pPr>
            <w:r>
              <w:rPr>
                <w:color w:val="000000"/>
                <w:sz w:val="20"/>
              </w:rPr>
              <w:t>- " -</w:t>
            </w:r>
          </w:p>
        </w:tc>
      </w:tr>
      <w:tr w:rsidR="004A26E7" w14:paraId="7C8B9492"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9DF48D" w14:textId="77777777" w:rsidR="004A26E7" w:rsidRDefault="00B671E3">
            <w:pPr>
              <w:spacing w:after="20"/>
              <w:ind w:left="20"/>
              <w:jc w:val="both"/>
            </w:pPr>
            <w:r>
              <w:rPr>
                <w:color w:val="000000"/>
                <w:sz w:val="20"/>
              </w:rPr>
              <w:t>133.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BBBD09" w14:textId="77777777" w:rsidR="004A26E7" w:rsidRDefault="00B671E3">
            <w:pPr>
              <w:spacing w:after="20"/>
              <w:ind w:left="20"/>
              <w:jc w:val="both"/>
            </w:pPr>
            <w:r>
              <w:rPr>
                <w:color w:val="000000"/>
                <w:sz w:val="20"/>
              </w:rPr>
              <w:t>Мука сланцевая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4FC6D4" w14:textId="77777777" w:rsidR="004A26E7" w:rsidRDefault="00B671E3">
            <w:pPr>
              <w:spacing w:after="20"/>
              <w:ind w:left="20"/>
              <w:jc w:val="both"/>
            </w:pPr>
            <w:r>
              <w:rPr>
                <w:color w:val="000000"/>
                <w:sz w:val="20"/>
              </w:rPr>
              <w:t>Специализированные вагоны</w:t>
            </w:r>
          </w:p>
        </w:tc>
      </w:tr>
      <w:tr w:rsidR="004A26E7" w14:paraId="1DCB7B6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CF91EA" w14:textId="77777777" w:rsidR="004A26E7" w:rsidRDefault="00B671E3">
            <w:pPr>
              <w:spacing w:after="20"/>
              <w:ind w:left="20"/>
              <w:jc w:val="both"/>
            </w:pPr>
            <w:r>
              <w:rPr>
                <w:color w:val="000000"/>
                <w:sz w:val="20"/>
              </w:rPr>
              <w:t>134.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1D6EA2" w14:textId="77777777" w:rsidR="004A26E7" w:rsidRDefault="00B671E3">
            <w:pPr>
              <w:spacing w:after="20"/>
              <w:ind w:left="20"/>
              <w:jc w:val="both"/>
            </w:pPr>
            <w:r>
              <w:rPr>
                <w:color w:val="000000"/>
                <w:sz w:val="20"/>
              </w:rPr>
              <w:t>Мука соевая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2A38A1" w14:textId="77777777" w:rsidR="004A26E7" w:rsidRDefault="00B671E3">
            <w:pPr>
              <w:spacing w:after="20"/>
              <w:ind w:left="20"/>
              <w:jc w:val="both"/>
            </w:pPr>
            <w:r>
              <w:rPr>
                <w:color w:val="000000"/>
                <w:sz w:val="20"/>
              </w:rPr>
              <w:t>Вагоны - муковозы</w:t>
            </w:r>
          </w:p>
        </w:tc>
      </w:tr>
      <w:tr w:rsidR="004A26E7" w14:paraId="498BA7C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496B65" w14:textId="77777777" w:rsidR="004A26E7" w:rsidRDefault="00B671E3">
            <w:pPr>
              <w:spacing w:after="20"/>
              <w:ind w:left="20"/>
              <w:jc w:val="both"/>
            </w:pPr>
            <w:r>
              <w:rPr>
                <w:color w:val="000000"/>
                <w:sz w:val="20"/>
              </w:rPr>
              <w:t>135.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A9C0C7" w14:textId="77777777" w:rsidR="004A26E7" w:rsidRDefault="00B671E3">
            <w:pPr>
              <w:spacing w:after="20"/>
              <w:ind w:left="20"/>
              <w:jc w:val="both"/>
            </w:pPr>
            <w:r>
              <w:rPr>
                <w:color w:val="000000"/>
                <w:sz w:val="20"/>
              </w:rPr>
              <w:t>Мука травяная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559040" w14:textId="77777777" w:rsidR="004A26E7" w:rsidRDefault="00B671E3">
            <w:pPr>
              <w:spacing w:after="20"/>
              <w:ind w:left="20"/>
              <w:jc w:val="both"/>
            </w:pPr>
            <w:r>
              <w:rPr>
                <w:color w:val="000000"/>
                <w:sz w:val="20"/>
              </w:rPr>
              <w:t>Специализированные вагоны</w:t>
            </w:r>
          </w:p>
        </w:tc>
      </w:tr>
      <w:tr w:rsidR="004A26E7" w14:paraId="7C20D8C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AFCCBE" w14:textId="77777777" w:rsidR="004A26E7" w:rsidRDefault="00B671E3">
            <w:pPr>
              <w:spacing w:after="20"/>
              <w:ind w:left="20"/>
              <w:jc w:val="both"/>
            </w:pPr>
            <w:r>
              <w:rPr>
                <w:color w:val="000000"/>
                <w:sz w:val="20"/>
              </w:rPr>
              <w:t>136.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4E53E4" w14:textId="77777777" w:rsidR="004A26E7" w:rsidRDefault="00B671E3">
            <w:pPr>
              <w:spacing w:after="20"/>
              <w:ind w:left="20"/>
              <w:jc w:val="both"/>
            </w:pPr>
            <w:r>
              <w:rPr>
                <w:color w:val="000000"/>
                <w:sz w:val="20"/>
              </w:rPr>
              <w:t>Мука фосфоритная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F51483" w14:textId="77777777" w:rsidR="004A26E7" w:rsidRDefault="00B671E3">
            <w:pPr>
              <w:spacing w:after="20"/>
              <w:ind w:left="20"/>
              <w:jc w:val="both"/>
            </w:pPr>
            <w:r>
              <w:rPr>
                <w:color w:val="000000"/>
                <w:sz w:val="20"/>
              </w:rPr>
              <w:t>Крытые вагоны - хопперы для минеральных удобрений (вагоны- минераловозы)</w:t>
            </w:r>
          </w:p>
        </w:tc>
      </w:tr>
      <w:tr w:rsidR="004A26E7" w14:paraId="5932343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2844EC" w14:textId="77777777" w:rsidR="004A26E7" w:rsidRDefault="00B671E3">
            <w:pPr>
              <w:spacing w:after="20"/>
              <w:ind w:left="20"/>
              <w:jc w:val="both"/>
            </w:pPr>
            <w:r>
              <w:rPr>
                <w:color w:val="000000"/>
                <w:sz w:val="20"/>
              </w:rPr>
              <w:t>137.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E8DF4A" w14:textId="77777777" w:rsidR="004A26E7" w:rsidRDefault="00B671E3">
            <w:pPr>
              <w:spacing w:after="20"/>
              <w:ind w:left="20"/>
              <w:jc w:val="both"/>
            </w:pPr>
            <w:r>
              <w:rPr>
                <w:color w:val="000000"/>
                <w:sz w:val="20"/>
              </w:rPr>
              <w:t>Мука хвойно- витаминная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CACD49" w14:textId="77777777" w:rsidR="004A26E7" w:rsidRDefault="00B671E3">
            <w:pPr>
              <w:spacing w:after="20"/>
              <w:ind w:left="20"/>
              <w:jc w:val="both"/>
            </w:pPr>
            <w:r>
              <w:rPr>
                <w:color w:val="000000"/>
                <w:sz w:val="20"/>
              </w:rPr>
              <w:t>Специализированные вагоны</w:t>
            </w:r>
          </w:p>
        </w:tc>
      </w:tr>
      <w:tr w:rsidR="004A26E7" w14:paraId="2A10402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0A4C37" w14:textId="77777777" w:rsidR="004A26E7" w:rsidRDefault="00B671E3">
            <w:pPr>
              <w:spacing w:after="20"/>
              <w:ind w:left="20"/>
              <w:jc w:val="both"/>
            </w:pPr>
            <w:r>
              <w:rPr>
                <w:color w:val="000000"/>
                <w:sz w:val="20"/>
              </w:rPr>
              <w:t>138.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1ACE33" w14:textId="77777777" w:rsidR="004A26E7" w:rsidRDefault="00B671E3">
            <w:pPr>
              <w:spacing w:after="20"/>
              <w:ind w:left="20"/>
              <w:jc w:val="both"/>
            </w:pPr>
            <w:r>
              <w:rPr>
                <w:color w:val="000000"/>
                <w:sz w:val="20"/>
              </w:rPr>
              <w:t>Мука ячменная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652384" w14:textId="77777777" w:rsidR="004A26E7" w:rsidRDefault="00B671E3">
            <w:pPr>
              <w:spacing w:after="20"/>
              <w:ind w:left="20"/>
              <w:jc w:val="both"/>
            </w:pPr>
            <w:r>
              <w:rPr>
                <w:color w:val="000000"/>
                <w:sz w:val="20"/>
              </w:rPr>
              <w:t>Вагоны - муковозы</w:t>
            </w:r>
          </w:p>
        </w:tc>
      </w:tr>
      <w:tr w:rsidR="004A26E7" w14:paraId="0D91B11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797FF7" w14:textId="77777777" w:rsidR="004A26E7" w:rsidRDefault="00B671E3">
            <w:pPr>
              <w:spacing w:after="20"/>
              <w:ind w:left="20"/>
              <w:jc w:val="both"/>
            </w:pPr>
            <w:r>
              <w:rPr>
                <w:color w:val="000000"/>
                <w:sz w:val="20"/>
              </w:rPr>
              <w:t>139.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2F0D3B" w14:textId="77777777" w:rsidR="004A26E7" w:rsidRDefault="00B671E3">
            <w:pPr>
              <w:spacing w:after="20"/>
              <w:ind w:left="20"/>
              <w:jc w:val="both"/>
            </w:pPr>
            <w:r>
              <w:rPr>
                <w:color w:val="000000"/>
                <w:sz w:val="20"/>
              </w:rPr>
              <w:t>Мука, не поименованная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1B7CDA" w14:textId="77777777" w:rsidR="004A26E7" w:rsidRDefault="00B671E3">
            <w:pPr>
              <w:spacing w:after="20"/>
              <w:ind w:left="20"/>
              <w:jc w:val="both"/>
            </w:pPr>
            <w:r>
              <w:rPr>
                <w:color w:val="000000"/>
                <w:sz w:val="20"/>
              </w:rPr>
              <w:t>- " -</w:t>
            </w:r>
          </w:p>
        </w:tc>
      </w:tr>
      <w:tr w:rsidR="004A26E7" w14:paraId="580E67F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442097" w14:textId="77777777" w:rsidR="004A26E7" w:rsidRDefault="00B671E3">
            <w:pPr>
              <w:spacing w:after="20"/>
              <w:ind w:left="20"/>
              <w:jc w:val="both"/>
            </w:pPr>
            <w:r>
              <w:rPr>
                <w:color w:val="000000"/>
                <w:sz w:val="20"/>
              </w:rPr>
              <w:t>140.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A31B25" w14:textId="77777777" w:rsidR="004A26E7" w:rsidRDefault="00B671E3">
            <w:pPr>
              <w:spacing w:after="20"/>
              <w:ind w:left="20"/>
              <w:jc w:val="both"/>
            </w:pPr>
            <w:r>
              <w:rPr>
                <w:color w:val="000000"/>
                <w:sz w:val="20"/>
              </w:rPr>
              <w:t>Мучка кормовая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552F8F" w14:textId="77777777" w:rsidR="004A26E7" w:rsidRDefault="00B671E3">
            <w:pPr>
              <w:spacing w:after="20"/>
              <w:ind w:left="20"/>
              <w:jc w:val="both"/>
            </w:pPr>
            <w:r>
              <w:rPr>
                <w:color w:val="000000"/>
                <w:sz w:val="20"/>
              </w:rPr>
              <w:t>- " -</w:t>
            </w:r>
          </w:p>
        </w:tc>
      </w:tr>
      <w:tr w:rsidR="004A26E7" w14:paraId="0767C48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B7B24B" w14:textId="77777777" w:rsidR="004A26E7" w:rsidRDefault="00B671E3">
            <w:pPr>
              <w:spacing w:after="20"/>
              <w:ind w:left="20"/>
              <w:jc w:val="both"/>
            </w:pPr>
            <w:r>
              <w:rPr>
                <w:color w:val="000000"/>
                <w:sz w:val="20"/>
              </w:rPr>
              <w:t>141.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3FC43C" w14:textId="77777777" w:rsidR="004A26E7" w:rsidRDefault="00B671E3">
            <w:pPr>
              <w:spacing w:after="20"/>
              <w:ind w:left="20"/>
              <w:jc w:val="both"/>
            </w:pPr>
            <w:r>
              <w:rPr>
                <w:color w:val="000000"/>
                <w:sz w:val="20"/>
              </w:rPr>
              <w:t>Натрия карбонат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57F53B" w14:textId="77777777" w:rsidR="004A26E7" w:rsidRDefault="00B671E3">
            <w:pPr>
              <w:spacing w:after="20"/>
              <w:ind w:left="20"/>
              <w:jc w:val="both"/>
            </w:pPr>
            <w:r>
              <w:rPr>
                <w:color w:val="000000"/>
                <w:sz w:val="20"/>
              </w:rPr>
              <w:t>Крытые вагоны - хопперы для минеральных удобрений (вагоны- минераловозы)</w:t>
            </w:r>
          </w:p>
        </w:tc>
      </w:tr>
      <w:tr w:rsidR="004A26E7" w14:paraId="31C449E2"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EC598C" w14:textId="77777777" w:rsidR="004A26E7" w:rsidRDefault="00B671E3">
            <w:pPr>
              <w:spacing w:after="20"/>
              <w:ind w:left="20"/>
              <w:jc w:val="both"/>
            </w:pPr>
            <w:r>
              <w:rPr>
                <w:color w:val="000000"/>
                <w:sz w:val="20"/>
              </w:rPr>
              <w:t>142.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342128" w14:textId="77777777" w:rsidR="004A26E7" w:rsidRDefault="00B671E3">
            <w:pPr>
              <w:spacing w:after="20"/>
              <w:ind w:left="20"/>
              <w:jc w:val="both"/>
            </w:pPr>
            <w:r>
              <w:rPr>
                <w:color w:val="000000"/>
                <w:sz w:val="20"/>
              </w:rPr>
              <w:t xml:space="preserve"> Натрия триполифосфат </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E8D871" w14:textId="77777777" w:rsidR="004A26E7" w:rsidRDefault="00B671E3">
            <w:pPr>
              <w:spacing w:after="20"/>
              <w:ind w:left="20"/>
              <w:jc w:val="both"/>
            </w:pPr>
            <w:r>
              <w:rPr>
                <w:color w:val="000000"/>
                <w:sz w:val="20"/>
              </w:rPr>
              <w:t>- " -</w:t>
            </w:r>
          </w:p>
        </w:tc>
      </w:tr>
      <w:tr w:rsidR="004A26E7" w14:paraId="418DF91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532CFB" w14:textId="77777777" w:rsidR="004A26E7" w:rsidRDefault="00B671E3">
            <w:pPr>
              <w:spacing w:after="20"/>
              <w:ind w:left="20"/>
              <w:jc w:val="both"/>
            </w:pPr>
            <w:r>
              <w:rPr>
                <w:color w:val="000000"/>
                <w:sz w:val="20"/>
              </w:rPr>
              <w:t>143.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F176C5" w14:textId="77777777" w:rsidR="004A26E7" w:rsidRDefault="00B671E3">
            <w:pPr>
              <w:spacing w:after="20"/>
              <w:ind w:left="20"/>
              <w:jc w:val="both"/>
            </w:pPr>
            <w:r>
              <w:rPr>
                <w:color w:val="000000"/>
                <w:sz w:val="20"/>
              </w:rPr>
              <w:t>Нитроаммофос</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663862" w14:textId="77777777" w:rsidR="004A26E7" w:rsidRDefault="00B671E3">
            <w:pPr>
              <w:spacing w:after="20"/>
              <w:ind w:left="20"/>
              <w:jc w:val="both"/>
            </w:pPr>
            <w:r>
              <w:rPr>
                <w:color w:val="000000"/>
                <w:sz w:val="20"/>
              </w:rPr>
              <w:t>- " -</w:t>
            </w:r>
          </w:p>
        </w:tc>
      </w:tr>
      <w:tr w:rsidR="004A26E7" w14:paraId="680A8B6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9AD4DA" w14:textId="77777777" w:rsidR="004A26E7" w:rsidRDefault="00B671E3">
            <w:pPr>
              <w:spacing w:after="20"/>
              <w:ind w:left="20"/>
              <w:jc w:val="both"/>
            </w:pPr>
            <w:r>
              <w:rPr>
                <w:color w:val="000000"/>
                <w:sz w:val="20"/>
              </w:rPr>
              <w:t>144.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E4B10D" w14:textId="77777777" w:rsidR="004A26E7" w:rsidRDefault="00B671E3">
            <w:pPr>
              <w:spacing w:after="20"/>
              <w:ind w:left="20"/>
              <w:jc w:val="both"/>
            </w:pPr>
            <w:r>
              <w:rPr>
                <w:color w:val="000000"/>
                <w:sz w:val="20"/>
              </w:rPr>
              <w:t>Нитроаммофоска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68EAF5" w14:textId="77777777" w:rsidR="004A26E7" w:rsidRDefault="00B671E3">
            <w:pPr>
              <w:spacing w:after="20"/>
              <w:ind w:left="20"/>
              <w:jc w:val="both"/>
            </w:pPr>
            <w:r>
              <w:rPr>
                <w:color w:val="000000"/>
                <w:sz w:val="20"/>
              </w:rPr>
              <w:t>- " -</w:t>
            </w:r>
          </w:p>
        </w:tc>
      </w:tr>
      <w:tr w:rsidR="004A26E7" w14:paraId="48DD8F5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93A6F1" w14:textId="77777777" w:rsidR="004A26E7" w:rsidRDefault="00B671E3">
            <w:pPr>
              <w:spacing w:after="20"/>
              <w:ind w:left="20"/>
              <w:jc w:val="both"/>
            </w:pPr>
            <w:r>
              <w:rPr>
                <w:color w:val="000000"/>
                <w:sz w:val="20"/>
              </w:rPr>
              <w:t>145.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785D4A" w14:textId="77777777" w:rsidR="004A26E7" w:rsidRDefault="00B671E3">
            <w:pPr>
              <w:spacing w:after="20"/>
              <w:ind w:left="20"/>
              <w:jc w:val="both"/>
            </w:pPr>
            <w:r>
              <w:rPr>
                <w:color w:val="000000"/>
                <w:sz w:val="20"/>
              </w:rPr>
              <w:t xml:space="preserve"> Нитрофос </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9FD5E6" w14:textId="77777777" w:rsidR="004A26E7" w:rsidRDefault="00B671E3">
            <w:pPr>
              <w:spacing w:after="20"/>
              <w:ind w:left="20"/>
              <w:jc w:val="both"/>
            </w:pPr>
            <w:r>
              <w:rPr>
                <w:color w:val="000000"/>
                <w:sz w:val="20"/>
              </w:rPr>
              <w:t>- " -</w:t>
            </w:r>
          </w:p>
        </w:tc>
      </w:tr>
      <w:tr w:rsidR="004A26E7" w14:paraId="67A0D9E5"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D05AE3" w14:textId="77777777" w:rsidR="004A26E7" w:rsidRDefault="00B671E3">
            <w:pPr>
              <w:spacing w:after="20"/>
              <w:ind w:left="20"/>
              <w:jc w:val="both"/>
            </w:pPr>
            <w:r>
              <w:rPr>
                <w:color w:val="000000"/>
                <w:sz w:val="20"/>
              </w:rPr>
              <w:t>146.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3BB159" w14:textId="77777777" w:rsidR="004A26E7" w:rsidRDefault="00B671E3">
            <w:pPr>
              <w:spacing w:after="20"/>
              <w:ind w:left="20"/>
              <w:jc w:val="both"/>
            </w:pPr>
            <w:r>
              <w:rPr>
                <w:color w:val="000000"/>
                <w:sz w:val="20"/>
              </w:rPr>
              <w:t xml:space="preserve"> Нитрофоска </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0F78FA" w14:textId="77777777" w:rsidR="004A26E7" w:rsidRDefault="00B671E3">
            <w:pPr>
              <w:spacing w:after="20"/>
              <w:ind w:left="20"/>
              <w:jc w:val="both"/>
            </w:pPr>
            <w:r>
              <w:rPr>
                <w:color w:val="000000"/>
                <w:sz w:val="20"/>
              </w:rPr>
              <w:t>- " -</w:t>
            </w:r>
          </w:p>
        </w:tc>
      </w:tr>
      <w:tr w:rsidR="004A26E7" w14:paraId="202883F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D4268C" w14:textId="77777777" w:rsidR="004A26E7" w:rsidRDefault="00B671E3">
            <w:pPr>
              <w:spacing w:after="20"/>
              <w:ind w:left="20"/>
              <w:jc w:val="both"/>
            </w:pPr>
            <w:r>
              <w:rPr>
                <w:color w:val="000000"/>
                <w:sz w:val="20"/>
              </w:rPr>
              <w:t>147.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D7821C" w14:textId="77777777" w:rsidR="004A26E7" w:rsidRDefault="00B671E3">
            <w:pPr>
              <w:spacing w:after="20"/>
              <w:ind w:left="20"/>
              <w:jc w:val="both"/>
            </w:pPr>
            <w:r>
              <w:rPr>
                <w:color w:val="000000"/>
                <w:sz w:val="20"/>
              </w:rPr>
              <w:t>Нут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A716F5"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78CFD88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5BF8E4" w14:textId="77777777" w:rsidR="004A26E7" w:rsidRDefault="00B671E3">
            <w:pPr>
              <w:spacing w:after="20"/>
              <w:ind w:left="20"/>
              <w:jc w:val="both"/>
            </w:pPr>
            <w:r>
              <w:rPr>
                <w:color w:val="000000"/>
                <w:sz w:val="20"/>
              </w:rPr>
              <w:t>148.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683252" w14:textId="77777777" w:rsidR="004A26E7" w:rsidRDefault="00B671E3">
            <w:pPr>
              <w:spacing w:after="20"/>
              <w:ind w:left="20"/>
              <w:jc w:val="both"/>
            </w:pPr>
            <w:r>
              <w:rPr>
                <w:color w:val="000000"/>
                <w:sz w:val="20"/>
              </w:rPr>
              <w:t>Овес</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5F586B" w14:textId="77777777" w:rsidR="004A26E7" w:rsidRDefault="00B671E3">
            <w:pPr>
              <w:spacing w:after="20"/>
              <w:ind w:left="20"/>
              <w:jc w:val="both"/>
            </w:pPr>
            <w:r>
              <w:rPr>
                <w:color w:val="000000"/>
                <w:sz w:val="20"/>
              </w:rPr>
              <w:t>- " -</w:t>
            </w:r>
          </w:p>
        </w:tc>
      </w:tr>
      <w:tr w:rsidR="004A26E7" w14:paraId="52D31B7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B2ED8A" w14:textId="77777777" w:rsidR="004A26E7" w:rsidRDefault="00B671E3">
            <w:pPr>
              <w:spacing w:after="20"/>
              <w:ind w:left="20"/>
              <w:jc w:val="both"/>
            </w:pPr>
            <w:r>
              <w:rPr>
                <w:color w:val="000000"/>
                <w:sz w:val="20"/>
              </w:rPr>
              <w:t>149.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4FA504" w14:textId="77777777" w:rsidR="004A26E7" w:rsidRDefault="00B671E3">
            <w:pPr>
              <w:spacing w:after="20"/>
              <w:ind w:left="20"/>
              <w:jc w:val="both"/>
            </w:pPr>
            <w:r>
              <w:rPr>
                <w:color w:val="000000"/>
                <w:sz w:val="20"/>
              </w:rPr>
              <w:t>Огарки железных руд</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7A7B26"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7D36E22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D1D36B" w14:textId="77777777" w:rsidR="004A26E7" w:rsidRDefault="00B671E3">
            <w:pPr>
              <w:spacing w:after="20"/>
              <w:ind w:left="20"/>
              <w:jc w:val="both"/>
            </w:pPr>
            <w:r>
              <w:rPr>
                <w:color w:val="000000"/>
                <w:sz w:val="20"/>
              </w:rPr>
              <w:t>150.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A86260" w14:textId="77777777" w:rsidR="004A26E7" w:rsidRDefault="00B671E3">
            <w:pPr>
              <w:spacing w:after="20"/>
              <w:ind w:left="20"/>
              <w:jc w:val="both"/>
            </w:pPr>
            <w:r>
              <w:rPr>
                <w:color w:val="000000"/>
                <w:sz w:val="20"/>
              </w:rPr>
              <w:t>Огарки колчеданные (пиритов)</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D2C0B0" w14:textId="77777777" w:rsidR="004A26E7" w:rsidRDefault="00B671E3">
            <w:pPr>
              <w:spacing w:after="20"/>
              <w:ind w:left="20"/>
              <w:jc w:val="both"/>
            </w:pPr>
            <w:r>
              <w:rPr>
                <w:color w:val="000000"/>
                <w:sz w:val="20"/>
              </w:rPr>
              <w:t>- " -</w:t>
            </w:r>
          </w:p>
        </w:tc>
      </w:tr>
      <w:tr w:rsidR="004A26E7" w14:paraId="0372B3D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8FA1B4" w14:textId="77777777" w:rsidR="004A26E7" w:rsidRDefault="00B671E3">
            <w:pPr>
              <w:spacing w:after="20"/>
              <w:ind w:left="20"/>
              <w:jc w:val="both"/>
            </w:pPr>
            <w:r>
              <w:rPr>
                <w:color w:val="000000"/>
                <w:sz w:val="20"/>
              </w:rPr>
              <w:t>151.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3B49A3" w14:textId="77777777" w:rsidR="004A26E7" w:rsidRDefault="00B671E3">
            <w:pPr>
              <w:spacing w:after="20"/>
              <w:ind w:left="20"/>
              <w:jc w:val="both"/>
            </w:pPr>
            <w:r>
              <w:rPr>
                <w:color w:val="000000"/>
                <w:sz w:val="20"/>
              </w:rPr>
              <w:t>Огарки сланцевые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84C47C" w14:textId="77777777" w:rsidR="004A26E7" w:rsidRDefault="00B671E3">
            <w:pPr>
              <w:spacing w:after="20"/>
              <w:ind w:left="20"/>
              <w:jc w:val="both"/>
            </w:pPr>
            <w:r>
              <w:rPr>
                <w:color w:val="000000"/>
                <w:sz w:val="20"/>
              </w:rPr>
              <w:t>- " -</w:t>
            </w:r>
          </w:p>
        </w:tc>
      </w:tr>
      <w:tr w:rsidR="004A26E7" w14:paraId="0052C092"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6952E8" w14:textId="77777777" w:rsidR="004A26E7" w:rsidRDefault="00B671E3">
            <w:pPr>
              <w:spacing w:after="20"/>
              <w:ind w:left="20"/>
              <w:jc w:val="both"/>
            </w:pPr>
            <w:r>
              <w:rPr>
                <w:color w:val="000000"/>
                <w:sz w:val="20"/>
              </w:rPr>
              <w:t>152.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9E8364" w14:textId="77777777" w:rsidR="004A26E7" w:rsidRDefault="00B671E3">
            <w:pPr>
              <w:spacing w:after="20"/>
              <w:ind w:left="20"/>
              <w:jc w:val="both"/>
            </w:pPr>
            <w:r>
              <w:rPr>
                <w:color w:val="000000"/>
                <w:sz w:val="20"/>
              </w:rPr>
              <w:t>Огарки цветных руд</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238FDC" w14:textId="77777777" w:rsidR="004A26E7" w:rsidRDefault="00B671E3">
            <w:pPr>
              <w:spacing w:after="20"/>
              <w:ind w:left="20"/>
              <w:jc w:val="both"/>
            </w:pPr>
            <w:r>
              <w:rPr>
                <w:color w:val="000000"/>
                <w:sz w:val="20"/>
              </w:rPr>
              <w:t>- " -</w:t>
            </w:r>
          </w:p>
        </w:tc>
      </w:tr>
      <w:tr w:rsidR="004A26E7" w14:paraId="01E9BE6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B245C2" w14:textId="77777777" w:rsidR="004A26E7" w:rsidRDefault="00B671E3">
            <w:pPr>
              <w:spacing w:after="20"/>
              <w:ind w:left="20"/>
              <w:jc w:val="both"/>
            </w:pPr>
            <w:r>
              <w:rPr>
                <w:color w:val="000000"/>
                <w:sz w:val="20"/>
              </w:rPr>
              <w:t>153.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2AD71B" w14:textId="77777777" w:rsidR="004A26E7" w:rsidRDefault="00B671E3">
            <w:pPr>
              <w:spacing w:after="20"/>
              <w:ind w:left="20"/>
              <w:jc w:val="both"/>
            </w:pPr>
            <w:r>
              <w:rPr>
                <w:color w:val="000000"/>
                <w:sz w:val="20"/>
              </w:rPr>
              <w:t>Окатыши железорудные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8AEE6E" w14:textId="77777777" w:rsidR="004A26E7" w:rsidRDefault="00B671E3">
            <w:pPr>
              <w:spacing w:after="20"/>
              <w:ind w:left="20"/>
              <w:jc w:val="both"/>
            </w:pPr>
            <w:r>
              <w:rPr>
                <w:color w:val="000000"/>
                <w:sz w:val="20"/>
              </w:rPr>
              <w:t xml:space="preserve">Вагоны - окатышевозы, цельно-металлические </w:t>
            </w:r>
            <w:r>
              <w:rPr>
                <w:color w:val="000000"/>
                <w:sz w:val="20"/>
              </w:rPr>
              <w:lastRenderedPageBreak/>
              <w:t>полувагоны с люками и без люков (только для холодных окатышей)</w:t>
            </w:r>
          </w:p>
        </w:tc>
      </w:tr>
      <w:tr w:rsidR="004A26E7" w14:paraId="3DA0E8E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B303A" w14:textId="77777777" w:rsidR="004A26E7" w:rsidRDefault="00B671E3">
            <w:pPr>
              <w:spacing w:after="20"/>
              <w:ind w:left="20"/>
              <w:jc w:val="both"/>
            </w:pPr>
            <w:r>
              <w:rPr>
                <w:color w:val="000000"/>
                <w:sz w:val="20"/>
              </w:rPr>
              <w:lastRenderedPageBreak/>
              <w:t>154.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B6145A" w14:textId="77777777" w:rsidR="004A26E7" w:rsidRDefault="00B671E3">
            <w:pPr>
              <w:spacing w:after="20"/>
              <w:ind w:left="20"/>
              <w:jc w:val="both"/>
            </w:pPr>
            <w:r>
              <w:rPr>
                <w:color w:val="000000"/>
                <w:sz w:val="20"/>
              </w:rPr>
              <w:t>Окатыши марганцевой руды</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378974" w14:textId="77777777" w:rsidR="004A26E7" w:rsidRDefault="00B671E3">
            <w:pPr>
              <w:spacing w:after="20"/>
              <w:ind w:left="20"/>
              <w:jc w:val="both"/>
            </w:pPr>
            <w:r>
              <w:rPr>
                <w:color w:val="000000"/>
                <w:sz w:val="20"/>
              </w:rPr>
              <w:t>- " -</w:t>
            </w:r>
          </w:p>
        </w:tc>
      </w:tr>
      <w:tr w:rsidR="004A26E7" w14:paraId="0D5D0B3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14B85E" w14:textId="77777777" w:rsidR="004A26E7" w:rsidRDefault="00B671E3">
            <w:pPr>
              <w:spacing w:after="20"/>
              <w:ind w:left="20"/>
              <w:jc w:val="both"/>
            </w:pPr>
            <w:r>
              <w:rPr>
                <w:color w:val="000000"/>
                <w:sz w:val="20"/>
              </w:rPr>
              <w:t>155.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F1DA0B" w14:textId="77777777" w:rsidR="004A26E7" w:rsidRDefault="00B671E3">
            <w:pPr>
              <w:spacing w:after="20"/>
              <w:ind w:left="20"/>
              <w:jc w:val="both"/>
            </w:pPr>
            <w:r>
              <w:rPr>
                <w:color w:val="000000"/>
                <w:sz w:val="20"/>
              </w:rPr>
              <w:t>Опилки древесные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46C76A" w14:textId="77777777" w:rsidR="004A26E7" w:rsidRDefault="00B671E3">
            <w:pPr>
              <w:spacing w:after="20"/>
              <w:ind w:left="20"/>
              <w:jc w:val="both"/>
            </w:pPr>
            <w:r>
              <w:rPr>
                <w:color w:val="000000"/>
                <w:sz w:val="20"/>
              </w:rPr>
              <w:t>Специализированные вагоны</w:t>
            </w:r>
          </w:p>
        </w:tc>
      </w:tr>
      <w:tr w:rsidR="004A26E7" w14:paraId="3F87DC8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852C47" w14:textId="77777777" w:rsidR="004A26E7" w:rsidRDefault="00B671E3">
            <w:pPr>
              <w:spacing w:after="20"/>
              <w:ind w:left="20"/>
              <w:jc w:val="both"/>
            </w:pPr>
            <w:r>
              <w:rPr>
                <w:color w:val="000000"/>
                <w:sz w:val="20"/>
              </w:rPr>
              <w:t>156.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008912" w14:textId="77777777" w:rsidR="004A26E7" w:rsidRDefault="00B671E3">
            <w:pPr>
              <w:spacing w:after="20"/>
              <w:ind w:left="20"/>
              <w:jc w:val="both"/>
            </w:pPr>
            <w:r>
              <w:rPr>
                <w:color w:val="000000"/>
                <w:sz w:val="20"/>
              </w:rPr>
              <w:t>Орешек коксовый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9732E2"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1B8F28E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24B588" w14:textId="77777777" w:rsidR="004A26E7" w:rsidRDefault="00B671E3">
            <w:pPr>
              <w:spacing w:after="20"/>
              <w:ind w:left="20"/>
              <w:jc w:val="both"/>
            </w:pPr>
            <w:r>
              <w:rPr>
                <w:color w:val="000000"/>
                <w:sz w:val="20"/>
              </w:rPr>
              <w:t>157.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5517F8" w14:textId="77777777" w:rsidR="004A26E7" w:rsidRDefault="00B671E3">
            <w:pPr>
              <w:spacing w:after="20"/>
              <w:ind w:left="20"/>
              <w:jc w:val="both"/>
            </w:pPr>
            <w:r>
              <w:rPr>
                <w:color w:val="000000"/>
                <w:sz w:val="20"/>
              </w:rPr>
              <w:t>Отруби пшеничные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855EB5"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6ACB938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204BDA" w14:textId="77777777" w:rsidR="004A26E7" w:rsidRDefault="00B671E3">
            <w:pPr>
              <w:spacing w:after="20"/>
              <w:ind w:left="20"/>
              <w:jc w:val="both"/>
            </w:pPr>
            <w:r>
              <w:rPr>
                <w:color w:val="000000"/>
                <w:sz w:val="20"/>
              </w:rPr>
              <w:t>158.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0ADDAA" w14:textId="77777777" w:rsidR="004A26E7" w:rsidRDefault="00B671E3">
            <w:pPr>
              <w:spacing w:after="20"/>
              <w:ind w:left="20"/>
              <w:jc w:val="both"/>
            </w:pPr>
            <w:r>
              <w:rPr>
                <w:color w:val="000000"/>
                <w:sz w:val="20"/>
              </w:rPr>
              <w:t>Отруби ржаные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E672B6" w14:textId="77777777" w:rsidR="004A26E7" w:rsidRDefault="00B671E3">
            <w:pPr>
              <w:spacing w:after="20"/>
              <w:ind w:left="20"/>
              <w:jc w:val="both"/>
            </w:pPr>
            <w:r>
              <w:rPr>
                <w:color w:val="000000"/>
                <w:sz w:val="20"/>
              </w:rPr>
              <w:t>- " -</w:t>
            </w:r>
          </w:p>
        </w:tc>
      </w:tr>
      <w:tr w:rsidR="004A26E7" w14:paraId="281FEC0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E83D33" w14:textId="77777777" w:rsidR="004A26E7" w:rsidRDefault="00B671E3">
            <w:pPr>
              <w:spacing w:after="20"/>
              <w:ind w:left="20"/>
              <w:jc w:val="both"/>
            </w:pPr>
            <w:r>
              <w:rPr>
                <w:color w:val="000000"/>
                <w:sz w:val="20"/>
              </w:rPr>
              <w:t>159.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809130" w14:textId="77777777" w:rsidR="004A26E7" w:rsidRDefault="00B671E3">
            <w:pPr>
              <w:spacing w:after="20"/>
              <w:ind w:left="20"/>
              <w:jc w:val="both"/>
            </w:pPr>
            <w:r>
              <w:rPr>
                <w:color w:val="000000"/>
                <w:sz w:val="20"/>
              </w:rPr>
              <w:t>Отруби ячменные прессованные и непрессованные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4EB91A" w14:textId="77777777" w:rsidR="004A26E7" w:rsidRDefault="00B671E3">
            <w:pPr>
              <w:spacing w:after="20"/>
              <w:ind w:left="20"/>
              <w:jc w:val="both"/>
            </w:pPr>
            <w:r>
              <w:rPr>
                <w:color w:val="000000"/>
                <w:sz w:val="20"/>
              </w:rPr>
              <w:t>- " -</w:t>
            </w:r>
          </w:p>
        </w:tc>
      </w:tr>
      <w:tr w:rsidR="004A26E7" w14:paraId="6A3A729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AF346A" w14:textId="77777777" w:rsidR="004A26E7" w:rsidRDefault="00B671E3">
            <w:pPr>
              <w:spacing w:after="20"/>
              <w:ind w:left="20"/>
              <w:jc w:val="both"/>
            </w:pPr>
            <w:r>
              <w:rPr>
                <w:color w:val="000000"/>
                <w:sz w:val="20"/>
              </w:rPr>
              <w:t>160.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7ABF38" w14:textId="77777777" w:rsidR="004A26E7" w:rsidRDefault="00B671E3">
            <w:pPr>
              <w:spacing w:after="20"/>
              <w:ind w:left="20"/>
              <w:jc w:val="both"/>
            </w:pPr>
            <w:r>
              <w:rPr>
                <w:color w:val="000000"/>
                <w:sz w:val="20"/>
              </w:rPr>
              <w:t>Отруби, не поименованные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0692CB" w14:textId="77777777" w:rsidR="004A26E7" w:rsidRDefault="00B671E3">
            <w:pPr>
              <w:spacing w:after="20"/>
              <w:ind w:left="20"/>
              <w:jc w:val="both"/>
            </w:pPr>
            <w:r>
              <w:rPr>
                <w:color w:val="000000"/>
                <w:sz w:val="20"/>
              </w:rPr>
              <w:t>- " -</w:t>
            </w:r>
          </w:p>
        </w:tc>
      </w:tr>
      <w:tr w:rsidR="004A26E7" w14:paraId="3BB623E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4A62EB" w14:textId="77777777" w:rsidR="004A26E7" w:rsidRDefault="00B671E3">
            <w:pPr>
              <w:spacing w:after="20"/>
              <w:ind w:left="20"/>
              <w:jc w:val="both"/>
            </w:pPr>
            <w:r>
              <w:rPr>
                <w:color w:val="000000"/>
                <w:sz w:val="20"/>
              </w:rPr>
              <w:t>161.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C1B254" w14:textId="77777777" w:rsidR="004A26E7" w:rsidRDefault="00B671E3">
            <w:pPr>
              <w:spacing w:after="20"/>
              <w:ind w:left="20"/>
              <w:jc w:val="both"/>
            </w:pPr>
            <w:r>
              <w:rPr>
                <w:color w:val="000000"/>
                <w:sz w:val="20"/>
              </w:rPr>
              <w:t>Отсев гранитный или каменный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E31C00"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4C99EF3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8B86EB" w14:textId="77777777" w:rsidR="004A26E7" w:rsidRDefault="00B671E3">
            <w:pPr>
              <w:spacing w:after="20"/>
              <w:ind w:left="20"/>
              <w:jc w:val="both"/>
            </w:pPr>
            <w:r>
              <w:rPr>
                <w:color w:val="000000"/>
                <w:sz w:val="20"/>
              </w:rPr>
              <w:t>162.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C3BBD6" w14:textId="77777777" w:rsidR="004A26E7" w:rsidRDefault="00B671E3">
            <w:pPr>
              <w:spacing w:after="20"/>
              <w:ind w:left="20"/>
              <w:jc w:val="both"/>
            </w:pPr>
            <w:r>
              <w:rPr>
                <w:color w:val="000000"/>
                <w:sz w:val="20"/>
              </w:rPr>
              <w:t>Отходы известковые апатитовых и нефелиновых обогатительных фабрик</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09F21C" w14:textId="77777777" w:rsidR="004A26E7" w:rsidRDefault="00B671E3">
            <w:pPr>
              <w:spacing w:after="20"/>
              <w:ind w:left="20"/>
              <w:jc w:val="both"/>
            </w:pPr>
            <w:r>
              <w:rPr>
                <w:color w:val="000000"/>
                <w:sz w:val="20"/>
              </w:rPr>
              <w:t>- " -</w:t>
            </w:r>
          </w:p>
        </w:tc>
      </w:tr>
      <w:tr w:rsidR="004A26E7" w14:paraId="4AB4CD9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7A0E88" w14:textId="77777777" w:rsidR="004A26E7" w:rsidRDefault="00B671E3">
            <w:pPr>
              <w:spacing w:after="20"/>
              <w:ind w:left="20"/>
              <w:jc w:val="both"/>
            </w:pPr>
            <w:r>
              <w:rPr>
                <w:color w:val="000000"/>
                <w:sz w:val="20"/>
              </w:rPr>
              <w:t>163.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8C482F" w14:textId="77777777" w:rsidR="004A26E7" w:rsidRDefault="00B671E3">
            <w:pPr>
              <w:spacing w:after="20"/>
              <w:ind w:left="20"/>
              <w:jc w:val="both"/>
            </w:pPr>
            <w:r>
              <w:rPr>
                <w:color w:val="000000"/>
                <w:sz w:val="20"/>
              </w:rPr>
              <w:t>Отходы известковые разных производств, не поименованные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B9DF35" w14:textId="77777777" w:rsidR="004A26E7" w:rsidRDefault="00B671E3">
            <w:pPr>
              <w:spacing w:after="20"/>
              <w:ind w:left="20"/>
              <w:jc w:val="both"/>
            </w:pPr>
            <w:r>
              <w:rPr>
                <w:color w:val="000000"/>
                <w:sz w:val="20"/>
              </w:rPr>
              <w:t>- " -</w:t>
            </w:r>
          </w:p>
        </w:tc>
      </w:tr>
      <w:tr w:rsidR="004A26E7" w14:paraId="3D7654B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3F214C" w14:textId="77777777" w:rsidR="004A26E7" w:rsidRDefault="00B671E3">
            <w:pPr>
              <w:spacing w:after="20"/>
              <w:ind w:left="20"/>
              <w:jc w:val="both"/>
            </w:pPr>
            <w:r>
              <w:rPr>
                <w:color w:val="000000"/>
                <w:sz w:val="20"/>
              </w:rPr>
              <w:t>164.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ED307C" w14:textId="77777777" w:rsidR="004A26E7" w:rsidRDefault="00B671E3">
            <w:pPr>
              <w:spacing w:after="20"/>
              <w:ind w:left="20"/>
              <w:jc w:val="both"/>
            </w:pPr>
            <w:r>
              <w:rPr>
                <w:color w:val="000000"/>
                <w:sz w:val="20"/>
              </w:rPr>
              <w:t>Отходы известковые фосфоритовых руд</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69D0A6" w14:textId="77777777" w:rsidR="004A26E7" w:rsidRDefault="00B671E3">
            <w:pPr>
              <w:spacing w:after="20"/>
              <w:ind w:left="20"/>
              <w:jc w:val="both"/>
            </w:pPr>
            <w:r>
              <w:rPr>
                <w:color w:val="000000"/>
                <w:sz w:val="20"/>
              </w:rPr>
              <w:t>- " -</w:t>
            </w:r>
          </w:p>
        </w:tc>
      </w:tr>
      <w:tr w:rsidR="004A26E7" w14:paraId="5B7818A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9C8CE0" w14:textId="77777777" w:rsidR="004A26E7" w:rsidRDefault="00B671E3">
            <w:pPr>
              <w:spacing w:after="20"/>
              <w:ind w:left="20"/>
              <w:jc w:val="both"/>
            </w:pPr>
            <w:r>
              <w:rPr>
                <w:color w:val="000000"/>
                <w:sz w:val="20"/>
              </w:rPr>
              <w:t>165.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D56782" w14:textId="77777777" w:rsidR="004A26E7" w:rsidRDefault="00B671E3">
            <w:pPr>
              <w:spacing w:after="20"/>
              <w:ind w:left="20"/>
              <w:jc w:val="both"/>
            </w:pPr>
            <w:r>
              <w:rPr>
                <w:color w:val="000000"/>
                <w:sz w:val="20"/>
              </w:rPr>
              <w:t>Отходы мукомольные зерновые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F0C311"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21D2B50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5772DA" w14:textId="77777777" w:rsidR="004A26E7" w:rsidRDefault="00B671E3">
            <w:pPr>
              <w:spacing w:after="20"/>
              <w:ind w:left="20"/>
              <w:jc w:val="both"/>
            </w:pPr>
            <w:r>
              <w:rPr>
                <w:color w:val="000000"/>
                <w:sz w:val="20"/>
              </w:rPr>
              <w:t>166.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DDCC0C" w14:textId="77777777" w:rsidR="004A26E7" w:rsidRDefault="00B671E3">
            <w:pPr>
              <w:spacing w:after="20"/>
              <w:ind w:left="20"/>
              <w:jc w:val="both"/>
            </w:pPr>
            <w:r>
              <w:rPr>
                <w:color w:val="000000"/>
                <w:sz w:val="20"/>
              </w:rPr>
              <w:t>Пемза литоидная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E99A56" w14:textId="77777777" w:rsidR="004A26E7" w:rsidRDefault="00B671E3">
            <w:pPr>
              <w:spacing w:after="20"/>
              <w:ind w:left="20"/>
              <w:jc w:val="both"/>
            </w:pPr>
            <w:r>
              <w:rPr>
                <w:color w:val="000000"/>
                <w:sz w:val="20"/>
              </w:rPr>
              <w:t>Специализированные вагоны</w:t>
            </w:r>
          </w:p>
        </w:tc>
      </w:tr>
      <w:tr w:rsidR="004A26E7" w14:paraId="728927F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76A016" w14:textId="77777777" w:rsidR="004A26E7" w:rsidRDefault="00B671E3">
            <w:pPr>
              <w:spacing w:after="20"/>
              <w:ind w:left="20"/>
              <w:jc w:val="both"/>
            </w:pPr>
            <w:r>
              <w:rPr>
                <w:color w:val="000000"/>
                <w:sz w:val="20"/>
              </w:rPr>
              <w:t>167.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E832BB" w14:textId="77777777" w:rsidR="004A26E7" w:rsidRDefault="00B671E3">
            <w:pPr>
              <w:spacing w:after="20"/>
              <w:ind w:left="20"/>
              <w:jc w:val="both"/>
            </w:pPr>
            <w:r>
              <w:rPr>
                <w:color w:val="000000"/>
                <w:sz w:val="20"/>
              </w:rPr>
              <w:t>Пемза, не поименнованная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EECF07" w14:textId="77777777" w:rsidR="004A26E7" w:rsidRDefault="00B671E3">
            <w:pPr>
              <w:spacing w:after="20"/>
              <w:ind w:left="20"/>
              <w:jc w:val="both"/>
            </w:pPr>
            <w:r>
              <w:rPr>
                <w:color w:val="000000"/>
                <w:sz w:val="20"/>
              </w:rPr>
              <w:t>- " -</w:t>
            </w:r>
          </w:p>
        </w:tc>
      </w:tr>
      <w:tr w:rsidR="004A26E7" w14:paraId="3A654577"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D02886" w14:textId="77777777" w:rsidR="004A26E7" w:rsidRDefault="00B671E3">
            <w:pPr>
              <w:spacing w:after="20"/>
              <w:ind w:left="20"/>
              <w:jc w:val="both"/>
            </w:pPr>
            <w:r>
              <w:rPr>
                <w:color w:val="000000"/>
                <w:sz w:val="20"/>
              </w:rPr>
              <w:t>168.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AF49DC" w14:textId="77777777" w:rsidR="004A26E7" w:rsidRDefault="00B671E3">
            <w:pPr>
              <w:spacing w:after="20"/>
              <w:ind w:left="20"/>
              <w:jc w:val="both"/>
            </w:pPr>
            <w:r>
              <w:rPr>
                <w:color w:val="000000"/>
                <w:sz w:val="20"/>
              </w:rPr>
              <w:t>Перлит вспученный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B16B12" w14:textId="77777777" w:rsidR="004A26E7" w:rsidRDefault="00B671E3">
            <w:pPr>
              <w:spacing w:after="20"/>
              <w:ind w:left="20"/>
              <w:jc w:val="both"/>
            </w:pPr>
            <w:r>
              <w:rPr>
                <w:color w:val="000000"/>
                <w:sz w:val="20"/>
              </w:rPr>
              <w:t>Специализированные вагоны</w:t>
            </w:r>
          </w:p>
        </w:tc>
      </w:tr>
      <w:tr w:rsidR="004A26E7" w14:paraId="360B4F2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26BB59" w14:textId="77777777" w:rsidR="004A26E7" w:rsidRDefault="00B671E3">
            <w:pPr>
              <w:spacing w:after="20"/>
              <w:ind w:left="20"/>
              <w:jc w:val="both"/>
            </w:pPr>
            <w:r>
              <w:rPr>
                <w:color w:val="000000"/>
                <w:sz w:val="20"/>
              </w:rPr>
              <w:t>169.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EE2C5C" w14:textId="77777777" w:rsidR="004A26E7" w:rsidRDefault="00B671E3">
            <w:pPr>
              <w:spacing w:after="20"/>
              <w:ind w:left="20"/>
              <w:jc w:val="both"/>
            </w:pPr>
            <w:r>
              <w:rPr>
                <w:color w:val="000000"/>
                <w:sz w:val="20"/>
              </w:rPr>
              <w:t>Перлит, не поименованный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2895E5" w14:textId="77777777" w:rsidR="004A26E7" w:rsidRDefault="00B671E3">
            <w:pPr>
              <w:spacing w:after="20"/>
              <w:ind w:left="20"/>
              <w:jc w:val="both"/>
            </w:pPr>
            <w:r>
              <w:rPr>
                <w:color w:val="000000"/>
                <w:sz w:val="20"/>
              </w:rPr>
              <w:t>- " -</w:t>
            </w:r>
          </w:p>
        </w:tc>
      </w:tr>
      <w:tr w:rsidR="004A26E7" w14:paraId="268ACE9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E95B25" w14:textId="77777777" w:rsidR="004A26E7" w:rsidRDefault="00B671E3">
            <w:pPr>
              <w:spacing w:after="20"/>
              <w:ind w:left="20"/>
              <w:jc w:val="both"/>
            </w:pPr>
            <w:r>
              <w:rPr>
                <w:color w:val="000000"/>
                <w:sz w:val="20"/>
              </w:rPr>
              <w:t>170.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5A8691" w14:textId="77777777" w:rsidR="004A26E7" w:rsidRDefault="00B671E3">
            <w:pPr>
              <w:spacing w:after="20"/>
              <w:ind w:left="20"/>
              <w:jc w:val="both"/>
            </w:pPr>
            <w:r>
              <w:rPr>
                <w:color w:val="000000"/>
                <w:sz w:val="20"/>
              </w:rPr>
              <w:t xml:space="preserve"> Песок кварцевый, кроме строительного </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E92059"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21B84BD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249C5F" w14:textId="77777777" w:rsidR="004A26E7" w:rsidRDefault="00B671E3">
            <w:pPr>
              <w:spacing w:after="20"/>
              <w:ind w:left="20"/>
              <w:jc w:val="both"/>
            </w:pPr>
            <w:r>
              <w:rPr>
                <w:color w:val="000000"/>
                <w:sz w:val="20"/>
              </w:rPr>
              <w:t>171.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8FCBB8" w14:textId="77777777" w:rsidR="004A26E7" w:rsidRDefault="00B671E3">
            <w:pPr>
              <w:spacing w:after="20"/>
              <w:ind w:left="20"/>
              <w:jc w:val="both"/>
            </w:pPr>
            <w:r>
              <w:rPr>
                <w:color w:val="000000"/>
                <w:sz w:val="20"/>
              </w:rPr>
              <w:t>Песок строительный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871833"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7EA9F657"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4380B4" w14:textId="77777777" w:rsidR="004A26E7" w:rsidRDefault="00B671E3">
            <w:pPr>
              <w:spacing w:after="20"/>
              <w:ind w:left="20"/>
              <w:jc w:val="both"/>
            </w:pPr>
            <w:r>
              <w:rPr>
                <w:color w:val="000000"/>
                <w:sz w:val="20"/>
              </w:rPr>
              <w:t>172.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AD594C" w14:textId="77777777" w:rsidR="004A26E7" w:rsidRDefault="00B671E3">
            <w:pPr>
              <w:spacing w:after="20"/>
              <w:ind w:left="20"/>
              <w:jc w:val="both"/>
            </w:pPr>
            <w:r>
              <w:rPr>
                <w:color w:val="000000"/>
                <w:sz w:val="20"/>
              </w:rPr>
              <w:t>Песок формовочный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47A5A1"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17DE4F6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5C542D" w14:textId="77777777" w:rsidR="004A26E7" w:rsidRDefault="00B671E3">
            <w:pPr>
              <w:spacing w:after="20"/>
              <w:ind w:left="20"/>
              <w:jc w:val="both"/>
            </w:pPr>
            <w:r>
              <w:rPr>
                <w:color w:val="000000"/>
                <w:sz w:val="20"/>
              </w:rPr>
              <w:t>173.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1623D4" w14:textId="77777777" w:rsidR="004A26E7" w:rsidRDefault="00B671E3">
            <w:pPr>
              <w:spacing w:after="20"/>
              <w:ind w:left="20"/>
              <w:jc w:val="both"/>
            </w:pPr>
            <w:r>
              <w:rPr>
                <w:color w:val="000000"/>
                <w:sz w:val="20"/>
              </w:rPr>
              <w:t>Песок футеровочный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6961EB" w14:textId="77777777" w:rsidR="004A26E7" w:rsidRDefault="00B671E3">
            <w:pPr>
              <w:spacing w:after="20"/>
              <w:ind w:left="20"/>
              <w:jc w:val="both"/>
            </w:pPr>
            <w:r>
              <w:rPr>
                <w:color w:val="000000"/>
                <w:sz w:val="20"/>
              </w:rPr>
              <w:t>Специализированные вагоны</w:t>
            </w:r>
          </w:p>
        </w:tc>
      </w:tr>
      <w:tr w:rsidR="004A26E7" w14:paraId="6A1758A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993D38" w14:textId="77777777" w:rsidR="004A26E7" w:rsidRDefault="00B671E3">
            <w:pPr>
              <w:spacing w:after="20"/>
              <w:ind w:left="20"/>
              <w:jc w:val="both"/>
            </w:pPr>
            <w:r>
              <w:rPr>
                <w:color w:val="000000"/>
                <w:sz w:val="20"/>
              </w:rPr>
              <w:t>174.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CE7185" w14:textId="77777777" w:rsidR="004A26E7" w:rsidRDefault="00B671E3">
            <w:pPr>
              <w:spacing w:after="20"/>
              <w:ind w:left="20"/>
              <w:jc w:val="both"/>
            </w:pPr>
            <w:r>
              <w:rPr>
                <w:color w:val="000000"/>
                <w:sz w:val="20"/>
              </w:rPr>
              <w:t>Песчаник</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E5F5E7"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436BE127"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B23381" w14:textId="77777777" w:rsidR="004A26E7" w:rsidRDefault="00B671E3">
            <w:pPr>
              <w:spacing w:after="20"/>
              <w:ind w:left="20"/>
              <w:jc w:val="both"/>
            </w:pPr>
            <w:r>
              <w:rPr>
                <w:color w:val="000000"/>
                <w:sz w:val="20"/>
              </w:rPr>
              <w:t>175.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6E8DFD" w14:textId="77777777" w:rsidR="004A26E7" w:rsidRDefault="00B671E3">
            <w:pPr>
              <w:spacing w:after="20"/>
              <w:ind w:left="20"/>
              <w:jc w:val="both"/>
            </w:pPr>
            <w:r>
              <w:rPr>
                <w:color w:val="000000"/>
                <w:sz w:val="20"/>
              </w:rPr>
              <w:t>Пирит (колчедансерный) всякий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4A109B" w14:textId="77777777" w:rsidR="004A26E7" w:rsidRDefault="00B671E3">
            <w:pPr>
              <w:spacing w:after="20"/>
              <w:ind w:left="20"/>
              <w:jc w:val="both"/>
            </w:pPr>
            <w:r>
              <w:rPr>
                <w:color w:val="000000"/>
                <w:sz w:val="20"/>
              </w:rPr>
              <w:t>- " -</w:t>
            </w:r>
          </w:p>
        </w:tc>
      </w:tr>
      <w:tr w:rsidR="004A26E7" w14:paraId="32D334F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A95CA7" w14:textId="77777777" w:rsidR="004A26E7" w:rsidRDefault="00B671E3">
            <w:pPr>
              <w:spacing w:after="20"/>
              <w:ind w:left="20"/>
              <w:jc w:val="both"/>
            </w:pPr>
            <w:r>
              <w:rPr>
                <w:color w:val="000000"/>
                <w:sz w:val="20"/>
              </w:rPr>
              <w:t>176.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543116" w14:textId="77777777" w:rsidR="004A26E7" w:rsidRDefault="00B671E3">
            <w:pPr>
              <w:spacing w:after="20"/>
              <w:ind w:left="20"/>
              <w:jc w:val="both"/>
            </w:pPr>
            <w:r>
              <w:rPr>
                <w:color w:val="000000"/>
                <w:sz w:val="20"/>
              </w:rPr>
              <w:t>Пироксиды, пиролюзиты (руда марганцевая)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EBD83B" w14:textId="77777777" w:rsidR="004A26E7" w:rsidRDefault="00B671E3">
            <w:pPr>
              <w:spacing w:after="20"/>
              <w:ind w:left="20"/>
              <w:jc w:val="both"/>
            </w:pPr>
            <w:r>
              <w:rPr>
                <w:color w:val="000000"/>
                <w:sz w:val="20"/>
              </w:rPr>
              <w:t>- " -</w:t>
            </w:r>
          </w:p>
        </w:tc>
      </w:tr>
      <w:tr w:rsidR="004A26E7" w14:paraId="7A1A485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A39FED" w14:textId="77777777" w:rsidR="004A26E7" w:rsidRDefault="00B671E3">
            <w:pPr>
              <w:spacing w:after="20"/>
              <w:ind w:left="20"/>
              <w:jc w:val="both"/>
            </w:pPr>
            <w:r>
              <w:rPr>
                <w:color w:val="000000"/>
                <w:sz w:val="20"/>
              </w:rPr>
              <w:t>177.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B29C6" w14:textId="77777777" w:rsidR="004A26E7" w:rsidRDefault="00B671E3">
            <w:pPr>
              <w:spacing w:after="20"/>
              <w:ind w:left="20"/>
              <w:jc w:val="both"/>
            </w:pPr>
            <w:r>
              <w:rPr>
                <w:color w:val="000000"/>
                <w:sz w:val="20"/>
              </w:rPr>
              <w:t>Полба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BE99AD"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0AA3EC3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56A1F9" w14:textId="77777777" w:rsidR="004A26E7" w:rsidRDefault="00B671E3">
            <w:pPr>
              <w:spacing w:after="20"/>
              <w:ind w:left="20"/>
              <w:jc w:val="both"/>
            </w:pPr>
            <w:r>
              <w:rPr>
                <w:color w:val="000000"/>
                <w:sz w:val="20"/>
              </w:rPr>
              <w:lastRenderedPageBreak/>
              <w:t>178.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90C245" w14:textId="77777777" w:rsidR="004A26E7" w:rsidRDefault="00B671E3">
            <w:pPr>
              <w:spacing w:after="20"/>
              <w:ind w:left="20"/>
              <w:jc w:val="both"/>
            </w:pPr>
            <w:r>
              <w:rPr>
                <w:color w:val="000000"/>
                <w:sz w:val="20"/>
              </w:rPr>
              <w:t>Полуантрацит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79B1B9" w14:textId="77777777" w:rsidR="004A26E7" w:rsidRDefault="00B671E3">
            <w:pPr>
              <w:spacing w:after="20"/>
              <w:ind w:left="20"/>
              <w:jc w:val="both"/>
            </w:pPr>
            <w:r>
              <w:rPr>
                <w:color w:val="000000"/>
                <w:sz w:val="20"/>
              </w:rPr>
              <w:t>Цельнометаллические полувагоны с люками, платформы</w:t>
            </w:r>
          </w:p>
        </w:tc>
      </w:tr>
      <w:tr w:rsidR="004A26E7" w14:paraId="188B564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A8A914" w14:textId="77777777" w:rsidR="004A26E7" w:rsidRDefault="00B671E3">
            <w:pPr>
              <w:spacing w:after="20"/>
              <w:ind w:left="20"/>
              <w:jc w:val="both"/>
            </w:pPr>
            <w:r>
              <w:rPr>
                <w:color w:val="000000"/>
                <w:sz w:val="20"/>
              </w:rPr>
              <w:t>179.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6B5495" w14:textId="77777777" w:rsidR="004A26E7" w:rsidRDefault="00B671E3">
            <w:pPr>
              <w:spacing w:after="20"/>
              <w:ind w:left="20"/>
              <w:jc w:val="both"/>
            </w:pPr>
            <w:r>
              <w:rPr>
                <w:color w:val="000000"/>
                <w:sz w:val="20"/>
              </w:rPr>
              <w:t>Полукокс</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98BCAE" w14:textId="77777777" w:rsidR="004A26E7" w:rsidRDefault="00B671E3">
            <w:pPr>
              <w:spacing w:after="20"/>
              <w:ind w:left="20"/>
              <w:jc w:val="both"/>
            </w:pPr>
            <w:r>
              <w:rPr>
                <w:color w:val="000000"/>
                <w:sz w:val="20"/>
              </w:rPr>
              <w:t>Цельнометаллические полувагоны с люками, платформы и пециализированные вагоны</w:t>
            </w:r>
          </w:p>
        </w:tc>
      </w:tr>
      <w:tr w:rsidR="004A26E7" w14:paraId="271A373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7986F5" w14:textId="77777777" w:rsidR="004A26E7" w:rsidRDefault="00B671E3">
            <w:pPr>
              <w:spacing w:after="20"/>
              <w:ind w:left="20"/>
              <w:jc w:val="both"/>
            </w:pPr>
            <w:r>
              <w:rPr>
                <w:color w:val="000000"/>
                <w:sz w:val="20"/>
              </w:rPr>
              <w:t>180.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3B4271" w14:textId="77777777" w:rsidR="004A26E7" w:rsidRDefault="00B671E3">
            <w:pPr>
              <w:spacing w:after="20"/>
              <w:ind w:left="20"/>
              <w:jc w:val="both"/>
            </w:pPr>
            <w:r>
              <w:rPr>
                <w:color w:val="000000"/>
                <w:sz w:val="20"/>
              </w:rPr>
              <w:t>Порошки диабазовые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70AFEF" w14:textId="77777777" w:rsidR="004A26E7" w:rsidRDefault="00B671E3">
            <w:pPr>
              <w:spacing w:after="20"/>
              <w:ind w:left="20"/>
              <w:jc w:val="both"/>
            </w:pPr>
            <w:r>
              <w:rPr>
                <w:color w:val="000000"/>
                <w:sz w:val="20"/>
              </w:rPr>
              <w:t>Специализированные вагоны</w:t>
            </w:r>
          </w:p>
        </w:tc>
      </w:tr>
      <w:tr w:rsidR="004A26E7" w14:paraId="5BC7B2C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C53F8E" w14:textId="77777777" w:rsidR="004A26E7" w:rsidRDefault="00B671E3">
            <w:pPr>
              <w:spacing w:after="20"/>
              <w:ind w:left="20"/>
              <w:jc w:val="both"/>
            </w:pPr>
            <w:r>
              <w:rPr>
                <w:color w:val="000000"/>
                <w:sz w:val="20"/>
              </w:rPr>
              <w:t>181.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23E6C1" w14:textId="77777777" w:rsidR="004A26E7" w:rsidRDefault="00B671E3">
            <w:pPr>
              <w:spacing w:after="20"/>
              <w:ind w:left="20"/>
              <w:jc w:val="both"/>
            </w:pPr>
            <w:r>
              <w:rPr>
                <w:color w:val="000000"/>
                <w:sz w:val="20"/>
              </w:rPr>
              <w:t>Порошок асбошиферный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584E7B" w14:textId="77777777" w:rsidR="004A26E7" w:rsidRDefault="00B671E3">
            <w:pPr>
              <w:spacing w:after="20"/>
              <w:ind w:left="20"/>
              <w:jc w:val="both"/>
            </w:pPr>
            <w:r>
              <w:rPr>
                <w:color w:val="000000"/>
                <w:sz w:val="20"/>
              </w:rPr>
              <w:t>- " -</w:t>
            </w:r>
          </w:p>
        </w:tc>
      </w:tr>
      <w:tr w:rsidR="004A26E7" w14:paraId="0077C9E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216970" w14:textId="77777777" w:rsidR="004A26E7" w:rsidRDefault="00B671E3">
            <w:pPr>
              <w:spacing w:after="20"/>
              <w:ind w:left="20"/>
              <w:jc w:val="both"/>
            </w:pPr>
            <w:r>
              <w:rPr>
                <w:color w:val="000000"/>
                <w:sz w:val="20"/>
              </w:rPr>
              <w:t>182.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D6A090" w14:textId="77777777" w:rsidR="004A26E7" w:rsidRDefault="00B671E3">
            <w:pPr>
              <w:spacing w:after="20"/>
              <w:ind w:left="20"/>
              <w:jc w:val="both"/>
            </w:pPr>
            <w:r>
              <w:rPr>
                <w:color w:val="000000"/>
                <w:sz w:val="20"/>
              </w:rPr>
              <w:t>Порошок асфальтовый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DA9AF6" w14:textId="77777777" w:rsidR="004A26E7" w:rsidRDefault="00B671E3">
            <w:pPr>
              <w:spacing w:after="20"/>
              <w:ind w:left="20"/>
              <w:jc w:val="both"/>
            </w:pPr>
            <w:r>
              <w:rPr>
                <w:color w:val="000000"/>
                <w:sz w:val="20"/>
              </w:rPr>
              <w:t>- " -</w:t>
            </w:r>
          </w:p>
        </w:tc>
      </w:tr>
      <w:tr w:rsidR="004A26E7" w14:paraId="2F2E1F3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886F9E" w14:textId="77777777" w:rsidR="004A26E7" w:rsidRDefault="00B671E3">
            <w:pPr>
              <w:spacing w:after="20"/>
              <w:ind w:left="20"/>
              <w:jc w:val="both"/>
            </w:pPr>
            <w:r>
              <w:rPr>
                <w:color w:val="000000"/>
                <w:sz w:val="20"/>
              </w:rPr>
              <w:t>183.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2EC0B1" w14:textId="77777777" w:rsidR="004A26E7" w:rsidRDefault="00B671E3">
            <w:pPr>
              <w:spacing w:after="20"/>
              <w:ind w:left="20"/>
              <w:jc w:val="both"/>
            </w:pPr>
            <w:r>
              <w:rPr>
                <w:color w:val="000000"/>
                <w:sz w:val="20"/>
              </w:rPr>
              <w:t>Порошок графитовый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A2FF6F" w14:textId="77777777" w:rsidR="004A26E7" w:rsidRDefault="00B671E3">
            <w:pPr>
              <w:spacing w:after="20"/>
              <w:ind w:left="20"/>
              <w:jc w:val="both"/>
            </w:pPr>
            <w:r>
              <w:rPr>
                <w:color w:val="000000"/>
                <w:sz w:val="20"/>
              </w:rPr>
              <w:t>- " -</w:t>
            </w:r>
          </w:p>
        </w:tc>
      </w:tr>
      <w:tr w:rsidR="004A26E7" w14:paraId="5F6FE992"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6FCFD5" w14:textId="77777777" w:rsidR="004A26E7" w:rsidRDefault="00B671E3">
            <w:pPr>
              <w:spacing w:after="20"/>
              <w:ind w:left="20"/>
              <w:jc w:val="both"/>
            </w:pPr>
            <w:r>
              <w:rPr>
                <w:color w:val="000000"/>
                <w:sz w:val="20"/>
              </w:rPr>
              <w:t>184.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84CBDC" w14:textId="77777777" w:rsidR="004A26E7" w:rsidRDefault="00B671E3">
            <w:pPr>
              <w:spacing w:after="20"/>
              <w:ind w:left="20"/>
              <w:jc w:val="both"/>
            </w:pPr>
            <w:r>
              <w:rPr>
                <w:color w:val="000000"/>
                <w:sz w:val="20"/>
              </w:rPr>
              <w:t>Порошок дунитовый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8D9A93" w14:textId="77777777" w:rsidR="004A26E7" w:rsidRDefault="00B671E3">
            <w:pPr>
              <w:spacing w:after="20"/>
              <w:ind w:left="20"/>
              <w:jc w:val="both"/>
            </w:pPr>
            <w:r>
              <w:rPr>
                <w:color w:val="000000"/>
                <w:sz w:val="20"/>
              </w:rPr>
              <w:t>- " -</w:t>
            </w:r>
          </w:p>
        </w:tc>
      </w:tr>
      <w:tr w:rsidR="004A26E7" w14:paraId="19E4BA7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605CBB" w14:textId="77777777" w:rsidR="004A26E7" w:rsidRDefault="00B671E3">
            <w:pPr>
              <w:spacing w:after="20"/>
              <w:ind w:left="20"/>
              <w:jc w:val="both"/>
            </w:pPr>
            <w:r>
              <w:rPr>
                <w:color w:val="000000"/>
                <w:sz w:val="20"/>
              </w:rPr>
              <w:t>185.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D251D9" w14:textId="77777777" w:rsidR="004A26E7" w:rsidRDefault="00B671E3">
            <w:pPr>
              <w:spacing w:after="20"/>
              <w:ind w:left="20"/>
              <w:jc w:val="both"/>
            </w:pPr>
            <w:r>
              <w:rPr>
                <w:color w:val="000000"/>
                <w:sz w:val="20"/>
              </w:rPr>
              <w:t>Порошок известковый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9A9220" w14:textId="77777777" w:rsidR="004A26E7" w:rsidRDefault="00B671E3">
            <w:pPr>
              <w:spacing w:after="20"/>
              <w:ind w:left="20"/>
              <w:jc w:val="both"/>
            </w:pPr>
            <w:r>
              <w:rPr>
                <w:color w:val="000000"/>
                <w:sz w:val="20"/>
              </w:rPr>
              <w:t>- " -</w:t>
            </w:r>
          </w:p>
        </w:tc>
      </w:tr>
      <w:tr w:rsidR="004A26E7" w14:paraId="5BE3293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D2DDE4" w14:textId="77777777" w:rsidR="004A26E7" w:rsidRDefault="00B671E3">
            <w:pPr>
              <w:spacing w:after="20"/>
              <w:ind w:left="20"/>
              <w:jc w:val="both"/>
            </w:pPr>
            <w:r>
              <w:rPr>
                <w:color w:val="000000"/>
                <w:sz w:val="20"/>
              </w:rPr>
              <w:t>186.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977289" w14:textId="77777777" w:rsidR="004A26E7" w:rsidRDefault="00B671E3">
            <w:pPr>
              <w:spacing w:after="20"/>
              <w:ind w:left="20"/>
              <w:jc w:val="both"/>
            </w:pPr>
            <w:r>
              <w:rPr>
                <w:color w:val="000000"/>
                <w:sz w:val="20"/>
              </w:rPr>
              <w:t>Порошок магнезитовый металлургический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11AB3D" w14:textId="77777777" w:rsidR="004A26E7" w:rsidRDefault="00B671E3">
            <w:pPr>
              <w:spacing w:after="20"/>
              <w:ind w:left="20"/>
              <w:jc w:val="both"/>
            </w:pPr>
            <w:r>
              <w:rPr>
                <w:color w:val="000000"/>
                <w:sz w:val="20"/>
              </w:rPr>
              <w:t>- " -</w:t>
            </w:r>
          </w:p>
        </w:tc>
      </w:tr>
      <w:tr w:rsidR="004A26E7" w14:paraId="5DD31CD8"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B0E598" w14:textId="77777777" w:rsidR="004A26E7" w:rsidRDefault="00B671E3">
            <w:pPr>
              <w:spacing w:after="20"/>
              <w:ind w:left="20"/>
              <w:jc w:val="both"/>
            </w:pPr>
            <w:r>
              <w:rPr>
                <w:color w:val="000000"/>
                <w:sz w:val="20"/>
              </w:rPr>
              <w:t>187.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64BE0E" w14:textId="77777777" w:rsidR="004A26E7" w:rsidRDefault="00B671E3">
            <w:pPr>
              <w:spacing w:after="20"/>
              <w:ind w:left="20"/>
              <w:jc w:val="both"/>
            </w:pPr>
            <w:r>
              <w:rPr>
                <w:color w:val="000000"/>
                <w:sz w:val="20"/>
              </w:rPr>
              <w:t>Порошок минеральный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DBDDA7" w14:textId="77777777" w:rsidR="004A26E7" w:rsidRDefault="00B671E3">
            <w:pPr>
              <w:spacing w:after="20"/>
              <w:ind w:left="20"/>
              <w:jc w:val="both"/>
            </w:pPr>
            <w:r>
              <w:rPr>
                <w:color w:val="000000"/>
                <w:sz w:val="20"/>
              </w:rPr>
              <w:t>- " -</w:t>
            </w:r>
          </w:p>
        </w:tc>
      </w:tr>
      <w:tr w:rsidR="004A26E7" w14:paraId="61E39E8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067343" w14:textId="77777777" w:rsidR="004A26E7" w:rsidRDefault="00B671E3">
            <w:pPr>
              <w:spacing w:after="20"/>
              <w:ind w:left="20"/>
              <w:jc w:val="both"/>
            </w:pPr>
            <w:r>
              <w:rPr>
                <w:color w:val="000000"/>
                <w:sz w:val="20"/>
              </w:rPr>
              <w:t>188.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80729C" w14:textId="77777777" w:rsidR="004A26E7" w:rsidRDefault="00B671E3">
            <w:pPr>
              <w:spacing w:after="20"/>
              <w:ind w:left="20"/>
              <w:jc w:val="both"/>
            </w:pPr>
            <w:r>
              <w:rPr>
                <w:color w:val="000000"/>
                <w:sz w:val="20"/>
              </w:rPr>
              <w:t>Порошок хромитовый огнеупорный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B99706" w14:textId="77777777" w:rsidR="004A26E7" w:rsidRDefault="00B671E3">
            <w:pPr>
              <w:spacing w:after="20"/>
              <w:ind w:left="20"/>
              <w:jc w:val="both"/>
            </w:pPr>
            <w:r>
              <w:rPr>
                <w:color w:val="000000"/>
                <w:sz w:val="20"/>
              </w:rPr>
              <w:t>- " -</w:t>
            </w:r>
          </w:p>
        </w:tc>
      </w:tr>
      <w:tr w:rsidR="004A26E7" w14:paraId="312C6B2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45FA68" w14:textId="77777777" w:rsidR="004A26E7" w:rsidRDefault="00B671E3">
            <w:pPr>
              <w:spacing w:after="20"/>
              <w:ind w:left="20"/>
              <w:jc w:val="both"/>
            </w:pPr>
            <w:r>
              <w:rPr>
                <w:color w:val="000000"/>
                <w:sz w:val="20"/>
              </w:rPr>
              <w:t>189.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A465A9" w14:textId="77777777" w:rsidR="004A26E7" w:rsidRDefault="00B671E3">
            <w:pPr>
              <w:spacing w:after="20"/>
              <w:ind w:left="20"/>
              <w:jc w:val="both"/>
            </w:pPr>
            <w:r>
              <w:rPr>
                <w:color w:val="000000"/>
                <w:sz w:val="20"/>
              </w:rPr>
              <w:t>Порошок шамотный всякий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DCE43B" w14:textId="77777777" w:rsidR="004A26E7" w:rsidRDefault="00B671E3">
            <w:pPr>
              <w:spacing w:after="20"/>
              <w:ind w:left="20"/>
              <w:jc w:val="both"/>
            </w:pPr>
            <w:r>
              <w:rPr>
                <w:color w:val="000000"/>
                <w:sz w:val="20"/>
              </w:rPr>
              <w:t>- " -</w:t>
            </w:r>
          </w:p>
        </w:tc>
      </w:tr>
      <w:tr w:rsidR="004A26E7" w14:paraId="01C6AB12"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166D3D" w14:textId="77777777" w:rsidR="004A26E7" w:rsidRDefault="00B671E3">
            <w:pPr>
              <w:spacing w:after="20"/>
              <w:ind w:left="20"/>
              <w:jc w:val="both"/>
            </w:pPr>
            <w:r>
              <w:rPr>
                <w:color w:val="000000"/>
                <w:sz w:val="20"/>
              </w:rPr>
              <w:t>190.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6982FE" w14:textId="77777777" w:rsidR="004A26E7" w:rsidRDefault="00B671E3">
            <w:pPr>
              <w:spacing w:after="20"/>
              <w:ind w:left="20"/>
              <w:jc w:val="both"/>
            </w:pPr>
            <w:r>
              <w:rPr>
                <w:color w:val="000000"/>
                <w:sz w:val="20"/>
              </w:rPr>
              <w:t>Портландцемент декоративный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D32F34" w14:textId="77777777" w:rsidR="004A26E7" w:rsidRDefault="00B671E3">
            <w:pPr>
              <w:spacing w:after="20"/>
              <w:ind w:left="20"/>
              <w:jc w:val="both"/>
            </w:pPr>
            <w:r>
              <w:rPr>
                <w:color w:val="000000"/>
                <w:sz w:val="20"/>
              </w:rPr>
              <w:t>Крытые вагоны - хопперы для цемента (хоппер - цементовозы)</w:t>
            </w:r>
          </w:p>
        </w:tc>
      </w:tr>
      <w:tr w:rsidR="004A26E7" w14:paraId="07A0D64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9D8876" w14:textId="77777777" w:rsidR="004A26E7" w:rsidRDefault="00B671E3">
            <w:pPr>
              <w:spacing w:after="20"/>
              <w:ind w:left="20"/>
              <w:jc w:val="both"/>
            </w:pPr>
            <w:r>
              <w:rPr>
                <w:color w:val="000000"/>
                <w:sz w:val="20"/>
              </w:rPr>
              <w:t>191.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88F62D" w14:textId="77777777" w:rsidR="004A26E7" w:rsidRDefault="00B671E3">
            <w:pPr>
              <w:spacing w:after="20"/>
              <w:ind w:left="20"/>
              <w:jc w:val="both"/>
            </w:pPr>
            <w:r>
              <w:rPr>
                <w:color w:val="000000"/>
                <w:sz w:val="20"/>
              </w:rPr>
              <w:t>Портландцемент строительный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590EFD" w14:textId="77777777" w:rsidR="004A26E7" w:rsidRDefault="00B671E3">
            <w:pPr>
              <w:spacing w:after="20"/>
              <w:ind w:left="20"/>
              <w:jc w:val="both"/>
            </w:pPr>
            <w:r>
              <w:rPr>
                <w:color w:val="000000"/>
                <w:sz w:val="20"/>
              </w:rPr>
              <w:t>- " -</w:t>
            </w:r>
          </w:p>
        </w:tc>
      </w:tr>
      <w:tr w:rsidR="004A26E7" w14:paraId="795BA19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4A325F" w14:textId="77777777" w:rsidR="004A26E7" w:rsidRDefault="00B671E3">
            <w:pPr>
              <w:spacing w:after="20"/>
              <w:ind w:left="20"/>
              <w:jc w:val="both"/>
            </w:pPr>
            <w:r>
              <w:rPr>
                <w:color w:val="000000"/>
                <w:sz w:val="20"/>
              </w:rPr>
              <w:t>192.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7B3DA6" w14:textId="77777777" w:rsidR="004A26E7" w:rsidRDefault="00B671E3">
            <w:pPr>
              <w:spacing w:after="20"/>
              <w:ind w:left="20"/>
              <w:jc w:val="both"/>
            </w:pPr>
            <w:r>
              <w:rPr>
                <w:color w:val="000000"/>
                <w:sz w:val="20"/>
              </w:rPr>
              <w:t>Портландцемент строительный экспортный (БСС)</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F91307" w14:textId="77777777" w:rsidR="004A26E7" w:rsidRDefault="00B671E3">
            <w:pPr>
              <w:spacing w:after="20"/>
              <w:ind w:left="20"/>
              <w:jc w:val="both"/>
            </w:pPr>
            <w:r>
              <w:rPr>
                <w:color w:val="000000"/>
                <w:sz w:val="20"/>
              </w:rPr>
              <w:t>- " -</w:t>
            </w:r>
          </w:p>
        </w:tc>
      </w:tr>
      <w:tr w:rsidR="004A26E7" w14:paraId="6ECAEE2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5445CD" w14:textId="77777777" w:rsidR="004A26E7" w:rsidRDefault="00B671E3">
            <w:pPr>
              <w:spacing w:after="20"/>
              <w:ind w:left="20"/>
              <w:jc w:val="both"/>
            </w:pPr>
            <w:r>
              <w:rPr>
                <w:color w:val="000000"/>
                <w:sz w:val="20"/>
              </w:rPr>
              <w:t>193.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0698D2" w14:textId="77777777" w:rsidR="004A26E7" w:rsidRDefault="00B671E3">
            <w:pPr>
              <w:spacing w:after="20"/>
              <w:ind w:left="20"/>
              <w:jc w:val="both"/>
            </w:pPr>
            <w:r>
              <w:rPr>
                <w:color w:val="000000"/>
                <w:sz w:val="20"/>
              </w:rPr>
              <w:t>Порфир</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2197D7"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473247D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1ECF83" w14:textId="77777777" w:rsidR="004A26E7" w:rsidRDefault="00B671E3">
            <w:pPr>
              <w:spacing w:after="20"/>
              <w:ind w:left="20"/>
              <w:jc w:val="both"/>
            </w:pPr>
            <w:r>
              <w:rPr>
                <w:color w:val="000000"/>
                <w:sz w:val="20"/>
              </w:rPr>
              <w:t>194.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0BDF49" w14:textId="77777777" w:rsidR="004A26E7" w:rsidRDefault="00B671E3">
            <w:pPr>
              <w:spacing w:after="20"/>
              <w:ind w:left="20"/>
              <w:jc w:val="both"/>
            </w:pPr>
            <w:r>
              <w:rPr>
                <w:color w:val="000000"/>
                <w:sz w:val="20"/>
              </w:rPr>
              <w:t xml:space="preserve"> Порфирит </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81AF63" w14:textId="77777777" w:rsidR="004A26E7" w:rsidRDefault="00B671E3">
            <w:pPr>
              <w:spacing w:after="20"/>
              <w:ind w:left="20"/>
              <w:jc w:val="both"/>
            </w:pPr>
            <w:r>
              <w:rPr>
                <w:color w:val="000000"/>
                <w:sz w:val="20"/>
              </w:rPr>
              <w:t>- " -</w:t>
            </w:r>
          </w:p>
        </w:tc>
      </w:tr>
      <w:tr w:rsidR="004A26E7" w14:paraId="4616189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FA41D7" w14:textId="77777777" w:rsidR="004A26E7" w:rsidRDefault="00B671E3">
            <w:pPr>
              <w:spacing w:after="20"/>
              <w:ind w:left="20"/>
              <w:jc w:val="both"/>
            </w:pPr>
            <w:r>
              <w:rPr>
                <w:color w:val="000000"/>
                <w:sz w:val="20"/>
              </w:rPr>
              <w:t>195.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BCCD4B" w14:textId="77777777" w:rsidR="004A26E7" w:rsidRDefault="00B671E3">
            <w:pPr>
              <w:spacing w:after="20"/>
              <w:ind w:left="20"/>
              <w:jc w:val="both"/>
            </w:pPr>
            <w:r>
              <w:rPr>
                <w:color w:val="000000"/>
                <w:sz w:val="20"/>
              </w:rPr>
              <w:t>Початки кукурузные обрушенные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1C7736" w14:textId="77777777" w:rsidR="004A26E7" w:rsidRDefault="00B671E3">
            <w:pPr>
              <w:spacing w:after="20"/>
              <w:ind w:left="20"/>
              <w:jc w:val="both"/>
            </w:pPr>
            <w:r>
              <w:rPr>
                <w:color w:val="000000"/>
                <w:sz w:val="20"/>
              </w:rPr>
              <w:t>Цельнометаллические полувагоны с люками</w:t>
            </w:r>
          </w:p>
        </w:tc>
      </w:tr>
      <w:tr w:rsidR="004A26E7" w14:paraId="28F2BC6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BA9872" w14:textId="77777777" w:rsidR="004A26E7" w:rsidRDefault="00B671E3">
            <w:pPr>
              <w:spacing w:after="20"/>
              <w:ind w:left="20"/>
              <w:jc w:val="both"/>
            </w:pPr>
            <w:r>
              <w:rPr>
                <w:color w:val="000000"/>
                <w:sz w:val="20"/>
              </w:rPr>
              <w:t>196.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7738B7" w14:textId="77777777" w:rsidR="004A26E7" w:rsidRDefault="00B671E3">
            <w:pPr>
              <w:spacing w:after="20"/>
              <w:ind w:left="20"/>
              <w:jc w:val="both"/>
            </w:pPr>
            <w:r>
              <w:rPr>
                <w:color w:val="000000"/>
                <w:sz w:val="20"/>
              </w:rPr>
              <w:t>Початки кукурузы</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C77C27"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1F02A89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33C71E" w14:textId="77777777" w:rsidR="004A26E7" w:rsidRDefault="00B671E3">
            <w:pPr>
              <w:spacing w:after="20"/>
              <w:ind w:left="20"/>
              <w:jc w:val="both"/>
            </w:pPr>
            <w:r>
              <w:rPr>
                <w:color w:val="000000"/>
                <w:sz w:val="20"/>
              </w:rPr>
              <w:t>197.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6A86BD" w14:textId="77777777" w:rsidR="004A26E7" w:rsidRDefault="00B671E3">
            <w:pPr>
              <w:spacing w:after="20"/>
              <w:ind w:left="20"/>
              <w:jc w:val="both"/>
            </w:pPr>
            <w:r>
              <w:rPr>
                <w:color w:val="000000"/>
                <w:sz w:val="20"/>
              </w:rPr>
              <w:t xml:space="preserve"> Пресс - порошок древесный </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BFED62" w14:textId="77777777" w:rsidR="004A26E7" w:rsidRDefault="00B671E3">
            <w:pPr>
              <w:spacing w:after="20"/>
              <w:ind w:left="20"/>
              <w:jc w:val="both"/>
            </w:pPr>
            <w:r>
              <w:rPr>
                <w:color w:val="000000"/>
                <w:sz w:val="20"/>
              </w:rPr>
              <w:t xml:space="preserve"> Специализированные вагоны </w:t>
            </w:r>
          </w:p>
        </w:tc>
      </w:tr>
      <w:tr w:rsidR="004A26E7" w14:paraId="3EFB603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0A501E" w14:textId="77777777" w:rsidR="004A26E7" w:rsidRDefault="00B671E3">
            <w:pPr>
              <w:spacing w:after="20"/>
              <w:ind w:left="20"/>
              <w:jc w:val="both"/>
            </w:pPr>
            <w:r>
              <w:rPr>
                <w:color w:val="000000"/>
                <w:sz w:val="20"/>
              </w:rPr>
              <w:t>198.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B06FA1" w14:textId="77777777" w:rsidR="004A26E7" w:rsidRDefault="00B671E3">
            <w:pPr>
              <w:spacing w:after="20"/>
              <w:ind w:left="20"/>
              <w:jc w:val="both"/>
            </w:pPr>
            <w:r>
              <w:rPr>
                <w:color w:val="000000"/>
                <w:sz w:val="20"/>
              </w:rPr>
              <w:t>Преципитат (дикальций фосфат)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B7606F" w14:textId="77777777" w:rsidR="004A26E7" w:rsidRDefault="00B671E3">
            <w:pPr>
              <w:spacing w:after="20"/>
              <w:ind w:left="20"/>
              <w:jc w:val="both"/>
            </w:pPr>
            <w:r>
              <w:rPr>
                <w:color w:val="000000"/>
                <w:sz w:val="20"/>
              </w:rPr>
              <w:t>Крытые вагоны - хопперы для минеральных удобрений (вагоны- минераловозы)</w:t>
            </w:r>
          </w:p>
        </w:tc>
      </w:tr>
      <w:tr w:rsidR="004A26E7" w14:paraId="1DCCE0E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A6C1F2" w14:textId="77777777" w:rsidR="004A26E7" w:rsidRDefault="00B671E3">
            <w:pPr>
              <w:spacing w:after="20"/>
              <w:ind w:left="20"/>
              <w:jc w:val="both"/>
            </w:pPr>
            <w:r>
              <w:rPr>
                <w:color w:val="000000"/>
                <w:sz w:val="20"/>
              </w:rPr>
              <w:t>199.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6B41F2" w14:textId="77777777" w:rsidR="004A26E7" w:rsidRDefault="00B671E3">
            <w:pPr>
              <w:spacing w:after="20"/>
              <w:ind w:left="20"/>
              <w:jc w:val="both"/>
            </w:pPr>
            <w:r>
              <w:rPr>
                <w:color w:val="000000"/>
                <w:sz w:val="20"/>
              </w:rPr>
              <w:t xml:space="preserve"> Промпродукт угольный </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CDC35F" w14:textId="77777777" w:rsidR="004A26E7" w:rsidRDefault="00B671E3">
            <w:pPr>
              <w:spacing w:after="20"/>
              <w:ind w:left="20"/>
              <w:jc w:val="both"/>
            </w:pPr>
            <w:r>
              <w:rPr>
                <w:color w:val="000000"/>
                <w:sz w:val="20"/>
              </w:rPr>
              <w:t>Цельнометаллические полувагоны с люками</w:t>
            </w:r>
          </w:p>
        </w:tc>
      </w:tr>
      <w:tr w:rsidR="004A26E7" w14:paraId="6415A3E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DD3CD6" w14:textId="77777777" w:rsidR="004A26E7" w:rsidRDefault="00B671E3">
            <w:pPr>
              <w:spacing w:after="20"/>
              <w:ind w:left="20"/>
              <w:jc w:val="both"/>
            </w:pPr>
            <w:r>
              <w:rPr>
                <w:color w:val="000000"/>
                <w:sz w:val="20"/>
              </w:rPr>
              <w:t>200.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73B0B0" w14:textId="77777777" w:rsidR="004A26E7" w:rsidRDefault="00B671E3">
            <w:pPr>
              <w:spacing w:after="20"/>
              <w:ind w:left="20"/>
              <w:jc w:val="both"/>
            </w:pPr>
            <w:r>
              <w:rPr>
                <w:color w:val="000000"/>
                <w:sz w:val="20"/>
              </w:rPr>
              <w:t>Просо</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4E2CB3"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323CF79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3E66DB" w14:textId="77777777" w:rsidR="004A26E7" w:rsidRDefault="00B671E3">
            <w:pPr>
              <w:spacing w:after="20"/>
              <w:ind w:left="20"/>
              <w:jc w:val="both"/>
            </w:pPr>
            <w:r>
              <w:rPr>
                <w:color w:val="000000"/>
                <w:sz w:val="20"/>
              </w:rPr>
              <w:t>201.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FCBC65" w14:textId="77777777" w:rsidR="004A26E7" w:rsidRDefault="00B671E3">
            <w:pPr>
              <w:spacing w:after="20"/>
              <w:ind w:left="20"/>
              <w:jc w:val="both"/>
            </w:pPr>
            <w:r>
              <w:rPr>
                <w:color w:val="000000"/>
                <w:sz w:val="20"/>
              </w:rPr>
              <w:t>Пуццоланцемент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D44A8D" w14:textId="77777777" w:rsidR="004A26E7" w:rsidRDefault="00B671E3">
            <w:pPr>
              <w:spacing w:after="20"/>
              <w:ind w:left="20"/>
              <w:jc w:val="both"/>
            </w:pPr>
            <w:r>
              <w:rPr>
                <w:color w:val="000000"/>
                <w:sz w:val="20"/>
              </w:rPr>
              <w:t>Крытые вагоны - хопперы для цемента (хоппер - цементовозы)</w:t>
            </w:r>
          </w:p>
        </w:tc>
      </w:tr>
      <w:tr w:rsidR="004A26E7" w14:paraId="78AC59A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F312C7" w14:textId="77777777" w:rsidR="004A26E7" w:rsidRDefault="00B671E3">
            <w:pPr>
              <w:spacing w:after="20"/>
              <w:ind w:left="20"/>
              <w:jc w:val="both"/>
            </w:pPr>
            <w:r>
              <w:rPr>
                <w:color w:val="000000"/>
                <w:sz w:val="20"/>
              </w:rPr>
              <w:t>202.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243B99" w14:textId="77777777" w:rsidR="004A26E7" w:rsidRDefault="00B671E3">
            <w:pPr>
              <w:spacing w:after="20"/>
              <w:ind w:left="20"/>
              <w:jc w:val="both"/>
            </w:pPr>
            <w:r>
              <w:rPr>
                <w:color w:val="000000"/>
                <w:sz w:val="20"/>
              </w:rPr>
              <w:t>Пшеница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0F5E95" w14:textId="77777777" w:rsidR="004A26E7" w:rsidRDefault="00B671E3">
            <w:pPr>
              <w:spacing w:after="20"/>
              <w:ind w:left="20"/>
              <w:jc w:val="both"/>
            </w:pPr>
            <w:r>
              <w:rPr>
                <w:color w:val="000000"/>
                <w:sz w:val="20"/>
              </w:rPr>
              <w:t>Крытые вагоны, крытые вагоны - хопперы для зерна (вагоны - зерновозы)</w:t>
            </w:r>
          </w:p>
        </w:tc>
      </w:tr>
      <w:tr w:rsidR="004A26E7" w14:paraId="0A1A67F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F898F1" w14:textId="77777777" w:rsidR="004A26E7" w:rsidRDefault="00B671E3">
            <w:pPr>
              <w:spacing w:after="20"/>
              <w:ind w:left="20"/>
              <w:jc w:val="both"/>
            </w:pPr>
            <w:r>
              <w:rPr>
                <w:color w:val="000000"/>
                <w:sz w:val="20"/>
              </w:rPr>
              <w:t>203.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100270" w14:textId="77777777" w:rsidR="004A26E7" w:rsidRDefault="00B671E3">
            <w:pPr>
              <w:spacing w:after="20"/>
              <w:ind w:left="20"/>
              <w:jc w:val="both"/>
            </w:pPr>
            <w:r>
              <w:rPr>
                <w:color w:val="000000"/>
                <w:sz w:val="20"/>
              </w:rPr>
              <w:t>Пшено (крупа)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3A2E99" w14:textId="77777777" w:rsidR="004A26E7" w:rsidRDefault="00B671E3">
            <w:pPr>
              <w:spacing w:after="20"/>
              <w:ind w:left="20"/>
              <w:jc w:val="both"/>
            </w:pPr>
            <w:r>
              <w:rPr>
                <w:color w:val="000000"/>
                <w:sz w:val="20"/>
              </w:rPr>
              <w:t>- " -</w:t>
            </w:r>
          </w:p>
        </w:tc>
      </w:tr>
      <w:tr w:rsidR="004A26E7" w14:paraId="243A8C57"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144EE5" w14:textId="77777777" w:rsidR="004A26E7" w:rsidRDefault="00B671E3">
            <w:pPr>
              <w:spacing w:after="20"/>
              <w:ind w:left="20"/>
              <w:jc w:val="both"/>
            </w:pPr>
            <w:r>
              <w:rPr>
                <w:color w:val="000000"/>
                <w:sz w:val="20"/>
              </w:rPr>
              <w:lastRenderedPageBreak/>
              <w:t>204.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2375F1" w14:textId="77777777" w:rsidR="004A26E7" w:rsidRDefault="00B671E3">
            <w:pPr>
              <w:spacing w:after="20"/>
              <w:ind w:left="20"/>
              <w:jc w:val="both"/>
            </w:pPr>
            <w:r>
              <w:rPr>
                <w:color w:val="000000"/>
                <w:sz w:val="20"/>
              </w:rPr>
              <w:t>Пыль ватержакетная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7074B7" w14:textId="77777777" w:rsidR="004A26E7" w:rsidRDefault="00B671E3">
            <w:pPr>
              <w:spacing w:after="20"/>
              <w:ind w:left="20"/>
              <w:jc w:val="both"/>
            </w:pPr>
            <w:r>
              <w:rPr>
                <w:color w:val="000000"/>
                <w:sz w:val="20"/>
              </w:rPr>
              <w:t>Специализированные вагоны</w:t>
            </w:r>
          </w:p>
        </w:tc>
      </w:tr>
      <w:tr w:rsidR="004A26E7" w14:paraId="1C965B5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26A2D2" w14:textId="77777777" w:rsidR="004A26E7" w:rsidRDefault="00B671E3">
            <w:pPr>
              <w:spacing w:after="20"/>
              <w:ind w:left="20"/>
              <w:jc w:val="both"/>
            </w:pPr>
            <w:r>
              <w:rPr>
                <w:color w:val="000000"/>
                <w:sz w:val="20"/>
              </w:rPr>
              <w:t>205.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413B7D" w14:textId="77777777" w:rsidR="004A26E7" w:rsidRDefault="00B671E3">
            <w:pPr>
              <w:spacing w:after="20"/>
              <w:ind w:left="20"/>
              <w:jc w:val="both"/>
            </w:pPr>
            <w:r>
              <w:rPr>
                <w:color w:val="000000"/>
                <w:sz w:val="20"/>
              </w:rPr>
              <w:t>Пыль инертная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940525" w14:textId="77777777" w:rsidR="004A26E7" w:rsidRDefault="00B671E3">
            <w:pPr>
              <w:spacing w:after="20"/>
              <w:ind w:left="20"/>
              <w:jc w:val="both"/>
            </w:pPr>
            <w:r>
              <w:rPr>
                <w:color w:val="000000"/>
                <w:sz w:val="20"/>
              </w:rPr>
              <w:t>- " -</w:t>
            </w:r>
          </w:p>
        </w:tc>
      </w:tr>
      <w:tr w:rsidR="004A26E7" w14:paraId="6B66A78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3C19F6" w14:textId="77777777" w:rsidR="004A26E7" w:rsidRDefault="00B671E3">
            <w:pPr>
              <w:spacing w:after="20"/>
              <w:ind w:left="20"/>
              <w:jc w:val="both"/>
            </w:pPr>
            <w:r>
              <w:rPr>
                <w:color w:val="000000"/>
                <w:sz w:val="20"/>
              </w:rPr>
              <w:t>206.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BCD306" w14:textId="77777777" w:rsidR="004A26E7" w:rsidRDefault="00B671E3">
            <w:pPr>
              <w:spacing w:after="20"/>
              <w:ind w:left="20"/>
              <w:jc w:val="both"/>
            </w:pPr>
            <w:r>
              <w:rPr>
                <w:color w:val="000000"/>
                <w:sz w:val="20"/>
              </w:rPr>
              <w:t>Пыль коксовая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F87329" w14:textId="77777777" w:rsidR="004A26E7" w:rsidRDefault="00B671E3">
            <w:pPr>
              <w:spacing w:after="20"/>
              <w:ind w:left="20"/>
              <w:jc w:val="both"/>
            </w:pPr>
            <w:r>
              <w:rPr>
                <w:color w:val="000000"/>
                <w:sz w:val="20"/>
              </w:rPr>
              <w:t>- " -</w:t>
            </w:r>
          </w:p>
        </w:tc>
      </w:tr>
      <w:tr w:rsidR="004A26E7" w14:paraId="5D5DC15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362316" w14:textId="77777777" w:rsidR="004A26E7" w:rsidRDefault="00B671E3">
            <w:pPr>
              <w:spacing w:after="20"/>
              <w:ind w:left="20"/>
              <w:jc w:val="both"/>
            </w:pPr>
            <w:r>
              <w:rPr>
                <w:color w:val="000000"/>
                <w:sz w:val="20"/>
              </w:rPr>
              <w:t>207.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ECE79F" w14:textId="77777777" w:rsidR="004A26E7" w:rsidRDefault="00B671E3">
            <w:pPr>
              <w:spacing w:after="20"/>
              <w:ind w:left="20"/>
              <w:jc w:val="both"/>
            </w:pPr>
            <w:r>
              <w:rPr>
                <w:color w:val="000000"/>
                <w:sz w:val="20"/>
              </w:rPr>
              <w:t>Пыль колошниковая (рудная)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7E966D" w14:textId="77777777" w:rsidR="004A26E7" w:rsidRDefault="00B671E3">
            <w:pPr>
              <w:spacing w:after="20"/>
              <w:ind w:left="20"/>
              <w:jc w:val="both"/>
            </w:pPr>
            <w:r>
              <w:rPr>
                <w:color w:val="000000"/>
                <w:sz w:val="20"/>
              </w:rPr>
              <w:t>- " -</w:t>
            </w:r>
          </w:p>
        </w:tc>
      </w:tr>
      <w:tr w:rsidR="004A26E7" w14:paraId="53B99F3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D010F5" w14:textId="77777777" w:rsidR="004A26E7" w:rsidRDefault="00B671E3">
            <w:pPr>
              <w:spacing w:after="20"/>
              <w:ind w:left="20"/>
              <w:jc w:val="both"/>
            </w:pPr>
            <w:r>
              <w:rPr>
                <w:color w:val="000000"/>
                <w:sz w:val="20"/>
              </w:rPr>
              <w:t>208.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2770B9" w14:textId="77777777" w:rsidR="004A26E7" w:rsidRDefault="00B671E3">
            <w:pPr>
              <w:spacing w:after="20"/>
              <w:ind w:left="20"/>
              <w:jc w:val="both"/>
            </w:pPr>
            <w:r>
              <w:rPr>
                <w:color w:val="000000"/>
                <w:sz w:val="20"/>
              </w:rPr>
              <w:t>Пыль котрельная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1C74CC" w14:textId="77777777" w:rsidR="004A26E7" w:rsidRDefault="00B671E3">
            <w:pPr>
              <w:spacing w:after="20"/>
              <w:ind w:left="20"/>
              <w:jc w:val="both"/>
            </w:pPr>
            <w:r>
              <w:rPr>
                <w:color w:val="000000"/>
                <w:sz w:val="20"/>
              </w:rPr>
              <w:t>- " -</w:t>
            </w:r>
          </w:p>
        </w:tc>
      </w:tr>
      <w:tr w:rsidR="004A26E7" w14:paraId="2F15889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1E94A5" w14:textId="77777777" w:rsidR="004A26E7" w:rsidRDefault="00B671E3">
            <w:pPr>
              <w:spacing w:after="20"/>
              <w:ind w:left="20"/>
              <w:jc w:val="both"/>
            </w:pPr>
            <w:r>
              <w:rPr>
                <w:color w:val="000000"/>
                <w:sz w:val="20"/>
              </w:rPr>
              <w:t>209.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393B3C" w14:textId="77777777" w:rsidR="004A26E7" w:rsidRDefault="00B671E3">
            <w:pPr>
              <w:spacing w:after="20"/>
              <w:ind w:left="20"/>
              <w:jc w:val="both"/>
            </w:pPr>
            <w:r>
              <w:rPr>
                <w:color w:val="000000"/>
                <w:sz w:val="20"/>
              </w:rPr>
              <w:t>Пыль мучная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A2369B" w14:textId="77777777" w:rsidR="004A26E7" w:rsidRDefault="00B671E3">
            <w:pPr>
              <w:spacing w:after="20"/>
              <w:ind w:left="20"/>
              <w:jc w:val="both"/>
            </w:pPr>
            <w:r>
              <w:rPr>
                <w:color w:val="000000"/>
                <w:sz w:val="20"/>
              </w:rPr>
              <w:t>Вагоны - муковозы</w:t>
            </w:r>
          </w:p>
        </w:tc>
      </w:tr>
      <w:tr w:rsidR="004A26E7" w14:paraId="54C51FED"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24D540" w14:textId="77777777" w:rsidR="004A26E7" w:rsidRDefault="00B671E3">
            <w:pPr>
              <w:spacing w:after="20"/>
              <w:ind w:left="20"/>
              <w:jc w:val="both"/>
            </w:pPr>
            <w:r>
              <w:rPr>
                <w:color w:val="000000"/>
                <w:sz w:val="20"/>
              </w:rPr>
              <w:t>210.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15E964" w14:textId="77777777" w:rsidR="004A26E7" w:rsidRDefault="00B671E3">
            <w:pPr>
              <w:spacing w:after="20"/>
              <w:ind w:left="20"/>
              <w:jc w:val="both"/>
            </w:pPr>
            <w:r>
              <w:rPr>
                <w:color w:val="000000"/>
                <w:sz w:val="20"/>
              </w:rPr>
              <w:t xml:space="preserve"> Пыль цементных печей </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A785CF" w14:textId="77777777" w:rsidR="004A26E7" w:rsidRDefault="00B671E3">
            <w:pPr>
              <w:spacing w:after="20"/>
              <w:ind w:left="20"/>
              <w:jc w:val="both"/>
            </w:pPr>
            <w:r>
              <w:rPr>
                <w:color w:val="000000"/>
                <w:sz w:val="20"/>
              </w:rPr>
              <w:t xml:space="preserve"> Специализированные вагоны </w:t>
            </w:r>
          </w:p>
        </w:tc>
      </w:tr>
      <w:tr w:rsidR="004A26E7" w14:paraId="10CFAC88"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66BD1D" w14:textId="77777777" w:rsidR="004A26E7" w:rsidRDefault="00B671E3">
            <w:pPr>
              <w:spacing w:after="20"/>
              <w:ind w:left="20"/>
              <w:jc w:val="both"/>
            </w:pPr>
            <w:r>
              <w:rPr>
                <w:color w:val="000000"/>
                <w:sz w:val="20"/>
              </w:rPr>
              <w:t>211.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71B83B" w14:textId="77777777" w:rsidR="004A26E7" w:rsidRDefault="00B671E3">
            <w:pPr>
              <w:spacing w:after="20"/>
              <w:ind w:left="20"/>
              <w:jc w:val="both"/>
            </w:pPr>
            <w:r>
              <w:rPr>
                <w:color w:val="000000"/>
                <w:sz w:val="20"/>
              </w:rPr>
              <w:t xml:space="preserve"> Ракушечник </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B5A033"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120B6C2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1A9562" w14:textId="77777777" w:rsidR="004A26E7" w:rsidRDefault="00B671E3">
            <w:pPr>
              <w:spacing w:after="20"/>
              <w:ind w:left="20"/>
              <w:jc w:val="both"/>
            </w:pPr>
            <w:r>
              <w:rPr>
                <w:color w:val="000000"/>
                <w:sz w:val="20"/>
              </w:rPr>
              <w:t>212.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E17804" w14:textId="77777777" w:rsidR="004A26E7" w:rsidRDefault="00B671E3">
            <w:pPr>
              <w:spacing w:after="20"/>
              <w:ind w:left="20"/>
              <w:jc w:val="both"/>
            </w:pPr>
            <w:r>
              <w:rPr>
                <w:color w:val="000000"/>
                <w:sz w:val="20"/>
              </w:rPr>
              <w:t>Ракушка морская и речная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C5F9C2" w14:textId="77777777" w:rsidR="004A26E7" w:rsidRDefault="00B671E3">
            <w:pPr>
              <w:spacing w:after="20"/>
              <w:ind w:left="20"/>
              <w:jc w:val="both"/>
            </w:pPr>
            <w:r>
              <w:rPr>
                <w:color w:val="000000"/>
                <w:sz w:val="20"/>
              </w:rPr>
              <w:t>- " -</w:t>
            </w:r>
          </w:p>
        </w:tc>
      </w:tr>
      <w:tr w:rsidR="004A26E7" w14:paraId="1B805555"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41FF58" w14:textId="77777777" w:rsidR="004A26E7" w:rsidRDefault="00B671E3">
            <w:pPr>
              <w:spacing w:after="20"/>
              <w:ind w:left="20"/>
              <w:jc w:val="both"/>
            </w:pPr>
            <w:r>
              <w:rPr>
                <w:color w:val="000000"/>
                <w:sz w:val="20"/>
              </w:rPr>
              <w:t>213.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EDBC9F" w14:textId="77777777" w:rsidR="004A26E7" w:rsidRDefault="00B671E3">
            <w:pPr>
              <w:spacing w:after="20"/>
              <w:ind w:left="20"/>
              <w:jc w:val="both"/>
            </w:pPr>
            <w:r>
              <w:rPr>
                <w:color w:val="000000"/>
                <w:sz w:val="20"/>
              </w:rPr>
              <w:t>Ракушка, не поименованная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69D795" w14:textId="77777777" w:rsidR="004A26E7" w:rsidRDefault="00B671E3">
            <w:pPr>
              <w:spacing w:after="20"/>
              <w:ind w:left="20"/>
              <w:jc w:val="both"/>
            </w:pPr>
            <w:r>
              <w:rPr>
                <w:color w:val="000000"/>
                <w:sz w:val="20"/>
              </w:rPr>
              <w:t>- " -</w:t>
            </w:r>
          </w:p>
        </w:tc>
      </w:tr>
      <w:tr w:rsidR="004A26E7" w14:paraId="5216792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566E6E" w14:textId="77777777" w:rsidR="004A26E7" w:rsidRDefault="00B671E3">
            <w:pPr>
              <w:spacing w:after="20"/>
              <w:ind w:left="20"/>
              <w:jc w:val="both"/>
            </w:pPr>
            <w:r>
              <w:rPr>
                <w:color w:val="000000"/>
                <w:sz w:val="20"/>
              </w:rPr>
              <w:t>214.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D72F8C" w14:textId="77777777" w:rsidR="004A26E7" w:rsidRDefault="00B671E3">
            <w:pPr>
              <w:spacing w:after="20"/>
              <w:ind w:left="20"/>
              <w:jc w:val="both"/>
            </w:pPr>
            <w:r>
              <w:rPr>
                <w:color w:val="000000"/>
                <w:sz w:val="20"/>
              </w:rPr>
              <w:t>Рис (крупа)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4819E6"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1B4F2C9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31A21B" w14:textId="77777777" w:rsidR="004A26E7" w:rsidRDefault="00B671E3">
            <w:pPr>
              <w:spacing w:after="20"/>
              <w:ind w:left="20"/>
              <w:jc w:val="both"/>
            </w:pPr>
            <w:r>
              <w:rPr>
                <w:color w:val="000000"/>
                <w:sz w:val="20"/>
              </w:rPr>
              <w:t>215.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24CBB6" w14:textId="77777777" w:rsidR="004A26E7" w:rsidRDefault="00B671E3">
            <w:pPr>
              <w:spacing w:after="20"/>
              <w:ind w:left="20"/>
              <w:jc w:val="both"/>
            </w:pPr>
            <w:r>
              <w:rPr>
                <w:color w:val="000000"/>
                <w:sz w:val="20"/>
              </w:rPr>
              <w:t>Рис нешелушеный (рис - сырец)</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A7E028" w14:textId="77777777" w:rsidR="004A26E7" w:rsidRDefault="00B671E3">
            <w:pPr>
              <w:spacing w:after="20"/>
              <w:ind w:left="20"/>
              <w:jc w:val="both"/>
            </w:pPr>
            <w:r>
              <w:rPr>
                <w:color w:val="000000"/>
                <w:sz w:val="20"/>
              </w:rPr>
              <w:t>- " -</w:t>
            </w:r>
          </w:p>
        </w:tc>
      </w:tr>
      <w:tr w:rsidR="004A26E7" w14:paraId="5E6B785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6F1A7D" w14:textId="77777777" w:rsidR="004A26E7" w:rsidRDefault="00B671E3">
            <w:pPr>
              <w:spacing w:after="20"/>
              <w:ind w:left="20"/>
              <w:jc w:val="both"/>
            </w:pPr>
            <w:r>
              <w:rPr>
                <w:color w:val="000000"/>
                <w:sz w:val="20"/>
              </w:rPr>
              <w:t>216.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5801A2" w14:textId="77777777" w:rsidR="004A26E7" w:rsidRDefault="00B671E3">
            <w:pPr>
              <w:spacing w:after="20"/>
              <w:ind w:left="20"/>
              <w:jc w:val="both"/>
            </w:pPr>
            <w:r>
              <w:rPr>
                <w:color w:val="000000"/>
                <w:sz w:val="20"/>
              </w:rPr>
              <w:t>Рис прочий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435DA0" w14:textId="77777777" w:rsidR="004A26E7" w:rsidRDefault="00B671E3">
            <w:pPr>
              <w:spacing w:after="20"/>
              <w:ind w:left="20"/>
              <w:jc w:val="both"/>
            </w:pPr>
            <w:r>
              <w:rPr>
                <w:color w:val="000000"/>
                <w:sz w:val="20"/>
              </w:rPr>
              <w:t>- " -</w:t>
            </w:r>
          </w:p>
        </w:tc>
      </w:tr>
      <w:tr w:rsidR="004A26E7" w14:paraId="1B7B71E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F3E0A4" w14:textId="77777777" w:rsidR="004A26E7" w:rsidRDefault="00B671E3">
            <w:pPr>
              <w:spacing w:after="20"/>
              <w:ind w:left="20"/>
              <w:jc w:val="both"/>
            </w:pPr>
            <w:r>
              <w:rPr>
                <w:color w:val="000000"/>
                <w:sz w:val="20"/>
              </w:rPr>
              <w:t>217.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FDE146" w14:textId="77777777" w:rsidR="004A26E7" w:rsidRDefault="00B671E3">
            <w:pPr>
              <w:spacing w:after="20"/>
              <w:ind w:left="20"/>
              <w:jc w:val="both"/>
            </w:pPr>
            <w:r>
              <w:rPr>
                <w:color w:val="000000"/>
                <w:sz w:val="20"/>
              </w:rPr>
              <w:t>Рис шелушенный (неполированный рис)</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B81145" w14:textId="77777777" w:rsidR="004A26E7" w:rsidRDefault="00B671E3">
            <w:pPr>
              <w:spacing w:after="20"/>
              <w:ind w:left="20"/>
              <w:jc w:val="both"/>
            </w:pPr>
            <w:r>
              <w:rPr>
                <w:color w:val="000000"/>
                <w:sz w:val="20"/>
              </w:rPr>
              <w:t>- " -</w:t>
            </w:r>
          </w:p>
        </w:tc>
      </w:tr>
      <w:tr w:rsidR="004A26E7" w14:paraId="0D94F0A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CDDC6C" w14:textId="77777777" w:rsidR="004A26E7" w:rsidRDefault="00B671E3">
            <w:pPr>
              <w:spacing w:after="20"/>
              <w:ind w:left="20"/>
              <w:jc w:val="both"/>
            </w:pPr>
            <w:r>
              <w:rPr>
                <w:color w:val="000000"/>
                <w:sz w:val="20"/>
              </w:rPr>
              <w:t>218.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8E00D7" w14:textId="77777777" w:rsidR="004A26E7" w:rsidRDefault="00B671E3">
            <w:pPr>
              <w:spacing w:after="20"/>
              <w:ind w:left="20"/>
              <w:jc w:val="both"/>
            </w:pPr>
            <w:r>
              <w:rPr>
                <w:color w:val="000000"/>
                <w:sz w:val="20"/>
              </w:rPr>
              <w:t>Рожь</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C2F744" w14:textId="77777777" w:rsidR="004A26E7" w:rsidRDefault="00B671E3">
            <w:pPr>
              <w:spacing w:after="20"/>
              <w:ind w:left="20"/>
              <w:jc w:val="both"/>
            </w:pPr>
            <w:r>
              <w:rPr>
                <w:color w:val="000000"/>
                <w:sz w:val="20"/>
              </w:rPr>
              <w:t>- " -</w:t>
            </w:r>
          </w:p>
        </w:tc>
      </w:tr>
      <w:tr w:rsidR="004A26E7" w14:paraId="7B00DFC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E00CF5" w14:textId="77777777" w:rsidR="004A26E7" w:rsidRDefault="00B671E3">
            <w:pPr>
              <w:spacing w:after="20"/>
              <w:ind w:left="20"/>
              <w:jc w:val="both"/>
            </w:pPr>
            <w:r>
              <w:rPr>
                <w:color w:val="000000"/>
                <w:sz w:val="20"/>
              </w:rPr>
              <w:t>219.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5DDCE3" w14:textId="77777777" w:rsidR="004A26E7" w:rsidRDefault="00B671E3">
            <w:pPr>
              <w:spacing w:after="20"/>
              <w:ind w:left="20"/>
              <w:jc w:val="both"/>
            </w:pPr>
            <w:r>
              <w:rPr>
                <w:color w:val="000000"/>
                <w:sz w:val="20"/>
              </w:rPr>
              <w:t>Роштейн цветных руд</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EFA7AF"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3EAC123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94E0A1" w14:textId="77777777" w:rsidR="004A26E7" w:rsidRDefault="00B671E3">
            <w:pPr>
              <w:spacing w:after="20"/>
              <w:ind w:left="20"/>
              <w:jc w:val="both"/>
            </w:pPr>
            <w:r>
              <w:rPr>
                <w:color w:val="000000"/>
                <w:sz w:val="20"/>
              </w:rPr>
              <w:t>220.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7A6185" w14:textId="77777777" w:rsidR="004A26E7" w:rsidRDefault="00B671E3">
            <w:pPr>
              <w:spacing w:after="20"/>
              <w:ind w:left="20"/>
              <w:jc w:val="both"/>
            </w:pPr>
            <w:r>
              <w:rPr>
                <w:color w:val="000000"/>
                <w:sz w:val="20"/>
              </w:rPr>
              <w:t>Руда алунитовая, алюминиевая, не поименованная в алфавите, вольфрамовая, ильменитовая, квасцовая, кобальтовая, литиевая, медная, медно-цинковая, медно-колчеданная (медный колчедан), молибденовая, нефелиновая, никелевая, оловянная, полиметаллическая, ртутная, свинцовая, свинцово-цинковая, стронциевая, сурьмяная, титаномагнетитовая, цинковая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FC0DD8" w14:textId="77777777" w:rsidR="004A26E7" w:rsidRDefault="00B671E3">
            <w:pPr>
              <w:spacing w:after="20"/>
              <w:ind w:left="20"/>
              <w:jc w:val="both"/>
            </w:pPr>
            <w:r>
              <w:rPr>
                <w:color w:val="000000"/>
                <w:sz w:val="20"/>
              </w:rPr>
              <w:t>- " -</w:t>
            </w:r>
          </w:p>
        </w:tc>
      </w:tr>
      <w:tr w:rsidR="004A26E7" w14:paraId="16950C97"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431CBF" w14:textId="77777777" w:rsidR="004A26E7" w:rsidRDefault="00B671E3">
            <w:pPr>
              <w:spacing w:after="20"/>
              <w:ind w:left="20"/>
              <w:jc w:val="both"/>
            </w:pPr>
            <w:r>
              <w:rPr>
                <w:color w:val="000000"/>
                <w:sz w:val="20"/>
              </w:rPr>
              <w:t>221.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B2ACA5" w14:textId="77777777" w:rsidR="004A26E7" w:rsidRDefault="00B671E3">
            <w:pPr>
              <w:spacing w:after="20"/>
              <w:ind w:left="20"/>
              <w:jc w:val="both"/>
            </w:pPr>
            <w:r>
              <w:rPr>
                <w:color w:val="000000"/>
                <w:sz w:val="20"/>
              </w:rPr>
              <w:t>Руда болотная, боратовая, баритовая, кварцевая, магнезитовая, флюоритовая (шпат плавиковый, флюорит, концентрат флюоритовый)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9606F1" w14:textId="77777777" w:rsidR="004A26E7" w:rsidRDefault="00B671E3">
            <w:pPr>
              <w:spacing w:after="20"/>
              <w:ind w:left="20"/>
              <w:jc w:val="both"/>
            </w:pPr>
            <w:r>
              <w:rPr>
                <w:color w:val="000000"/>
                <w:sz w:val="20"/>
              </w:rPr>
              <w:t>- " -</w:t>
            </w:r>
          </w:p>
        </w:tc>
      </w:tr>
      <w:tr w:rsidR="004A26E7" w14:paraId="5DE6886D"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10C9CE" w14:textId="77777777" w:rsidR="004A26E7" w:rsidRDefault="00B671E3">
            <w:pPr>
              <w:spacing w:after="20"/>
              <w:ind w:left="20"/>
              <w:jc w:val="both"/>
            </w:pPr>
            <w:r>
              <w:rPr>
                <w:color w:val="000000"/>
                <w:sz w:val="20"/>
              </w:rPr>
              <w:t>222.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1ADE14" w14:textId="77777777" w:rsidR="004A26E7" w:rsidRDefault="00B671E3">
            <w:pPr>
              <w:spacing w:after="20"/>
              <w:ind w:left="20"/>
              <w:jc w:val="both"/>
            </w:pPr>
            <w:r>
              <w:rPr>
                <w:color w:val="000000"/>
                <w:sz w:val="20"/>
              </w:rPr>
              <w:t>Руда железная агломерационная (аглоруда)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C69FA1"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0CD299A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0CAC7D" w14:textId="77777777" w:rsidR="004A26E7" w:rsidRDefault="00B671E3">
            <w:pPr>
              <w:spacing w:after="20"/>
              <w:ind w:left="20"/>
              <w:jc w:val="both"/>
            </w:pPr>
            <w:r>
              <w:rPr>
                <w:color w:val="000000"/>
                <w:sz w:val="20"/>
              </w:rPr>
              <w:t>223.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423105" w14:textId="77777777" w:rsidR="004A26E7" w:rsidRDefault="00B671E3">
            <w:pPr>
              <w:spacing w:after="20"/>
              <w:ind w:left="20"/>
              <w:jc w:val="both"/>
            </w:pPr>
            <w:r>
              <w:rPr>
                <w:color w:val="000000"/>
                <w:sz w:val="20"/>
              </w:rPr>
              <w:t>Руда железная доменная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5F5F29" w14:textId="77777777" w:rsidR="004A26E7" w:rsidRDefault="00B671E3">
            <w:pPr>
              <w:spacing w:after="20"/>
              <w:ind w:left="20"/>
              <w:jc w:val="both"/>
            </w:pPr>
            <w:r>
              <w:rPr>
                <w:color w:val="000000"/>
                <w:sz w:val="20"/>
              </w:rPr>
              <w:t>- " -</w:t>
            </w:r>
          </w:p>
        </w:tc>
      </w:tr>
      <w:tr w:rsidR="004A26E7" w14:paraId="424F3BE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5CD1B8" w14:textId="77777777" w:rsidR="004A26E7" w:rsidRDefault="00B671E3">
            <w:pPr>
              <w:spacing w:after="20"/>
              <w:ind w:left="20"/>
              <w:jc w:val="both"/>
            </w:pPr>
            <w:r>
              <w:rPr>
                <w:color w:val="000000"/>
                <w:sz w:val="20"/>
              </w:rPr>
              <w:t>224.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E6289B" w14:textId="77777777" w:rsidR="004A26E7" w:rsidRDefault="00B671E3">
            <w:pPr>
              <w:spacing w:after="20"/>
              <w:ind w:left="20"/>
              <w:jc w:val="both"/>
            </w:pPr>
            <w:r>
              <w:rPr>
                <w:color w:val="000000"/>
                <w:sz w:val="20"/>
              </w:rPr>
              <w:t>Руда железная мартеновская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B094F4" w14:textId="77777777" w:rsidR="004A26E7" w:rsidRDefault="00B671E3">
            <w:pPr>
              <w:spacing w:after="20"/>
              <w:ind w:left="20"/>
              <w:jc w:val="both"/>
            </w:pPr>
            <w:r>
              <w:rPr>
                <w:color w:val="000000"/>
                <w:sz w:val="20"/>
              </w:rPr>
              <w:t>- " -</w:t>
            </w:r>
          </w:p>
        </w:tc>
      </w:tr>
      <w:tr w:rsidR="004A26E7" w14:paraId="5603552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B97F34" w14:textId="77777777" w:rsidR="004A26E7" w:rsidRDefault="00B671E3">
            <w:pPr>
              <w:spacing w:after="20"/>
              <w:ind w:left="20"/>
              <w:jc w:val="both"/>
            </w:pPr>
            <w:r>
              <w:rPr>
                <w:color w:val="000000"/>
                <w:sz w:val="20"/>
              </w:rPr>
              <w:t>225.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51E4E1" w14:textId="77777777" w:rsidR="004A26E7" w:rsidRDefault="00B671E3">
            <w:pPr>
              <w:spacing w:after="20"/>
              <w:ind w:left="20"/>
              <w:jc w:val="both"/>
            </w:pPr>
            <w:r>
              <w:rPr>
                <w:color w:val="000000"/>
                <w:sz w:val="20"/>
              </w:rPr>
              <w:t>Руда железная, не поименованная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C6504C" w14:textId="77777777" w:rsidR="004A26E7" w:rsidRDefault="00B671E3">
            <w:pPr>
              <w:spacing w:after="20"/>
              <w:ind w:left="20"/>
              <w:jc w:val="both"/>
            </w:pPr>
            <w:r>
              <w:rPr>
                <w:color w:val="000000"/>
                <w:sz w:val="20"/>
              </w:rPr>
              <w:t>- " -</w:t>
            </w:r>
          </w:p>
        </w:tc>
      </w:tr>
      <w:tr w:rsidR="004A26E7" w14:paraId="07C67598"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E71921" w14:textId="77777777" w:rsidR="004A26E7" w:rsidRDefault="00B671E3">
            <w:pPr>
              <w:spacing w:after="20"/>
              <w:ind w:left="20"/>
              <w:jc w:val="both"/>
            </w:pPr>
            <w:r>
              <w:rPr>
                <w:color w:val="000000"/>
                <w:sz w:val="20"/>
              </w:rPr>
              <w:t>226.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BBDDE8" w14:textId="77777777" w:rsidR="004A26E7" w:rsidRDefault="00B671E3">
            <w:pPr>
              <w:spacing w:after="20"/>
              <w:ind w:left="20"/>
              <w:jc w:val="both"/>
            </w:pPr>
            <w:r>
              <w:rPr>
                <w:color w:val="000000"/>
                <w:sz w:val="20"/>
              </w:rPr>
              <w:t>Руда марганцевая, не поименованная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3CDBBC" w14:textId="77777777" w:rsidR="004A26E7" w:rsidRDefault="00B671E3">
            <w:pPr>
              <w:spacing w:after="20"/>
              <w:ind w:left="20"/>
              <w:jc w:val="both"/>
            </w:pPr>
            <w:r>
              <w:rPr>
                <w:color w:val="000000"/>
                <w:sz w:val="20"/>
              </w:rPr>
              <w:t>- " -</w:t>
            </w:r>
          </w:p>
        </w:tc>
      </w:tr>
      <w:tr w:rsidR="004A26E7" w14:paraId="76D2F6E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9A07D5" w14:textId="77777777" w:rsidR="004A26E7" w:rsidRDefault="00B671E3">
            <w:pPr>
              <w:spacing w:after="20"/>
              <w:ind w:left="20"/>
              <w:jc w:val="both"/>
            </w:pPr>
            <w:r>
              <w:rPr>
                <w:color w:val="000000"/>
                <w:sz w:val="20"/>
              </w:rPr>
              <w:t>227.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2B5863" w14:textId="77777777" w:rsidR="004A26E7" w:rsidRDefault="00B671E3">
            <w:pPr>
              <w:spacing w:after="20"/>
              <w:ind w:left="20"/>
              <w:jc w:val="both"/>
            </w:pPr>
            <w:r>
              <w:rPr>
                <w:color w:val="000000"/>
                <w:sz w:val="20"/>
              </w:rPr>
              <w:t>Руда серная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EA97EB"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536F987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57B2CC" w14:textId="77777777" w:rsidR="004A26E7" w:rsidRDefault="00B671E3">
            <w:pPr>
              <w:spacing w:after="20"/>
              <w:ind w:left="20"/>
              <w:jc w:val="both"/>
            </w:pPr>
            <w:r>
              <w:rPr>
                <w:color w:val="000000"/>
                <w:sz w:val="20"/>
              </w:rPr>
              <w:t>228.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7307B6" w14:textId="77777777" w:rsidR="004A26E7" w:rsidRDefault="00B671E3">
            <w:pPr>
              <w:spacing w:after="20"/>
              <w:ind w:left="20"/>
              <w:jc w:val="both"/>
            </w:pPr>
            <w:r>
              <w:rPr>
                <w:color w:val="000000"/>
                <w:sz w:val="20"/>
              </w:rPr>
              <w:t>Руда хромовая (хромитовая)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FBB586" w14:textId="77777777" w:rsidR="004A26E7" w:rsidRDefault="00B671E3">
            <w:pPr>
              <w:spacing w:after="20"/>
              <w:ind w:left="20"/>
              <w:jc w:val="both"/>
            </w:pPr>
            <w:r>
              <w:rPr>
                <w:color w:val="000000"/>
                <w:sz w:val="20"/>
              </w:rPr>
              <w:t>- " -</w:t>
            </w:r>
          </w:p>
        </w:tc>
      </w:tr>
      <w:tr w:rsidR="004A26E7" w14:paraId="47D908A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37FAD2" w14:textId="77777777" w:rsidR="004A26E7" w:rsidRDefault="00B671E3">
            <w:pPr>
              <w:spacing w:after="20"/>
              <w:ind w:left="20"/>
              <w:jc w:val="both"/>
            </w:pPr>
            <w:r>
              <w:rPr>
                <w:color w:val="000000"/>
                <w:sz w:val="20"/>
              </w:rPr>
              <w:t>229.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9E3271" w14:textId="77777777" w:rsidR="004A26E7" w:rsidRDefault="00B671E3">
            <w:pPr>
              <w:spacing w:after="20"/>
              <w:ind w:left="20"/>
              <w:jc w:val="both"/>
            </w:pPr>
            <w:r>
              <w:rPr>
                <w:color w:val="000000"/>
                <w:sz w:val="20"/>
              </w:rPr>
              <w:t>Руды драгоценных металлов</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01DF1C" w14:textId="77777777" w:rsidR="004A26E7" w:rsidRDefault="00B671E3">
            <w:pPr>
              <w:spacing w:after="20"/>
              <w:ind w:left="20"/>
              <w:jc w:val="both"/>
            </w:pPr>
            <w:r>
              <w:rPr>
                <w:color w:val="000000"/>
                <w:sz w:val="20"/>
              </w:rPr>
              <w:t>- " -</w:t>
            </w:r>
          </w:p>
        </w:tc>
      </w:tr>
      <w:tr w:rsidR="004A26E7" w14:paraId="140C42C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2D62C1" w14:textId="77777777" w:rsidR="004A26E7" w:rsidRDefault="00B671E3">
            <w:pPr>
              <w:spacing w:after="20"/>
              <w:ind w:left="20"/>
              <w:jc w:val="both"/>
            </w:pPr>
            <w:r>
              <w:rPr>
                <w:color w:val="000000"/>
                <w:sz w:val="20"/>
              </w:rPr>
              <w:t>230.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326486" w14:textId="77777777" w:rsidR="004A26E7" w:rsidRDefault="00B671E3">
            <w:pPr>
              <w:spacing w:after="20"/>
              <w:ind w:left="20"/>
              <w:jc w:val="both"/>
            </w:pPr>
            <w:r>
              <w:rPr>
                <w:color w:val="000000"/>
                <w:sz w:val="20"/>
              </w:rPr>
              <w:t>Руды неметаллические, не поименованные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473D6D" w14:textId="77777777" w:rsidR="004A26E7" w:rsidRDefault="00B671E3">
            <w:pPr>
              <w:spacing w:after="20"/>
              <w:ind w:left="20"/>
              <w:jc w:val="both"/>
            </w:pPr>
            <w:r>
              <w:rPr>
                <w:color w:val="000000"/>
                <w:sz w:val="20"/>
              </w:rPr>
              <w:t>- " -</w:t>
            </w:r>
          </w:p>
        </w:tc>
      </w:tr>
      <w:tr w:rsidR="004A26E7" w14:paraId="406A707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6AD7BC" w14:textId="77777777" w:rsidR="004A26E7" w:rsidRDefault="00B671E3">
            <w:pPr>
              <w:spacing w:after="20"/>
              <w:ind w:left="20"/>
              <w:jc w:val="both"/>
            </w:pPr>
            <w:r>
              <w:rPr>
                <w:color w:val="000000"/>
                <w:sz w:val="20"/>
              </w:rPr>
              <w:t>231.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E32268" w14:textId="77777777" w:rsidR="004A26E7" w:rsidRDefault="00B671E3">
            <w:pPr>
              <w:spacing w:after="20"/>
              <w:ind w:left="20"/>
              <w:jc w:val="both"/>
            </w:pPr>
            <w:r>
              <w:rPr>
                <w:color w:val="000000"/>
                <w:sz w:val="20"/>
              </w:rPr>
              <w:t>Руды цветных металлов, не поименованные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ABEB30" w14:textId="77777777" w:rsidR="004A26E7" w:rsidRDefault="00B671E3">
            <w:pPr>
              <w:spacing w:after="20"/>
              <w:ind w:left="20"/>
              <w:jc w:val="both"/>
            </w:pPr>
            <w:r>
              <w:rPr>
                <w:color w:val="000000"/>
                <w:sz w:val="20"/>
              </w:rPr>
              <w:t>- " -</w:t>
            </w:r>
          </w:p>
        </w:tc>
      </w:tr>
      <w:tr w:rsidR="004A26E7" w14:paraId="427D774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6A8CBB" w14:textId="77777777" w:rsidR="004A26E7" w:rsidRDefault="00B671E3">
            <w:pPr>
              <w:spacing w:after="20"/>
              <w:ind w:left="20"/>
              <w:jc w:val="both"/>
            </w:pPr>
            <w:r>
              <w:rPr>
                <w:color w:val="000000"/>
                <w:sz w:val="20"/>
              </w:rPr>
              <w:lastRenderedPageBreak/>
              <w:t>232.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A5BE8B" w14:textId="77777777" w:rsidR="004A26E7" w:rsidRDefault="00B671E3">
            <w:pPr>
              <w:spacing w:after="20"/>
              <w:ind w:left="20"/>
              <w:jc w:val="both"/>
            </w:pPr>
            <w:r>
              <w:rPr>
                <w:color w:val="000000"/>
                <w:sz w:val="20"/>
              </w:rPr>
              <w:t>Руды черных металлов, не поименованные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8BC7D1"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2C71044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562DF8" w14:textId="77777777" w:rsidR="004A26E7" w:rsidRDefault="00B671E3">
            <w:pPr>
              <w:spacing w:after="20"/>
              <w:ind w:left="20"/>
              <w:jc w:val="both"/>
            </w:pPr>
            <w:r>
              <w:rPr>
                <w:color w:val="000000"/>
                <w:sz w:val="20"/>
              </w:rPr>
              <w:t>233.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2E6600" w14:textId="77777777" w:rsidR="004A26E7" w:rsidRDefault="00B671E3">
            <w:pPr>
              <w:spacing w:after="20"/>
              <w:ind w:left="20"/>
              <w:jc w:val="both"/>
            </w:pPr>
            <w:r>
              <w:rPr>
                <w:color w:val="000000"/>
                <w:sz w:val="20"/>
              </w:rPr>
              <w:t>Саго</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0BDED9"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4BD61E4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BEACCF" w14:textId="77777777" w:rsidR="004A26E7" w:rsidRDefault="00B671E3">
            <w:pPr>
              <w:spacing w:after="20"/>
              <w:ind w:left="20"/>
              <w:jc w:val="both"/>
            </w:pPr>
            <w:r>
              <w:rPr>
                <w:color w:val="000000"/>
                <w:sz w:val="20"/>
              </w:rPr>
              <w:t>234.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F82277" w14:textId="77777777" w:rsidR="004A26E7" w:rsidRDefault="00B671E3">
            <w:pPr>
              <w:spacing w:after="20"/>
              <w:ind w:left="20"/>
              <w:jc w:val="both"/>
            </w:pPr>
            <w:r>
              <w:rPr>
                <w:color w:val="000000"/>
                <w:sz w:val="20"/>
              </w:rPr>
              <w:t>Селенит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4F21F2" w14:textId="77777777" w:rsidR="004A26E7" w:rsidRDefault="00B671E3">
            <w:pPr>
              <w:spacing w:after="20"/>
              <w:ind w:left="20"/>
              <w:jc w:val="both"/>
            </w:pPr>
            <w:r>
              <w:rPr>
                <w:color w:val="000000"/>
                <w:sz w:val="20"/>
              </w:rPr>
              <w:t>Специализированные вагоны</w:t>
            </w:r>
          </w:p>
        </w:tc>
      </w:tr>
      <w:tr w:rsidR="004A26E7" w14:paraId="370B57A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5449B4" w14:textId="77777777" w:rsidR="004A26E7" w:rsidRDefault="00B671E3">
            <w:pPr>
              <w:spacing w:after="20"/>
              <w:ind w:left="20"/>
              <w:jc w:val="both"/>
            </w:pPr>
            <w:r>
              <w:rPr>
                <w:color w:val="000000"/>
                <w:sz w:val="20"/>
              </w:rPr>
              <w:t>235.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9C7C45" w14:textId="77777777" w:rsidR="004A26E7" w:rsidRDefault="00B671E3">
            <w:pPr>
              <w:spacing w:after="20"/>
              <w:ind w:left="20"/>
              <w:jc w:val="both"/>
            </w:pPr>
            <w:r>
              <w:rPr>
                <w:color w:val="000000"/>
                <w:sz w:val="20"/>
              </w:rPr>
              <w:t>Семена подсолнечника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5842E6"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720C77A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2F9E27" w14:textId="77777777" w:rsidR="004A26E7" w:rsidRDefault="00B671E3">
            <w:pPr>
              <w:spacing w:after="20"/>
              <w:ind w:left="20"/>
              <w:jc w:val="both"/>
            </w:pPr>
            <w:r>
              <w:rPr>
                <w:color w:val="000000"/>
                <w:sz w:val="20"/>
              </w:rPr>
              <w:t>236.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D3263E" w14:textId="77777777" w:rsidR="004A26E7" w:rsidRDefault="00B671E3">
            <w:pPr>
              <w:spacing w:after="20"/>
              <w:ind w:left="20"/>
              <w:jc w:val="both"/>
            </w:pPr>
            <w:r>
              <w:rPr>
                <w:color w:val="000000"/>
                <w:sz w:val="20"/>
              </w:rPr>
              <w:t>Семена клещевины</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6EFDD4" w14:textId="77777777" w:rsidR="004A26E7" w:rsidRDefault="00B671E3">
            <w:pPr>
              <w:spacing w:after="20"/>
              <w:ind w:left="20"/>
              <w:jc w:val="both"/>
            </w:pPr>
            <w:r>
              <w:rPr>
                <w:color w:val="000000"/>
                <w:sz w:val="20"/>
              </w:rPr>
              <w:t>- " -</w:t>
            </w:r>
          </w:p>
        </w:tc>
      </w:tr>
      <w:tr w:rsidR="004A26E7" w14:paraId="7CEF719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57CA2A" w14:textId="77777777" w:rsidR="004A26E7" w:rsidRDefault="00B671E3">
            <w:pPr>
              <w:spacing w:after="20"/>
              <w:ind w:left="20"/>
              <w:jc w:val="both"/>
            </w:pPr>
            <w:r>
              <w:rPr>
                <w:color w:val="000000"/>
                <w:sz w:val="20"/>
              </w:rPr>
              <w:t>237.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F38E97" w14:textId="77777777" w:rsidR="004A26E7" w:rsidRDefault="00B671E3">
            <w:pPr>
              <w:spacing w:after="20"/>
              <w:ind w:left="20"/>
              <w:jc w:val="both"/>
            </w:pPr>
            <w:r>
              <w:rPr>
                <w:color w:val="000000"/>
                <w:sz w:val="20"/>
              </w:rPr>
              <w:t>Семена конопли</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B20ED2" w14:textId="77777777" w:rsidR="004A26E7" w:rsidRDefault="00B671E3">
            <w:pPr>
              <w:spacing w:after="20"/>
              <w:ind w:left="20"/>
              <w:jc w:val="both"/>
            </w:pPr>
            <w:r>
              <w:rPr>
                <w:color w:val="000000"/>
                <w:sz w:val="20"/>
              </w:rPr>
              <w:t>- " -</w:t>
            </w:r>
          </w:p>
        </w:tc>
      </w:tr>
      <w:tr w:rsidR="004A26E7" w14:paraId="62779922"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E4BB5E" w14:textId="77777777" w:rsidR="004A26E7" w:rsidRDefault="00B671E3">
            <w:pPr>
              <w:spacing w:after="20"/>
              <w:ind w:left="20"/>
              <w:jc w:val="both"/>
            </w:pPr>
            <w:r>
              <w:rPr>
                <w:color w:val="000000"/>
                <w:sz w:val="20"/>
              </w:rPr>
              <w:t>238.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F4CA02" w14:textId="77777777" w:rsidR="004A26E7" w:rsidRDefault="00B671E3">
            <w:pPr>
              <w:spacing w:after="20"/>
              <w:ind w:left="20"/>
              <w:jc w:val="both"/>
            </w:pPr>
            <w:r>
              <w:rPr>
                <w:color w:val="000000"/>
                <w:sz w:val="20"/>
              </w:rPr>
              <w:t>Семена льна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F685CB" w14:textId="77777777" w:rsidR="004A26E7" w:rsidRDefault="00B671E3">
            <w:pPr>
              <w:spacing w:after="20"/>
              <w:ind w:left="20"/>
              <w:jc w:val="both"/>
            </w:pPr>
            <w:r>
              <w:rPr>
                <w:color w:val="000000"/>
                <w:sz w:val="20"/>
              </w:rPr>
              <w:t>- " -</w:t>
            </w:r>
          </w:p>
        </w:tc>
      </w:tr>
      <w:tr w:rsidR="004A26E7" w14:paraId="30A933B5"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3A85C5" w14:textId="77777777" w:rsidR="004A26E7" w:rsidRDefault="00B671E3">
            <w:pPr>
              <w:spacing w:after="20"/>
              <w:ind w:left="20"/>
              <w:jc w:val="both"/>
            </w:pPr>
            <w:r>
              <w:rPr>
                <w:color w:val="000000"/>
                <w:sz w:val="20"/>
              </w:rPr>
              <w:t>239.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2A96EE" w14:textId="77777777" w:rsidR="004A26E7" w:rsidRDefault="00B671E3">
            <w:pPr>
              <w:spacing w:after="20"/>
              <w:ind w:left="20"/>
              <w:jc w:val="both"/>
            </w:pPr>
            <w:r>
              <w:rPr>
                <w:color w:val="000000"/>
                <w:sz w:val="20"/>
              </w:rPr>
              <w:t>Семена масличных культур, не поименованные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ED036D" w14:textId="77777777" w:rsidR="004A26E7" w:rsidRDefault="00B671E3">
            <w:pPr>
              <w:spacing w:after="20"/>
              <w:ind w:left="20"/>
              <w:jc w:val="both"/>
            </w:pPr>
            <w:r>
              <w:rPr>
                <w:color w:val="000000"/>
                <w:sz w:val="20"/>
              </w:rPr>
              <w:t>- " -</w:t>
            </w:r>
          </w:p>
        </w:tc>
      </w:tr>
      <w:tr w:rsidR="004A26E7" w14:paraId="02CB8DE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3168B0" w14:textId="77777777" w:rsidR="004A26E7" w:rsidRDefault="00B671E3">
            <w:pPr>
              <w:spacing w:after="20"/>
              <w:ind w:left="20"/>
              <w:jc w:val="both"/>
            </w:pPr>
            <w:r>
              <w:rPr>
                <w:color w:val="000000"/>
                <w:sz w:val="20"/>
              </w:rPr>
              <w:t>240.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8A2226" w14:textId="77777777" w:rsidR="004A26E7" w:rsidRDefault="00B671E3">
            <w:pPr>
              <w:spacing w:after="20"/>
              <w:ind w:left="20"/>
              <w:jc w:val="both"/>
            </w:pPr>
            <w:r>
              <w:rPr>
                <w:color w:val="000000"/>
                <w:sz w:val="20"/>
              </w:rPr>
              <w:t>Семена сои</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4CC919" w14:textId="77777777" w:rsidR="004A26E7" w:rsidRDefault="00B671E3">
            <w:pPr>
              <w:spacing w:after="20"/>
              <w:ind w:left="20"/>
              <w:jc w:val="both"/>
            </w:pPr>
            <w:r>
              <w:rPr>
                <w:color w:val="000000"/>
                <w:sz w:val="20"/>
              </w:rPr>
              <w:t>- " -</w:t>
            </w:r>
          </w:p>
        </w:tc>
      </w:tr>
      <w:tr w:rsidR="004A26E7" w14:paraId="21989FB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0F1415" w14:textId="77777777" w:rsidR="004A26E7" w:rsidRDefault="00B671E3">
            <w:pPr>
              <w:spacing w:after="20"/>
              <w:ind w:left="20"/>
              <w:jc w:val="both"/>
            </w:pPr>
            <w:r>
              <w:rPr>
                <w:color w:val="000000"/>
                <w:sz w:val="20"/>
              </w:rPr>
              <w:t>241.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824293" w14:textId="77777777" w:rsidR="004A26E7" w:rsidRDefault="00B671E3">
            <w:pPr>
              <w:spacing w:after="20"/>
              <w:ind w:left="20"/>
              <w:jc w:val="both"/>
            </w:pPr>
            <w:r>
              <w:rPr>
                <w:color w:val="000000"/>
                <w:sz w:val="20"/>
              </w:rPr>
              <w:t>Семена хлопчатника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40BCD1" w14:textId="77777777" w:rsidR="004A26E7" w:rsidRDefault="00B671E3">
            <w:pPr>
              <w:spacing w:after="20"/>
              <w:ind w:left="20"/>
              <w:jc w:val="both"/>
            </w:pPr>
            <w:r>
              <w:rPr>
                <w:color w:val="000000"/>
                <w:sz w:val="20"/>
              </w:rPr>
              <w:t>- " -</w:t>
            </w:r>
          </w:p>
        </w:tc>
      </w:tr>
      <w:tr w:rsidR="004A26E7" w14:paraId="6D64192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3386F1" w14:textId="77777777" w:rsidR="004A26E7" w:rsidRDefault="00B671E3">
            <w:pPr>
              <w:spacing w:after="20"/>
              <w:ind w:left="20"/>
              <w:jc w:val="both"/>
            </w:pPr>
            <w:r>
              <w:rPr>
                <w:color w:val="000000"/>
                <w:sz w:val="20"/>
              </w:rPr>
              <w:t>242.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CCC17E" w14:textId="77777777" w:rsidR="004A26E7" w:rsidRDefault="00B671E3">
            <w:pPr>
              <w:spacing w:after="20"/>
              <w:ind w:left="20"/>
              <w:jc w:val="both"/>
            </w:pPr>
            <w:r>
              <w:rPr>
                <w:color w:val="000000"/>
                <w:sz w:val="20"/>
              </w:rPr>
              <w:t>Сечка овсяная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27AEA7" w14:textId="77777777" w:rsidR="004A26E7" w:rsidRDefault="00B671E3">
            <w:pPr>
              <w:spacing w:after="20"/>
              <w:ind w:left="20"/>
              <w:jc w:val="both"/>
            </w:pPr>
            <w:r>
              <w:rPr>
                <w:color w:val="000000"/>
                <w:sz w:val="20"/>
              </w:rPr>
              <w:t>- " -</w:t>
            </w:r>
          </w:p>
        </w:tc>
      </w:tr>
      <w:tr w:rsidR="004A26E7" w14:paraId="4B9CD8A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24E660" w14:textId="77777777" w:rsidR="004A26E7" w:rsidRDefault="00B671E3">
            <w:pPr>
              <w:spacing w:after="20"/>
              <w:ind w:left="20"/>
              <w:jc w:val="both"/>
            </w:pPr>
            <w:r>
              <w:rPr>
                <w:color w:val="000000"/>
                <w:sz w:val="20"/>
              </w:rPr>
              <w:t>243.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A6AD32" w14:textId="77777777" w:rsidR="004A26E7" w:rsidRDefault="00B671E3">
            <w:pPr>
              <w:spacing w:after="20"/>
              <w:ind w:left="20"/>
              <w:jc w:val="both"/>
            </w:pPr>
            <w:r>
              <w:rPr>
                <w:color w:val="000000"/>
                <w:sz w:val="20"/>
              </w:rPr>
              <w:t>Сечка просяная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4F131B" w14:textId="77777777" w:rsidR="004A26E7" w:rsidRDefault="00B671E3">
            <w:pPr>
              <w:spacing w:after="20"/>
              <w:ind w:left="20"/>
              <w:jc w:val="both"/>
            </w:pPr>
            <w:r>
              <w:rPr>
                <w:color w:val="000000"/>
                <w:sz w:val="20"/>
              </w:rPr>
              <w:t>- " -</w:t>
            </w:r>
          </w:p>
        </w:tc>
      </w:tr>
      <w:tr w:rsidR="004A26E7" w14:paraId="0DF4C74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2FB948" w14:textId="77777777" w:rsidR="004A26E7" w:rsidRDefault="00B671E3">
            <w:pPr>
              <w:spacing w:after="20"/>
              <w:ind w:left="20"/>
              <w:jc w:val="both"/>
            </w:pPr>
            <w:r>
              <w:rPr>
                <w:color w:val="000000"/>
                <w:sz w:val="20"/>
              </w:rPr>
              <w:t>244.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E3F7B7" w14:textId="77777777" w:rsidR="004A26E7" w:rsidRDefault="00B671E3">
            <w:pPr>
              <w:spacing w:after="20"/>
              <w:ind w:left="20"/>
              <w:jc w:val="both"/>
            </w:pPr>
            <w:r>
              <w:rPr>
                <w:color w:val="000000"/>
                <w:sz w:val="20"/>
              </w:rPr>
              <w:t>Сечка рисовая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A30B49" w14:textId="77777777" w:rsidR="004A26E7" w:rsidRDefault="00B671E3">
            <w:pPr>
              <w:spacing w:after="20"/>
              <w:ind w:left="20"/>
              <w:jc w:val="both"/>
            </w:pPr>
            <w:r>
              <w:rPr>
                <w:color w:val="000000"/>
                <w:sz w:val="20"/>
              </w:rPr>
              <w:t>- " -</w:t>
            </w:r>
          </w:p>
        </w:tc>
      </w:tr>
      <w:tr w:rsidR="004A26E7" w14:paraId="42193F8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8D23B8" w14:textId="77777777" w:rsidR="004A26E7" w:rsidRDefault="00B671E3">
            <w:pPr>
              <w:spacing w:after="20"/>
              <w:ind w:left="20"/>
              <w:jc w:val="both"/>
            </w:pPr>
            <w:r>
              <w:rPr>
                <w:color w:val="000000"/>
                <w:sz w:val="20"/>
              </w:rPr>
              <w:t>245.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9FFD2B" w14:textId="77777777" w:rsidR="004A26E7" w:rsidRDefault="00B671E3">
            <w:pPr>
              <w:spacing w:after="20"/>
              <w:ind w:left="20"/>
              <w:jc w:val="both"/>
            </w:pPr>
            <w:r>
              <w:rPr>
                <w:color w:val="000000"/>
                <w:sz w:val="20"/>
              </w:rPr>
              <w:t>Сечка ячменная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C044B9" w14:textId="77777777" w:rsidR="004A26E7" w:rsidRDefault="00B671E3">
            <w:pPr>
              <w:spacing w:after="20"/>
              <w:ind w:left="20"/>
              <w:jc w:val="both"/>
            </w:pPr>
            <w:r>
              <w:rPr>
                <w:color w:val="000000"/>
                <w:sz w:val="20"/>
              </w:rPr>
              <w:t>- " -</w:t>
            </w:r>
          </w:p>
        </w:tc>
      </w:tr>
      <w:tr w:rsidR="004A26E7" w14:paraId="3339029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A7F5F6" w14:textId="77777777" w:rsidR="004A26E7" w:rsidRDefault="00B671E3">
            <w:pPr>
              <w:spacing w:after="20"/>
              <w:ind w:left="20"/>
              <w:jc w:val="both"/>
            </w:pPr>
            <w:r>
              <w:rPr>
                <w:color w:val="000000"/>
                <w:sz w:val="20"/>
              </w:rPr>
              <w:t>246.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93D43C" w14:textId="77777777" w:rsidR="004A26E7" w:rsidRDefault="00B671E3">
            <w:pPr>
              <w:spacing w:after="20"/>
              <w:ind w:left="20"/>
              <w:jc w:val="both"/>
            </w:pPr>
            <w:r>
              <w:rPr>
                <w:color w:val="000000"/>
                <w:sz w:val="20"/>
              </w:rPr>
              <w:t>Сечка, не поименованная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41AA8F" w14:textId="77777777" w:rsidR="004A26E7" w:rsidRDefault="00B671E3">
            <w:pPr>
              <w:spacing w:after="20"/>
              <w:ind w:left="20"/>
              <w:jc w:val="both"/>
            </w:pPr>
            <w:r>
              <w:rPr>
                <w:color w:val="000000"/>
                <w:sz w:val="20"/>
              </w:rPr>
              <w:t>- " -</w:t>
            </w:r>
          </w:p>
        </w:tc>
      </w:tr>
      <w:tr w:rsidR="004A26E7" w14:paraId="76C4CF2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256879" w14:textId="77777777" w:rsidR="004A26E7" w:rsidRDefault="00B671E3">
            <w:pPr>
              <w:spacing w:after="20"/>
              <w:ind w:left="20"/>
              <w:jc w:val="both"/>
            </w:pPr>
            <w:r>
              <w:rPr>
                <w:color w:val="000000"/>
                <w:sz w:val="20"/>
              </w:rPr>
              <w:t>247.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25A8FA" w14:textId="77777777" w:rsidR="004A26E7" w:rsidRDefault="00B671E3">
            <w:pPr>
              <w:spacing w:after="20"/>
              <w:ind w:left="20"/>
              <w:jc w:val="both"/>
            </w:pPr>
            <w:r>
              <w:rPr>
                <w:color w:val="000000"/>
                <w:sz w:val="20"/>
              </w:rPr>
              <w:t>Сильвинит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D02915" w14:textId="77777777" w:rsidR="004A26E7" w:rsidRDefault="00B671E3">
            <w:pPr>
              <w:spacing w:after="20"/>
              <w:ind w:left="20"/>
              <w:jc w:val="both"/>
            </w:pPr>
            <w:r>
              <w:rPr>
                <w:color w:val="000000"/>
                <w:sz w:val="20"/>
              </w:rPr>
              <w:t>Крытые вагоны - хопперы для минеральных удобрений (вагоны- минераловозы)</w:t>
            </w:r>
          </w:p>
        </w:tc>
      </w:tr>
      <w:tr w:rsidR="004A26E7" w14:paraId="5C1FE38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4D45FE" w14:textId="77777777" w:rsidR="004A26E7" w:rsidRDefault="00B671E3">
            <w:pPr>
              <w:spacing w:after="20"/>
              <w:ind w:left="20"/>
              <w:jc w:val="both"/>
            </w:pPr>
            <w:r>
              <w:rPr>
                <w:color w:val="000000"/>
                <w:sz w:val="20"/>
              </w:rPr>
              <w:t>248.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830E4B" w14:textId="77777777" w:rsidR="004A26E7" w:rsidRDefault="00B671E3">
            <w:pPr>
              <w:spacing w:after="20"/>
              <w:ind w:left="20"/>
              <w:jc w:val="both"/>
            </w:pPr>
            <w:r>
              <w:rPr>
                <w:color w:val="000000"/>
                <w:sz w:val="20"/>
              </w:rPr>
              <w:t>Сланцы горючие, не поименованные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C8382D"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6DDC888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6868F7" w14:textId="77777777" w:rsidR="004A26E7" w:rsidRDefault="00B671E3">
            <w:pPr>
              <w:spacing w:after="20"/>
              <w:ind w:left="20"/>
              <w:jc w:val="both"/>
            </w:pPr>
            <w:r>
              <w:rPr>
                <w:color w:val="000000"/>
                <w:sz w:val="20"/>
              </w:rPr>
              <w:t>249.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8FAB0B" w14:textId="77777777" w:rsidR="004A26E7" w:rsidRDefault="00B671E3">
            <w:pPr>
              <w:spacing w:after="20"/>
              <w:ind w:left="20"/>
              <w:jc w:val="both"/>
            </w:pPr>
            <w:r>
              <w:rPr>
                <w:color w:val="000000"/>
                <w:sz w:val="20"/>
              </w:rPr>
              <w:t>Смесь горных пород с асбестовыми</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A17A46" w14:textId="77777777" w:rsidR="004A26E7" w:rsidRDefault="00B671E3">
            <w:pPr>
              <w:spacing w:after="20"/>
              <w:ind w:left="20"/>
              <w:jc w:val="both"/>
            </w:pPr>
            <w:r>
              <w:rPr>
                <w:color w:val="000000"/>
                <w:sz w:val="20"/>
              </w:rPr>
              <w:t>- " -</w:t>
            </w:r>
          </w:p>
        </w:tc>
      </w:tr>
      <w:tr w:rsidR="004A26E7" w14:paraId="7A6C08A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6E6641" w14:textId="77777777" w:rsidR="004A26E7" w:rsidRDefault="00B671E3">
            <w:pPr>
              <w:spacing w:after="20"/>
              <w:ind w:left="20"/>
              <w:jc w:val="both"/>
            </w:pPr>
            <w:r>
              <w:rPr>
                <w:color w:val="000000"/>
                <w:sz w:val="20"/>
              </w:rPr>
              <w:t>250.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55A2E7" w14:textId="77777777" w:rsidR="004A26E7" w:rsidRDefault="00B671E3">
            <w:pPr>
              <w:spacing w:after="20"/>
              <w:ind w:left="20"/>
              <w:jc w:val="both"/>
            </w:pPr>
            <w:r>
              <w:rPr>
                <w:color w:val="000000"/>
                <w:sz w:val="20"/>
              </w:rPr>
              <w:t>Смесь зерновая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576935"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3EB3A56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95700D" w14:textId="77777777" w:rsidR="004A26E7" w:rsidRDefault="00B671E3">
            <w:pPr>
              <w:spacing w:after="20"/>
              <w:ind w:left="20"/>
              <w:jc w:val="both"/>
            </w:pPr>
            <w:r>
              <w:rPr>
                <w:color w:val="000000"/>
                <w:sz w:val="20"/>
              </w:rPr>
              <w:t>251.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F853CE" w14:textId="77777777" w:rsidR="004A26E7" w:rsidRDefault="00B671E3">
            <w:pPr>
              <w:spacing w:after="20"/>
              <w:ind w:left="20"/>
              <w:jc w:val="both"/>
            </w:pPr>
            <w:r>
              <w:rPr>
                <w:color w:val="000000"/>
                <w:sz w:val="20"/>
              </w:rPr>
              <w:t>Смесь золошлаковая тепловых электростанций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B3B857" w14:textId="77777777" w:rsidR="004A26E7" w:rsidRDefault="00B671E3">
            <w:pPr>
              <w:spacing w:after="20"/>
              <w:ind w:left="20"/>
              <w:jc w:val="both"/>
            </w:pPr>
            <w:r>
              <w:rPr>
                <w:color w:val="000000"/>
                <w:sz w:val="20"/>
              </w:rPr>
              <w:t>Цельнометаллические полувагоны с люками специализированные вагоны</w:t>
            </w:r>
          </w:p>
        </w:tc>
      </w:tr>
      <w:tr w:rsidR="004A26E7" w14:paraId="5C03DE48"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DDBC1C" w14:textId="77777777" w:rsidR="004A26E7" w:rsidRDefault="00B671E3">
            <w:pPr>
              <w:spacing w:after="20"/>
              <w:ind w:left="20"/>
              <w:jc w:val="both"/>
            </w:pPr>
            <w:r>
              <w:rPr>
                <w:color w:val="000000"/>
                <w:sz w:val="20"/>
              </w:rPr>
              <w:t>252.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864787" w14:textId="77777777" w:rsidR="004A26E7" w:rsidRDefault="00B671E3">
            <w:pPr>
              <w:spacing w:after="20"/>
              <w:ind w:left="20"/>
              <w:jc w:val="both"/>
            </w:pPr>
            <w:r>
              <w:rPr>
                <w:color w:val="000000"/>
                <w:sz w:val="20"/>
              </w:rPr>
              <w:t>Смесь песчаногравийная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72D938"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012DEE9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735F0D" w14:textId="77777777" w:rsidR="004A26E7" w:rsidRDefault="00B671E3">
            <w:pPr>
              <w:spacing w:after="20"/>
              <w:ind w:left="20"/>
              <w:jc w:val="both"/>
            </w:pPr>
            <w:r>
              <w:rPr>
                <w:color w:val="000000"/>
                <w:sz w:val="20"/>
              </w:rPr>
              <w:t>253.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1248F8" w14:textId="77777777" w:rsidR="004A26E7" w:rsidRDefault="00B671E3">
            <w:pPr>
              <w:spacing w:after="20"/>
              <w:ind w:left="20"/>
              <w:jc w:val="both"/>
            </w:pPr>
            <w:r>
              <w:rPr>
                <w:color w:val="000000"/>
                <w:sz w:val="20"/>
              </w:rPr>
              <w:t>Сорго (гаолян, джугара и др.)</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86245E"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6AA78C0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25B791" w14:textId="77777777" w:rsidR="004A26E7" w:rsidRDefault="00B671E3">
            <w:pPr>
              <w:spacing w:after="20"/>
              <w:ind w:left="20"/>
              <w:jc w:val="both"/>
            </w:pPr>
            <w:r>
              <w:rPr>
                <w:color w:val="000000"/>
                <w:sz w:val="20"/>
              </w:rPr>
              <w:t>254.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002AC9" w14:textId="77777777" w:rsidR="004A26E7" w:rsidRDefault="00B671E3">
            <w:pPr>
              <w:spacing w:after="20"/>
              <w:ind w:left="20"/>
              <w:jc w:val="both"/>
            </w:pPr>
            <w:r>
              <w:rPr>
                <w:color w:val="000000"/>
                <w:sz w:val="20"/>
              </w:rPr>
              <w:t>Спеццемент для бурения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766904" w14:textId="77777777" w:rsidR="004A26E7" w:rsidRDefault="00B671E3">
            <w:pPr>
              <w:spacing w:after="20"/>
              <w:ind w:left="20"/>
              <w:jc w:val="both"/>
            </w:pPr>
            <w:r>
              <w:rPr>
                <w:color w:val="000000"/>
                <w:sz w:val="20"/>
              </w:rPr>
              <w:t>Крытые вагоны - хопперы для цемента (вагоны - цементовозы)</w:t>
            </w:r>
          </w:p>
        </w:tc>
      </w:tr>
      <w:tr w:rsidR="004A26E7" w14:paraId="1943D86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B2DC21" w14:textId="77777777" w:rsidR="004A26E7" w:rsidRDefault="00B671E3">
            <w:pPr>
              <w:spacing w:after="20"/>
              <w:ind w:left="20"/>
              <w:jc w:val="both"/>
            </w:pPr>
            <w:r>
              <w:rPr>
                <w:color w:val="000000"/>
                <w:sz w:val="20"/>
              </w:rPr>
              <w:t>255.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B3A8B1" w14:textId="77777777" w:rsidR="004A26E7" w:rsidRDefault="00B671E3">
            <w:pPr>
              <w:spacing w:after="20"/>
              <w:ind w:left="20"/>
              <w:jc w:val="both"/>
            </w:pPr>
            <w:r>
              <w:rPr>
                <w:color w:val="000000"/>
                <w:sz w:val="20"/>
              </w:rPr>
              <w:t>Сплавы бария непирофорные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5B6BD0" w14:textId="77777777" w:rsidR="004A26E7" w:rsidRDefault="00B671E3">
            <w:pPr>
              <w:spacing w:after="20"/>
              <w:ind w:left="20"/>
              <w:jc w:val="both"/>
            </w:pPr>
            <w:r>
              <w:rPr>
                <w:color w:val="000000"/>
                <w:sz w:val="20"/>
              </w:rPr>
              <w:t>Цельнометаллические полувагоны с люками специализированные вагоны</w:t>
            </w:r>
          </w:p>
        </w:tc>
      </w:tr>
      <w:tr w:rsidR="004A26E7" w14:paraId="55809CB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D229C8" w14:textId="77777777" w:rsidR="004A26E7" w:rsidRDefault="00B671E3">
            <w:pPr>
              <w:spacing w:after="20"/>
              <w:ind w:left="20"/>
              <w:jc w:val="both"/>
            </w:pPr>
            <w:r>
              <w:rPr>
                <w:color w:val="000000"/>
                <w:sz w:val="20"/>
              </w:rPr>
              <w:lastRenderedPageBreak/>
              <w:t>256.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99BE3D" w14:textId="77777777" w:rsidR="004A26E7" w:rsidRDefault="00B671E3">
            <w:pPr>
              <w:spacing w:after="20"/>
              <w:ind w:left="20"/>
              <w:jc w:val="both"/>
            </w:pPr>
            <w:r>
              <w:rPr>
                <w:color w:val="000000"/>
                <w:sz w:val="20"/>
              </w:rPr>
              <w:t>Суперфосфат аммонизированный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24092B" w14:textId="77777777" w:rsidR="004A26E7" w:rsidRDefault="00B671E3">
            <w:pPr>
              <w:spacing w:after="20"/>
              <w:ind w:left="20"/>
              <w:jc w:val="both"/>
            </w:pPr>
            <w:r>
              <w:rPr>
                <w:color w:val="000000"/>
                <w:sz w:val="20"/>
              </w:rPr>
              <w:t>Крытые вагоны - хопперы для минеральных удобрений (вагоны- минераловозы)</w:t>
            </w:r>
          </w:p>
        </w:tc>
      </w:tr>
      <w:tr w:rsidR="004A26E7" w14:paraId="4133B18D"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A3B54" w14:textId="77777777" w:rsidR="004A26E7" w:rsidRDefault="00B671E3">
            <w:pPr>
              <w:spacing w:after="20"/>
              <w:ind w:left="20"/>
              <w:jc w:val="both"/>
            </w:pPr>
            <w:r>
              <w:rPr>
                <w:color w:val="000000"/>
                <w:sz w:val="20"/>
              </w:rPr>
              <w:t>257.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92ED98" w14:textId="77777777" w:rsidR="004A26E7" w:rsidRDefault="00B671E3">
            <w:pPr>
              <w:spacing w:after="20"/>
              <w:ind w:left="20"/>
              <w:jc w:val="both"/>
            </w:pPr>
            <w:r>
              <w:rPr>
                <w:color w:val="000000"/>
                <w:sz w:val="20"/>
              </w:rPr>
              <w:t>Суперфосфат двойной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B19F29" w14:textId="77777777" w:rsidR="004A26E7" w:rsidRDefault="00B671E3">
            <w:pPr>
              <w:spacing w:after="20"/>
              <w:ind w:left="20"/>
              <w:jc w:val="both"/>
            </w:pPr>
            <w:r>
              <w:rPr>
                <w:color w:val="000000"/>
                <w:sz w:val="20"/>
              </w:rPr>
              <w:t>- " -</w:t>
            </w:r>
          </w:p>
        </w:tc>
      </w:tr>
      <w:tr w:rsidR="004A26E7" w14:paraId="4C55455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2F36E6" w14:textId="77777777" w:rsidR="004A26E7" w:rsidRDefault="00B671E3">
            <w:pPr>
              <w:spacing w:after="20"/>
              <w:ind w:left="20"/>
              <w:jc w:val="both"/>
            </w:pPr>
            <w:r>
              <w:rPr>
                <w:color w:val="000000"/>
                <w:sz w:val="20"/>
              </w:rPr>
              <w:t>258.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5A1D19" w14:textId="77777777" w:rsidR="004A26E7" w:rsidRDefault="00B671E3">
            <w:pPr>
              <w:spacing w:after="20"/>
              <w:ind w:left="20"/>
              <w:jc w:val="both"/>
            </w:pPr>
            <w:r>
              <w:rPr>
                <w:color w:val="000000"/>
                <w:sz w:val="20"/>
              </w:rPr>
              <w:t>Суперфосфат простой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1B388D" w14:textId="77777777" w:rsidR="004A26E7" w:rsidRDefault="00B671E3">
            <w:pPr>
              <w:spacing w:after="20"/>
              <w:ind w:left="20"/>
              <w:jc w:val="both"/>
            </w:pPr>
            <w:r>
              <w:rPr>
                <w:color w:val="000000"/>
                <w:sz w:val="20"/>
              </w:rPr>
              <w:t>- " -</w:t>
            </w:r>
          </w:p>
        </w:tc>
      </w:tr>
      <w:tr w:rsidR="004A26E7" w14:paraId="737459F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525626" w14:textId="77777777" w:rsidR="004A26E7" w:rsidRDefault="00B671E3">
            <w:pPr>
              <w:spacing w:after="20"/>
              <w:ind w:left="20"/>
              <w:jc w:val="both"/>
            </w:pPr>
            <w:r>
              <w:rPr>
                <w:color w:val="000000"/>
                <w:sz w:val="20"/>
              </w:rPr>
              <w:t>259.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BFE272" w14:textId="77777777" w:rsidR="004A26E7" w:rsidRDefault="00B671E3">
            <w:pPr>
              <w:spacing w:after="20"/>
              <w:ind w:left="20"/>
              <w:jc w:val="both"/>
            </w:pPr>
            <w:r>
              <w:rPr>
                <w:color w:val="000000"/>
                <w:sz w:val="20"/>
              </w:rPr>
              <w:t>Сырье горно-химическое для производства удобрений (все наименования, кроме концентрата датолитового)</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5F05F5" w14:textId="77777777" w:rsidR="004A26E7" w:rsidRDefault="00B671E3">
            <w:pPr>
              <w:spacing w:after="20"/>
              <w:ind w:left="20"/>
              <w:jc w:val="both"/>
            </w:pPr>
            <w:r>
              <w:rPr>
                <w:color w:val="000000"/>
                <w:sz w:val="20"/>
              </w:rPr>
              <w:t>- " -</w:t>
            </w:r>
          </w:p>
        </w:tc>
      </w:tr>
      <w:tr w:rsidR="004A26E7" w14:paraId="53042C3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AC9AB8" w14:textId="77777777" w:rsidR="004A26E7" w:rsidRDefault="00B671E3">
            <w:pPr>
              <w:spacing w:after="20"/>
              <w:ind w:left="20"/>
              <w:jc w:val="both"/>
            </w:pPr>
            <w:r>
              <w:rPr>
                <w:color w:val="000000"/>
                <w:sz w:val="20"/>
              </w:rPr>
              <w:t>260.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B86905" w14:textId="77777777" w:rsidR="004A26E7" w:rsidRDefault="00B671E3">
            <w:pPr>
              <w:spacing w:after="20"/>
              <w:ind w:left="20"/>
              <w:jc w:val="both"/>
            </w:pPr>
            <w:r>
              <w:rPr>
                <w:color w:val="000000"/>
                <w:sz w:val="20"/>
              </w:rPr>
              <w:t>Тальк молотый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A1DF66" w14:textId="77777777" w:rsidR="004A26E7" w:rsidRDefault="00B671E3">
            <w:pPr>
              <w:spacing w:after="20"/>
              <w:ind w:left="20"/>
              <w:jc w:val="both"/>
            </w:pPr>
            <w:r>
              <w:rPr>
                <w:color w:val="000000"/>
                <w:sz w:val="20"/>
              </w:rPr>
              <w:t>Специализированные вагоны</w:t>
            </w:r>
          </w:p>
        </w:tc>
      </w:tr>
      <w:tr w:rsidR="004A26E7" w14:paraId="69295CD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200913" w14:textId="77777777" w:rsidR="004A26E7" w:rsidRDefault="00B671E3">
            <w:pPr>
              <w:spacing w:after="20"/>
              <w:ind w:left="20"/>
              <w:jc w:val="both"/>
            </w:pPr>
            <w:r>
              <w:rPr>
                <w:color w:val="000000"/>
                <w:sz w:val="20"/>
              </w:rPr>
              <w:t>261.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08FD5D" w14:textId="77777777" w:rsidR="004A26E7" w:rsidRDefault="00B671E3">
            <w:pPr>
              <w:spacing w:after="20"/>
              <w:ind w:left="20"/>
              <w:jc w:val="both"/>
            </w:pPr>
            <w:r>
              <w:rPr>
                <w:color w:val="000000"/>
                <w:sz w:val="20"/>
              </w:rPr>
              <w:t>Терезит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EC9BFF"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494EF38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DC1885" w14:textId="77777777" w:rsidR="004A26E7" w:rsidRDefault="00B671E3">
            <w:pPr>
              <w:spacing w:after="20"/>
              <w:ind w:left="20"/>
              <w:jc w:val="both"/>
            </w:pPr>
            <w:r>
              <w:rPr>
                <w:color w:val="000000"/>
                <w:sz w:val="20"/>
              </w:rPr>
              <w:t>262.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A593CA" w14:textId="77777777" w:rsidR="004A26E7" w:rsidRDefault="00B671E3">
            <w:pPr>
              <w:spacing w:after="20"/>
              <w:ind w:left="20"/>
              <w:jc w:val="both"/>
            </w:pPr>
            <w:r>
              <w:rPr>
                <w:color w:val="000000"/>
                <w:sz w:val="20"/>
              </w:rPr>
              <w:t>Термоантрацит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236E64" w14:textId="77777777" w:rsidR="004A26E7" w:rsidRDefault="00B671E3">
            <w:pPr>
              <w:spacing w:after="20"/>
              <w:ind w:left="20"/>
              <w:jc w:val="both"/>
            </w:pPr>
            <w:r>
              <w:rPr>
                <w:color w:val="000000"/>
                <w:sz w:val="20"/>
              </w:rPr>
              <w:t>- " -</w:t>
            </w:r>
          </w:p>
        </w:tc>
      </w:tr>
      <w:tr w:rsidR="004A26E7" w14:paraId="647036C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E086EF" w14:textId="77777777" w:rsidR="004A26E7" w:rsidRDefault="00B671E3">
            <w:pPr>
              <w:spacing w:after="20"/>
              <w:ind w:left="20"/>
              <w:jc w:val="both"/>
            </w:pPr>
            <w:r>
              <w:rPr>
                <w:color w:val="000000"/>
                <w:sz w:val="20"/>
              </w:rPr>
              <w:t>263.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A56E51" w14:textId="77777777" w:rsidR="004A26E7" w:rsidRDefault="00B671E3">
            <w:pPr>
              <w:spacing w:after="20"/>
              <w:ind w:left="20"/>
              <w:jc w:val="both"/>
            </w:pPr>
            <w:r>
              <w:rPr>
                <w:color w:val="000000"/>
                <w:sz w:val="20"/>
              </w:rPr>
              <w:t>Термозит (щебень из шлаковой пемзы)</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85FE0E"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52C1BD7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F15185" w14:textId="77777777" w:rsidR="004A26E7" w:rsidRDefault="00B671E3">
            <w:pPr>
              <w:spacing w:after="20"/>
              <w:ind w:left="20"/>
              <w:jc w:val="both"/>
            </w:pPr>
            <w:r>
              <w:rPr>
                <w:color w:val="000000"/>
                <w:sz w:val="20"/>
              </w:rPr>
              <w:t>264.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D13921" w14:textId="77777777" w:rsidR="004A26E7" w:rsidRDefault="00B671E3">
            <w:pPr>
              <w:spacing w:after="20"/>
              <w:ind w:left="20"/>
              <w:jc w:val="both"/>
            </w:pPr>
            <w:r>
              <w:rPr>
                <w:color w:val="000000"/>
                <w:sz w:val="20"/>
              </w:rPr>
              <w:t>Термоцемент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896A5A" w14:textId="77777777" w:rsidR="004A26E7" w:rsidRDefault="00B671E3">
            <w:pPr>
              <w:spacing w:after="20"/>
              <w:ind w:left="20"/>
              <w:jc w:val="both"/>
            </w:pPr>
            <w:r>
              <w:rPr>
                <w:color w:val="000000"/>
                <w:sz w:val="20"/>
              </w:rPr>
              <w:t>Крытые вагоны - хопперы для цемента (вагоны - цементовозы)</w:t>
            </w:r>
          </w:p>
        </w:tc>
      </w:tr>
      <w:tr w:rsidR="004A26E7" w14:paraId="03858158"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8F2020" w14:textId="77777777" w:rsidR="004A26E7" w:rsidRDefault="00B671E3">
            <w:pPr>
              <w:spacing w:after="20"/>
              <w:ind w:left="20"/>
              <w:jc w:val="both"/>
            </w:pPr>
            <w:r>
              <w:rPr>
                <w:color w:val="000000"/>
                <w:sz w:val="20"/>
              </w:rPr>
              <w:t>265.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D062EA" w14:textId="77777777" w:rsidR="004A26E7" w:rsidRDefault="00B671E3">
            <w:pPr>
              <w:spacing w:after="20"/>
              <w:ind w:left="20"/>
              <w:jc w:val="both"/>
            </w:pPr>
            <w:r>
              <w:rPr>
                <w:color w:val="000000"/>
                <w:sz w:val="20"/>
              </w:rPr>
              <w:t>Толокно</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6F6514"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0C487D92"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BFAE9D" w14:textId="77777777" w:rsidR="004A26E7" w:rsidRDefault="00B671E3">
            <w:pPr>
              <w:spacing w:after="20"/>
              <w:ind w:left="20"/>
              <w:jc w:val="both"/>
            </w:pPr>
            <w:r>
              <w:rPr>
                <w:color w:val="000000"/>
                <w:sz w:val="20"/>
              </w:rPr>
              <w:t>266.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9A85DD" w14:textId="77777777" w:rsidR="004A26E7" w:rsidRDefault="00B671E3">
            <w:pPr>
              <w:spacing w:after="20"/>
              <w:ind w:left="20"/>
              <w:jc w:val="both"/>
            </w:pPr>
            <w:r>
              <w:rPr>
                <w:color w:val="000000"/>
                <w:sz w:val="20"/>
              </w:rPr>
              <w:t>Топливо печное каменноугольное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0E5E67" w14:textId="77777777" w:rsidR="004A26E7" w:rsidRDefault="00B671E3">
            <w:pPr>
              <w:spacing w:after="20"/>
              <w:ind w:left="20"/>
              <w:jc w:val="both"/>
            </w:pPr>
            <w:r>
              <w:rPr>
                <w:color w:val="000000"/>
                <w:sz w:val="20"/>
              </w:rPr>
              <w:t>Цельнометаллические полувагоны с люками</w:t>
            </w:r>
          </w:p>
        </w:tc>
      </w:tr>
      <w:tr w:rsidR="004A26E7" w14:paraId="777B610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060FF2" w14:textId="77777777" w:rsidR="004A26E7" w:rsidRDefault="00B671E3">
            <w:pPr>
              <w:spacing w:after="20"/>
              <w:ind w:left="20"/>
              <w:jc w:val="both"/>
            </w:pPr>
            <w:r>
              <w:rPr>
                <w:color w:val="000000"/>
                <w:sz w:val="20"/>
              </w:rPr>
              <w:t>267.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9EA2D1" w14:textId="77777777" w:rsidR="004A26E7" w:rsidRDefault="00B671E3">
            <w:pPr>
              <w:spacing w:after="20"/>
              <w:ind w:left="20"/>
              <w:jc w:val="both"/>
            </w:pPr>
            <w:r>
              <w:rPr>
                <w:color w:val="000000"/>
                <w:sz w:val="20"/>
              </w:rPr>
              <w:t>Торф фрезерный для сельского хозяйства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D8CE9E"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1398EAC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475863" w14:textId="77777777" w:rsidR="004A26E7" w:rsidRDefault="00B671E3">
            <w:pPr>
              <w:spacing w:after="20"/>
              <w:ind w:left="20"/>
              <w:jc w:val="both"/>
            </w:pPr>
            <w:r>
              <w:rPr>
                <w:color w:val="000000"/>
                <w:sz w:val="20"/>
              </w:rPr>
              <w:t>268.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16A301" w14:textId="77777777" w:rsidR="004A26E7" w:rsidRDefault="00B671E3">
            <w:pPr>
              <w:spacing w:after="20"/>
              <w:ind w:left="20"/>
              <w:jc w:val="both"/>
            </w:pPr>
            <w:r>
              <w:rPr>
                <w:color w:val="000000"/>
                <w:sz w:val="20"/>
              </w:rPr>
              <w:t>Торф фрезерный топливный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7863C9" w14:textId="77777777" w:rsidR="004A26E7" w:rsidRDefault="00B671E3">
            <w:pPr>
              <w:spacing w:after="20"/>
              <w:ind w:left="20"/>
              <w:jc w:val="both"/>
            </w:pPr>
            <w:r>
              <w:rPr>
                <w:color w:val="000000"/>
                <w:sz w:val="20"/>
              </w:rPr>
              <w:t>- " -</w:t>
            </w:r>
          </w:p>
        </w:tc>
      </w:tr>
      <w:tr w:rsidR="004A26E7" w14:paraId="6F7B5015"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732563" w14:textId="77777777" w:rsidR="004A26E7" w:rsidRDefault="00B671E3">
            <w:pPr>
              <w:spacing w:after="20"/>
              <w:ind w:left="20"/>
              <w:jc w:val="both"/>
            </w:pPr>
            <w:r>
              <w:rPr>
                <w:color w:val="000000"/>
                <w:sz w:val="20"/>
              </w:rPr>
              <w:t>269.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6E2C0C" w14:textId="77777777" w:rsidR="004A26E7" w:rsidRDefault="00B671E3">
            <w:pPr>
              <w:spacing w:after="20"/>
              <w:ind w:left="20"/>
              <w:jc w:val="both"/>
            </w:pPr>
            <w:r>
              <w:rPr>
                <w:color w:val="000000"/>
                <w:sz w:val="20"/>
              </w:rPr>
              <w:t>Торф фрезерный, не поименованный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9C7D2F" w14:textId="77777777" w:rsidR="004A26E7" w:rsidRDefault="00B671E3">
            <w:pPr>
              <w:spacing w:after="20"/>
              <w:ind w:left="20"/>
              <w:jc w:val="both"/>
            </w:pPr>
            <w:r>
              <w:rPr>
                <w:color w:val="000000"/>
                <w:sz w:val="20"/>
              </w:rPr>
              <w:t>- " -</w:t>
            </w:r>
          </w:p>
        </w:tc>
      </w:tr>
      <w:tr w:rsidR="004A26E7" w14:paraId="1116E055"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BC37ED" w14:textId="77777777" w:rsidR="004A26E7" w:rsidRDefault="00B671E3">
            <w:pPr>
              <w:spacing w:after="20"/>
              <w:ind w:left="20"/>
              <w:jc w:val="both"/>
            </w:pPr>
            <w:r>
              <w:rPr>
                <w:color w:val="000000"/>
                <w:sz w:val="20"/>
              </w:rPr>
              <w:t>270.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BA7A82" w14:textId="77777777" w:rsidR="004A26E7" w:rsidRDefault="00B671E3">
            <w:pPr>
              <w:spacing w:after="20"/>
              <w:ind w:left="20"/>
              <w:jc w:val="both"/>
            </w:pPr>
            <w:r>
              <w:rPr>
                <w:color w:val="000000"/>
                <w:sz w:val="20"/>
              </w:rPr>
              <w:t>Трикальцийфосфат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FA86EB" w14:textId="77777777" w:rsidR="004A26E7" w:rsidRDefault="00B671E3">
            <w:pPr>
              <w:spacing w:after="20"/>
              <w:ind w:left="20"/>
              <w:jc w:val="both"/>
            </w:pPr>
            <w:r>
              <w:rPr>
                <w:color w:val="000000"/>
                <w:sz w:val="20"/>
              </w:rPr>
              <w:t>Крытые вагоны - хопперы для минеральных удобрений (вагоны- минераловозы)</w:t>
            </w:r>
          </w:p>
        </w:tc>
      </w:tr>
      <w:tr w:rsidR="004A26E7" w14:paraId="3E48FCE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A8D321" w14:textId="77777777" w:rsidR="004A26E7" w:rsidRDefault="00B671E3">
            <w:pPr>
              <w:spacing w:after="20"/>
              <w:ind w:left="20"/>
              <w:jc w:val="both"/>
            </w:pPr>
            <w:r>
              <w:rPr>
                <w:color w:val="000000"/>
                <w:sz w:val="20"/>
              </w:rPr>
              <w:t>271.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B85FF2" w14:textId="77777777" w:rsidR="004A26E7" w:rsidRDefault="00B671E3">
            <w:pPr>
              <w:spacing w:after="20"/>
              <w:ind w:left="20"/>
              <w:jc w:val="both"/>
            </w:pPr>
            <w:r>
              <w:rPr>
                <w:color w:val="000000"/>
                <w:sz w:val="20"/>
              </w:rPr>
              <w:t>Уголь бурый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45A147" w14:textId="77777777" w:rsidR="004A26E7" w:rsidRDefault="00B671E3">
            <w:pPr>
              <w:spacing w:after="20"/>
              <w:ind w:left="20"/>
              <w:jc w:val="both"/>
            </w:pPr>
            <w:r>
              <w:rPr>
                <w:color w:val="000000"/>
                <w:sz w:val="20"/>
              </w:rPr>
              <w:t>Цельнометаллические полувагоны с люками, платформы</w:t>
            </w:r>
          </w:p>
        </w:tc>
      </w:tr>
      <w:tr w:rsidR="004A26E7" w14:paraId="72D9580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1A26A6" w14:textId="77777777" w:rsidR="004A26E7" w:rsidRDefault="00B671E3">
            <w:pPr>
              <w:spacing w:after="20"/>
              <w:ind w:left="20"/>
              <w:jc w:val="both"/>
            </w:pPr>
            <w:r>
              <w:rPr>
                <w:color w:val="000000"/>
                <w:sz w:val="20"/>
              </w:rPr>
              <w:t>272.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4958CA" w14:textId="77777777" w:rsidR="004A26E7" w:rsidRDefault="00B671E3">
            <w:pPr>
              <w:spacing w:after="20"/>
              <w:ind w:left="20"/>
              <w:jc w:val="both"/>
            </w:pPr>
            <w:r>
              <w:rPr>
                <w:color w:val="000000"/>
                <w:sz w:val="20"/>
              </w:rPr>
              <w:t>Уголь бурый мелкий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E016D9" w14:textId="77777777" w:rsidR="004A26E7" w:rsidRDefault="00B671E3">
            <w:pPr>
              <w:spacing w:after="20"/>
              <w:ind w:left="20"/>
              <w:jc w:val="both"/>
            </w:pPr>
            <w:r>
              <w:rPr>
                <w:color w:val="000000"/>
                <w:sz w:val="20"/>
              </w:rPr>
              <w:t>- " -</w:t>
            </w:r>
          </w:p>
        </w:tc>
      </w:tr>
      <w:tr w:rsidR="004A26E7" w14:paraId="489E023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12CC2D" w14:textId="77777777" w:rsidR="004A26E7" w:rsidRDefault="00B671E3">
            <w:pPr>
              <w:spacing w:after="20"/>
              <w:ind w:left="20"/>
              <w:jc w:val="both"/>
            </w:pPr>
            <w:r>
              <w:rPr>
                <w:color w:val="000000"/>
                <w:sz w:val="20"/>
              </w:rPr>
              <w:t>273.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2FA6B3" w14:textId="77777777" w:rsidR="004A26E7" w:rsidRDefault="00B671E3">
            <w:pPr>
              <w:spacing w:after="20"/>
              <w:ind w:left="20"/>
              <w:jc w:val="both"/>
            </w:pPr>
            <w:r>
              <w:rPr>
                <w:color w:val="000000"/>
                <w:sz w:val="20"/>
              </w:rPr>
              <w:t>Уголь гранулированный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1AFE64" w14:textId="77777777" w:rsidR="004A26E7" w:rsidRDefault="00B671E3">
            <w:pPr>
              <w:spacing w:after="20"/>
              <w:ind w:left="20"/>
              <w:jc w:val="both"/>
            </w:pPr>
            <w:r>
              <w:rPr>
                <w:color w:val="000000"/>
                <w:sz w:val="20"/>
              </w:rPr>
              <w:t>Специализированные вагоны</w:t>
            </w:r>
          </w:p>
        </w:tc>
      </w:tr>
      <w:tr w:rsidR="004A26E7" w14:paraId="343E650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C8DC09" w14:textId="77777777" w:rsidR="004A26E7" w:rsidRDefault="00B671E3">
            <w:pPr>
              <w:spacing w:after="20"/>
              <w:ind w:left="20"/>
              <w:jc w:val="both"/>
            </w:pPr>
            <w:r>
              <w:rPr>
                <w:color w:val="000000"/>
                <w:sz w:val="20"/>
              </w:rPr>
              <w:t>274.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AE4B77" w14:textId="77777777" w:rsidR="004A26E7" w:rsidRDefault="00B671E3">
            <w:pPr>
              <w:spacing w:after="20"/>
              <w:ind w:left="20"/>
              <w:jc w:val="both"/>
            </w:pPr>
            <w:r>
              <w:rPr>
                <w:color w:val="000000"/>
                <w:sz w:val="20"/>
              </w:rPr>
              <w:t>Уголь каменный марки Г - газовый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91FA5C" w14:textId="77777777" w:rsidR="004A26E7" w:rsidRDefault="00B671E3">
            <w:pPr>
              <w:spacing w:after="20"/>
              <w:ind w:left="20"/>
              <w:jc w:val="both"/>
            </w:pPr>
            <w:r>
              <w:rPr>
                <w:color w:val="000000"/>
                <w:sz w:val="20"/>
              </w:rPr>
              <w:t>Цельнометаллические полувагоны с люками, платформы</w:t>
            </w:r>
          </w:p>
        </w:tc>
      </w:tr>
      <w:tr w:rsidR="004A26E7" w14:paraId="5C09705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B59913" w14:textId="77777777" w:rsidR="004A26E7" w:rsidRDefault="00B671E3">
            <w:pPr>
              <w:spacing w:after="20"/>
              <w:ind w:left="20"/>
              <w:jc w:val="both"/>
            </w:pPr>
            <w:r>
              <w:rPr>
                <w:color w:val="000000"/>
                <w:sz w:val="20"/>
              </w:rPr>
              <w:t>275.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BE5335" w14:textId="77777777" w:rsidR="004A26E7" w:rsidRDefault="00B671E3">
            <w:pPr>
              <w:spacing w:after="20"/>
              <w:ind w:left="20"/>
              <w:jc w:val="both"/>
            </w:pPr>
            <w:r>
              <w:rPr>
                <w:color w:val="000000"/>
                <w:sz w:val="20"/>
              </w:rPr>
              <w:t>Уголь каменный марки Д</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8AE1E9" w14:textId="77777777" w:rsidR="004A26E7" w:rsidRDefault="00B671E3">
            <w:pPr>
              <w:spacing w:after="20"/>
              <w:ind w:left="20"/>
              <w:jc w:val="both"/>
            </w:pPr>
            <w:r>
              <w:rPr>
                <w:color w:val="000000"/>
                <w:sz w:val="20"/>
              </w:rPr>
              <w:t>- " -</w:t>
            </w:r>
          </w:p>
        </w:tc>
      </w:tr>
      <w:tr w:rsidR="004A26E7" w14:paraId="36CF416F"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270155" w14:textId="77777777" w:rsidR="004A26E7" w:rsidRDefault="00B671E3">
            <w:pPr>
              <w:spacing w:after="20"/>
              <w:ind w:left="20"/>
              <w:jc w:val="both"/>
            </w:pPr>
            <w:r>
              <w:rPr>
                <w:color w:val="000000"/>
                <w:sz w:val="20"/>
              </w:rPr>
              <w:t>276.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6B0A47" w14:textId="77777777" w:rsidR="004A26E7" w:rsidRDefault="00B671E3">
            <w:pPr>
              <w:spacing w:after="20"/>
              <w:ind w:left="20"/>
              <w:jc w:val="both"/>
            </w:pPr>
            <w:r>
              <w:rPr>
                <w:color w:val="000000"/>
                <w:sz w:val="20"/>
              </w:rPr>
              <w:t>Уголь каменный марки Ж - жирный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75E497" w14:textId="77777777" w:rsidR="004A26E7" w:rsidRDefault="00B671E3">
            <w:pPr>
              <w:spacing w:after="20"/>
              <w:ind w:left="20"/>
              <w:jc w:val="both"/>
            </w:pPr>
            <w:r>
              <w:rPr>
                <w:color w:val="000000"/>
                <w:sz w:val="20"/>
              </w:rPr>
              <w:t>- " -</w:t>
            </w:r>
          </w:p>
        </w:tc>
      </w:tr>
      <w:tr w:rsidR="004A26E7" w14:paraId="03AD8FC8"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0E16BA" w14:textId="77777777" w:rsidR="004A26E7" w:rsidRDefault="00B671E3">
            <w:pPr>
              <w:spacing w:after="20"/>
              <w:ind w:left="20"/>
              <w:jc w:val="both"/>
            </w:pPr>
            <w:r>
              <w:rPr>
                <w:color w:val="000000"/>
                <w:sz w:val="20"/>
              </w:rPr>
              <w:t>277.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8AC62B" w14:textId="77777777" w:rsidR="004A26E7" w:rsidRDefault="00B671E3">
            <w:pPr>
              <w:spacing w:after="20"/>
              <w:ind w:left="20"/>
              <w:jc w:val="both"/>
            </w:pPr>
            <w:r>
              <w:rPr>
                <w:color w:val="000000"/>
                <w:sz w:val="20"/>
              </w:rPr>
              <w:t>Уголь каменный марки К - коксовый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E14F56" w14:textId="77777777" w:rsidR="004A26E7" w:rsidRDefault="00B671E3">
            <w:pPr>
              <w:spacing w:after="20"/>
              <w:ind w:left="20"/>
              <w:jc w:val="both"/>
            </w:pPr>
            <w:r>
              <w:rPr>
                <w:color w:val="000000"/>
                <w:sz w:val="20"/>
              </w:rPr>
              <w:t>- " -</w:t>
            </w:r>
          </w:p>
        </w:tc>
      </w:tr>
      <w:tr w:rsidR="004A26E7" w14:paraId="61E91FED"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719099" w14:textId="77777777" w:rsidR="004A26E7" w:rsidRDefault="00B671E3">
            <w:pPr>
              <w:spacing w:after="20"/>
              <w:ind w:left="20"/>
              <w:jc w:val="both"/>
            </w:pPr>
            <w:r>
              <w:rPr>
                <w:color w:val="000000"/>
                <w:sz w:val="20"/>
              </w:rPr>
              <w:t>278.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C5061E" w14:textId="77777777" w:rsidR="004A26E7" w:rsidRDefault="00B671E3">
            <w:pPr>
              <w:spacing w:after="20"/>
              <w:ind w:left="20"/>
              <w:jc w:val="both"/>
            </w:pPr>
            <w:r>
              <w:rPr>
                <w:color w:val="000000"/>
                <w:sz w:val="20"/>
              </w:rPr>
              <w:t>Уголь каменный марки СС - слабоспекающийся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859C8" w14:textId="77777777" w:rsidR="004A26E7" w:rsidRDefault="00B671E3">
            <w:pPr>
              <w:spacing w:after="20"/>
              <w:ind w:left="20"/>
              <w:jc w:val="both"/>
            </w:pPr>
            <w:r>
              <w:rPr>
                <w:color w:val="000000"/>
                <w:sz w:val="20"/>
              </w:rPr>
              <w:t>- " -</w:t>
            </w:r>
          </w:p>
        </w:tc>
      </w:tr>
      <w:tr w:rsidR="004A26E7" w14:paraId="587CAE1D"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7AB1DF" w14:textId="77777777" w:rsidR="004A26E7" w:rsidRDefault="00B671E3">
            <w:pPr>
              <w:spacing w:after="20"/>
              <w:ind w:left="20"/>
              <w:jc w:val="both"/>
            </w:pPr>
            <w:r>
              <w:rPr>
                <w:color w:val="000000"/>
                <w:sz w:val="20"/>
              </w:rPr>
              <w:t>279.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68BA2" w14:textId="77777777" w:rsidR="004A26E7" w:rsidRDefault="00B671E3">
            <w:pPr>
              <w:spacing w:after="20"/>
              <w:ind w:left="20"/>
              <w:jc w:val="both"/>
            </w:pPr>
            <w:r>
              <w:rPr>
                <w:color w:val="000000"/>
                <w:sz w:val="20"/>
              </w:rPr>
              <w:t>Уголь каменный марки ОС - отощенный спекающийся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27949B" w14:textId="77777777" w:rsidR="004A26E7" w:rsidRDefault="00B671E3">
            <w:pPr>
              <w:spacing w:after="20"/>
              <w:ind w:left="20"/>
              <w:jc w:val="both"/>
            </w:pPr>
            <w:r>
              <w:rPr>
                <w:color w:val="000000"/>
                <w:sz w:val="20"/>
              </w:rPr>
              <w:t>- " -</w:t>
            </w:r>
          </w:p>
        </w:tc>
      </w:tr>
      <w:tr w:rsidR="004A26E7" w14:paraId="3A8019B7"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306407" w14:textId="77777777" w:rsidR="004A26E7" w:rsidRDefault="00B671E3">
            <w:pPr>
              <w:spacing w:after="20"/>
              <w:ind w:left="20"/>
              <w:jc w:val="both"/>
            </w:pPr>
            <w:r>
              <w:rPr>
                <w:color w:val="000000"/>
                <w:sz w:val="20"/>
              </w:rPr>
              <w:t>280.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7A440C" w14:textId="77777777" w:rsidR="004A26E7" w:rsidRDefault="00B671E3">
            <w:pPr>
              <w:spacing w:after="20"/>
              <w:ind w:left="20"/>
              <w:jc w:val="both"/>
            </w:pPr>
            <w:r>
              <w:rPr>
                <w:color w:val="000000"/>
                <w:sz w:val="20"/>
              </w:rPr>
              <w:t>Уголь каменный марки ПЖ</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916297" w14:textId="77777777" w:rsidR="004A26E7" w:rsidRDefault="00B671E3">
            <w:pPr>
              <w:spacing w:after="20"/>
              <w:ind w:left="20"/>
              <w:jc w:val="both"/>
            </w:pPr>
            <w:r>
              <w:rPr>
                <w:color w:val="000000"/>
                <w:sz w:val="20"/>
              </w:rPr>
              <w:t>- " -</w:t>
            </w:r>
          </w:p>
        </w:tc>
      </w:tr>
      <w:tr w:rsidR="004A26E7" w14:paraId="46912FB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6759AB" w14:textId="77777777" w:rsidR="004A26E7" w:rsidRDefault="00B671E3">
            <w:pPr>
              <w:spacing w:after="20"/>
              <w:ind w:left="20"/>
              <w:jc w:val="both"/>
            </w:pPr>
            <w:r>
              <w:rPr>
                <w:color w:val="000000"/>
                <w:sz w:val="20"/>
              </w:rPr>
              <w:t>281.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E7ED4F" w14:textId="77777777" w:rsidR="004A26E7" w:rsidRDefault="00B671E3">
            <w:pPr>
              <w:spacing w:after="20"/>
              <w:ind w:left="20"/>
              <w:jc w:val="both"/>
            </w:pPr>
            <w:r>
              <w:rPr>
                <w:color w:val="000000"/>
                <w:sz w:val="20"/>
              </w:rPr>
              <w:t>Уголь каменный марки Т - тощий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87B0A9" w14:textId="77777777" w:rsidR="004A26E7" w:rsidRDefault="00B671E3">
            <w:pPr>
              <w:spacing w:after="20"/>
              <w:ind w:left="20"/>
              <w:jc w:val="both"/>
            </w:pPr>
            <w:r>
              <w:rPr>
                <w:color w:val="000000"/>
                <w:sz w:val="20"/>
              </w:rPr>
              <w:t>- " -</w:t>
            </w:r>
          </w:p>
        </w:tc>
      </w:tr>
      <w:tr w:rsidR="004A26E7" w14:paraId="6A401CD2"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E15886" w14:textId="77777777" w:rsidR="004A26E7" w:rsidRDefault="00B671E3">
            <w:pPr>
              <w:spacing w:after="20"/>
              <w:ind w:left="20"/>
              <w:jc w:val="both"/>
            </w:pPr>
            <w:r>
              <w:rPr>
                <w:color w:val="000000"/>
                <w:sz w:val="20"/>
              </w:rPr>
              <w:lastRenderedPageBreak/>
              <w:t>282.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DF7FA" w14:textId="77777777" w:rsidR="004A26E7" w:rsidRDefault="00B671E3">
            <w:pPr>
              <w:spacing w:after="20"/>
              <w:ind w:left="20"/>
              <w:jc w:val="both"/>
            </w:pPr>
            <w:r>
              <w:rPr>
                <w:color w:val="000000"/>
                <w:sz w:val="20"/>
              </w:rPr>
              <w:t>Уголь каменный силезский (польский)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F0FDB" w14:textId="77777777" w:rsidR="004A26E7" w:rsidRDefault="00B671E3">
            <w:pPr>
              <w:spacing w:after="20"/>
              <w:ind w:left="20"/>
              <w:jc w:val="both"/>
            </w:pPr>
            <w:r>
              <w:rPr>
                <w:color w:val="000000"/>
                <w:sz w:val="20"/>
              </w:rPr>
              <w:t>- " -</w:t>
            </w:r>
          </w:p>
        </w:tc>
      </w:tr>
      <w:tr w:rsidR="004A26E7" w14:paraId="2F767F3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9EA371" w14:textId="77777777" w:rsidR="004A26E7" w:rsidRDefault="00B671E3">
            <w:pPr>
              <w:spacing w:after="20"/>
              <w:ind w:left="20"/>
              <w:jc w:val="both"/>
            </w:pPr>
            <w:r>
              <w:rPr>
                <w:color w:val="000000"/>
                <w:sz w:val="20"/>
              </w:rPr>
              <w:t>283.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F10942" w14:textId="77777777" w:rsidR="004A26E7" w:rsidRDefault="00B671E3">
            <w:pPr>
              <w:spacing w:after="20"/>
              <w:ind w:left="20"/>
              <w:jc w:val="both"/>
            </w:pPr>
            <w:r>
              <w:rPr>
                <w:color w:val="000000"/>
                <w:sz w:val="20"/>
              </w:rPr>
              <w:t>Уголь каменный, не поименованный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FCEF56" w14:textId="77777777" w:rsidR="004A26E7" w:rsidRDefault="00B671E3">
            <w:pPr>
              <w:spacing w:after="20"/>
              <w:ind w:left="20"/>
              <w:jc w:val="both"/>
            </w:pPr>
            <w:r>
              <w:rPr>
                <w:color w:val="000000"/>
                <w:sz w:val="20"/>
              </w:rPr>
              <w:t>- " -</w:t>
            </w:r>
          </w:p>
        </w:tc>
      </w:tr>
      <w:tr w:rsidR="004A26E7" w14:paraId="45DB18D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FB8465" w14:textId="77777777" w:rsidR="004A26E7" w:rsidRDefault="00B671E3">
            <w:pPr>
              <w:spacing w:after="20"/>
              <w:ind w:left="20"/>
              <w:jc w:val="both"/>
            </w:pPr>
            <w:r>
              <w:rPr>
                <w:color w:val="000000"/>
                <w:sz w:val="20"/>
              </w:rPr>
              <w:t>284.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131CF7" w14:textId="77777777" w:rsidR="004A26E7" w:rsidRDefault="00B671E3">
            <w:pPr>
              <w:spacing w:after="20"/>
              <w:ind w:left="20"/>
              <w:jc w:val="both"/>
            </w:pPr>
            <w:r>
              <w:rPr>
                <w:color w:val="000000"/>
                <w:sz w:val="20"/>
              </w:rPr>
              <w:t>Уголь пылевидный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4AF663" w14:textId="77777777" w:rsidR="004A26E7" w:rsidRDefault="00B671E3">
            <w:pPr>
              <w:spacing w:after="20"/>
              <w:ind w:left="20"/>
              <w:jc w:val="both"/>
            </w:pPr>
            <w:r>
              <w:rPr>
                <w:color w:val="000000"/>
                <w:sz w:val="20"/>
              </w:rPr>
              <w:t>Специализированные вагоны</w:t>
            </w:r>
          </w:p>
        </w:tc>
      </w:tr>
      <w:tr w:rsidR="004A26E7" w14:paraId="09D42CA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53F680" w14:textId="77777777" w:rsidR="004A26E7" w:rsidRDefault="00B671E3">
            <w:pPr>
              <w:spacing w:after="20"/>
              <w:ind w:left="20"/>
              <w:jc w:val="both"/>
            </w:pPr>
            <w:r>
              <w:rPr>
                <w:color w:val="000000"/>
                <w:sz w:val="20"/>
              </w:rPr>
              <w:t>285.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24478C" w14:textId="77777777" w:rsidR="004A26E7" w:rsidRDefault="00B671E3">
            <w:pPr>
              <w:spacing w:after="20"/>
              <w:ind w:left="20"/>
              <w:jc w:val="both"/>
            </w:pPr>
            <w:r>
              <w:rPr>
                <w:color w:val="000000"/>
                <w:sz w:val="20"/>
              </w:rPr>
              <w:t>Удобрение калийно- магниевое (каинит)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D97E6E" w14:textId="77777777" w:rsidR="004A26E7" w:rsidRDefault="00B671E3">
            <w:pPr>
              <w:spacing w:after="20"/>
              <w:ind w:left="20"/>
              <w:jc w:val="both"/>
            </w:pPr>
            <w:r>
              <w:rPr>
                <w:color w:val="000000"/>
                <w:sz w:val="20"/>
              </w:rPr>
              <w:t>Крытые вагоны - хопперы для минеральных удобрений (вагоны- минераловозы)</w:t>
            </w:r>
          </w:p>
        </w:tc>
      </w:tr>
      <w:tr w:rsidR="004A26E7" w14:paraId="2435324D"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C0AC13" w14:textId="77777777" w:rsidR="004A26E7" w:rsidRDefault="00B671E3">
            <w:pPr>
              <w:spacing w:after="20"/>
              <w:ind w:left="20"/>
              <w:jc w:val="both"/>
            </w:pPr>
            <w:r>
              <w:rPr>
                <w:color w:val="000000"/>
                <w:sz w:val="20"/>
              </w:rPr>
              <w:t>286.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96265A" w14:textId="77777777" w:rsidR="004A26E7" w:rsidRDefault="00B671E3">
            <w:pPr>
              <w:spacing w:after="20"/>
              <w:ind w:left="20"/>
              <w:jc w:val="both"/>
            </w:pPr>
            <w:r>
              <w:rPr>
                <w:color w:val="000000"/>
                <w:sz w:val="20"/>
              </w:rPr>
              <w:t>Удобрения азотные, не поименованные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4A0F2E" w14:textId="77777777" w:rsidR="004A26E7" w:rsidRDefault="00B671E3">
            <w:pPr>
              <w:spacing w:after="20"/>
              <w:ind w:left="20"/>
              <w:jc w:val="both"/>
            </w:pPr>
            <w:r>
              <w:rPr>
                <w:color w:val="000000"/>
                <w:sz w:val="20"/>
              </w:rPr>
              <w:t>- " -</w:t>
            </w:r>
          </w:p>
        </w:tc>
      </w:tr>
      <w:tr w:rsidR="004A26E7" w14:paraId="0919E78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D77E9A" w14:textId="77777777" w:rsidR="004A26E7" w:rsidRDefault="00B671E3">
            <w:pPr>
              <w:spacing w:after="20"/>
              <w:ind w:left="20"/>
              <w:jc w:val="both"/>
            </w:pPr>
            <w:r>
              <w:rPr>
                <w:color w:val="000000"/>
                <w:sz w:val="20"/>
              </w:rPr>
              <w:t>287.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20B07E" w14:textId="77777777" w:rsidR="004A26E7" w:rsidRDefault="00B671E3">
            <w:pPr>
              <w:spacing w:after="20"/>
              <w:ind w:left="20"/>
              <w:jc w:val="both"/>
            </w:pPr>
            <w:r>
              <w:rPr>
                <w:color w:val="000000"/>
                <w:sz w:val="20"/>
              </w:rPr>
              <w:t>Удобрения калийные, не поименованные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1F7D62" w14:textId="77777777" w:rsidR="004A26E7" w:rsidRDefault="00B671E3">
            <w:pPr>
              <w:spacing w:after="20"/>
              <w:ind w:left="20"/>
              <w:jc w:val="both"/>
            </w:pPr>
            <w:r>
              <w:rPr>
                <w:color w:val="000000"/>
                <w:sz w:val="20"/>
              </w:rPr>
              <w:t>- " -</w:t>
            </w:r>
          </w:p>
        </w:tc>
      </w:tr>
      <w:tr w:rsidR="004A26E7" w14:paraId="55F3E01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D2FD9B" w14:textId="77777777" w:rsidR="004A26E7" w:rsidRDefault="00B671E3">
            <w:pPr>
              <w:spacing w:after="20"/>
              <w:ind w:left="20"/>
              <w:jc w:val="both"/>
            </w:pPr>
            <w:r>
              <w:rPr>
                <w:color w:val="000000"/>
                <w:sz w:val="20"/>
              </w:rPr>
              <w:t>288.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57F08F" w14:textId="77777777" w:rsidR="004A26E7" w:rsidRDefault="00B671E3">
            <w:pPr>
              <w:spacing w:after="20"/>
              <w:ind w:left="20"/>
              <w:jc w:val="both"/>
            </w:pPr>
            <w:r>
              <w:rPr>
                <w:color w:val="000000"/>
                <w:sz w:val="20"/>
              </w:rPr>
              <w:t>Удобрения фосфатные, не поименованные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B48235" w14:textId="77777777" w:rsidR="004A26E7" w:rsidRDefault="00B671E3">
            <w:pPr>
              <w:spacing w:after="20"/>
              <w:ind w:left="20"/>
              <w:jc w:val="both"/>
            </w:pPr>
            <w:r>
              <w:rPr>
                <w:color w:val="000000"/>
                <w:sz w:val="20"/>
              </w:rPr>
              <w:t>- " -</w:t>
            </w:r>
          </w:p>
        </w:tc>
      </w:tr>
      <w:tr w:rsidR="004A26E7" w14:paraId="1F39872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E83B48" w14:textId="77777777" w:rsidR="004A26E7" w:rsidRDefault="00B671E3">
            <w:pPr>
              <w:spacing w:after="20"/>
              <w:ind w:left="20"/>
              <w:jc w:val="both"/>
            </w:pPr>
            <w:r>
              <w:rPr>
                <w:color w:val="000000"/>
                <w:sz w:val="20"/>
              </w:rPr>
              <w:t>289.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36EEBA" w14:textId="77777777" w:rsidR="004A26E7" w:rsidRDefault="00B671E3">
            <w:pPr>
              <w:spacing w:after="20"/>
              <w:ind w:left="20"/>
              <w:jc w:val="both"/>
            </w:pPr>
            <w:r>
              <w:rPr>
                <w:color w:val="000000"/>
                <w:sz w:val="20"/>
              </w:rPr>
              <w:t>Удобрения химические и минеральные всякие, не поименованные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7150E8" w14:textId="77777777" w:rsidR="004A26E7" w:rsidRDefault="00B671E3">
            <w:pPr>
              <w:spacing w:after="20"/>
              <w:ind w:left="20"/>
              <w:jc w:val="both"/>
            </w:pPr>
            <w:r>
              <w:rPr>
                <w:color w:val="000000"/>
                <w:sz w:val="20"/>
              </w:rPr>
              <w:t>- " -</w:t>
            </w:r>
          </w:p>
        </w:tc>
      </w:tr>
      <w:tr w:rsidR="004A26E7" w14:paraId="1827571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02F02E" w14:textId="77777777" w:rsidR="004A26E7" w:rsidRDefault="00B671E3">
            <w:pPr>
              <w:spacing w:after="20"/>
              <w:ind w:left="20"/>
              <w:jc w:val="both"/>
            </w:pPr>
            <w:r>
              <w:rPr>
                <w:color w:val="000000"/>
                <w:sz w:val="20"/>
              </w:rPr>
              <w:t>290.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C50F11" w14:textId="77777777" w:rsidR="004A26E7" w:rsidRDefault="00B671E3">
            <w:pPr>
              <w:spacing w:after="20"/>
              <w:ind w:left="20"/>
              <w:jc w:val="both"/>
            </w:pPr>
            <w:r>
              <w:rPr>
                <w:color w:val="000000"/>
                <w:sz w:val="20"/>
              </w:rPr>
              <w:t>Флюсы сварочные (для автоматической электросварки)</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DFF0D8"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5856C15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444E1E" w14:textId="77777777" w:rsidR="004A26E7" w:rsidRDefault="00B671E3">
            <w:pPr>
              <w:spacing w:after="20"/>
              <w:ind w:left="20"/>
              <w:jc w:val="both"/>
            </w:pPr>
            <w:r>
              <w:rPr>
                <w:color w:val="000000"/>
                <w:sz w:val="20"/>
              </w:rPr>
              <w:t>291.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75A30D" w14:textId="77777777" w:rsidR="004A26E7" w:rsidRDefault="00B671E3">
            <w:pPr>
              <w:spacing w:after="20"/>
              <w:ind w:left="20"/>
              <w:jc w:val="both"/>
            </w:pPr>
            <w:r>
              <w:rPr>
                <w:color w:val="000000"/>
                <w:sz w:val="20"/>
              </w:rPr>
              <w:t>Флюсы, не поименованные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FCEE82" w14:textId="77777777" w:rsidR="004A26E7" w:rsidRDefault="00B671E3">
            <w:pPr>
              <w:spacing w:after="20"/>
              <w:ind w:left="20"/>
              <w:jc w:val="both"/>
            </w:pPr>
            <w:r>
              <w:rPr>
                <w:color w:val="000000"/>
                <w:sz w:val="20"/>
              </w:rPr>
              <w:t>Специализированные вагоны</w:t>
            </w:r>
          </w:p>
        </w:tc>
      </w:tr>
      <w:tr w:rsidR="004A26E7" w14:paraId="4FD6909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436DAA" w14:textId="77777777" w:rsidR="004A26E7" w:rsidRDefault="00B671E3">
            <w:pPr>
              <w:spacing w:after="20"/>
              <w:ind w:left="20"/>
              <w:jc w:val="both"/>
            </w:pPr>
            <w:r>
              <w:rPr>
                <w:color w:val="000000"/>
                <w:sz w:val="20"/>
              </w:rPr>
              <w:t>292.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D2C470" w14:textId="77777777" w:rsidR="004A26E7" w:rsidRDefault="00B671E3">
            <w:pPr>
              <w:spacing w:after="20"/>
              <w:ind w:left="20"/>
              <w:jc w:val="both"/>
            </w:pPr>
            <w:r>
              <w:rPr>
                <w:color w:val="000000"/>
                <w:sz w:val="20"/>
              </w:rPr>
              <w:t>Фосфобактерин</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C6C092" w14:textId="77777777" w:rsidR="004A26E7" w:rsidRDefault="00B671E3">
            <w:pPr>
              <w:spacing w:after="20"/>
              <w:ind w:left="20"/>
              <w:jc w:val="both"/>
            </w:pPr>
            <w:r>
              <w:rPr>
                <w:color w:val="000000"/>
                <w:sz w:val="20"/>
              </w:rPr>
              <w:t>Крытые вагоны - хопперы для минеральных удобрений (вагоны- минераловозы)</w:t>
            </w:r>
          </w:p>
        </w:tc>
      </w:tr>
      <w:tr w:rsidR="004A26E7" w14:paraId="00B6004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7675E7" w14:textId="77777777" w:rsidR="004A26E7" w:rsidRDefault="00B671E3">
            <w:pPr>
              <w:spacing w:after="20"/>
              <w:ind w:left="20"/>
              <w:jc w:val="both"/>
            </w:pPr>
            <w:r>
              <w:rPr>
                <w:color w:val="000000"/>
                <w:sz w:val="20"/>
              </w:rPr>
              <w:t>293.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9618D3" w14:textId="77777777" w:rsidR="004A26E7" w:rsidRDefault="00B671E3">
            <w:pPr>
              <w:spacing w:after="20"/>
              <w:ind w:left="20"/>
              <w:jc w:val="both"/>
            </w:pPr>
            <w:r>
              <w:rPr>
                <w:color w:val="000000"/>
                <w:sz w:val="20"/>
              </w:rPr>
              <w:t>Фосфогипс</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4344E0" w14:textId="77777777" w:rsidR="004A26E7" w:rsidRDefault="00B671E3">
            <w:pPr>
              <w:spacing w:after="20"/>
              <w:ind w:left="20"/>
              <w:jc w:val="both"/>
            </w:pPr>
            <w:r>
              <w:rPr>
                <w:color w:val="000000"/>
                <w:sz w:val="20"/>
              </w:rPr>
              <w:t>- " -</w:t>
            </w:r>
          </w:p>
        </w:tc>
      </w:tr>
      <w:tr w:rsidR="004A26E7" w14:paraId="762F446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352810" w14:textId="77777777" w:rsidR="004A26E7" w:rsidRDefault="00B671E3">
            <w:pPr>
              <w:spacing w:after="20"/>
              <w:ind w:left="20"/>
              <w:jc w:val="both"/>
            </w:pPr>
            <w:r>
              <w:rPr>
                <w:color w:val="000000"/>
                <w:sz w:val="20"/>
              </w:rPr>
              <w:t>294.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4ED537" w14:textId="77777777" w:rsidR="004A26E7" w:rsidRDefault="00B671E3">
            <w:pPr>
              <w:spacing w:after="20"/>
              <w:ind w:left="20"/>
              <w:jc w:val="both"/>
            </w:pPr>
            <w:r>
              <w:rPr>
                <w:color w:val="000000"/>
                <w:sz w:val="20"/>
              </w:rPr>
              <w:t>Хвосты флотационные пиритов</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567766"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61D5E3F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6097D6" w14:textId="77777777" w:rsidR="004A26E7" w:rsidRDefault="00B671E3">
            <w:pPr>
              <w:spacing w:after="20"/>
              <w:ind w:left="20"/>
              <w:jc w:val="both"/>
            </w:pPr>
            <w:r>
              <w:rPr>
                <w:color w:val="000000"/>
                <w:sz w:val="20"/>
              </w:rPr>
              <w:t>295.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ADB400" w14:textId="77777777" w:rsidR="004A26E7" w:rsidRDefault="00B671E3">
            <w:pPr>
              <w:spacing w:after="20"/>
              <w:ind w:left="20"/>
              <w:jc w:val="both"/>
            </w:pPr>
            <w:r>
              <w:rPr>
                <w:color w:val="000000"/>
                <w:sz w:val="20"/>
              </w:rPr>
              <w:t>Хлопья кукурузные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DF33DF"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3373567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97D239" w14:textId="77777777" w:rsidR="004A26E7" w:rsidRDefault="00B671E3">
            <w:pPr>
              <w:spacing w:after="20"/>
              <w:ind w:left="20"/>
              <w:jc w:val="both"/>
            </w:pPr>
            <w:r>
              <w:rPr>
                <w:color w:val="000000"/>
                <w:sz w:val="20"/>
              </w:rPr>
              <w:t>296.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68BDD6" w14:textId="77777777" w:rsidR="004A26E7" w:rsidRDefault="00B671E3">
            <w:pPr>
              <w:spacing w:after="20"/>
              <w:ind w:left="20"/>
              <w:jc w:val="both"/>
            </w:pPr>
            <w:r>
              <w:rPr>
                <w:color w:val="000000"/>
                <w:sz w:val="20"/>
              </w:rPr>
              <w:t>Хлопья овсяные "Геркулес"</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476827" w14:textId="77777777" w:rsidR="004A26E7" w:rsidRDefault="00B671E3">
            <w:pPr>
              <w:spacing w:after="20"/>
              <w:ind w:left="20"/>
              <w:jc w:val="both"/>
            </w:pPr>
            <w:r>
              <w:rPr>
                <w:color w:val="000000"/>
                <w:sz w:val="20"/>
              </w:rPr>
              <w:t>- " -</w:t>
            </w:r>
          </w:p>
        </w:tc>
      </w:tr>
      <w:tr w:rsidR="004A26E7" w14:paraId="4325D34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C9EDB2" w14:textId="77777777" w:rsidR="004A26E7" w:rsidRDefault="00B671E3">
            <w:pPr>
              <w:spacing w:after="20"/>
              <w:ind w:left="20"/>
              <w:jc w:val="both"/>
            </w:pPr>
            <w:r>
              <w:rPr>
                <w:color w:val="000000"/>
                <w:sz w:val="20"/>
              </w:rPr>
              <w:t>297.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B0C245" w14:textId="77777777" w:rsidR="004A26E7" w:rsidRDefault="00B671E3">
            <w:pPr>
              <w:spacing w:after="20"/>
              <w:ind w:left="20"/>
              <w:jc w:val="both"/>
            </w:pPr>
            <w:r>
              <w:rPr>
                <w:color w:val="000000"/>
                <w:sz w:val="20"/>
              </w:rPr>
              <w:t>Хлопья пшеничные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19AD9B" w14:textId="77777777" w:rsidR="004A26E7" w:rsidRDefault="00B671E3">
            <w:pPr>
              <w:spacing w:after="20"/>
              <w:ind w:left="20"/>
              <w:jc w:val="both"/>
            </w:pPr>
            <w:r>
              <w:rPr>
                <w:color w:val="000000"/>
                <w:sz w:val="20"/>
              </w:rPr>
              <w:t>- " -</w:t>
            </w:r>
          </w:p>
        </w:tc>
      </w:tr>
      <w:tr w:rsidR="004A26E7" w14:paraId="0DB2F66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27E919" w14:textId="77777777" w:rsidR="004A26E7" w:rsidRDefault="00B671E3">
            <w:pPr>
              <w:spacing w:after="20"/>
              <w:ind w:left="20"/>
              <w:jc w:val="both"/>
            </w:pPr>
            <w:r>
              <w:rPr>
                <w:color w:val="000000"/>
                <w:sz w:val="20"/>
              </w:rPr>
              <w:t>298.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26196F" w14:textId="77777777" w:rsidR="004A26E7" w:rsidRDefault="00B671E3">
            <w:pPr>
              <w:spacing w:after="20"/>
              <w:ind w:left="20"/>
              <w:jc w:val="both"/>
            </w:pPr>
            <w:r>
              <w:rPr>
                <w:color w:val="000000"/>
                <w:sz w:val="20"/>
              </w:rPr>
              <w:t>Хлопья рисовые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AA7764" w14:textId="77777777" w:rsidR="004A26E7" w:rsidRDefault="00B671E3">
            <w:pPr>
              <w:spacing w:after="20"/>
              <w:ind w:left="20"/>
              <w:jc w:val="both"/>
            </w:pPr>
            <w:r>
              <w:rPr>
                <w:color w:val="000000"/>
                <w:sz w:val="20"/>
              </w:rPr>
              <w:t>- " -</w:t>
            </w:r>
          </w:p>
        </w:tc>
      </w:tr>
      <w:tr w:rsidR="004A26E7" w14:paraId="60014912"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A43E77" w14:textId="77777777" w:rsidR="004A26E7" w:rsidRDefault="00B671E3">
            <w:pPr>
              <w:spacing w:after="20"/>
              <w:ind w:left="20"/>
              <w:jc w:val="both"/>
            </w:pPr>
            <w:r>
              <w:rPr>
                <w:color w:val="000000"/>
                <w:sz w:val="20"/>
              </w:rPr>
              <w:t>299.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FD1BAC" w14:textId="77777777" w:rsidR="004A26E7" w:rsidRDefault="00B671E3">
            <w:pPr>
              <w:spacing w:after="20"/>
              <w:ind w:left="20"/>
              <w:jc w:val="both"/>
            </w:pPr>
            <w:r>
              <w:rPr>
                <w:color w:val="000000"/>
                <w:sz w:val="20"/>
              </w:rPr>
              <w:t>Цемент водонепроницаемый расширяющийся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1B510E" w14:textId="77777777" w:rsidR="004A26E7" w:rsidRDefault="00B671E3">
            <w:pPr>
              <w:spacing w:after="20"/>
              <w:ind w:left="20"/>
              <w:jc w:val="both"/>
            </w:pPr>
            <w:r>
              <w:rPr>
                <w:color w:val="000000"/>
                <w:sz w:val="20"/>
              </w:rPr>
              <w:t>Крытые вагоны - хопперы для цемента (вагоны - цементовозы)</w:t>
            </w:r>
          </w:p>
        </w:tc>
      </w:tr>
      <w:tr w:rsidR="004A26E7" w14:paraId="558B62A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5D2037" w14:textId="77777777" w:rsidR="004A26E7" w:rsidRDefault="00B671E3">
            <w:pPr>
              <w:spacing w:after="20"/>
              <w:ind w:left="20"/>
              <w:jc w:val="both"/>
            </w:pPr>
            <w:r>
              <w:rPr>
                <w:color w:val="000000"/>
                <w:sz w:val="20"/>
              </w:rPr>
              <w:t>300.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A9AE4F" w14:textId="77777777" w:rsidR="004A26E7" w:rsidRDefault="00B671E3">
            <w:pPr>
              <w:spacing w:after="20"/>
              <w:ind w:left="20"/>
              <w:jc w:val="both"/>
            </w:pPr>
            <w:r>
              <w:rPr>
                <w:color w:val="000000"/>
                <w:sz w:val="20"/>
              </w:rPr>
              <w:t>Цемент гипсоглиноземистый М-300, М-400</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90B564" w14:textId="77777777" w:rsidR="004A26E7" w:rsidRDefault="00B671E3">
            <w:pPr>
              <w:spacing w:after="20"/>
              <w:ind w:left="20"/>
              <w:jc w:val="both"/>
            </w:pPr>
            <w:r>
              <w:rPr>
                <w:color w:val="000000"/>
                <w:sz w:val="20"/>
              </w:rPr>
              <w:t>- " -</w:t>
            </w:r>
          </w:p>
        </w:tc>
      </w:tr>
      <w:tr w:rsidR="004A26E7" w14:paraId="7D8F4822"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5418F3" w14:textId="77777777" w:rsidR="004A26E7" w:rsidRDefault="00B671E3">
            <w:pPr>
              <w:spacing w:after="20"/>
              <w:ind w:left="20"/>
              <w:jc w:val="both"/>
            </w:pPr>
            <w:r>
              <w:rPr>
                <w:color w:val="000000"/>
                <w:sz w:val="20"/>
              </w:rPr>
              <w:t>301.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4E0748" w14:textId="77777777" w:rsidR="004A26E7" w:rsidRDefault="00B671E3">
            <w:pPr>
              <w:spacing w:after="20"/>
              <w:ind w:left="20"/>
              <w:jc w:val="both"/>
            </w:pPr>
            <w:r>
              <w:rPr>
                <w:color w:val="000000"/>
                <w:sz w:val="20"/>
              </w:rPr>
              <w:t>Цемент глиноземистый разных марок</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7A294D" w14:textId="77777777" w:rsidR="004A26E7" w:rsidRDefault="00B671E3">
            <w:pPr>
              <w:spacing w:after="20"/>
              <w:ind w:left="20"/>
              <w:jc w:val="both"/>
            </w:pPr>
            <w:r>
              <w:rPr>
                <w:color w:val="000000"/>
                <w:sz w:val="20"/>
              </w:rPr>
              <w:t>- " -</w:t>
            </w:r>
          </w:p>
        </w:tc>
      </w:tr>
      <w:tr w:rsidR="004A26E7" w14:paraId="7D3C27F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CF4665" w14:textId="77777777" w:rsidR="004A26E7" w:rsidRDefault="00B671E3">
            <w:pPr>
              <w:spacing w:after="20"/>
              <w:ind w:left="20"/>
              <w:jc w:val="both"/>
            </w:pPr>
            <w:r>
              <w:rPr>
                <w:color w:val="000000"/>
                <w:sz w:val="20"/>
              </w:rPr>
              <w:t>302.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CC8F3F" w14:textId="77777777" w:rsidR="004A26E7" w:rsidRDefault="00B671E3">
            <w:pPr>
              <w:spacing w:after="20"/>
              <w:ind w:left="20"/>
              <w:jc w:val="both"/>
            </w:pPr>
            <w:r>
              <w:rPr>
                <w:color w:val="000000"/>
                <w:sz w:val="20"/>
              </w:rPr>
              <w:t>Цемент тампонажный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A035C8" w14:textId="77777777" w:rsidR="004A26E7" w:rsidRDefault="00B671E3">
            <w:pPr>
              <w:spacing w:after="20"/>
              <w:ind w:left="20"/>
              <w:jc w:val="both"/>
            </w:pPr>
            <w:r>
              <w:rPr>
                <w:color w:val="000000"/>
                <w:sz w:val="20"/>
              </w:rPr>
              <w:t>- " -</w:t>
            </w:r>
          </w:p>
        </w:tc>
      </w:tr>
      <w:tr w:rsidR="004A26E7" w14:paraId="2164680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D57D82" w14:textId="77777777" w:rsidR="004A26E7" w:rsidRDefault="00B671E3">
            <w:pPr>
              <w:spacing w:after="20"/>
              <w:ind w:left="20"/>
              <w:jc w:val="both"/>
            </w:pPr>
            <w:r>
              <w:rPr>
                <w:color w:val="000000"/>
                <w:sz w:val="20"/>
              </w:rPr>
              <w:t>303.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3C8AD1" w14:textId="77777777" w:rsidR="004A26E7" w:rsidRDefault="00B671E3">
            <w:pPr>
              <w:spacing w:after="20"/>
              <w:ind w:left="20"/>
              <w:jc w:val="both"/>
            </w:pPr>
            <w:r>
              <w:rPr>
                <w:color w:val="000000"/>
                <w:sz w:val="20"/>
              </w:rPr>
              <w:t>Цемент, не поименованный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A63C4F" w14:textId="77777777" w:rsidR="004A26E7" w:rsidRDefault="00B671E3">
            <w:pPr>
              <w:spacing w:after="20"/>
              <w:ind w:left="20"/>
              <w:jc w:val="both"/>
            </w:pPr>
            <w:r>
              <w:rPr>
                <w:color w:val="000000"/>
                <w:sz w:val="20"/>
              </w:rPr>
              <w:t>- " -</w:t>
            </w:r>
          </w:p>
        </w:tc>
      </w:tr>
      <w:tr w:rsidR="004A26E7" w14:paraId="7F92FE41"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F6EF3E" w14:textId="77777777" w:rsidR="004A26E7" w:rsidRDefault="00B671E3">
            <w:pPr>
              <w:spacing w:after="20"/>
              <w:ind w:left="20"/>
              <w:jc w:val="both"/>
            </w:pPr>
            <w:r>
              <w:rPr>
                <w:color w:val="000000"/>
                <w:sz w:val="20"/>
              </w:rPr>
              <w:t>304.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44E12F" w14:textId="77777777" w:rsidR="004A26E7" w:rsidRDefault="00B671E3">
            <w:pPr>
              <w:spacing w:after="20"/>
              <w:ind w:left="20"/>
              <w:jc w:val="both"/>
            </w:pPr>
            <w:r>
              <w:rPr>
                <w:color w:val="000000"/>
                <w:sz w:val="20"/>
              </w:rPr>
              <w:t>Цемянка (кирпич молотый, толченый)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7FA2BE"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25DD929D"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30FC66" w14:textId="77777777" w:rsidR="004A26E7" w:rsidRDefault="00B671E3">
            <w:pPr>
              <w:spacing w:after="20"/>
              <w:ind w:left="20"/>
              <w:jc w:val="both"/>
            </w:pPr>
            <w:r>
              <w:rPr>
                <w:color w:val="000000"/>
                <w:sz w:val="20"/>
              </w:rPr>
              <w:t>305.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4FA768" w14:textId="77777777" w:rsidR="004A26E7" w:rsidRDefault="00B671E3">
            <w:pPr>
              <w:spacing w:after="20"/>
              <w:ind w:left="20"/>
              <w:jc w:val="both"/>
            </w:pPr>
            <w:r>
              <w:rPr>
                <w:color w:val="000000"/>
                <w:sz w:val="20"/>
              </w:rPr>
              <w:t>Чечевица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D5E5CC" w14:textId="77777777" w:rsidR="004A26E7" w:rsidRDefault="00B671E3">
            <w:pPr>
              <w:spacing w:after="20"/>
              <w:ind w:left="20"/>
              <w:jc w:val="both"/>
            </w:pPr>
            <w:r>
              <w:rPr>
                <w:color w:val="000000"/>
                <w:sz w:val="20"/>
              </w:rPr>
              <w:t>Крытые вагоны - хопперы для зерна (вагоны - зерновозы)</w:t>
            </w:r>
          </w:p>
        </w:tc>
      </w:tr>
      <w:tr w:rsidR="004A26E7" w14:paraId="76174B6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4E50CD" w14:textId="77777777" w:rsidR="004A26E7" w:rsidRDefault="00B671E3">
            <w:pPr>
              <w:spacing w:after="20"/>
              <w:ind w:left="20"/>
              <w:jc w:val="both"/>
            </w:pPr>
            <w:r>
              <w:rPr>
                <w:color w:val="000000"/>
                <w:sz w:val="20"/>
              </w:rPr>
              <w:t>306.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7E920E" w14:textId="77777777" w:rsidR="004A26E7" w:rsidRDefault="00B671E3">
            <w:pPr>
              <w:spacing w:after="20"/>
              <w:ind w:left="20"/>
              <w:jc w:val="both"/>
            </w:pPr>
            <w:r>
              <w:rPr>
                <w:color w:val="000000"/>
                <w:sz w:val="20"/>
              </w:rPr>
              <w:t>Чина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B5E4CC" w14:textId="77777777" w:rsidR="004A26E7" w:rsidRDefault="00B671E3">
            <w:pPr>
              <w:spacing w:after="20"/>
              <w:ind w:left="20"/>
              <w:jc w:val="both"/>
            </w:pPr>
            <w:r>
              <w:rPr>
                <w:color w:val="000000"/>
                <w:sz w:val="20"/>
              </w:rPr>
              <w:t>- " -</w:t>
            </w:r>
          </w:p>
        </w:tc>
      </w:tr>
      <w:tr w:rsidR="004A26E7" w14:paraId="08544A4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B4EB29" w14:textId="77777777" w:rsidR="004A26E7" w:rsidRDefault="00B671E3">
            <w:pPr>
              <w:spacing w:after="20"/>
              <w:ind w:left="20"/>
              <w:jc w:val="both"/>
            </w:pPr>
            <w:r>
              <w:rPr>
                <w:color w:val="000000"/>
                <w:sz w:val="20"/>
              </w:rPr>
              <w:t>307.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AE7304" w14:textId="77777777" w:rsidR="004A26E7" w:rsidRDefault="00B671E3">
            <w:pPr>
              <w:spacing w:after="20"/>
              <w:ind w:left="20"/>
              <w:jc w:val="both"/>
            </w:pPr>
            <w:r>
              <w:rPr>
                <w:color w:val="000000"/>
                <w:sz w:val="20"/>
              </w:rPr>
              <w:t>Чумиза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7F2250" w14:textId="77777777" w:rsidR="004A26E7" w:rsidRDefault="00B671E3">
            <w:pPr>
              <w:spacing w:after="20"/>
              <w:ind w:left="20"/>
              <w:jc w:val="both"/>
            </w:pPr>
            <w:r>
              <w:rPr>
                <w:color w:val="000000"/>
                <w:sz w:val="20"/>
              </w:rPr>
              <w:t>- " -</w:t>
            </w:r>
          </w:p>
        </w:tc>
      </w:tr>
      <w:tr w:rsidR="004A26E7" w14:paraId="4C1A5E6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B353C0" w14:textId="77777777" w:rsidR="004A26E7" w:rsidRDefault="00B671E3">
            <w:pPr>
              <w:spacing w:after="20"/>
              <w:ind w:left="20"/>
              <w:jc w:val="both"/>
            </w:pPr>
            <w:r>
              <w:rPr>
                <w:color w:val="000000"/>
                <w:sz w:val="20"/>
              </w:rPr>
              <w:t>308.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A0B62F" w14:textId="77777777" w:rsidR="004A26E7" w:rsidRDefault="00B671E3">
            <w:pPr>
              <w:spacing w:after="20"/>
              <w:ind w:left="20"/>
              <w:jc w:val="both"/>
            </w:pPr>
            <w:r>
              <w:rPr>
                <w:color w:val="000000"/>
                <w:sz w:val="20"/>
              </w:rPr>
              <w:t>Шихта угольная</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79DCD9" w14:textId="77777777" w:rsidR="004A26E7" w:rsidRDefault="00B671E3">
            <w:pPr>
              <w:spacing w:after="20"/>
              <w:ind w:left="20"/>
              <w:jc w:val="both"/>
            </w:pPr>
            <w:r>
              <w:rPr>
                <w:color w:val="000000"/>
                <w:sz w:val="20"/>
              </w:rPr>
              <w:t>Цельнометаллические полувагоны с люками</w:t>
            </w:r>
          </w:p>
        </w:tc>
      </w:tr>
      <w:tr w:rsidR="004A26E7" w14:paraId="7093BB2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A37825" w14:textId="77777777" w:rsidR="004A26E7" w:rsidRDefault="00B671E3">
            <w:pPr>
              <w:spacing w:after="20"/>
              <w:ind w:left="20"/>
              <w:jc w:val="both"/>
            </w:pPr>
            <w:r>
              <w:rPr>
                <w:color w:val="000000"/>
                <w:sz w:val="20"/>
              </w:rPr>
              <w:t>309.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44F32A" w14:textId="77777777" w:rsidR="004A26E7" w:rsidRDefault="00B671E3">
            <w:pPr>
              <w:spacing w:after="20"/>
              <w:ind w:left="20"/>
              <w:jc w:val="both"/>
            </w:pPr>
            <w:r>
              <w:rPr>
                <w:color w:val="000000"/>
                <w:sz w:val="20"/>
              </w:rPr>
              <w:t>Шквар (остатки стекольного производства)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317649"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391A393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8022A1" w14:textId="77777777" w:rsidR="004A26E7" w:rsidRDefault="00B671E3">
            <w:pPr>
              <w:spacing w:after="20"/>
              <w:ind w:left="20"/>
              <w:jc w:val="both"/>
            </w:pPr>
            <w:r>
              <w:rPr>
                <w:color w:val="000000"/>
                <w:sz w:val="20"/>
              </w:rPr>
              <w:lastRenderedPageBreak/>
              <w:t>310.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BD7BBD" w14:textId="77777777" w:rsidR="004A26E7" w:rsidRDefault="00B671E3">
            <w:pPr>
              <w:spacing w:after="20"/>
              <w:ind w:left="20"/>
              <w:jc w:val="both"/>
            </w:pPr>
            <w:r>
              <w:rPr>
                <w:color w:val="000000"/>
                <w:sz w:val="20"/>
              </w:rPr>
              <w:t>Шлак фосфатный (томасшлак)</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40E83D" w14:textId="77777777" w:rsidR="004A26E7" w:rsidRDefault="00B671E3">
            <w:pPr>
              <w:spacing w:after="20"/>
              <w:ind w:left="20"/>
              <w:jc w:val="both"/>
            </w:pPr>
            <w:r>
              <w:rPr>
                <w:color w:val="000000"/>
                <w:sz w:val="20"/>
              </w:rPr>
              <w:t>Крытые вагоны - хопперы для минеральных удобрений (вагоны- минераловозы)</w:t>
            </w:r>
          </w:p>
        </w:tc>
      </w:tr>
      <w:tr w:rsidR="004A26E7" w14:paraId="2381989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10B5C9" w14:textId="77777777" w:rsidR="004A26E7" w:rsidRDefault="00B671E3">
            <w:pPr>
              <w:spacing w:after="20"/>
              <w:ind w:left="20"/>
              <w:jc w:val="both"/>
            </w:pPr>
            <w:r>
              <w:rPr>
                <w:color w:val="000000"/>
                <w:sz w:val="20"/>
              </w:rPr>
              <w:t>311.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1AC793" w14:textId="77777777" w:rsidR="004A26E7" w:rsidRDefault="00B671E3">
            <w:pPr>
              <w:spacing w:after="20"/>
              <w:ind w:left="20"/>
              <w:jc w:val="both"/>
            </w:pPr>
            <w:r>
              <w:rPr>
                <w:color w:val="000000"/>
                <w:sz w:val="20"/>
              </w:rPr>
              <w:t>Шлаки ванадиевого производства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6706ED"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12934B0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C81201" w14:textId="77777777" w:rsidR="004A26E7" w:rsidRDefault="00B671E3">
            <w:pPr>
              <w:spacing w:after="20"/>
              <w:ind w:left="20"/>
              <w:jc w:val="both"/>
            </w:pPr>
            <w:r>
              <w:rPr>
                <w:color w:val="000000"/>
                <w:sz w:val="20"/>
              </w:rPr>
              <w:t>312.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6783D5" w14:textId="77777777" w:rsidR="004A26E7" w:rsidRDefault="00B671E3">
            <w:pPr>
              <w:spacing w:after="20"/>
              <w:ind w:left="20"/>
              <w:jc w:val="both"/>
            </w:pPr>
            <w:r>
              <w:rPr>
                <w:color w:val="000000"/>
                <w:sz w:val="20"/>
              </w:rPr>
              <w:t>Шлаки гранулированные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39698F"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7B910879"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B0ED62" w14:textId="77777777" w:rsidR="004A26E7" w:rsidRDefault="00B671E3">
            <w:pPr>
              <w:spacing w:after="20"/>
              <w:ind w:left="20"/>
              <w:jc w:val="both"/>
            </w:pPr>
            <w:r>
              <w:rPr>
                <w:color w:val="000000"/>
                <w:sz w:val="20"/>
              </w:rPr>
              <w:t>313.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8F984A" w14:textId="77777777" w:rsidR="004A26E7" w:rsidRDefault="00B671E3">
            <w:pPr>
              <w:spacing w:after="20"/>
              <w:ind w:left="20"/>
              <w:jc w:val="both"/>
            </w:pPr>
            <w:r>
              <w:rPr>
                <w:color w:val="000000"/>
                <w:sz w:val="20"/>
              </w:rPr>
              <w:t>Шлаки доменные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D21C36" w14:textId="77777777" w:rsidR="004A26E7" w:rsidRDefault="00B671E3">
            <w:pPr>
              <w:spacing w:after="20"/>
              <w:ind w:left="20"/>
              <w:jc w:val="both"/>
            </w:pPr>
            <w:r>
              <w:rPr>
                <w:color w:val="000000"/>
                <w:sz w:val="20"/>
              </w:rPr>
              <w:t>- " -</w:t>
            </w:r>
          </w:p>
        </w:tc>
      </w:tr>
      <w:tr w:rsidR="004A26E7" w14:paraId="6268B2A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FF0764" w14:textId="77777777" w:rsidR="004A26E7" w:rsidRDefault="00B671E3">
            <w:pPr>
              <w:spacing w:after="20"/>
              <w:ind w:left="20"/>
              <w:jc w:val="both"/>
            </w:pPr>
            <w:r>
              <w:rPr>
                <w:color w:val="000000"/>
                <w:sz w:val="20"/>
              </w:rPr>
              <w:t>314.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CB3D81" w14:textId="77777777" w:rsidR="004A26E7" w:rsidRDefault="00B671E3">
            <w:pPr>
              <w:spacing w:after="20"/>
              <w:ind w:left="20"/>
              <w:jc w:val="both"/>
            </w:pPr>
            <w:r>
              <w:rPr>
                <w:color w:val="000000"/>
                <w:sz w:val="20"/>
              </w:rPr>
              <w:t>Шлаки магниевого производства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033DDA" w14:textId="77777777" w:rsidR="004A26E7" w:rsidRDefault="00B671E3">
            <w:pPr>
              <w:spacing w:after="20"/>
              <w:ind w:left="20"/>
              <w:jc w:val="both"/>
            </w:pPr>
            <w:r>
              <w:rPr>
                <w:color w:val="000000"/>
                <w:sz w:val="20"/>
              </w:rPr>
              <w:t>- " -</w:t>
            </w:r>
          </w:p>
        </w:tc>
      </w:tr>
      <w:tr w:rsidR="004A26E7" w14:paraId="4E642BE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9B98EC" w14:textId="77777777" w:rsidR="004A26E7" w:rsidRDefault="00B671E3">
            <w:pPr>
              <w:spacing w:after="20"/>
              <w:ind w:left="20"/>
              <w:jc w:val="both"/>
            </w:pPr>
            <w:r>
              <w:rPr>
                <w:color w:val="000000"/>
                <w:sz w:val="20"/>
              </w:rPr>
              <w:t>315.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467C2A" w14:textId="77777777" w:rsidR="004A26E7" w:rsidRDefault="00B671E3">
            <w:pPr>
              <w:spacing w:after="20"/>
              <w:ind w:left="20"/>
              <w:jc w:val="both"/>
            </w:pPr>
            <w:r>
              <w:rPr>
                <w:color w:val="000000"/>
                <w:sz w:val="20"/>
              </w:rPr>
              <w:t>Шлаки мартеновские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161659" w14:textId="77777777" w:rsidR="004A26E7" w:rsidRDefault="00B671E3">
            <w:pPr>
              <w:spacing w:after="20"/>
              <w:ind w:left="20"/>
              <w:jc w:val="both"/>
            </w:pPr>
            <w:r>
              <w:rPr>
                <w:color w:val="000000"/>
                <w:sz w:val="20"/>
              </w:rPr>
              <w:t>- " -</w:t>
            </w:r>
          </w:p>
        </w:tc>
      </w:tr>
      <w:tr w:rsidR="004A26E7" w14:paraId="235B576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F5E388" w14:textId="77777777" w:rsidR="004A26E7" w:rsidRDefault="00B671E3">
            <w:pPr>
              <w:spacing w:after="20"/>
              <w:ind w:left="20"/>
              <w:jc w:val="both"/>
            </w:pPr>
            <w:r>
              <w:rPr>
                <w:color w:val="000000"/>
                <w:sz w:val="20"/>
              </w:rPr>
              <w:t>316.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26E0B4" w14:textId="77777777" w:rsidR="004A26E7" w:rsidRDefault="00B671E3">
            <w:pPr>
              <w:spacing w:after="20"/>
              <w:ind w:left="20"/>
              <w:jc w:val="both"/>
            </w:pPr>
            <w:r>
              <w:rPr>
                <w:color w:val="000000"/>
                <w:sz w:val="20"/>
              </w:rPr>
              <w:t>Шлаки металлургические для переплавки, не поименованные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871C73" w14:textId="77777777" w:rsidR="004A26E7" w:rsidRDefault="00B671E3">
            <w:pPr>
              <w:spacing w:after="20"/>
              <w:ind w:left="20"/>
              <w:jc w:val="both"/>
            </w:pPr>
            <w:r>
              <w:rPr>
                <w:color w:val="000000"/>
                <w:sz w:val="20"/>
              </w:rPr>
              <w:t>- " -</w:t>
            </w:r>
          </w:p>
        </w:tc>
      </w:tr>
      <w:tr w:rsidR="004A26E7" w14:paraId="10D05A13"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359671" w14:textId="77777777" w:rsidR="004A26E7" w:rsidRDefault="00B671E3">
            <w:pPr>
              <w:spacing w:after="20"/>
              <w:ind w:left="20"/>
              <w:jc w:val="both"/>
            </w:pPr>
            <w:r>
              <w:rPr>
                <w:color w:val="000000"/>
                <w:sz w:val="20"/>
              </w:rPr>
              <w:t>317.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D9161C" w14:textId="77777777" w:rsidR="004A26E7" w:rsidRDefault="00B671E3">
            <w:pPr>
              <w:spacing w:after="20"/>
              <w:ind w:left="20"/>
              <w:jc w:val="both"/>
            </w:pPr>
            <w:r>
              <w:rPr>
                <w:color w:val="000000"/>
                <w:sz w:val="20"/>
              </w:rPr>
              <w:t>Шлаки электропечные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321EB2" w14:textId="77777777" w:rsidR="004A26E7" w:rsidRDefault="00B671E3">
            <w:pPr>
              <w:spacing w:after="20"/>
              <w:ind w:left="20"/>
              <w:jc w:val="both"/>
            </w:pPr>
            <w:r>
              <w:rPr>
                <w:color w:val="000000"/>
                <w:sz w:val="20"/>
              </w:rPr>
              <w:t>- " -</w:t>
            </w:r>
          </w:p>
        </w:tc>
      </w:tr>
      <w:tr w:rsidR="004A26E7" w14:paraId="4035D66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1C425A" w14:textId="77777777" w:rsidR="004A26E7" w:rsidRDefault="00B671E3">
            <w:pPr>
              <w:spacing w:after="20"/>
              <w:ind w:left="20"/>
              <w:jc w:val="both"/>
            </w:pPr>
            <w:r>
              <w:rPr>
                <w:color w:val="000000"/>
                <w:sz w:val="20"/>
              </w:rPr>
              <w:t>318.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2A3A0E" w14:textId="77777777" w:rsidR="004A26E7" w:rsidRDefault="00B671E3">
            <w:pPr>
              <w:spacing w:after="20"/>
              <w:ind w:left="20"/>
              <w:jc w:val="both"/>
            </w:pPr>
            <w:r>
              <w:rPr>
                <w:color w:val="000000"/>
                <w:sz w:val="20"/>
              </w:rPr>
              <w:t>Шлаки, кроме гранулированных и металлургических для переплавки, не поименованные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02103D"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588495E5"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6E992F" w14:textId="77777777" w:rsidR="004A26E7" w:rsidRDefault="00B671E3">
            <w:pPr>
              <w:spacing w:after="20"/>
              <w:ind w:left="20"/>
              <w:jc w:val="both"/>
            </w:pPr>
            <w:r>
              <w:rPr>
                <w:color w:val="000000"/>
                <w:sz w:val="20"/>
              </w:rPr>
              <w:t>319.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F79EA0" w14:textId="77777777" w:rsidR="004A26E7" w:rsidRDefault="00B671E3">
            <w:pPr>
              <w:spacing w:after="20"/>
              <w:ind w:left="20"/>
              <w:jc w:val="both"/>
            </w:pPr>
            <w:r>
              <w:rPr>
                <w:color w:val="000000"/>
                <w:sz w:val="20"/>
              </w:rPr>
              <w:t>Шлаки, содержащие цветные металлы</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8D5862" w14:textId="77777777" w:rsidR="004A26E7" w:rsidRDefault="00B671E3">
            <w:pPr>
              <w:spacing w:after="20"/>
              <w:ind w:left="20"/>
              <w:jc w:val="both"/>
            </w:pPr>
            <w:r>
              <w:rPr>
                <w:color w:val="000000"/>
                <w:sz w:val="20"/>
              </w:rPr>
              <w:t>- " -</w:t>
            </w:r>
          </w:p>
        </w:tc>
      </w:tr>
      <w:tr w:rsidR="004A26E7" w14:paraId="44C1DE6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775A6A" w14:textId="77777777" w:rsidR="004A26E7" w:rsidRDefault="00B671E3">
            <w:pPr>
              <w:spacing w:after="20"/>
              <w:ind w:left="20"/>
              <w:jc w:val="both"/>
            </w:pPr>
            <w:r>
              <w:rPr>
                <w:color w:val="000000"/>
                <w:sz w:val="20"/>
              </w:rPr>
              <w:t>320.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D487C0" w14:textId="77777777" w:rsidR="004A26E7" w:rsidRDefault="00B671E3">
            <w:pPr>
              <w:spacing w:after="20"/>
              <w:ind w:left="20"/>
              <w:jc w:val="both"/>
            </w:pPr>
            <w:r>
              <w:rPr>
                <w:color w:val="000000"/>
                <w:sz w:val="20"/>
              </w:rPr>
              <w:t>Шлакопортландцемент М-200, М-300, М-400</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689251" w14:textId="77777777" w:rsidR="004A26E7" w:rsidRDefault="00B671E3">
            <w:pPr>
              <w:spacing w:after="20"/>
              <w:ind w:left="20"/>
              <w:jc w:val="both"/>
            </w:pPr>
            <w:r>
              <w:rPr>
                <w:color w:val="000000"/>
                <w:sz w:val="20"/>
              </w:rPr>
              <w:t>Крытые вагоны - хопперы для цемента (вагоны - цементовозы)</w:t>
            </w:r>
          </w:p>
        </w:tc>
      </w:tr>
      <w:tr w:rsidR="004A26E7" w14:paraId="21BE191D"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7EF3DB" w14:textId="77777777" w:rsidR="004A26E7" w:rsidRDefault="00B671E3">
            <w:pPr>
              <w:spacing w:after="20"/>
              <w:ind w:left="20"/>
              <w:jc w:val="both"/>
            </w:pPr>
            <w:r>
              <w:rPr>
                <w:color w:val="000000"/>
                <w:sz w:val="20"/>
              </w:rPr>
              <w:t>321.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5E06DB" w14:textId="77777777" w:rsidR="004A26E7" w:rsidRDefault="00B671E3">
            <w:pPr>
              <w:spacing w:after="20"/>
              <w:ind w:left="20"/>
              <w:jc w:val="both"/>
            </w:pPr>
            <w:r>
              <w:rPr>
                <w:color w:val="000000"/>
                <w:sz w:val="20"/>
              </w:rPr>
              <w:t>Шлам алюможелезистый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39C16B"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4DAA1ED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D62F1A" w14:textId="77777777" w:rsidR="004A26E7" w:rsidRDefault="00B671E3">
            <w:pPr>
              <w:spacing w:after="20"/>
              <w:ind w:left="20"/>
              <w:jc w:val="both"/>
            </w:pPr>
            <w:r>
              <w:rPr>
                <w:color w:val="000000"/>
                <w:sz w:val="20"/>
              </w:rPr>
              <w:t>322.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D9A972" w14:textId="77777777" w:rsidR="004A26E7" w:rsidRDefault="00B671E3">
            <w:pPr>
              <w:spacing w:after="20"/>
              <w:ind w:left="20"/>
              <w:jc w:val="both"/>
            </w:pPr>
            <w:r>
              <w:rPr>
                <w:color w:val="000000"/>
                <w:sz w:val="20"/>
              </w:rPr>
              <w:t>Шлам угольный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4672AC" w14:textId="77777777" w:rsidR="004A26E7" w:rsidRDefault="00B671E3">
            <w:pPr>
              <w:spacing w:after="20"/>
              <w:ind w:left="20"/>
              <w:jc w:val="both"/>
            </w:pPr>
            <w:r>
              <w:rPr>
                <w:color w:val="000000"/>
                <w:sz w:val="20"/>
              </w:rPr>
              <w:t>Цельнометаллические полувагоны с люками, платформы</w:t>
            </w:r>
          </w:p>
        </w:tc>
      </w:tr>
      <w:tr w:rsidR="004A26E7" w14:paraId="49A0F4C4"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6E8078" w14:textId="77777777" w:rsidR="004A26E7" w:rsidRDefault="00B671E3">
            <w:pPr>
              <w:spacing w:after="20"/>
              <w:ind w:left="20"/>
              <w:jc w:val="both"/>
            </w:pPr>
            <w:r>
              <w:rPr>
                <w:color w:val="000000"/>
                <w:sz w:val="20"/>
              </w:rPr>
              <w:t>323.</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4324F5" w14:textId="77777777" w:rsidR="004A26E7" w:rsidRDefault="00B671E3">
            <w:pPr>
              <w:spacing w:after="20"/>
              <w:ind w:left="20"/>
              <w:jc w:val="both"/>
            </w:pPr>
            <w:r>
              <w:rPr>
                <w:color w:val="000000"/>
                <w:sz w:val="20"/>
              </w:rPr>
              <w:t>Шлам цветных металлов и их руд, не поименованный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ED88AC"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4109EC3A"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DAEB94" w14:textId="77777777" w:rsidR="004A26E7" w:rsidRDefault="00B671E3">
            <w:pPr>
              <w:spacing w:after="20"/>
              <w:ind w:left="20"/>
              <w:jc w:val="both"/>
            </w:pPr>
            <w:r>
              <w:rPr>
                <w:color w:val="000000"/>
                <w:sz w:val="20"/>
              </w:rPr>
              <w:t>324.</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8C6793" w14:textId="77777777" w:rsidR="004A26E7" w:rsidRDefault="00B671E3">
            <w:pPr>
              <w:spacing w:after="20"/>
              <w:ind w:left="20"/>
              <w:jc w:val="both"/>
            </w:pPr>
            <w:r>
              <w:rPr>
                <w:color w:val="000000"/>
                <w:sz w:val="20"/>
              </w:rPr>
              <w:t>Шлих цветных руд (промытая и измельченная руда)</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6E784C" w14:textId="77777777" w:rsidR="004A26E7" w:rsidRDefault="00B671E3">
            <w:pPr>
              <w:spacing w:after="20"/>
              <w:ind w:left="20"/>
              <w:jc w:val="both"/>
            </w:pPr>
            <w:r>
              <w:rPr>
                <w:color w:val="000000"/>
                <w:sz w:val="20"/>
              </w:rPr>
              <w:t>- " -</w:t>
            </w:r>
          </w:p>
        </w:tc>
      </w:tr>
      <w:tr w:rsidR="004A26E7" w14:paraId="4068E6F6"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B84736" w14:textId="77777777" w:rsidR="004A26E7" w:rsidRDefault="00B671E3">
            <w:pPr>
              <w:spacing w:after="20"/>
              <w:ind w:left="20"/>
              <w:jc w:val="both"/>
            </w:pPr>
            <w:r>
              <w:rPr>
                <w:color w:val="000000"/>
                <w:sz w:val="20"/>
              </w:rPr>
              <w:t>325.</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90A9CD" w14:textId="77777777" w:rsidR="004A26E7" w:rsidRDefault="00B671E3">
            <w:pPr>
              <w:spacing w:after="20"/>
              <w:ind w:left="20"/>
              <w:jc w:val="both"/>
            </w:pPr>
            <w:r>
              <w:rPr>
                <w:color w:val="000000"/>
                <w:sz w:val="20"/>
              </w:rPr>
              <w:t>Шпат известковый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CEE660" w14:textId="77777777" w:rsidR="004A26E7" w:rsidRDefault="00B671E3">
            <w:pPr>
              <w:spacing w:after="20"/>
              <w:ind w:left="20"/>
              <w:jc w:val="both"/>
            </w:pPr>
            <w:r>
              <w:rPr>
                <w:color w:val="000000"/>
                <w:sz w:val="20"/>
              </w:rPr>
              <w:t>- " -</w:t>
            </w:r>
          </w:p>
        </w:tc>
      </w:tr>
      <w:tr w:rsidR="004A26E7" w14:paraId="7CAE9948"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714F66" w14:textId="77777777" w:rsidR="004A26E7" w:rsidRDefault="00B671E3">
            <w:pPr>
              <w:spacing w:after="20"/>
              <w:ind w:left="20"/>
              <w:jc w:val="both"/>
            </w:pPr>
            <w:r>
              <w:rPr>
                <w:color w:val="000000"/>
                <w:sz w:val="20"/>
              </w:rPr>
              <w:t>326.</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FFC256" w14:textId="77777777" w:rsidR="004A26E7" w:rsidRDefault="00B671E3">
            <w:pPr>
              <w:spacing w:after="20"/>
              <w:ind w:left="20"/>
              <w:jc w:val="both"/>
            </w:pPr>
            <w:r>
              <w:rPr>
                <w:color w:val="000000"/>
                <w:sz w:val="20"/>
              </w:rPr>
              <w:t>Штыб</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CF459D" w14:textId="77777777" w:rsidR="004A26E7" w:rsidRDefault="00B671E3">
            <w:pPr>
              <w:spacing w:after="20"/>
              <w:ind w:left="20"/>
              <w:jc w:val="both"/>
            </w:pPr>
            <w:r>
              <w:rPr>
                <w:color w:val="000000"/>
                <w:sz w:val="20"/>
              </w:rPr>
              <w:t>Цельнометаллические полувагоны с люками</w:t>
            </w:r>
          </w:p>
        </w:tc>
      </w:tr>
      <w:tr w:rsidR="004A26E7" w14:paraId="569DA4C2"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3B6C18" w14:textId="77777777" w:rsidR="004A26E7" w:rsidRDefault="00B671E3">
            <w:pPr>
              <w:spacing w:after="20"/>
              <w:ind w:left="20"/>
              <w:jc w:val="both"/>
            </w:pPr>
            <w:r>
              <w:rPr>
                <w:color w:val="000000"/>
                <w:sz w:val="20"/>
              </w:rPr>
              <w:t>327.</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AEC82E" w14:textId="77777777" w:rsidR="004A26E7" w:rsidRDefault="00B671E3">
            <w:pPr>
              <w:spacing w:after="20"/>
              <w:ind w:left="20"/>
              <w:jc w:val="both"/>
            </w:pPr>
            <w:r>
              <w:rPr>
                <w:color w:val="000000"/>
                <w:sz w:val="20"/>
              </w:rPr>
              <w:t>Шунгизит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428965"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13BCD8FC"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C681BC" w14:textId="77777777" w:rsidR="004A26E7" w:rsidRDefault="00B671E3">
            <w:pPr>
              <w:spacing w:after="20"/>
              <w:ind w:left="20"/>
              <w:jc w:val="both"/>
            </w:pPr>
            <w:r>
              <w:rPr>
                <w:color w:val="000000"/>
                <w:sz w:val="20"/>
              </w:rPr>
              <w:t>328.</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6C12A3" w14:textId="77777777" w:rsidR="004A26E7" w:rsidRDefault="00B671E3">
            <w:pPr>
              <w:spacing w:after="20"/>
              <w:ind w:left="20"/>
              <w:jc w:val="both"/>
            </w:pPr>
            <w:r>
              <w:rPr>
                <w:color w:val="000000"/>
                <w:sz w:val="20"/>
              </w:rPr>
              <w:t>Щебень гранитный</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13F578"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0682A2D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DCED99" w14:textId="77777777" w:rsidR="004A26E7" w:rsidRDefault="00B671E3">
            <w:pPr>
              <w:spacing w:after="20"/>
              <w:ind w:left="20"/>
              <w:jc w:val="both"/>
            </w:pPr>
            <w:r>
              <w:rPr>
                <w:color w:val="000000"/>
                <w:sz w:val="20"/>
              </w:rPr>
              <w:t>329.</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93ED50" w14:textId="77777777" w:rsidR="004A26E7" w:rsidRDefault="00B671E3">
            <w:pPr>
              <w:spacing w:after="20"/>
              <w:ind w:left="20"/>
              <w:jc w:val="both"/>
            </w:pPr>
            <w:r>
              <w:rPr>
                <w:color w:val="000000"/>
                <w:sz w:val="20"/>
              </w:rPr>
              <w:t>Щебень из гравия марки ДР-8 и ниже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03CAAA" w14:textId="77777777" w:rsidR="004A26E7" w:rsidRDefault="00B671E3">
            <w:pPr>
              <w:spacing w:after="20"/>
              <w:ind w:left="20"/>
              <w:jc w:val="both"/>
            </w:pPr>
            <w:r>
              <w:rPr>
                <w:color w:val="000000"/>
                <w:sz w:val="20"/>
              </w:rPr>
              <w:t>- " -</w:t>
            </w:r>
          </w:p>
        </w:tc>
      </w:tr>
      <w:tr w:rsidR="004A26E7" w14:paraId="66A8CD5B"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AEE095" w14:textId="77777777" w:rsidR="004A26E7" w:rsidRDefault="00B671E3">
            <w:pPr>
              <w:spacing w:after="20"/>
              <w:ind w:left="20"/>
              <w:jc w:val="both"/>
            </w:pPr>
            <w:r>
              <w:rPr>
                <w:color w:val="000000"/>
                <w:sz w:val="20"/>
              </w:rPr>
              <w:t>330.</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EAAE56" w14:textId="77777777" w:rsidR="004A26E7" w:rsidRDefault="00B671E3">
            <w:pPr>
              <w:spacing w:after="20"/>
              <w:ind w:left="20"/>
              <w:jc w:val="both"/>
            </w:pPr>
            <w:r>
              <w:rPr>
                <w:color w:val="000000"/>
                <w:sz w:val="20"/>
              </w:rPr>
              <w:t>Щебень шунгитовый (шунгит)</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2EFCE6" w14:textId="77777777" w:rsidR="004A26E7" w:rsidRDefault="00B671E3">
            <w:pPr>
              <w:spacing w:after="20"/>
              <w:ind w:left="20"/>
              <w:jc w:val="both"/>
            </w:pPr>
            <w:r>
              <w:rPr>
                <w:color w:val="000000"/>
                <w:sz w:val="20"/>
              </w:rPr>
              <w:t>- " -</w:t>
            </w:r>
          </w:p>
        </w:tc>
      </w:tr>
      <w:tr w:rsidR="004A26E7" w14:paraId="2DF38810"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DB1909" w14:textId="77777777" w:rsidR="004A26E7" w:rsidRDefault="00B671E3">
            <w:pPr>
              <w:spacing w:after="20"/>
              <w:ind w:left="20"/>
              <w:jc w:val="both"/>
            </w:pPr>
            <w:r>
              <w:rPr>
                <w:color w:val="000000"/>
                <w:sz w:val="20"/>
              </w:rPr>
              <w:t>331.</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5C6D93" w14:textId="77777777" w:rsidR="004A26E7" w:rsidRDefault="00B671E3">
            <w:pPr>
              <w:spacing w:after="20"/>
              <w:ind w:left="20"/>
              <w:jc w:val="both"/>
            </w:pPr>
            <w:r>
              <w:rPr>
                <w:color w:val="000000"/>
                <w:sz w:val="20"/>
              </w:rPr>
              <w:t>Щебень, не поименованный в алфавите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E46B42" w14:textId="77777777" w:rsidR="004A26E7" w:rsidRDefault="00B671E3">
            <w:pPr>
              <w:spacing w:after="20"/>
              <w:ind w:left="20"/>
              <w:jc w:val="both"/>
            </w:pPr>
            <w:r>
              <w:rPr>
                <w:color w:val="000000"/>
                <w:sz w:val="20"/>
              </w:rPr>
              <w:t>- " -</w:t>
            </w:r>
          </w:p>
        </w:tc>
      </w:tr>
      <w:tr w:rsidR="004A26E7" w14:paraId="16E6631E" w14:textId="77777777">
        <w:trPr>
          <w:trHeight w:val="30"/>
          <w:tblCellSpacing w:w="0" w:type="auto"/>
        </w:trPr>
        <w:tc>
          <w:tcPr>
            <w:tcW w:w="120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B7936B" w14:textId="77777777" w:rsidR="004A26E7" w:rsidRDefault="00B671E3">
            <w:pPr>
              <w:spacing w:after="20"/>
              <w:ind w:left="20"/>
              <w:jc w:val="both"/>
            </w:pPr>
            <w:r>
              <w:rPr>
                <w:color w:val="000000"/>
                <w:sz w:val="20"/>
              </w:rPr>
              <w:t>332.</w:t>
            </w:r>
          </w:p>
        </w:tc>
        <w:tc>
          <w:tcPr>
            <w:tcW w:w="816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9F6643" w14:textId="77777777" w:rsidR="004A26E7" w:rsidRDefault="00B671E3">
            <w:pPr>
              <w:spacing w:after="20"/>
              <w:ind w:left="20"/>
              <w:jc w:val="both"/>
            </w:pPr>
            <w:r>
              <w:rPr>
                <w:color w:val="000000"/>
                <w:sz w:val="20"/>
              </w:rPr>
              <w:t>Электрокорунд в зерне и порошке</w:t>
            </w:r>
          </w:p>
        </w:tc>
        <w:tc>
          <w:tcPr>
            <w:tcW w:w="293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22CB85" w14:textId="77777777" w:rsidR="004A26E7" w:rsidRDefault="00B671E3">
            <w:pPr>
              <w:spacing w:after="20"/>
              <w:ind w:left="20"/>
              <w:jc w:val="both"/>
            </w:pPr>
            <w:r>
              <w:rPr>
                <w:color w:val="000000"/>
                <w:sz w:val="20"/>
              </w:rPr>
              <w:t>Специализированные вагоны</w:t>
            </w:r>
          </w:p>
        </w:tc>
      </w:tr>
      <w:tr w:rsidR="004A26E7" w14:paraId="75DA6DD9"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2"/>
            <w:tcMar>
              <w:top w:w="15" w:type="dxa"/>
              <w:left w:w="15" w:type="dxa"/>
              <w:bottom w:w="15" w:type="dxa"/>
              <w:right w:w="15" w:type="dxa"/>
            </w:tcMar>
            <w:vAlign w:val="center"/>
          </w:tcPr>
          <w:p w14:paraId="1F753969" w14:textId="77777777" w:rsidR="004A26E7" w:rsidRDefault="00B671E3">
            <w:pPr>
              <w:spacing w:after="0"/>
              <w:jc w:val="center"/>
            </w:pPr>
            <w:r>
              <w:rPr>
                <w:color w:val="000000"/>
                <w:sz w:val="20"/>
              </w:rPr>
              <w:lastRenderedPageBreak/>
              <w:t> </w:t>
            </w:r>
          </w:p>
        </w:tc>
        <w:tc>
          <w:tcPr>
            <w:tcW w:w="4600" w:type="dxa"/>
            <w:gridSpan w:val="2"/>
            <w:tcMar>
              <w:top w:w="15" w:type="dxa"/>
              <w:left w:w="15" w:type="dxa"/>
              <w:bottom w:w="15" w:type="dxa"/>
              <w:right w:w="15" w:type="dxa"/>
            </w:tcMar>
            <w:vAlign w:val="center"/>
          </w:tcPr>
          <w:p w14:paraId="6F283DDE" w14:textId="77777777" w:rsidR="004A26E7" w:rsidRDefault="00B671E3">
            <w:pPr>
              <w:spacing w:after="0"/>
              <w:jc w:val="center"/>
            </w:pPr>
            <w:r>
              <w:rPr>
                <w:color w:val="000000"/>
                <w:sz w:val="20"/>
              </w:rPr>
              <w:t>Приложение 32</w:t>
            </w:r>
            <w:r>
              <w:br/>
            </w:r>
            <w:r>
              <w:rPr>
                <w:color w:val="000000"/>
                <w:sz w:val="20"/>
              </w:rPr>
              <w:t xml:space="preserve">к Правилам перевозок грузов </w:t>
            </w:r>
            <w:r>
              <w:br/>
            </w:r>
            <w:r>
              <w:rPr>
                <w:color w:val="000000"/>
                <w:sz w:val="20"/>
              </w:rPr>
              <w:t>железнодорожным транспортом</w:t>
            </w:r>
          </w:p>
        </w:tc>
      </w:tr>
    </w:tbl>
    <w:p w14:paraId="57B515F1" w14:textId="77777777" w:rsidR="004A26E7" w:rsidRDefault="00B671E3">
      <w:pPr>
        <w:spacing w:after="0"/>
      </w:pPr>
      <w:bookmarkStart w:id="3514" w:name="z4276"/>
      <w:r>
        <w:rPr>
          <w:b/>
          <w:color w:val="000000"/>
        </w:rPr>
        <w:t xml:space="preserve"> ПЕРЕЧЕНЬ ГРУЗОВ, ПЕРЕВОЗИМЫХ НАВАЛОМ</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
        <w:gridCol w:w="721"/>
        <w:gridCol w:w="4820"/>
        <w:gridCol w:w="2122"/>
        <w:gridCol w:w="1903"/>
        <w:gridCol w:w="48"/>
      </w:tblGrid>
      <w:tr w:rsidR="004A26E7" w14:paraId="6F58E778"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514"/>
          <w:p w14:paraId="59179EFB" w14:textId="77777777" w:rsidR="004A26E7" w:rsidRDefault="00B671E3">
            <w:pPr>
              <w:spacing w:after="20"/>
              <w:ind w:left="20"/>
              <w:jc w:val="both"/>
            </w:pPr>
            <w:r>
              <w:rPr>
                <w:color w:val="000000"/>
                <w:sz w:val="20"/>
              </w:rPr>
              <w:t>№</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3AFA9E" w14:textId="77777777" w:rsidR="004A26E7" w:rsidRDefault="00B671E3">
            <w:pPr>
              <w:spacing w:after="20"/>
              <w:ind w:left="20"/>
              <w:jc w:val="both"/>
            </w:pPr>
            <w:r>
              <w:rPr>
                <w:color w:val="000000"/>
                <w:sz w:val="20"/>
              </w:rPr>
              <w:t>Наименование грузов</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AD6DC5" w14:textId="77777777" w:rsidR="004A26E7" w:rsidRDefault="00B671E3">
            <w:pPr>
              <w:spacing w:after="20"/>
              <w:ind w:left="20"/>
              <w:jc w:val="both"/>
            </w:pPr>
            <w:r>
              <w:rPr>
                <w:color w:val="000000"/>
                <w:sz w:val="20"/>
              </w:rPr>
              <w:t>Род вагонов</w:t>
            </w:r>
          </w:p>
        </w:tc>
      </w:tr>
      <w:tr w:rsidR="004A26E7" w14:paraId="7AEAD25C"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B4DCAE" w14:textId="77777777" w:rsidR="004A26E7" w:rsidRDefault="00B671E3">
            <w:pPr>
              <w:spacing w:after="20"/>
              <w:ind w:left="20"/>
              <w:jc w:val="both"/>
            </w:pPr>
            <w:r>
              <w:rPr>
                <w:color w:val="000000"/>
                <w:sz w:val="20"/>
              </w:rPr>
              <w:t>1</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82E33D" w14:textId="77777777" w:rsidR="004A26E7" w:rsidRDefault="00B671E3">
            <w:pPr>
              <w:spacing w:after="20"/>
              <w:ind w:left="20"/>
              <w:jc w:val="both"/>
            </w:pPr>
            <w:r>
              <w:rPr>
                <w:color w:val="000000"/>
                <w:sz w:val="20"/>
              </w:rPr>
              <w:t xml:space="preserve"> Алебастр (гипс) в кусках </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5487CF"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628A6230"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94FC2D" w14:textId="77777777" w:rsidR="004A26E7" w:rsidRDefault="00B671E3">
            <w:pPr>
              <w:spacing w:after="20"/>
              <w:ind w:left="20"/>
              <w:jc w:val="both"/>
            </w:pPr>
            <w:r>
              <w:rPr>
                <w:color w:val="000000"/>
                <w:sz w:val="20"/>
              </w:rPr>
              <w:t>2</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9AFB6C" w14:textId="77777777" w:rsidR="004A26E7" w:rsidRDefault="00B671E3">
            <w:pPr>
              <w:spacing w:after="20"/>
              <w:ind w:left="20"/>
              <w:jc w:val="both"/>
            </w:pPr>
            <w:r>
              <w:rPr>
                <w:color w:val="000000"/>
                <w:sz w:val="20"/>
              </w:rPr>
              <w:t>Ангидрит (шпат полевой и шпат легкий) в кусках</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AC5D77" w14:textId="77777777" w:rsidR="004A26E7" w:rsidRDefault="00B671E3">
            <w:pPr>
              <w:spacing w:after="20"/>
              <w:ind w:left="20"/>
              <w:jc w:val="both"/>
            </w:pPr>
            <w:r>
              <w:rPr>
                <w:color w:val="000000"/>
                <w:sz w:val="20"/>
              </w:rPr>
              <w:t>- " -</w:t>
            </w:r>
          </w:p>
        </w:tc>
      </w:tr>
      <w:tr w:rsidR="004A26E7" w14:paraId="757CCB84"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E5C1F9" w14:textId="77777777" w:rsidR="004A26E7" w:rsidRDefault="00B671E3">
            <w:pPr>
              <w:spacing w:after="20"/>
              <w:ind w:left="20"/>
              <w:jc w:val="both"/>
            </w:pPr>
            <w:r>
              <w:rPr>
                <w:color w:val="000000"/>
                <w:sz w:val="20"/>
              </w:rPr>
              <w:t>3</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4F54F0" w14:textId="77777777" w:rsidR="004A26E7" w:rsidRDefault="00B671E3">
            <w:pPr>
              <w:spacing w:after="20"/>
              <w:ind w:left="20"/>
              <w:jc w:val="both"/>
            </w:pPr>
            <w:r>
              <w:rPr>
                <w:color w:val="000000"/>
                <w:sz w:val="20"/>
              </w:rPr>
              <w:t>Андезиты</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7A28D1" w14:textId="77777777" w:rsidR="004A26E7" w:rsidRDefault="00B671E3">
            <w:pPr>
              <w:spacing w:after="20"/>
              <w:ind w:left="20"/>
              <w:jc w:val="both"/>
            </w:pPr>
            <w:r>
              <w:rPr>
                <w:color w:val="000000"/>
                <w:sz w:val="20"/>
              </w:rPr>
              <w:t>- " -</w:t>
            </w:r>
          </w:p>
        </w:tc>
      </w:tr>
      <w:tr w:rsidR="004A26E7" w14:paraId="15680794"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986EE1" w14:textId="77777777" w:rsidR="004A26E7" w:rsidRDefault="00B671E3">
            <w:pPr>
              <w:spacing w:after="20"/>
              <w:ind w:left="20"/>
              <w:jc w:val="both"/>
            </w:pPr>
            <w:r>
              <w:rPr>
                <w:color w:val="000000"/>
                <w:sz w:val="20"/>
              </w:rPr>
              <w:t>4</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E2852E" w14:textId="77777777" w:rsidR="004A26E7" w:rsidRDefault="00B671E3">
            <w:pPr>
              <w:spacing w:after="20"/>
              <w:ind w:left="20"/>
              <w:jc w:val="both"/>
            </w:pPr>
            <w:r>
              <w:rPr>
                <w:color w:val="000000"/>
                <w:sz w:val="20"/>
              </w:rPr>
              <w:t>Арагонит</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1C0E93"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6DB2D108"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F77B14" w14:textId="77777777" w:rsidR="004A26E7" w:rsidRDefault="00B671E3">
            <w:pPr>
              <w:spacing w:after="20"/>
              <w:ind w:left="20"/>
              <w:jc w:val="both"/>
            </w:pPr>
            <w:r>
              <w:rPr>
                <w:color w:val="000000"/>
                <w:sz w:val="20"/>
              </w:rPr>
              <w:t>5</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397E96" w14:textId="77777777" w:rsidR="004A26E7" w:rsidRDefault="00B671E3">
            <w:pPr>
              <w:spacing w:after="20"/>
              <w:ind w:left="20"/>
              <w:jc w:val="both"/>
            </w:pPr>
            <w:r>
              <w:rPr>
                <w:color w:val="000000"/>
                <w:sz w:val="20"/>
              </w:rPr>
              <w:t>Арбузы</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BA35E7" w14:textId="77777777" w:rsidR="004A26E7" w:rsidRDefault="00B671E3">
            <w:pPr>
              <w:spacing w:after="20"/>
              <w:ind w:left="20"/>
              <w:jc w:val="both"/>
            </w:pPr>
            <w:r>
              <w:rPr>
                <w:color w:val="000000"/>
                <w:sz w:val="20"/>
              </w:rPr>
              <w:t>Крытые вагоны</w:t>
            </w:r>
          </w:p>
        </w:tc>
      </w:tr>
      <w:tr w:rsidR="004A26E7" w14:paraId="00F0A80F"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A1240" w14:textId="77777777" w:rsidR="004A26E7" w:rsidRDefault="00B671E3">
            <w:pPr>
              <w:spacing w:after="20"/>
              <w:ind w:left="20"/>
              <w:jc w:val="both"/>
            </w:pPr>
            <w:r>
              <w:rPr>
                <w:color w:val="000000"/>
                <w:sz w:val="20"/>
              </w:rPr>
              <w:t>6</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6ADBEC" w14:textId="77777777" w:rsidR="004A26E7" w:rsidRDefault="00B671E3">
            <w:pPr>
              <w:spacing w:after="20"/>
              <w:ind w:left="20"/>
              <w:jc w:val="both"/>
            </w:pPr>
            <w:r>
              <w:rPr>
                <w:color w:val="000000"/>
                <w:sz w:val="20"/>
              </w:rPr>
              <w:t>Аргиллит</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83A8D4"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74955681"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6BEF2A" w14:textId="77777777" w:rsidR="004A26E7" w:rsidRDefault="00B671E3">
            <w:pPr>
              <w:spacing w:after="20"/>
              <w:ind w:left="20"/>
              <w:jc w:val="both"/>
            </w:pPr>
            <w:r>
              <w:rPr>
                <w:color w:val="000000"/>
                <w:sz w:val="20"/>
              </w:rPr>
              <w:t>7</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C2DC13" w14:textId="77777777" w:rsidR="004A26E7" w:rsidRDefault="00B671E3">
            <w:pPr>
              <w:spacing w:after="20"/>
              <w:ind w:left="20"/>
              <w:jc w:val="both"/>
            </w:pPr>
            <w:r>
              <w:rPr>
                <w:color w:val="000000"/>
                <w:sz w:val="20"/>
              </w:rPr>
              <w:t>Аскангель (глина белая)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81A49F"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7364F543"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247E8A" w14:textId="77777777" w:rsidR="004A26E7" w:rsidRDefault="00B671E3">
            <w:pPr>
              <w:spacing w:after="20"/>
              <w:ind w:left="20"/>
              <w:jc w:val="both"/>
            </w:pPr>
            <w:r>
              <w:rPr>
                <w:color w:val="000000"/>
                <w:sz w:val="20"/>
              </w:rPr>
              <w:t>8</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17285C" w14:textId="77777777" w:rsidR="004A26E7" w:rsidRDefault="00B671E3">
            <w:pPr>
              <w:spacing w:after="20"/>
              <w:ind w:left="20"/>
              <w:jc w:val="both"/>
            </w:pPr>
            <w:r>
              <w:rPr>
                <w:color w:val="000000"/>
                <w:sz w:val="20"/>
              </w:rPr>
              <w:t>Асфальт природный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741C0E"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08AD12D0"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2203AE" w14:textId="77777777" w:rsidR="004A26E7" w:rsidRDefault="00B671E3">
            <w:pPr>
              <w:spacing w:after="20"/>
              <w:ind w:left="20"/>
              <w:jc w:val="both"/>
            </w:pPr>
            <w:r>
              <w:rPr>
                <w:color w:val="000000"/>
                <w:sz w:val="20"/>
              </w:rPr>
              <w:t>9</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F3D2E6" w14:textId="77777777" w:rsidR="004A26E7" w:rsidRDefault="00B671E3">
            <w:pPr>
              <w:spacing w:after="20"/>
              <w:ind w:left="20"/>
              <w:jc w:val="both"/>
            </w:pPr>
            <w:r>
              <w:rPr>
                <w:color w:val="000000"/>
                <w:sz w:val="20"/>
              </w:rPr>
              <w:t>Асфальтит (асфальт)</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EE8D3D" w14:textId="77777777" w:rsidR="004A26E7" w:rsidRDefault="00B671E3">
            <w:pPr>
              <w:spacing w:after="20"/>
              <w:ind w:left="20"/>
              <w:jc w:val="both"/>
            </w:pPr>
            <w:r>
              <w:rPr>
                <w:color w:val="000000"/>
                <w:sz w:val="20"/>
              </w:rPr>
              <w:t>- " -</w:t>
            </w:r>
          </w:p>
        </w:tc>
      </w:tr>
      <w:tr w:rsidR="004A26E7" w14:paraId="456E9E37"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B76B22" w14:textId="77777777" w:rsidR="004A26E7" w:rsidRDefault="00B671E3">
            <w:pPr>
              <w:spacing w:after="20"/>
              <w:ind w:left="20"/>
              <w:jc w:val="both"/>
            </w:pPr>
            <w:r>
              <w:rPr>
                <w:color w:val="000000"/>
                <w:sz w:val="20"/>
              </w:rPr>
              <w:t>10</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95F2B0" w14:textId="77777777" w:rsidR="004A26E7" w:rsidRDefault="00B671E3">
            <w:pPr>
              <w:spacing w:after="20"/>
              <w:ind w:left="20"/>
              <w:jc w:val="both"/>
            </w:pPr>
            <w:r>
              <w:rPr>
                <w:color w:val="000000"/>
                <w:sz w:val="20"/>
              </w:rPr>
              <w:t>Асфальтобетон холодный (смесь асфальтобетонная холодная)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8BFCD0"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3DD1901D"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B88384" w14:textId="77777777" w:rsidR="004A26E7" w:rsidRDefault="00B671E3">
            <w:pPr>
              <w:spacing w:after="20"/>
              <w:ind w:left="20"/>
              <w:jc w:val="both"/>
            </w:pPr>
            <w:r>
              <w:rPr>
                <w:color w:val="000000"/>
                <w:sz w:val="20"/>
              </w:rPr>
              <w:t>11</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9A2922" w14:textId="77777777" w:rsidR="004A26E7" w:rsidRDefault="00B671E3">
            <w:pPr>
              <w:spacing w:after="20"/>
              <w:ind w:left="20"/>
              <w:jc w:val="both"/>
            </w:pPr>
            <w:r>
              <w:rPr>
                <w:color w:val="000000"/>
                <w:sz w:val="20"/>
              </w:rPr>
              <w:t>Балансы всяких пород дерева длиной до 1,5 м включительно кроме хвойных</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28D072" w14:textId="77777777" w:rsidR="004A26E7" w:rsidRDefault="00B671E3">
            <w:pPr>
              <w:spacing w:after="20"/>
              <w:ind w:left="20"/>
              <w:jc w:val="both"/>
            </w:pPr>
            <w:r>
              <w:rPr>
                <w:color w:val="000000"/>
                <w:sz w:val="20"/>
              </w:rPr>
              <w:t>Цельнометаллические полувагоны с люками, платформы</w:t>
            </w:r>
          </w:p>
        </w:tc>
      </w:tr>
      <w:tr w:rsidR="004A26E7" w14:paraId="568DA3CA"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927530" w14:textId="77777777" w:rsidR="004A26E7" w:rsidRDefault="00B671E3">
            <w:pPr>
              <w:spacing w:after="20"/>
              <w:ind w:left="20"/>
              <w:jc w:val="both"/>
            </w:pPr>
            <w:r>
              <w:rPr>
                <w:color w:val="000000"/>
                <w:sz w:val="20"/>
              </w:rPr>
              <w:t>12</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A6854F" w14:textId="77777777" w:rsidR="004A26E7" w:rsidRDefault="00B671E3">
            <w:pPr>
              <w:spacing w:after="20"/>
              <w:ind w:left="20"/>
              <w:jc w:val="both"/>
            </w:pPr>
            <w:r>
              <w:rPr>
                <w:color w:val="000000"/>
                <w:sz w:val="20"/>
              </w:rPr>
              <w:t>Балансы всяких пород дерева длиной свыше 1,5 м включительно кроме хвойных</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54FD7F" w14:textId="77777777" w:rsidR="004A26E7" w:rsidRDefault="00B671E3">
            <w:pPr>
              <w:spacing w:after="20"/>
              <w:ind w:left="20"/>
              <w:jc w:val="both"/>
            </w:pPr>
            <w:r>
              <w:rPr>
                <w:color w:val="000000"/>
                <w:sz w:val="20"/>
              </w:rPr>
              <w:t>- " -</w:t>
            </w:r>
          </w:p>
        </w:tc>
      </w:tr>
      <w:tr w:rsidR="004A26E7" w14:paraId="18699CD2"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D14E22" w14:textId="77777777" w:rsidR="004A26E7" w:rsidRDefault="00B671E3">
            <w:pPr>
              <w:spacing w:after="20"/>
              <w:ind w:left="20"/>
              <w:jc w:val="both"/>
            </w:pPr>
            <w:r>
              <w:rPr>
                <w:color w:val="000000"/>
                <w:sz w:val="20"/>
              </w:rPr>
              <w:t>13</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AF285A" w14:textId="77777777" w:rsidR="004A26E7" w:rsidRDefault="00B671E3">
            <w:pPr>
              <w:spacing w:after="20"/>
              <w:ind w:left="20"/>
              <w:jc w:val="both"/>
            </w:pPr>
            <w:r>
              <w:rPr>
                <w:color w:val="000000"/>
                <w:sz w:val="20"/>
              </w:rPr>
              <w:t>Балансы хвойных пород дерева</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ABA870" w14:textId="77777777" w:rsidR="004A26E7" w:rsidRDefault="00B671E3">
            <w:pPr>
              <w:spacing w:after="20"/>
              <w:ind w:left="20"/>
              <w:jc w:val="both"/>
            </w:pPr>
            <w:r>
              <w:rPr>
                <w:color w:val="000000"/>
                <w:sz w:val="20"/>
              </w:rPr>
              <w:t>- " -</w:t>
            </w:r>
          </w:p>
        </w:tc>
      </w:tr>
      <w:tr w:rsidR="004A26E7" w14:paraId="061F11A4"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B1DD63" w14:textId="77777777" w:rsidR="004A26E7" w:rsidRDefault="00B671E3">
            <w:pPr>
              <w:spacing w:after="20"/>
              <w:ind w:left="20"/>
              <w:jc w:val="both"/>
            </w:pPr>
            <w:r>
              <w:rPr>
                <w:color w:val="000000"/>
                <w:sz w:val="20"/>
              </w:rPr>
              <w:t>14</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86E22E" w14:textId="77777777" w:rsidR="004A26E7" w:rsidRDefault="00B671E3">
            <w:pPr>
              <w:spacing w:after="20"/>
              <w:ind w:left="20"/>
              <w:jc w:val="both"/>
            </w:pPr>
            <w:r>
              <w:rPr>
                <w:color w:val="000000"/>
                <w:sz w:val="20"/>
              </w:rPr>
              <w:t>Бетонит</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9FAF91"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2BB6E5AA"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F46A63" w14:textId="77777777" w:rsidR="004A26E7" w:rsidRDefault="00B671E3">
            <w:pPr>
              <w:spacing w:after="20"/>
              <w:ind w:left="20"/>
              <w:jc w:val="both"/>
            </w:pPr>
            <w:r>
              <w:rPr>
                <w:color w:val="000000"/>
                <w:sz w:val="20"/>
              </w:rPr>
              <w:lastRenderedPageBreak/>
              <w:t>15</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A23F70" w14:textId="77777777" w:rsidR="004A26E7" w:rsidRDefault="00B671E3">
            <w:pPr>
              <w:spacing w:after="20"/>
              <w:ind w:left="20"/>
              <w:jc w:val="both"/>
            </w:pPr>
            <w:r>
              <w:rPr>
                <w:color w:val="000000"/>
                <w:sz w:val="20"/>
              </w:rPr>
              <w:t>Блюмсы</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68A60C"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4EEEFBC0"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95734A" w14:textId="77777777" w:rsidR="004A26E7" w:rsidRDefault="00B671E3">
            <w:pPr>
              <w:spacing w:after="20"/>
              <w:ind w:left="20"/>
              <w:jc w:val="both"/>
            </w:pPr>
            <w:r>
              <w:rPr>
                <w:color w:val="000000"/>
                <w:sz w:val="20"/>
              </w:rPr>
              <w:t>16</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74B120" w14:textId="77777777" w:rsidR="004A26E7" w:rsidRDefault="00B671E3">
            <w:pPr>
              <w:spacing w:after="20"/>
              <w:ind w:left="20"/>
              <w:jc w:val="both"/>
            </w:pPr>
            <w:r>
              <w:rPr>
                <w:color w:val="000000"/>
                <w:sz w:val="20"/>
              </w:rPr>
              <w:t>Бой графитовый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BC1142"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667A3BB8"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3CC85F" w14:textId="77777777" w:rsidR="004A26E7" w:rsidRDefault="00B671E3">
            <w:pPr>
              <w:spacing w:after="20"/>
              <w:ind w:left="20"/>
              <w:jc w:val="both"/>
            </w:pPr>
            <w:r>
              <w:rPr>
                <w:color w:val="000000"/>
                <w:sz w:val="20"/>
              </w:rPr>
              <w:t>17</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DFB343" w14:textId="77777777" w:rsidR="004A26E7" w:rsidRDefault="00B671E3">
            <w:pPr>
              <w:spacing w:after="20"/>
              <w:ind w:left="20"/>
              <w:jc w:val="both"/>
            </w:pPr>
            <w:r>
              <w:rPr>
                <w:color w:val="000000"/>
                <w:sz w:val="20"/>
              </w:rPr>
              <w:t>Бой и лом корундовых камней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ECE782"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1C1B880C"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51E558" w14:textId="77777777" w:rsidR="004A26E7" w:rsidRDefault="00B671E3">
            <w:pPr>
              <w:spacing w:after="20"/>
              <w:ind w:left="20"/>
              <w:jc w:val="both"/>
            </w:pPr>
            <w:r>
              <w:rPr>
                <w:color w:val="000000"/>
                <w:sz w:val="20"/>
              </w:rPr>
              <w:t>18</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D86990" w14:textId="77777777" w:rsidR="004A26E7" w:rsidRDefault="00B671E3">
            <w:pPr>
              <w:spacing w:after="20"/>
              <w:ind w:left="20"/>
              <w:jc w:val="both"/>
            </w:pPr>
            <w:r>
              <w:rPr>
                <w:color w:val="000000"/>
                <w:sz w:val="20"/>
              </w:rPr>
              <w:t>Бой керамический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56983F" w14:textId="77777777" w:rsidR="004A26E7" w:rsidRDefault="00B671E3">
            <w:pPr>
              <w:spacing w:after="20"/>
              <w:ind w:left="20"/>
              <w:jc w:val="both"/>
            </w:pPr>
            <w:r>
              <w:rPr>
                <w:color w:val="000000"/>
                <w:sz w:val="20"/>
              </w:rPr>
              <w:t>- " -</w:t>
            </w:r>
          </w:p>
        </w:tc>
      </w:tr>
      <w:tr w:rsidR="004A26E7" w14:paraId="1F3E99D3"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3F020F" w14:textId="77777777" w:rsidR="004A26E7" w:rsidRDefault="00B671E3">
            <w:pPr>
              <w:spacing w:after="20"/>
              <w:ind w:left="20"/>
              <w:jc w:val="both"/>
            </w:pPr>
            <w:r>
              <w:rPr>
                <w:color w:val="000000"/>
                <w:sz w:val="20"/>
              </w:rPr>
              <w:t>19</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3EE126" w14:textId="77777777" w:rsidR="004A26E7" w:rsidRDefault="00B671E3">
            <w:pPr>
              <w:spacing w:after="20"/>
              <w:ind w:left="20"/>
              <w:jc w:val="both"/>
            </w:pPr>
            <w:r>
              <w:rPr>
                <w:color w:val="000000"/>
                <w:sz w:val="20"/>
              </w:rPr>
              <w:t>Бой кирпича хромомагнезитового</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5057A1" w14:textId="77777777" w:rsidR="004A26E7" w:rsidRDefault="00B671E3">
            <w:pPr>
              <w:spacing w:after="20"/>
              <w:ind w:left="20"/>
              <w:jc w:val="both"/>
            </w:pPr>
            <w:r>
              <w:rPr>
                <w:color w:val="000000"/>
                <w:sz w:val="20"/>
              </w:rPr>
              <w:t>- " -</w:t>
            </w:r>
          </w:p>
        </w:tc>
      </w:tr>
      <w:tr w:rsidR="004A26E7" w14:paraId="12B37E6B"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A0016E" w14:textId="77777777" w:rsidR="004A26E7" w:rsidRDefault="00B671E3">
            <w:pPr>
              <w:spacing w:after="20"/>
              <w:ind w:left="20"/>
              <w:jc w:val="both"/>
            </w:pPr>
            <w:r>
              <w:rPr>
                <w:color w:val="000000"/>
                <w:sz w:val="20"/>
              </w:rPr>
              <w:t>20</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63A143" w14:textId="77777777" w:rsidR="004A26E7" w:rsidRDefault="00B671E3">
            <w:pPr>
              <w:spacing w:after="20"/>
              <w:ind w:left="20"/>
              <w:jc w:val="both"/>
            </w:pPr>
            <w:r>
              <w:rPr>
                <w:color w:val="000000"/>
                <w:sz w:val="20"/>
              </w:rPr>
              <w:t>Бой кирпича шамотного</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2E9269" w14:textId="77777777" w:rsidR="004A26E7" w:rsidRDefault="00B671E3">
            <w:pPr>
              <w:spacing w:after="20"/>
              <w:ind w:left="20"/>
              <w:jc w:val="both"/>
            </w:pPr>
            <w:r>
              <w:rPr>
                <w:color w:val="000000"/>
                <w:sz w:val="20"/>
              </w:rPr>
              <w:t>- " -</w:t>
            </w:r>
          </w:p>
        </w:tc>
      </w:tr>
      <w:tr w:rsidR="004A26E7" w14:paraId="2E5F6A20"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059229" w14:textId="77777777" w:rsidR="004A26E7" w:rsidRDefault="00B671E3">
            <w:pPr>
              <w:spacing w:after="20"/>
              <w:ind w:left="20"/>
              <w:jc w:val="both"/>
            </w:pPr>
            <w:r>
              <w:rPr>
                <w:color w:val="000000"/>
                <w:sz w:val="20"/>
              </w:rPr>
              <w:t>21</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C4E6B7" w14:textId="77777777" w:rsidR="004A26E7" w:rsidRDefault="00B671E3">
            <w:pPr>
              <w:spacing w:after="20"/>
              <w:ind w:left="20"/>
              <w:jc w:val="both"/>
            </w:pPr>
            <w:r>
              <w:rPr>
                <w:color w:val="000000"/>
                <w:sz w:val="20"/>
              </w:rPr>
              <w:t>Бой кирпича, не поименованного в алфавите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D3E0AE" w14:textId="77777777" w:rsidR="004A26E7" w:rsidRDefault="00B671E3">
            <w:pPr>
              <w:spacing w:after="20"/>
              <w:ind w:left="20"/>
              <w:jc w:val="both"/>
            </w:pPr>
            <w:r>
              <w:rPr>
                <w:color w:val="000000"/>
                <w:sz w:val="20"/>
              </w:rPr>
              <w:t>- " -</w:t>
            </w:r>
          </w:p>
        </w:tc>
      </w:tr>
      <w:tr w:rsidR="004A26E7" w14:paraId="43552CC2"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770B4B" w14:textId="77777777" w:rsidR="004A26E7" w:rsidRDefault="00B671E3">
            <w:pPr>
              <w:spacing w:after="20"/>
              <w:ind w:left="20"/>
              <w:jc w:val="both"/>
            </w:pPr>
            <w:r>
              <w:rPr>
                <w:color w:val="000000"/>
                <w:sz w:val="20"/>
              </w:rPr>
              <w:t>22</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F90287" w14:textId="77777777" w:rsidR="004A26E7" w:rsidRDefault="00B671E3">
            <w:pPr>
              <w:spacing w:after="20"/>
              <w:ind w:left="20"/>
              <w:jc w:val="both"/>
            </w:pPr>
            <w:r>
              <w:rPr>
                <w:color w:val="000000"/>
                <w:sz w:val="20"/>
              </w:rPr>
              <w:t>Бой наждачных точильных и шлифовальных камней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E2DD6B" w14:textId="77777777" w:rsidR="004A26E7" w:rsidRDefault="00B671E3">
            <w:pPr>
              <w:spacing w:after="20"/>
              <w:ind w:left="20"/>
              <w:jc w:val="both"/>
            </w:pPr>
            <w:r>
              <w:rPr>
                <w:color w:val="000000"/>
                <w:sz w:val="20"/>
              </w:rPr>
              <w:t>- " -</w:t>
            </w:r>
          </w:p>
        </w:tc>
      </w:tr>
      <w:tr w:rsidR="004A26E7" w14:paraId="1BFEFF74"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A2F4FB" w14:textId="77777777" w:rsidR="004A26E7" w:rsidRDefault="00B671E3">
            <w:pPr>
              <w:spacing w:after="20"/>
              <w:ind w:left="20"/>
              <w:jc w:val="both"/>
            </w:pPr>
            <w:r>
              <w:rPr>
                <w:color w:val="000000"/>
                <w:sz w:val="20"/>
              </w:rPr>
              <w:t>23</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9D073E" w14:textId="77777777" w:rsidR="004A26E7" w:rsidRDefault="00B671E3">
            <w:pPr>
              <w:spacing w:after="20"/>
              <w:ind w:left="20"/>
              <w:jc w:val="both"/>
            </w:pPr>
            <w:r>
              <w:rPr>
                <w:color w:val="000000"/>
                <w:sz w:val="20"/>
              </w:rPr>
              <w:t>Бой огнеупорных изделий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2BA8FE" w14:textId="77777777" w:rsidR="004A26E7" w:rsidRDefault="00B671E3">
            <w:pPr>
              <w:spacing w:after="20"/>
              <w:ind w:left="20"/>
              <w:jc w:val="both"/>
            </w:pPr>
            <w:r>
              <w:rPr>
                <w:color w:val="000000"/>
                <w:sz w:val="20"/>
              </w:rPr>
              <w:t>- " -</w:t>
            </w:r>
          </w:p>
        </w:tc>
      </w:tr>
      <w:tr w:rsidR="004A26E7" w14:paraId="3823B355"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9ABD44" w14:textId="77777777" w:rsidR="004A26E7" w:rsidRDefault="00B671E3">
            <w:pPr>
              <w:spacing w:after="20"/>
              <w:ind w:left="20"/>
              <w:jc w:val="both"/>
            </w:pPr>
            <w:r>
              <w:rPr>
                <w:color w:val="000000"/>
                <w:sz w:val="20"/>
              </w:rPr>
              <w:t>24</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5B8F0D" w14:textId="77777777" w:rsidR="004A26E7" w:rsidRDefault="00B671E3">
            <w:pPr>
              <w:spacing w:after="20"/>
              <w:ind w:left="20"/>
              <w:jc w:val="both"/>
            </w:pPr>
            <w:r>
              <w:rPr>
                <w:color w:val="000000"/>
                <w:sz w:val="20"/>
              </w:rPr>
              <w:t>Бой стеклянный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8BCC27" w14:textId="77777777" w:rsidR="004A26E7" w:rsidRDefault="00B671E3">
            <w:pPr>
              <w:spacing w:after="20"/>
              <w:ind w:left="20"/>
              <w:jc w:val="both"/>
            </w:pPr>
            <w:r>
              <w:rPr>
                <w:color w:val="000000"/>
                <w:sz w:val="20"/>
              </w:rPr>
              <w:t>- " -</w:t>
            </w:r>
          </w:p>
        </w:tc>
      </w:tr>
      <w:tr w:rsidR="004A26E7" w14:paraId="1706CCF9"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A3A270" w14:textId="77777777" w:rsidR="004A26E7" w:rsidRDefault="00B671E3">
            <w:pPr>
              <w:spacing w:after="20"/>
              <w:ind w:left="20"/>
              <w:jc w:val="both"/>
            </w:pPr>
            <w:r>
              <w:rPr>
                <w:color w:val="000000"/>
                <w:sz w:val="20"/>
              </w:rPr>
              <w:t>25</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9B855E" w14:textId="77777777" w:rsidR="004A26E7" w:rsidRDefault="00B671E3">
            <w:pPr>
              <w:spacing w:after="20"/>
              <w:ind w:left="20"/>
              <w:jc w:val="both"/>
            </w:pPr>
            <w:r>
              <w:rPr>
                <w:color w:val="000000"/>
                <w:sz w:val="20"/>
              </w:rPr>
              <w:t>Бой фарфоровый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584975" w14:textId="77777777" w:rsidR="004A26E7" w:rsidRDefault="00B671E3">
            <w:pPr>
              <w:spacing w:after="20"/>
              <w:ind w:left="20"/>
              <w:jc w:val="both"/>
            </w:pPr>
            <w:r>
              <w:rPr>
                <w:color w:val="000000"/>
                <w:sz w:val="20"/>
              </w:rPr>
              <w:t>- " -</w:t>
            </w:r>
          </w:p>
        </w:tc>
      </w:tr>
      <w:tr w:rsidR="004A26E7" w14:paraId="6DE65386"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F21A29" w14:textId="77777777" w:rsidR="004A26E7" w:rsidRDefault="00B671E3">
            <w:pPr>
              <w:spacing w:after="20"/>
              <w:ind w:left="20"/>
              <w:jc w:val="both"/>
            </w:pPr>
            <w:r>
              <w:rPr>
                <w:color w:val="000000"/>
                <w:sz w:val="20"/>
              </w:rPr>
              <w:t>26</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E28F75" w14:textId="77777777" w:rsidR="004A26E7" w:rsidRDefault="00B671E3">
            <w:pPr>
              <w:spacing w:after="20"/>
              <w:ind w:left="20"/>
              <w:jc w:val="both"/>
            </w:pPr>
            <w:r>
              <w:rPr>
                <w:color w:val="000000"/>
                <w:sz w:val="20"/>
              </w:rPr>
              <w:t>Бой фаянсовый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A63904" w14:textId="77777777" w:rsidR="004A26E7" w:rsidRDefault="00B671E3">
            <w:pPr>
              <w:spacing w:after="20"/>
              <w:ind w:left="20"/>
              <w:jc w:val="both"/>
            </w:pPr>
            <w:r>
              <w:rPr>
                <w:color w:val="000000"/>
                <w:sz w:val="20"/>
              </w:rPr>
              <w:t>- " -</w:t>
            </w:r>
          </w:p>
        </w:tc>
      </w:tr>
      <w:tr w:rsidR="004A26E7" w14:paraId="091D36BC"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1F2C4C" w14:textId="77777777" w:rsidR="004A26E7" w:rsidRDefault="00B671E3">
            <w:pPr>
              <w:spacing w:after="20"/>
              <w:ind w:left="20"/>
              <w:jc w:val="both"/>
            </w:pPr>
            <w:r>
              <w:rPr>
                <w:color w:val="000000"/>
                <w:sz w:val="20"/>
              </w:rPr>
              <w:t>27</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F339C0" w14:textId="77777777" w:rsidR="004A26E7" w:rsidRDefault="00B671E3">
            <w:pPr>
              <w:spacing w:after="20"/>
              <w:ind w:left="20"/>
              <w:jc w:val="both"/>
            </w:pPr>
            <w:r>
              <w:rPr>
                <w:color w:val="000000"/>
                <w:sz w:val="20"/>
              </w:rPr>
              <w:t>Бой электродный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FB41EE" w14:textId="77777777" w:rsidR="004A26E7" w:rsidRDefault="00B671E3">
            <w:pPr>
              <w:spacing w:after="20"/>
              <w:ind w:left="20"/>
              <w:jc w:val="both"/>
            </w:pPr>
            <w:r>
              <w:rPr>
                <w:color w:val="000000"/>
                <w:sz w:val="20"/>
              </w:rPr>
              <w:t>- " -</w:t>
            </w:r>
          </w:p>
        </w:tc>
      </w:tr>
      <w:tr w:rsidR="004A26E7" w14:paraId="3C9F654C"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C973BC" w14:textId="77777777" w:rsidR="004A26E7" w:rsidRDefault="00B671E3">
            <w:pPr>
              <w:spacing w:after="20"/>
              <w:ind w:left="20"/>
              <w:jc w:val="both"/>
            </w:pPr>
            <w:r>
              <w:rPr>
                <w:color w:val="000000"/>
                <w:sz w:val="20"/>
              </w:rPr>
              <w:t>28</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69B7EF" w14:textId="77777777" w:rsidR="004A26E7" w:rsidRDefault="00B671E3">
            <w:pPr>
              <w:spacing w:after="20"/>
              <w:ind w:left="20"/>
              <w:jc w:val="both"/>
            </w:pPr>
            <w:r>
              <w:rPr>
                <w:color w:val="000000"/>
                <w:sz w:val="20"/>
              </w:rPr>
              <w:t>Болванки стальные литые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C20DFC" w14:textId="77777777" w:rsidR="004A26E7" w:rsidRDefault="00B671E3">
            <w:pPr>
              <w:spacing w:after="20"/>
              <w:ind w:left="20"/>
              <w:jc w:val="both"/>
            </w:pPr>
            <w:r>
              <w:rPr>
                <w:color w:val="000000"/>
                <w:sz w:val="20"/>
              </w:rPr>
              <w:t>- " -</w:t>
            </w:r>
          </w:p>
        </w:tc>
      </w:tr>
      <w:tr w:rsidR="004A26E7" w14:paraId="2DABB55C"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FDEC0D" w14:textId="77777777" w:rsidR="004A26E7" w:rsidRDefault="00B671E3">
            <w:pPr>
              <w:spacing w:after="20"/>
              <w:ind w:left="20"/>
              <w:jc w:val="both"/>
            </w:pPr>
            <w:r>
              <w:rPr>
                <w:color w:val="000000"/>
                <w:sz w:val="20"/>
              </w:rPr>
              <w:t>29</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558797" w14:textId="77777777" w:rsidR="004A26E7" w:rsidRDefault="00B671E3">
            <w:pPr>
              <w:spacing w:after="20"/>
              <w:ind w:left="20"/>
              <w:jc w:val="both"/>
            </w:pPr>
            <w:r>
              <w:rPr>
                <w:color w:val="000000"/>
                <w:sz w:val="20"/>
              </w:rPr>
              <w:t>Борт (камень обработанный)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3F6FAA" w14:textId="77777777" w:rsidR="004A26E7" w:rsidRDefault="00B671E3">
            <w:pPr>
              <w:spacing w:after="20"/>
              <w:ind w:left="20"/>
              <w:jc w:val="both"/>
            </w:pPr>
            <w:r>
              <w:rPr>
                <w:color w:val="000000"/>
                <w:sz w:val="20"/>
              </w:rPr>
              <w:t>- " -</w:t>
            </w:r>
          </w:p>
        </w:tc>
      </w:tr>
      <w:tr w:rsidR="004A26E7" w14:paraId="0AE49C4E"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5953C7" w14:textId="77777777" w:rsidR="004A26E7" w:rsidRDefault="00B671E3">
            <w:pPr>
              <w:spacing w:after="20"/>
              <w:ind w:left="20"/>
              <w:jc w:val="both"/>
            </w:pPr>
            <w:r>
              <w:rPr>
                <w:color w:val="000000"/>
                <w:sz w:val="20"/>
              </w:rPr>
              <w:t>30</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EFCC77" w14:textId="77777777" w:rsidR="004A26E7" w:rsidRDefault="00B671E3">
            <w:pPr>
              <w:spacing w:after="20"/>
              <w:ind w:left="20"/>
              <w:jc w:val="both"/>
            </w:pPr>
            <w:r>
              <w:rPr>
                <w:color w:val="000000"/>
                <w:sz w:val="20"/>
              </w:rPr>
              <w:t>Брикеты асфальтовые для дорожных покрытий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83BC88"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2D433890"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4D0937" w14:textId="77777777" w:rsidR="004A26E7" w:rsidRDefault="00B671E3">
            <w:pPr>
              <w:spacing w:after="20"/>
              <w:ind w:left="20"/>
              <w:jc w:val="both"/>
            </w:pPr>
            <w:r>
              <w:rPr>
                <w:color w:val="000000"/>
                <w:sz w:val="20"/>
              </w:rPr>
              <w:t>31</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677B9D" w14:textId="77777777" w:rsidR="004A26E7" w:rsidRDefault="00B671E3">
            <w:pPr>
              <w:spacing w:after="20"/>
              <w:ind w:left="20"/>
              <w:jc w:val="both"/>
            </w:pPr>
            <w:r>
              <w:rPr>
                <w:color w:val="000000"/>
                <w:sz w:val="20"/>
              </w:rPr>
              <w:t>Брикеты буроугольные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FE20F6" w14:textId="77777777" w:rsidR="004A26E7" w:rsidRDefault="00B671E3">
            <w:pPr>
              <w:spacing w:after="20"/>
              <w:ind w:left="20"/>
              <w:jc w:val="both"/>
            </w:pPr>
            <w:r>
              <w:rPr>
                <w:color w:val="000000"/>
                <w:sz w:val="20"/>
              </w:rPr>
              <w:t>- " -</w:t>
            </w:r>
          </w:p>
        </w:tc>
      </w:tr>
      <w:tr w:rsidR="004A26E7" w14:paraId="0E8CBE0E"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DDB2D3" w14:textId="77777777" w:rsidR="004A26E7" w:rsidRDefault="00B671E3">
            <w:pPr>
              <w:spacing w:after="20"/>
              <w:ind w:left="20"/>
              <w:jc w:val="both"/>
            </w:pPr>
            <w:r>
              <w:rPr>
                <w:color w:val="000000"/>
                <w:sz w:val="20"/>
              </w:rPr>
              <w:t>32</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21F936" w14:textId="77777777" w:rsidR="004A26E7" w:rsidRDefault="00B671E3">
            <w:pPr>
              <w:spacing w:after="20"/>
              <w:ind w:left="20"/>
              <w:jc w:val="both"/>
            </w:pPr>
            <w:r>
              <w:rPr>
                <w:color w:val="000000"/>
                <w:sz w:val="20"/>
              </w:rPr>
              <w:t>Брикеты железной руды</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6234B4"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7ECBAFE5"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63CF6A" w14:textId="77777777" w:rsidR="004A26E7" w:rsidRDefault="00B671E3">
            <w:pPr>
              <w:spacing w:after="20"/>
              <w:ind w:left="20"/>
              <w:jc w:val="both"/>
            </w:pPr>
            <w:r>
              <w:rPr>
                <w:color w:val="000000"/>
                <w:sz w:val="20"/>
              </w:rPr>
              <w:t>33</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18F56B" w14:textId="77777777" w:rsidR="004A26E7" w:rsidRDefault="00B671E3">
            <w:pPr>
              <w:spacing w:after="20"/>
              <w:ind w:left="20"/>
              <w:jc w:val="both"/>
            </w:pPr>
            <w:r>
              <w:rPr>
                <w:color w:val="000000"/>
                <w:sz w:val="20"/>
              </w:rPr>
              <w:t>Брикеты и полубрикеты торфяные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8BD088"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0DCEEE58"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27D0C3" w14:textId="77777777" w:rsidR="004A26E7" w:rsidRDefault="00B671E3">
            <w:pPr>
              <w:spacing w:after="20"/>
              <w:ind w:left="20"/>
              <w:jc w:val="both"/>
            </w:pPr>
            <w:r>
              <w:rPr>
                <w:color w:val="000000"/>
                <w:sz w:val="20"/>
              </w:rPr>
              <w:t>34</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80AA51" w14:textId="77777777" w:rsidR="004A26E7" w:rsidRDefault="00B671E3">
            <w:pPr>
              <w:spacing w:after="20"/>
              <w:ind w:left="20"/>
              <w:jc w:val="both"/>
            </w:pPr>
            <w:r>
              <w:rPr>
                <w:color w:val="000000"/>
                <w:sz w:val="20"/>
              </w:rPr>
              <w:t>Брикеты из отходов древесины</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12F1B1" w14:textId="77777777" w:rsidR="004A26E7" w:rsidRDefault="00B671E3">
            <w:pPr>
              <w:spacing w:after="20"/>
              <w:ind w:left="20"/>
              <w:jc w:val="both"/>
            </w:pPr>
            <w:r>
              <w:rPr>
                <w:color w:val="000000"/>
                <w:sz w:val="20"/>
              </w:rPr>
              <w:t>- " -</w:t>
            </w:r>
          </w:p>
        </w:tc>
      </w:tr>
      <w:tr w:rsidR="004A26E7" w14:paraId="283ADAFF"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9A4DAE" w14:textId="77777777" w:rsidR="004A26E7" w:rsidRDefault="00B671E3">
            <w:pPr>
              <w:spacing w:after="20"/>
              <w:ind w:left="20"/>
              <w:jc w:val="both"/>
            </w:pPr>
            <w:r>
              <w:rPr>
                <w:color w:val="000000"/>
                <w:sz w:val="20"/>
              </w:rPr>
              <w:t>35</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A2F063" w14:textId="77777777" w:rsidR="004A26E7" w:rsidRDefault="00B671E3">
            <w:pPr>
              <w:spacing w:after="20"/>
              <w:ind w:left="20"/>
              <w:jc w:val="both"/>
            </w:pPr>
            <w:r>
              <w:rPr>
                <w:color w:val="000000"/>
                <w:sz w:val="20"/>
              </w:rPr>
              <w:t>Брикеты из стальной стружки</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ED008D" w14:textId="77777777" w:rsidR="004A26E7" w:rsidRDefault="00B671E3">
            <w:pPr>
              <w:spacing w:after="20"/>
              <w:ind w:left="20"/>
              <w:jc w:val="both"/>
            </w:pPr>
            <w:r>
              <w:rPr>
                <w:color w:val="000000"/>
                <w:sz w:val="20"/>
              </w:rPr>
              <w:t xml:space="preserve">Цельнометаллические полувагоны с люками, платформы и </w:t>
            </w:r>
            <w:r>
              <w:rPr>
                <w:color w:val="000000"/>
                <w:sz w:val="20"/>
              </w:rPr>
              <w:lastRenderedPageBreak/>
              <w:t>специализированные вагоны</w:t>
            </w:r>
          </w:p>
        </w:tc>
      </w:tr>
      <w:tr w:rsidR="004A26E7" w14:paraId="089984B4"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F01DD5" w14:textId="77777777" w:rsidR="004A26E7" w:rsidRDefault="00B671E3">
            <w:pPr>
              <w:spacing w:after="20"/>
              <w:ind w:left="20"/>
              <w:jc w:val="both"/>
            </w:pPr>
            <w:r>
              <w:rPr>
                <w:color w:val="000000"/>
                <w:sz w:val="20"/>
              </w:rPr>
              <w:lastRenderedPageBreak/>
              <w:t>36</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B5733C" w14:textId="77777777" w:rsidR="004A26E7" w:rsidRDefault="00B671E3">
            <w:pPr>
              <w:spacing w:after="20"/>
              <w:ind w:left="20"/>
              <w:jc w:val="both"/>
            </w:pPr>
            <w:r>
              <w:rPr>
                <w:color w:val="000000"/>
                <w:sz w:val="20"/>
              </w:rPr>
              <w:t>Брикеты из чугунной стружки</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128C34" w14:textId="77777777" w:rsidR="004A26E7" w:rsidRDefault="00B671E3">
            <w:pPr>
              <w:spacing w:after="20"/>
              <w:ind w:left="20"/>
              <w:jc w:val="both"/>
            </w:pPr>
            <w:r>
              <w:rPr>
                <w:color w:val="000000"/>
                <w:sz w:val="20"/>
              </w:rPr>
              <w:t>- " -</w:t>
            </w:r>
          </w:p>
        </w:tc>
      </w:tr>
      <w:tr w:rsidR="004A26E7" w14:paraId="449E3AFF"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84B0C1" w14:textId="77777777" w:rsidR="004A26E7" w:rsidRDefault="00B671E3">
            <w:pPr>
              <w:spacing w:after="20"/>
              <w:ind w:left="20"/>
              <w:jc w:val="both"/>
            </w:pPr>
            <w:r>
              <w:rPr>
                <w:color w:val="000000"/>
                <w:sz w:val="20"/>
              </w:rPr>
              <w:t>37</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7D9AE7" w14:textId="77777777" w:rsidR="004A26E7" w:rsidRDefault="00B671E3">
            <w:pPr>
              <w:spacing w:after="20"/>
              <w:ind w:left="20"/>
              <w:jc w:val="both"/>
            </w:pPr>
            <w:r>
              <w:rPr>
                <w:color w:val="000000"/>
                <w:sz w:val="20"/>
              </w:rPr>
              <w:t>Брикеты каменноугольные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AC71FF"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565E3CE3"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4A301E" w14:textId="77777777" w:rsidR="004A26E7" w:rsidRDefault="00B671E3">
            <w:pPr>
              <w:spacing w:after="20"/>
              <w:ind w:left="20"/>
              <w:jc w:val="both"/>
            </w:pPr>
            <w:r>
              <w:rPr>
                <w:color w:val="000000"/>
                <w:sz w:val="20"/>
              </w:rPr>
              <w:t>38</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249C75" w14:textId="77777777" w:rsidR="004A26E7" w:rsidRDefault="00B671E3">
            <w:pPr>
              <w:spacing w:after="20"/>
              <w:ind w:left="20"/>
              <w:jc w:val="both"/>
            </w:pPr>
            <w:r>
              <w:rPr>
                <w:color w:val="000000"/>
                <w:sz w:val="20"/>
              </w:rPr>
              <w:t>Брикеты кокса и полукокса</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92F8C4" w14:textId="77777777" w:rsidR="004A26E7" w:rsidRDefault="00B671E3">
            <w:pPr>
              <w:spacing w:after="20"/>
              <w:ind w:left="20"/>
              <w:jc w:val="both"/>
            </w:pPr>
            <w:r>
              <w:rPr>
                <w:color w:val="000000"/>
                <w:sz w:val="20"/>
              </w:rPr>
              <w:t>- " -</w:t>
            </w:r>
          </w:p>
        </w:tc>
      </w:tr>
      <w:tr w:rsidR="004A26E7" w14:paraId="4DCD976B"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52A774" w14:textId="77777777" w:rsidR="004A26E7" w:rsidRDefault="00B671E3">
            <w:pPr>
              <w:spacing w:after="20"/>
              <w:ind w:left="20"/>
              <w:jc w:val="both"/>
            </w:pPr>
            <w:r>
              <w:rPr>
                <w:color w:val="000000"/>
                <w:sz w:val="20"/>
              </w:rPr>
              <w:t>39</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EF08ED" w14:textId="77777777" w:rsidR="004A26E7" w:rsidRDefault="00B671E3">
            <w:pPr>
              <w:spacing w:after="20"/>
              <w:ind w:left="20"/>
              <w:jc w:val="both"/>
            </w:pPr>
            <w:r>
              <w:rPr>
                <w:color w:val="000000"/>
                <w:sz w:val="20"/>
              </w:rPr>
              <w:t>Брикеты титаномагнетитовой руды</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362246" w14:textId="77777777" w:rsidR="004A26E7" w:rsidRDefault="00B671E3">
            <w:pPr>
              <w:spacing w:after="20"/>
              <w:ind w:left="20"/>
              <w:jc w:val="both"/>
            </w:pPr>
            <w:r>
              <w:rPr>
                <w:color w:val="000000"/>
                <w:sz w:val="20"/>
              </w:rPr>
              <w:t>- " -</w:t>
            </w:r>
          </w:p>
        </w:tc>
      </w:tr>
      <w:tr w:rsidR="004A26E7" w14:paraId="3BF28CBA"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36C25B" w14:textId="77777777" w:rsidR="004A26E7" w:rsidRDefault="00B671E3">
            <w:pPr>
              <w:spacing w:after="20"/>
              <w:ind w:left="20"/>
              <w:jc w:val="both"/>
            </w:pPr>
            <w:r>
              <w:rPr>
                <w:color w:val="000000"/>
                <w:sz w:val="20"/>
              </w:rPr>
              <w:t>40</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CAF8C5" w14:textId="77777777" w:rsidR="004A26E7" w:rsidRDefault="00B671E3">
            <w:pPr>
              <w:spacing w:after="20"/>
              <w:ind w:left="20"/>
              <w:jc w:val="both"/>
            </w:pPr>
            <w:r>
              <w:rPr>
                <w:color w:val="000000"/>
                <w:sz w:val="20"/>
              </w:rPr>
              <w:t>Брикеты хромитовой руды</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B683FE" w14:textId="77777777" w:rsidR="004A26E7" w:rsidRDefault="00B671E3">
            <w:pPr>
              <w:spacing w:after="20"/>
              <w:ind w:left="20"/>
              <w:jc w:val="both"/>
            </w:pPr>
            <w:r>
              <w:rPr>
                <w:color w:val="000000"/>
                <w:sz w:val="20"/>
              </w:rPr>
              <w:t>- " -</w:t>
            </w:r>
          </w:p>
        </w:tc>
      </w:tr>
      <w:tr w:rsidR="004A26E7" w14:paraId="175D68FA"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0D934F" w14:textId="77777777" w:rsidR="004A26E7" w:rsidRDefault="00B671E3">
            <w:pPr>
              <w:spacing w:after="20"/>
              <w:ind w:left="20"/>
              <w:jc w:val="both"/>
            </w:pPr>
            <w:r>
              <w:rPr>
                <w:color w:val="000000"/>
                <w:sz w:val="20"/>
              </w:rPr>
              <w:t>41</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D93271" w14:textId="77777777" w:rsidR="004A26E7" w:rsidRDefault="00B671E3">
            <w:pPr>
              <w:spacing w:after="20"/>
              <w:ind w:left="20"/>
              <w:jc w:val="both"/>
            </w:pPr>
            <w:r>
              <w:rPr>
                <w:color w:val="000000"/>
                <w:sz w:val="20"/>
              </w:rPr>
              <w:t>Брикеты цветных руд</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70CC61" w14:textId="77777777" w:rsidR="004A26E7" w:rsidRDefault="00B671E3">
            <w:pPr>
              <w:spacing w:after="20"/>
              <w:ind w:left="20"/>
              <w:jc w:val="both"/>
            </w:pPr>
            <w:r>
              <w:rPr>
                <w:color w:val="000000"/>
                <w:sz w:val="20"/>
              </w:rPr>
              <w:t>- " -</w:t>
            </w:r>
          </w:p>
        </w:tc>
      </w:tr>
      <w:tr w:rsidR="004A26E7" w14:paraId="7AF7ABE9"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90FA16" w14:textId="77777777" w:rsidR="004A26E7" w:rsidRDefault="00B671E3">
            <w:pPr>
              <w:spacing w:after="20"/>
              <w:ind w:left="20"/>
              <w:jc w:val="both"/>
            </w:pPr>
            <w:r>
              <w:rPr>
                <w:color w:val="000000"/>
                <w:sz w:val="20"/>
              </w:rPr>
              <w:t>42</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D711D5" w14:textId="77777777" w:rsidR="004A26E7" w:rsidRDefault="00B671E3">
            <w:pPr>
              <w:spacing w:after="20"/>
              <w:ind w:left="20"/>
              <w:jc w:val="both"/>
            </w:pPr>
            <w:r>
              <w:rPr>
                <w:color w:val="000000"/>
                <w:sz w:val="20"/>
              </w:rPr>
              <w:t>Брусчатка литая из доменных шлаков</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D3EB53" w14:textId="77777777" w:rsidR="004A26E7" w:rsidRDefault="00B671E3">
            <w:pPr>
              <w:spacing w:after="20"/>
              <w:ind w:left="20"/>
              <w:jc w:val="both"/>
            </w:pPr>
            <w:r>
              <w:rPr>
                <w:color w:val="000000"/>
                <w:sz w:val="20"/>
              </w:rPr>
              <w:t>- " -</w:t>
            </w:r>
          </w:p>
        </w:tc>
      </w:tr>
      <w:tr w:rsidR="004A26E7" w14:paraId="090AB15A"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8B04E8" w14:textId="77777777" w:rsidR="004A26E7" w:rsidRDefault="00B671E3">
            <w:pPr>
              <w:spacing w:after="20"/>
              <w:ind w:left="20"/>
              <w:jc w:val="both"/>
            </w:pPr>
            <w:r>
              <w:rPr>
                <w:color w:val="000000"/>
                <w:sz w:val="20"/>
              </w:rPr>
              <w:t>43</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47E41E" w14:textId="77777777" w:rsidR="004A26E7" w:rsidRDefault="00B671E3">
            <w:pPr>
              <w:spacing w:after="20"/>
              <w:ind w:left="20"/>
              <w:jc w:val="both"/>
            </w:pPr>
            <w:r>
              <w:rPr>
                <w:color w:val="000000"/>
                <w:sz w:val="20"/>
              </w:rPr>
              <w:t>Габбро</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071056" w14:textId="77777777" w:rsidR="004A26E7" w:rsidRDefault="00B671E3">
            <w:pPr>
              <w:spacing w:after="20"/>
              <w:ind w:left="20"/>
              <w:jc w:val="both"/>
            </w:pPr>
            <w:r>
              <w:rPr>
                <w:color w:val="000000"/>
                <w:sz w:val="20"/>
              </w:rPr>
              <w:t>- " -</w:t>
            </w:r>
          </w:p>
        </w:tc>
      </w:tr>
      <w:tr w:rsidR="004A26E7" w14:paraId="713E2E61"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4271C7" w14:textId="77777777" w:rsidR="004A26E7" w:rsidRDefault="00B671E3">
            <w:pPr>
              <w:spacing w:after="20"/>
              <w:ind w:left="20"/>
              <w:jc w:val="both"/>
            </w:pPr>
            <w:r>
              <w:rPr>
                <w:color w:val="000000"/>
                <w:sz w:val="20"/>
              </w:rPr>
              <w:t>44</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13E650" w14:textId="77777777" w:rsidR="004A26E7" w:rsidRDefault="00B671E3">
            <w:pPr>
              <w:spacing w:after="20"/>
              <w:ind w:left="20"/>
              <w:jc w:val="both"/>
            </w:pPr>
            <w:r>
              <w:rPr>
                <w:color w:val="000000"/>
                <w:sz w:val="20"/>
              </w:rPr>
              <w:t>Глиеж (земля)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777131"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75CC2946"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86274F" w14:textId="77777777" w:rsidR="004A26E7" w:rsidRDefault="00B671E3">
            <w:pPr>
              <w:spacing w:after="20"/>
              <w:ind w:left="20"/>
              <w:jc w:val="both"/>
            </w:pPr>
            <w:r>
              <w:rPr>
                <w:color w:val="000000"/>
                <w:sz w:val="20"/>
              </w:rPr>
              <w:t>45</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9F0D71" w14:textId="77777777" w:rsidR="004A26E7" w:rsidRDefault="00B671E3">
            <w:pPr>
              <w:spacing w:after="20"/>
              <w:ind w:left="20"/>
              <w:jc w:val="both"/>
            </w:pPr>
            <w:r>
              <w:rPr>
                <w:color w:val="000000"/>
                <w:sz w:val="20"/>
              </w:rPr>
              <w:t>Глина (комовая) бентонитовая, красильная, сукновальная, фарфоровая (каолин), фаянсовая, формовочная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D378C0" w14:textId="77777777" w:rsidR="004A26E7" w:rsidRDefault="00B671E3">
            <w:pPr>
              <w:spacing w:after="20"/>
              <w:ind w:left="20"/>
              <w:jc w:val="both"/>
            </w:pPr>
            <w:r>
              <w:rPr>
                <w:color w:val="000000"/>
                <w:sz w:val="20"/>
              </w:rPr>
              <w:t>- " -</w:t>
            </w:r>
          </w:p>
        </w:tc>
      </w:tr>
      <w:tr w:rsidR="004A26E7" w14:paraId="59112C63"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58663B" w14:textId="77777777" w:rsidR="004A26E7" w:rsidRDefault="00B671E3">
            <w:pPr>
              <w:spacing w:after="20"/>
              <w:ind w:left="20"/>
              <w:jc w:val="both"/>
            </w:pPr>
            <w:r>
              <w:rPr>
                <w:color w:val="000000"/>
                <w:sz w:val="20"/>
              </w:rPr>
              <w:t>46</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56AC64" w14:textId="77777777" w:rsidR="004A26E7" w:rsidRDefault="00B671E3">
            <w:pPr>
              <w:spacing w:after="20"/>
              <w:ind w:left="20"/>
              <w:jc w:val="both"/>
            </w:pPr>
            <w:r>
              <w:rPr>
                <w:color w:val="000000"/>
                <w:sz w:val="20"/>
              </w:rPr>
              <w:t>Глина кислотоупорная и огнеупорная, не поименованная в алфавите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2052B2" w14:textId="77777777" w:rsidR="004A26E7" w:rsidRDefault="00B671E3">
            <w:pPr>
              <w:spacing w:after="20"/>
              <w:ind w:left="20"/>
              <w:jc w:val="both"/>
            </w:pPr>
            <w:r>
              <w:rPr>
                <w:color w:val="000000"/>
                <w:sz w:val="20"/>
              </w:rPr>
              <w:t>- " -</w:t>
            </w:r>
          </w:p>
        </w:tc>
      </w:tr>
      <w:tr w:rsidR="004A26E7" w14:paraId="3CA58628"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E0B4E0" w14:textId="77777777" w:rsidR="004A26E7" w:rsidRDefault="00B671E3">
            <w:pPr>
              <w:spacing w:after="20"/>
              <w:ind w:left="20"/>
              <w:jc w:val="both"/>
            </w:pPr>
            <w:r>
              <w:rPr>
                <w:color w:val="000000"/>
                <w:sz w:val="20"/>
              </w:rPr>
              <w:t>47</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879FDD" w14:textId="77777777" w:rsidR="004A26E7" w:rsidRDefault="00B671E3">
            <w:pPr>
              <w:spacing w:after="20"/>
              <w:ind w:left="20"/>
              <w:jc w:val="both"/>
            </w:pPr>
            <w:r>
              <w:rPr>
                <w:color w:val="000000"/>
                <w:sz w:val="20"/>
              </w:rPr>
              <w:t>Глины тугоплавкие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0C9463" w14:textId="77777777" w:rsidR="004A26E7" w:rsidRDefault="00B671E3">
            <w:pPr>
              <w:spacing w:after="20"/>
              <w:ind w:left="20"/>
              <w:jc w:val="both"/>
            </w:pPr>
            <w:r>
              <w:rPr>
                <w:color w:val="000000"/>
                <w:sz w:val="20"/>
              </w:rPr>
              <w:t>- " -</w:t>
            </w:r>
          </w:p>
        </w:tc>
      </w:tr>
      <w:tr w:rsidR="004A26E7" w14:paraId="5C098DC2"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187E5B" w14:textId="77777777" w:rsidR="004A26E7" w:rsidRDefault="00B671E3">
            <w:pPr>
              <w:spacing w:after="20"/>
              <w:ind w:left="20"/>
              <w:jc w:val="both"/>
            </w:pPr>
            <w:r>
              <w:rPr>
                <w:color w:val="000000"/>
                <w:sz w:val="20"/>
              </w:rPr>
              <w:t>48</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B42A06" w14:textId="77777777" w:rsidR="004A26E7" w:rsidRDefault="00B671E3">
            <w:pPr>
              <w:spacing w:after="20"/>
              <w:ind w:left="20"/>
              <w:jc w:val="both"/>
            </w:pPr>
            <w:r>
              <w:rPr>
                <w:color w:val="000000"/>
                <w:sz w:val="20"/>
              </w:rPr>
              <w:t>Гнейс</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BCEE2A"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4D601D4C"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9036C5" w14:textId="77777777" w:rsidR="004A26E7" w:rsidRDefault="00B671E3">
            <w:pPr>
              <w:spacing w:after="20"/>
              <w:ind w:left="20"/>
              <w:jc w:val="both"/>
            </w:pPr>
            <w:r>
              <w:rPr>
                <w:color w:val="000000"/>
                <w:sz w:val="20"/>
              </w:rPr>
              <w:t>49</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9227F7" w14:textId="77777777" w:rsidR="004A26E7" w:rsidRDefault="00B671E3">
            <w:pPr>
              <w:spacing w:after="20"/>
              <w:ind w:left="20"/>
              <w:jc w:val="both"/>
            </w:pPr>
            <w:r>
              <w:rPr>
                <w:color w:val="000000"/>
                <w:sz w:val="20"/>
              </w:rPr>
              <w:t>Гранит</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140712" w14:textId="77777777" w:rsidR="004A26E7" w:rsidRDefault="00B671E3">
            <w:pPr>
              <w:spacing w:after="20"/>
              <w:ind w:left="20"/>
              <w:jc w:val="both"/>
            </w:pPr>
            <w:r>
              <w:rPr>
                <w:color w:val="000000"/>
                <w:sz w:val="20"/>
              </w:rPr>
              <w:t>- " -</w:t>
            </w:r>
          </w:p>
        </w:tc>
      </w:tr>
      <w:tr w:rsidR="004A26E7" w14:paraId="3571E20A"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50CBB1" w14:textId="77777777" w:rsidR="004A26E7" w:rsidRDefault="00B671E3">
            <w:pPr>
              <w:spacing w:after="20"/>
              <w:ind w:left="20"/>
              <w:jc w:val="both"/>
            </w:pPr>
            <w:r>
              <w:rPr>
                <w:color w:val="000000"/>
                <w:sz w:val="20"/>
              </w:rPr>
              <w:t>50</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A33265" w14:textId="77777777" w:rsidR="004A26E7" w:rsidRDefault="00B671E3">
            <w:pPr>
              <w:spacing w:after="20"/>
              <w:ind w:left="20"/>
              <w:jc w:val="both"/>
            </w:pPr>
            <w:r>
              <w:rPr>
                <w:color w:val="000000"/>
                <w:sz w:val="20"/>
              </w:rPr>
              <w:t>Гуано</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D13883" w14:textId="77777777" w:rsidR="004A26E7" w:rsidRDefault="00B671E3">
            <w:pPr>
              <w:spacing w:after="20"/>
              <w:ind w:left="20"/>
              <w:jc w:val="both"/>
            </w:pPr>
            <w:r>
              <w:rPr>
                <w:color w:val="000000"/>
                <w:sz w:val="20"/>
              </w:rPr>
              <w:t xml:space="preserve"> Цельнометаллические полувагоны с люками </w:t>
            </w:r>
          </w:p>
        </w:tc>
      </w:tr>
      <w:tr w:rsidR="004A26E7" w14:paraId="0F973A76"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F97B69" w14:textId="77777777" w:rsidR="004A26E7" w:rsidRDefault="00B671E3">
            <w:pPr>
              <w:spacing w:after="20"/>
              <w:ind w:left="20"/>
              <w:jc w:val="both"/>
            </w:pPr>
            <w:r>
              <w:rPr>
                <w:color w:val="000000"/>
                <w:sz w:val="20"/>
              </w:rPr>
              <w:t>51</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006CEC" w14:textId="77777777" w:rsidR="004A26E7" w:rsidRDefault="00B671E3">
            <w:pPr>
              <w:spacing w:after="20"/>
              <w:ind w:left="20"/>
              <w:jc w:val="both"/>
            </w:pPr>
            <w:r>
              <w:rPr>
                <w:color w:val="000000"/>
                <w:sz w:val="20"/>
              </w:rPr>
              <w:t>Диабаз</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5F644A"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7706972D"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AA7099" w14:textId="77777777" w:rsidR="004A26E7" w:rsidRDefault="00B671E3">
            <w:pPr>
              <w:spacing w:after="20"/>
              <w:ind w:left="20"/>
              <w:jc w:val="both"/>
            </w:pPr>
            <w:r>
              <w:rPr>
                <w:color w:val="000000"/>
                <w:sz w:val="20"/>
              </w:rPr>
              <w:t>52</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AE6C1C" w14:textId="77777777" w:rsidR="004A26E7" w:rsidRDefault="00B671E3">
            <w:pPr>
              <w:spacing w:after="20"/>
              <w:ind w:left="20"/>
              <w:jc w:val="both"/>
            </w:pPr>
            <w:r>
              <w:rPr>
                <w:color w:val="000000"/>
                <w:sz w:val="20"/>
              </w:rPr>
              <w:t>Динас</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762F6F" w14:textId="77777777" w:rsidR="004A26E7" w:rsidRDefault="00B671E3">
            <w:pPr>
              <w:spacing w:after="20"/>
              <w:ind w:left="20"/>
              <w:jc w:val="both"/>
            </w:pPr>
            <w:r>
              <w:rPr>
                <w:color w:val="000000"/>
                <w:sz w:val="20"/>
              </w:rPr>
              <w:t>- " -</w:t>
            </w:r>
          </w:p>
        </w:tc>
      </w:tr>
      <w:tr w:rsidR="004A26E7" w14:paraId="0E09845D"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E2A217" w14:textId="77777777" w:rsidR="004A26E7" w:rsidRDefault="00B671E3">
            <w:pPr>
              <w:spacing w:after="20"/>
              <w:ind w:left="20"/>
              <w:jc w:val="both"/>
            </w:pPr>
            <w:r>
              <w:rPr>
                <w:color w:val="000000"/>
                <w:sz w:val="20"/>
              </w:rPr>
              <w:t>53</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1393A" w14:textId="77777777" w:rsidR="004A26E7" w:rsidRDefault="00B671E3">
            <w:pPr>
              <w:spacing w:after="20"/>
              <w:ind w:left="20"/>
              <w:jc w:val="both"/>
            </w:pPr>
            <w:r>
              <w:rPr>
                <w:color w:val="000000"/>
                <w:sz w:val="20"/>
              </w:rPr>
              <w:t>Диорит</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AD3CFD" w14:textId="77777777" w:rsidR="004A26E7" w:rsidRDefault="00B671E3">
            <w:pPr>
              <w:spacing w:after="20"/>
              <w:ind w:left="20"/>
              <w:jc w:val="both"/>
            </w:pPr>
            <w:r>
              <w:rPr>
                <w:color w:val="000000"/>
                <w:sz w:val="20"/>
              </w:rPr>
              <w:t>- " -</w:t>
            </w:r>
          </w:p>
        </w:tc>
      </w:tr>
      <w:tr w:rsidR="004A26E7" w14:paraId="57790A5C"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279E15" w14:textId="77777777" w:rsidR="004A26E7" w:rsidRDefault="00B671E3">
            <w:pPr>
              <w:spacing w:after="20"/>
              <w:ind w:left="20"/>
              <w:jc w:val="both"/>
            </w:pPr>
            <w:r>
              <w:rPr>
                <w:color w:val="000000"/>
                <w:sz w:val="20"/>
              </w:rPr>
              <w:t>54</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E84B3E" w14:textId="77777777" w:rsidR="004A26E7" w:rsidRDefault="00B671E3">
            <w:pPr>
              <w:spacing w:after="20"/>
              <w:ind w:left="20"/>
              <w:jc w:val="both"/>
            </w:pPr>
            <w:r>
              <w:rPr>
                <w:color w:val="000000"/>
                <w:sz w:val="20"/>
              </w:rPr>
              <w:t>Долготье рудничное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9B6B88" w14:textId="77777777" w:rsidR="004A26E7" w:rsidRDefault="00B671E3">
            <w:pPr>
              <w:spacing w:after="20"/>
              <w:ind w:left="20"/>
              <w:jc w:val="both"/>
            </w:pPr>
            <w:r>
              <w:rPr>
                <w:color w:val="000000"/>
                <w:sz w:val="20"/>
              </w:rPr>
              <w:t>Цельнометаллические полувагоны с люками, платформы</w:t>
            </w:r>
          </w:p>
        </w:tc>
      </w:tr>
      <w:tr w:rsidR="004A26E7" w14:paraId="15EFBAE8"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8F4FF9" w14:textId="77777777" w:rsidR="004A26E7" w:rsidRDefault="00B671E3">
            <w:pPr>
              <w:spacing w:after="20"/>
              <w:ind w:left="20"/>
              <w:jc w:val="both"/>
            </w:pPr>
            <w:r>
              <w:rPr>
                <w:color w:val="000000"/>
                <w:sz w:val="20"/>
              </w:rPr>
              <w:t>55</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FBFA84" w14:textId="77777777" w:rsidR="004A26E7" w:rsidRDefault="00B671E3">
            <w:pPr>
              <w:spacing w:after="20"/>
              <w:ind w:left="20"/>
              <w:jc w:val="both"/>
            </w:pPr>
            <w:r>
              <w:rPr>
                <w:color w:val="000000"/>
                <w:sz w:val="20"/>
              </w:rPr>
              <w:t>Дорсил (щебень искусственный)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C68BD9"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71C31D56"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E21D2B" w14:textId="77777777" w:rsidR="004A26E7" w:rsidRDefault="00B671E3">
            <w:pPr>
              <w:spacing w:after="20"/>
              <w:ind w:left="20"/>
              <w:jc w:val="both"/>
            </w:pPr>
            <w:r>
              <w:rPr>
                <w:color w:val="000000"/>
                <w:sz w:val="20"/>
              </w:rPr>
              <w:lastRenderedPageBreak/>
              <w:t>56</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85BEA9" w14:textId="77777777" w:rsidR="004A26E7" w:rsidRDefault="00B671E3">
            <w:pPr>
              <w:spacing w:after="20"/>
              <w:ind w:left="20"/>
              <w:jc w:val="both"/>
            </w:pPr>
            <w:r>
              <w:rPr>
                <w:color w:val="000000"/>
                <w:sz w:val="20"/>
              </w:rPr>
              <w:t>Древесины топливная для гидролизного производства</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F00A2B" w14:textId="77777777" w:rsidR="004A26E7" w:rsidRDefault="00B671E3">
            <w:pPr>
              <w:spacing w:after="20"/>
              <w:ind w:left="20"/>
              <w:jc w:val="both"/>
            </w:pPr>
            <w:r>
              <w:rPr>
                <w:color w:val="000000"/>
                <w:sz w:val="20"/>
              </w:rPr>
              <w:t>Цельнометаллические полувагоны с люками, платформы</w:t>
            </w:r>
          </w:p>
        </w:tc>
      </w:tr>
      <w:tr w:rsidR="004A26E7" w14:paraId="681B451E"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49670C" w14:textId="77777777" w:rsidR="004A26E7" w:rsidRDefault="00B671E3">
            <w:pPr>
              <w:spacing w:after="20"/>
              <w:ind w:left="20"/>
              <w:jc w:val="both"/>
            </w:pPr>
            <w:r>
              <w:rPr>
                <w:color w:val="000000"/>
                <w:sz w:val="20"/>
              </w:rPr>
              <w:t>57</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032C79" w14:textId="77777777" w:rsidR="004A26E7" w:rsidRDefault="00B671E3">
            <w:pPr>
              <w:spacing w:after="20"/>
              <w:ind w:left="20"/>
              <w:jc w:val="both"/>
            </w:pPr>
            <w:r>
              <w:rPr>
                <w:color w:val="000000"/>
                <w:sz w:val="20"/>
              </w:rPr>
              <w:t>Древесина топливная для технологических нужд, не поименованная в алфавите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CDF420" w14:textId="77777777" w:rsidR="004A26E7" w:rsidRDefault="00B671E3">
            <w:pPr>
              <w:spacing w:after="20"/>
              <w:ind w:left="20"/>
              <w:jc w:val="both"/>
            </w:pPr>
            <w:r>
              <w:rPr>
                <w:color w:val="000000"/>
                <w:sz w:val="20"/>
              </w:rPr>
              <w:t>- " -</w:t>
            </w:r>
          </w:p>
        </w:tc>
      </w:tr>
      <w:tr w:rsidR="004A26E7" w14:paraId="2B1C3E52"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377366" w14:textId="77777777" w:rsidR="004A26E7" w:rsidRDefault="00B671E3">
            <w:pPr>
              <w:spacing w:after="20"/>
              <w:ind w:left="20"/>
              <w:jc w:val="both"/>
            </w:pPr>
            <w:r>
              <w:rPr>
                <w:color w:val="000000"/>
                <w:sz w:val="20"/>
              </w:rPr>
              <w:t>58</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5318A6" w14:textId="77777777" w:rsidR="004A26E7" w:rsidRDefault="00B671E3">
            <w:pPr>
              <w:spacing w:after="20"/>
              <w:ind w:left="20"/>
              <w:jc w:val="both"/>
            </w:pPr>
            <w:r>
              <w:rPr>
                <w:color w:val="000000"/>
                <w:sz w:val="20"/>
              </w:rPr>
              <w:t>Дрова долготье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E5773E" w14:textId="77777777" w:rsidR="004A26E7" w:rsidRDefault="00B671E3">
            <w:pPr>
              <w:spacing w:after="20"/>
              <w:ind w:left="20"/>
              <w:jc w:val="both"/>
            </w:pPr>
            <w:r>
              <w:rPr>
                <w:color w:val="000000"/>
                <w:sz w:val="20"/>
              </w:rPr>
              <w:t>Цельнометаллические полувагоны с люками</w:t>
            </w:r>
          </w:p>
        </w:tc>
      </w:tr>
      <w:tr w:rsidR="004A26E7" w14:paraId="23E992E6"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8F9D7D" w14:textId="77777777" w:rsidR="004A26E7" w:rsidRDefault="00B671E3">
            <w:pPr>
              <w:spacing w:after="20"/>
              <w:ind w:left="20"/>
              <w:jc w:val="both"/>
            </w:pPr>
            <w:r>
              <w:rPr>
                <w:color w:val="000000"/>
                <w:sz w:val="20"/>
              </w:rPr>
              <w:t>59</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99AC1D" w14:textId="77777777" w:rsidR="004A26E7" w:rsidRDefault="00B671E3">
            <w:pPr>
              <w:spacing w:after="20"/>
              <w:ind w:left="20"/>
              <w:jc w:val="both"/>
            </w:pPr>
            <w:r>
              <w:rPr>
                <w:color w:val="000000"/>
                <w:sz w:val="20"/>
              </w:rPr>
              <w:t>Дрова из всяких пород дерева, не поименованные в алфавите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6C9700" w14:textId="77777777" w:rsidR="004A26E7" w:rsidRDefault="00B671E3">
            <w:pPr>
              <w:spacing w:after="20"/>
              <w:ind w:left="20"/>
              <w:jc w:val="both"/>
            </w:pPr>
            <w:r>
              <w:rPr>
                <w:color w:val="000000"/>
                <w:sz w:val="20"/>
              </w:rPr>
              <w:t>- " -</w:t>
            </w:r>
          </w:p>
        </w:tc>
      </w:tr>
      <w:tr w:rsidR="004A26E7" w14:paraId="6DA65911"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B5485C" w14:textId="77777777" w:rsidR="004A26E7" w:rsidRDefault="00B671E3">
            <w:pPr>
              <w:spacing w:after="20"/>
              <w:ind w:left="20"/>
              <w:jc w:val="both"/>
            </w:pPr>
            <w:r>
              <w:rPr>
                <w:color w:val="000000"/>
                <w:sz w:val="20"/>
              </w:rPr>
              <w:t>60</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A5E437" w14:textId="77777777" w:rsidR="004A26E7" w:rsidRDefault="00B671E3">
            <w:pPr>
              <w:spacing w:after="20"/>
              <w:ind w:left="20"/>
              <w:jc w:val="both"/>
            </w:pPr>
            <w:r>
              <w:rPr>
                <w:color w:val="000000"/>
                <w:sz w:val="20"/>
              </w:rPr>
              <w:t>Дунит</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30CFF2"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6E3DAF1C"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B3DF6F" w14:textId="77777777" w:rsidR="004A26E7" w:rsidRDefault="00B671E3">
            <w:pPr>
              <w:spacing w:after="20"/>
              <w:ind w:left="20"/>
              <w:jc w:val="both"/>
            </w:pPr>
            <w:r>
              <w:rPr>
                <w:color w:val="000000"/>
                <w:sz w:val="20"/>
              </w:rPr>
              <w:t>61</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8F5B5A" w14:textId="77777777" w:rsidR="004A26E7" w:rsidRDefault="00B671E3">
            <w:pPr>
              <w:spacing w:after="20"/>
              <w:ind w:left="20"/>
              <w:jc w:val="both"/>
            </w:pPr>
            <w:r>
              <w:rPr>
                <w:color w:val="000000"/>
                <w:sz w:val="20"/>
              </w:rPr>
              <w:t>Ель резонансовая круглая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B03DBF" w14:textId="77777777" w:rsidR="004A26E7" w:rsidRDefault="00B671E3">
            <w:pPr>
              <w:spacing w:after="20"/>
              <w:ind w:left="20"/>
              <w:jc w:val="both"/>
            </w:pPr>
            <w:r>
              <w:rPr>
                <w:color w:val="000000"/>
                <w:sz w:val="20"/>
              </w:rPr>
              <w:t>Цельнометаллические полувагоны с люками, платформы</w:t>
            </w:r>
          </w:p>
        </w:tc>
      </w:tr>
      <w:tr w:rsidR="004A26E7" w14:paraId="26CE839D"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73C693" w14:textId="77777777" w:rsidR="004A26E7" w:rsidRDefault="00B671E3">
            <w:pPr>
              <w:spacing w:after="20"/>
              <w:ind w:left="20"/>
              <w:jc w:val="both"/>
            </w:pPr>
            <w:r>
              <w:rPr>
                <w:color w:val="000000"/>
                <w:sz w:val="20"/>
              </w:rPr>
              <w:t>62</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95C38E" w14:textId="77777777" w:rsidR="004A26E7" w:rsidRDefault="00B671E3">
            <w:pPr>
              <w:spacing w:after="20"/>
              <w:ind w:left="20"/>
              <w:jc w:val="both"/>
            </w:pPr>
            <w:r>
              <w:rPr>
                <w:color w:val="000000"/>
                <w:sz w:val="20"/>
              </w:rPr>
              <w:t>Жерди и колья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7BE35F" w14:textId="77777777" w:rsidR="004A26E7" w:rsidRDefault="00B671E3">
            <w:pPr>
              <w:spacing w:after="20"/>
              <w:ind w:left="20"/>
              <w:jc w:val="both"/>
            </w:pPr>
            <w:r>
              <w:rPr>
                <w:color w:val="000000"/>
                <w:sz w:val="20"/>
              </w:rPr>
              <w:t>- " -</w:t>
            </w:r>
          </w:p>
        </w:tc>
      </w:tr>
      <w:tr w:rsidR="004A26E7" w14:paraId="54678D34"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9BD82E" w14:textId="77777777" w:rsidR="004A26E7" w:rsidRDefault="00B671E3">
            <w:pPr>
              <w:spacing w:after="20"/>
              <w:ind w:left="20"/>
              <w:jc w:val="both"/>
            </w:pPr>
            <w:r>
              <w:rPr>
                <w:color w:val="000000"/>
                <w:sz w:val="20"/>
              </w:rPr>
              <w:t>63</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C134C1" w14:textId="77777777" w:rsidR="004A26E7" w:rsidRDefault="00B671E3">
            <w:pPr>
              <w:spacing w:after="20"/>
              <w:ind w:left="20"/>
              <w:jc w:val="both"/>
            </w:pPr>
            <w:r>
              <w:rPr>
                <w:color w:val="000000"/>
                <w:sz w:val="20"/>
              </w:rPr>
              <w:t>Жом (выжимки, мезга) картофельный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119401" w14:textId="77777777" w:rsidR="004A26E7" w:rsidRDefault="00B671E3">
            <w:pPr>
              <w:spacing w:after="20"/>
              <w:ind w:left="20"/>
              <w:jc w:val="both"/>
            </w:pPr>
            <w:r>
              <w:rPr>
                <w:color w:val="000000"/>
                <w:sz w:val="20"/>
              </w:rPr>
              <w:t>Цельнометаллические полувагоны с люками</w:t>
            </w:r>
          </w:p>
        </w:tc>
      </w:tr>
      <w:tr w:rsidR="004A26E7" w14:paraId="06C3E4D2"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A0EF7E" w14:textId="77777777" w:rsidR="004A26E7" w:rsidRDefault="00B671E3">
            <w:pPr>
              <w:spacing w:after="20"/>
              <w:ind w:left="20"/>
              <w:jc w:val="both"/>
            </w:pPr>
            <w:r>
              <w:rPr>
                <w:color w:val="000000"/>
                <w:sz w:val="20"/>
              </w:rPr>
              <w:t>64</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1078F5" w14:textId="77777777" w:rsidR="004A26E7" w:rsidRDefault="00B671E3">
            <w:pPr>
              <w:spacing w:after="20"/>
              <w:ind w:left="20"/>
              <w:jc w:val="both"/>
            </w:pPr>
            <w:r>
              <w:rPr>
                <w:color w:val="000000"/>
                <w:sz w:val="20"/>
              </w:rPr>
              <w:t>Жом (выжимки, мезга) свекловичный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FD3415" w14:textId="77777777" w:rsidR="004A26E7" w:rsidRDefault="00B671E3">
            <w:pPr>
              <w:spacing w:after="20"/>
              <w:ind w:left="20"/>
              <w:jc w:val="both"/>
            </w:pPr>
            <w:r>
              <w:rPr>
                <w:color w:val="000000"/>
                <w:sz w:val="20"/>
              </w:rPr>
              <w:t>- " -</w:t>
            </w:r>
          </w:p>
        </w:tc>
      </w:tr>
      <w:tr w:rsidR="004A26E7" w14:paraId="5915704F"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2E01F1" w14:textId="77777777" w:rsidR="004A26E7" w:rsidRDefault="00B671E3">
            <w:pPr>
              <w:spacing w:after="20"/>
              <w:ind w:left="20"/>
              <w:jc w:val="both"/>
            </w:pPr>
            <w:r>
              <w:rPr>
                <w:color w:val="000000"/>
                <w:sz w:val="20"/>
              </w:rPr>
              <w:t>65</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0D3021" w14:textId="77777777" w:rsidR="004A26E7" w:rsidRDefault="00B671E3">
            <w:pPr>
              <w:spacing w:after="20"/>
              <w:ind w:left="20"/>
              <w:jc w:val="both"/>
            </w:pPr>
            <w:r>
              <w:rPr>
                <w:color w:val="000000"/>
                <w:sz w:val="20"/>
              </w:rPr>
              <w:t>Заготовка для переката качественная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FC1098"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4A6A3B67"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825F6B" w14:textId="77777777" w:rsidR="004A26E7" w:rsidRDefault="00B671E3">
            <w:pPr>
              <w:spacing w:after="20"/>
              <w:ind w:left="20"/>
              <w:jc w:val="both"/>
            </w:pPr>
            <w:r>
              <w:rPr>
                <w:color w:val="000000"/>
                <w:sz w:val="20"/>
              </w:rPr>
              <w:t>66</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9341BE" w14:textId="77777777" w:rsidR="004A26E7" w:rsidRDefault="00B671E3">
            <w:pPr>
              <w:spacing w:after="20"/>
              <w:ind w:left="20"/>
              <w:jc w:val="both"/>
            </w:pPr>
            <w:r>
              <w:rPr>
                <w:color w:val="000000"/>
                <w:sz w:val="20"/>
              </w:rPr>
              <w:t>Заготовка для переката рядовая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4E06DE" w14:textId="77777777" w:rsidR="004A26E7" w:rsidRDefault="00B671E3">
            <w:pPr>
              <w:spacing w:after="20"/>
              <w:ind w:left="20"/>
              <w:jc w:val="both"/>
            </w:pPr>
            <w:r>
              <w:rPr>
                <w:color w:val="000000"/>
                <w:sz w:val="20"/>
              </w:rPr>
              <w:t>- " -</w:t>
            </w:r>
          </w:p>
        </w:tc>
      </w:tr>
      <w:tr w:rsidR="004A26E7" w14:paraId="44C33B9E"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75C691" w14:textId="77777777" w:rsidR="004A26E7" w:rsidRDefault="00B671E3">
            <w:pPr>
              <w:spacing w:after="20"/>
              <w:ind w:left="20"/>
              <w:jc w:val="both"/>
            </w:pPr>
            <w:r>
              <w:rPr>
                <w:color w:val="000000"/>
                <w:sz w:val="20"/>
              </w:rPr>
              <w:t>67</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4F94F3" w14:textId="77777777" w:rsidR="004A26E7" w:rsidRDefault="00B671E3">
            <w:pPr>
              <w:spacing w:after="20"/>
              <w:ind w:left="20"/>
              <w:jc w:val="both"/>
            </w:pPr>
            <w:r>
              <w:rPr>
                <w:color w:val="000000"/>
                <w:sz w:val="20"/>
              </w:rPr>
              <w:t>Заготовка осевая и кузнечная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11F3CF" w14:textId="77777777" w:rsidR="004A26E7" w:rsidRDefault="00B671E3">
            <w:pPr>
              <w:spacing w:after="20"/>
              <w:ind w:left="20"/>
              <w:jc w:val="both"/>
            </w:pPr>
            <w:r>
              <w:rPr>
                <w:color w:val="000000"/>
                <w:sz w:val="20"/>
              </w:rPr>
              <w:t>- " -</w:t>
            </w:r>
          </w:p>
        </w:tc>
      </w:tr>
      <w:tr w:rsidR="004A26E7" w14:paraId="7326AD21"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D2FA10" w14:textId="77777777" w:rsidR="004A26E7" w:rsidRDefault="00B671E3">
            <w:pPr>
              <w:spacing w:after="20"/>
              <w:ind w:left="20"/>
              <w:jc w:val="both"/>
            </w:pPr>
            <w:r>
              <w:rPr>
                <w:color w:val="000000"/>
                <w:sz w:val="20"/>
              </w:rPr>
              <w:t>68</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CFED3D" w14:textId="77777777" w:rsidR="004A26E7" w:rsidRDefault="00B671E3">
            <w:pPr>
              <w:spacing w:after="20"/>
              <w:ind w:left="20"/>
              <w:jc w:val="both"/>
            </w:pPr>
            <w:r>
              <w:rPr>
                <w:color w:val="000000"/>
                <w:sz w:val="20"/>
              </w:rPr>
              <w:t>Заготовка стальная, не поименованная в алфавите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CD0432" w14:textId="77777777" w:rsidR="004A26E7" w:rsidRDefault="00B671E3">
            <w:pPr>
              <w:spacing w:after="20"/>
              <w:ind w:left="20"/>
              <w:jc w:val="both"/>
            </w:pPr>
            <w:r>
              <w:rPr>
                <w:color w:val="000000"/>
                <w:sz w:val="20"/>
              </w:rPr>
              <w:t>- " -</w:t>
            </w:r>
          </w:p>
        </w:tc>
      </w:tr>
      <w:tr w:rsidR="004A26E7" w14:paraId="09677A46"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CCC952" w14:textId="77777777" w:rsidR="004A26E7" w:rsidRDefault="00B671E3">
            <w:pPr>
              <w:spacing w:after="20"/>
              <w:ind w:left="20"/>
              <w:jc w:val="both"/>
            </w:pPr>
            <w:r>
              <w:rPr>
                <w:color w:val="000000"/>
                <w:sz w:val="20"/>
              </w:rPr>
              <w:t>69</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540BDC" w14:textId="77777777" w:rsidR="004A26E7" w:rsidRDefault="00B671E3">
            <w:pPr>
              <w:spacing w:after="20"/>
              <w:ind w:left="20"/>
              <w:jc w:val="both"/>
            </w:pPr>
            <w:r>
              <w:rPr>
                <w:color w:val="000000"/>
                <w:sz w:val="20"/>
              </w:rPr>
              <w:t>Заготовка трубная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57ABD2" w14:textId="77777777" w:rsidR="004A26E7" w:rsidRDefault="00B671E3">
            <w:pPr>
              <w:spacing w:after="20"/>
              <w:ind w:left="20"/>
              <w:jc w:val="both"/>
            </w:pPr>
            <w:r>
              <w:rPr>
                <w:color w:val="000000"/>
                <w:sz w:val="20"/>
              </w:rPr>
              <w:t>- " -</w:t>
            </w:r>
          </w:p>
        </w:tc>
      </w:tr>
      <w:tr w:rsidR="004A26E7" w14:paraId="619294A8"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CA80E1" w14:textId="77777777" w:rsidR="004A26E7" w:rsidRDefault="00B671E3">
            <w:pPr>
              <w:spacing w:after="20"/>
              <w:ind w:left="20"/>
              <w:jc w:val="both"/>
            </w:pPr>
            <w:r>
              <w:rPr>
                <w:color w:val="000000"/>
                <w:sz w:val="20"/>
              </w:rPr>
              <w:t>70</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BF3372" w14:textId="77777777" w:rsidR="004A26E7" w:rsidRDefault="00B671E3">
            <w:pPr>
              <w:spacing w:after="20"/>
              <w:ind w:left="20"/>
              <w:jc w:val="both"/>
            </w:pPr>
            <w:r>
              <w:rPr>
                <w:color w:val="000000"/>
                <w:sz w:val="20"/>
              </w:rPr>
              <w:t>Заполнитель из естественного камня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2571FC"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0F4B4584"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DCF24" w14:textId="77777777" w:rsidR="004A26E7" w:rsidRDefault="00B671E3">
            <w:pPr>
              <w:spacing w:after="20"/>
              <w:ind w:left="20"/>
              <w:jc w:val="both"/>
            </w:pPr>
            <w:r>
              <w:rPr>
                <w:color w:val="000000"/>
                <w:sz w:val="20"/>
              </w:rPr>
              <w:t>71</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E0774F" w14:textId="77777777" w:rsidR="004A26E7" w:rsidRDefault="00B671E3">
            <w:pPr>
              <w:spacing w:after="20"/>
              <w:ind w:left="20"/>
              <w:jc w:val="both"/>
            </w:pPr>
            <w:r>
              <w:rPr>
                <w:color w:val="000000"/>
                <w:sz w:val="20"/>
              </w:rPr>
              <w:t>Камень битуминозный (битумен)</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4E0CBC"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2B3A2351"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B69BCA" w14:textId="77777777" w:rsidR="004A26E7" w:rsidRDefault="00B671E3">
            <w:pPr>
              <w:spacing w:after="20"/>
              <w:ind w:left="20"/>
              <w:jc w:val="both"/>
            </w:pPr>
            <w:r>
              <w:rPr>
                <w:color w:val="000000"/>
                <w:sz w:val="20"/>
              </w:rPr>
              <w:t>72</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836F1F" w14:textId="77777777" w:rsidR="004A26E7" w:rsidRDefault="00B671E3">
            <w:pPr>
              <w:spacing w:after="20"/>
              <w:ind w:left="20"/>
              <w:jc w:val="both"/>
            </w:pPr>
            <w:r>
              <w:rPr>
                <w:color w:val="000000"/>
                <w:sz w:val="20"/>
              </w:rPr>
              <w:t>Камень булыжный (булыжник)</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4AD0D4" w14:textId="77777777" w:rsidR="004A26E7" w:rsidRDefault="00B671E3">
            <w:pPr>
              <w:spacing w:after="20"/>
              <w:ind w:left="20"/>
              <w:jc w:val="both"/>
            </w:pPr>
            <w:r>
              <w:rPr>
                <w:color w:val="000000"/>
                <w:sz w:val="20"/>
              </w:rPr>
              <w:t>- " -</w:t>
            </w:r>
          </w:p>
        </w:tc>
      </w:tr>
      <w:tr w:rsidR="004A26E7" w14:paraId="27CFFD8A"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69AD25" w14:textId="77777777" w:rsidR="004A26E7" w:rsidRDefault="00B671E3">
            <w:pPr>
              <w:spacing w:after="20"/>
              <w:ind w:left="20"/>
              <w:jc w:val="both"/>
            </w:pPr>
            <w:r>
              <w:rPr>
                <w:color w:val="000000"/>
                <w:sz w:val="20"/>
              </w:rPr>
              <w:t>73</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2452AA" w14:textId="77777777" w:rsidR="004A26E7" w:rsidRDefault="00B671E3">
            <w:pPr>
              <w:spacing w:after="20"/>
              <w:ind w:left="20"/>
              <w:jc w:val="both"/>
            </w:pPr>
            <w:r>
              <w:rPr>
                <w:color w:val="000000"/>
                <w:sz w:val="20"/>
              </w:rPr>
              <w:t>Камень бутовый (бут)</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83FEBB" w14:textId="77777777" w:rsidR="004A26E7" w:rsidRDefault="00B671E3">
            <w:pPr>
              <w:spacing w:after="20"/>
              <w:ind w:left="20"/>
              <w:jc w:val="both"/>
            </w:pPr>
            <w:r>
              <w:rPr>
                <w:color w:val="000000"/>
                <w:sz w:val="20"/>
              </w:rPr>
              <w:t>- " -</w:t>
            </w:r>
          </w:p>
        </w:tc>
      </w:tr>
      <w:tr w:rsidR="004A26E7" w14:paraId="24D20A46"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3E540C" w14:textId="77777777" w:rsidR="004A26E7" w:rsidRDefault="00B671E3">
            <w:pPr>
              <w:spacing w:after="20"/>
              <w:ind w:left="20"/>
              <w:jc w:val="both"/>
            </w:pPr>
            <w:r>
              <w:rPr>
                <w:color w:val="000000"/>
                <w:sz w:val="20"/>
              </w:rPr>
              <w:t>74</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2B440C" w14:textId="77777777" w:rsidR="004A26E7" w:rsidRDefault="00B671E3">
            <w:pPr>
              <w:spacing w:after="20"/>
              <w:ind w:left="20"/>
              <w:jc w:val="both"/>
            </w:pPr>
            <w:r>
              <w:rPr>
                <w:color w:val="000000"/>
                <w:sz w:val="20"/>
              </w:rPr>
              <w:t>Камень гипсовый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DE6B95" w14:textId="77777777" w:rsidR="004A26E7" w:rsidRDefault="00B671E3">
            <w:pPr>
              <w:spacing w:after="20"/>
              <w:ind w:left="20"/>
              <w:jc w:val="both"/>
            </w:pPr>
            <w:r>
              <w:rPr>
                <w:color w:val="000000"/>
                <w:sz w:val="20"/>
              </w:rPr>
              <w:t>- " -</w:t>
            </w:r>
          </w:p>
        </w:tc>
      </w:tr>
      <w:tr w:rsidR="004A26E7" w14:paraId="1F6A63E3"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E0DC6C" w14:textId="77777777" w:rsidR="004A26E7" w:rsidRDefault="00B671E3">
            <w:pPr>
              <w:spacing w:after="20"/>
              <w:ind w:left="20"/>
              <w:jc w:val="both"/>
            </w:pPr>
            <w:r>
              <w:rPr>
                <w:color w:val="000000"/>
                <w:sz w:val="20"/>
              </w:rPr>
              <w:t>75</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74EF87" w14:textId="77777777" w:rsidR="004A26E7" w:rsidRDefault="00B671E3">
            <w:pPr>
              <w:spacing w:after="20"/>
              <w:ind w:left="20"/>
              <w:jc w:val="both"/>
            </w:pPr>
            <w:r>
              <w:rPr>
                <w:color w:val="000000"/>
                <w:sz w:val="20"/>
              </w:rPr>
              <w:t xml:space="preserve"> Камень известняковый технологический (известняк) </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15F526" w14:textId="77777777" w:rsidR="004A26E7" w:rsidRDefault="00B671E3">
            <w:pPr>
              <w:spacing w:after="20"/>
              <w:ind w:left="20"/>
              <w:jc w:val="both"/>
            </w:pPr>
            <w:r>
              <w:rPr>
                <w:color w:val="000000"/>
                <w:sz w:val="20"/>
              </w:rPr>
              <w:t>- " -</w:t>
            </w:r>
          </w:p>
        </w:tc>
      </w:tr>
      <w:tr w:rsidR="004A26E7" w14:paraId="2CAED82E"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86ADF8" w14:textId="77777777" w:rsidR="004A26E7" w:rsidRDefault="00B671E3">
            <w:pPr>
              <w:spacing w:after="20"/>
              <w:ind w:left="20"/>
              <w:jc w:val="both"/>
            </w:pPr>
            <w:r>
              <w:rPr>
                <w:color w:val="000000"/>
                <w:sz w:val="20"/>
              </w:rPr>
              <w:t>76</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CCDDE7" w14:textId="77777777" w:rsidR="004A26E7" w:rsidRDefault="00B671E3">
            <w:pPr>
              <w:spacing w:after="20"/>
              <w:ind w:left="20"/>
              <w:jc w:val="both"/>
            </w:pPr>
            <w:r>
              <w:rPr>
                <w:color w:val="000000"/>
                <w:sz w:val="20"/>
              </w:rPr>
              <w:t>Камень литографский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69ECD0" w14:textId="77777777" w:rsidR="004A26E7" w:rsidRDefault="00B671E3">
            <w:pPr>
              <w:spacing w:after="20"/>
              <w:ind w:left="20"/>
              <w:jc w:val="both"/>
            </w:pPr>
            <w:r>
              <w:rPr>
                <w:color w:val="000000"/>
                <w:sz w:val="20"/>
              </w:rPr>
              <w:t>- " -</w:t>
            </w:r>
          </w:p>
        </w:tc>
      </w:tr>
      <w:tr w:rsidR="004A26E7" w14:paraId="523064F6"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A836C6" w14:textId="77777777" w:rsidR="004A26E7" w:rsidRDefault="00B671E3">
            <w:pPr>
              <w:spacing w:after="20"/>
              <w:ind w:left="20"/>
              <w:jc w:val="both"/>
            </w:pPr>
            <w:r>
              <w:rPr>
                <w:color w:val="000000"/>
                <w:sz w:val="20"/>
              </w:rPr>
              <w:t>77</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4A3082" w14:textId="77777777" w:rsidR="004A26E7" w:rsidRDefault="00B671E3">
            <w:pPr>
              <w:spacing w:after="20"/>
              <w:ind w:left="20"/>
              <w:jc w:val="both"/>
            </w:pPr>
            <w:r>
              <w:rPr>
                <w:color w:val="000000"/>
                <w:sz w:val="20"/>
              </w:rPr>
              <w:t>Камень строительный, не поименованный в алфавите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33B840" w14:textId="77777777" w:rsidR="004A26E7" w:rsidRDefault="00B671E3">
            <w:pPr>
              <w:spacing w:after="20"/>
              <w:ind w:left="20"/>
              <w:jc w:val="both"/>
            </w:pPr>
            <w:r>
              <w:rPr>
                <w:color w:val="000000"/>
                <w:sz w:val="20"/>
              </w:rPr>
              <w:t>- " -</w:t>
            </w:r>
          </w:p>
        </w:tc>
      </w:tr>
      <w:tr w:rsidR="004A26E7" w14:paraId="1F4130BE"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9E18EC" w14:textId="77777777" w:rsidR="004A26E7" w:rsidRDefault="00B671E3">
            <w:pPr>
              <w:spacing w:after="20"/>
              <w:ind w:left="20"/>
              <w:jc w:val="both"/>
            </w:pPr>
            <w:r>
              <w:rPr>
                <w:color w:val="000000"/>
                <w:sz w:val="20"/>
              </w:rPr>
              <w:t>78</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2ECA42" w14:textId="77777777" w:rsidR="004A26E7" w:rsidRDefault="00B671E3">
            <w:pPr>
              <w:spacing w:after="20"/>
              <w:ind w:left="20"/>
              <w:jc w:val="both"/>
            </w:pPr>
            <w:r>
              <w:rPr>
                <w:color w:val="000000"/>
                <w:sz w:val="20"/>
              </w:rPr>
              <w:t>Камень тальковый (тальк в кусках)</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122C7A" w14:textId="77777777" w:rsidR="004A26E7" w:rsidRDefault="00B671E3">
            <w:pPr>
              <w:spacing w:after="20"/>
              <w:ind w:left="20"/>
              <w:jc w:val="both"/>
            </w:pPr>
            <w:r>
              <w:rPr>
                <w:color w:val="000000"/>
                <w:sz w:val="20"/>
              </w:rPr>
              <w:t>- " -</w:t>
            </w:r>
          </w:p>
        </w:tc>
      </w:tr>
      <w:tr w:rsidR="004A26E7" w14:paraId="751110AE"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F7BC7F" w14:textId="77777777" w:rsidR="004A26E7" w:rsidRDefault="00B671E3">
            <w:pPr>
              <w:spacing w:after="20"/>
              <w:ind w:left="20"/>
              <w:jc w:val="both"/>
            </w:pPr>
            <w:r>
              <w:rPr>
                <w:color w:val="000000"/>
                <w:sz w:val="20"/>
              </w:rPr>
              <w:t>79</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0714F4" w14:textId="77777777" w:rsidR="004A26E7" w:rsidRDefault="00B671E3">
            <w:pPr>
              <w:spacing w:after="20"/>
              <w:ind w:left="20"/>
              <w:jc w:val="both"/>
            </w:pPr>
            <w:r>
              <w:rPr>
                <w:color w:val="000000"/>
                <w:sz w:val="20"/>
              </w:rPr>
              <w:t>Камень шамотный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BB8CB0" w14:textId="77777777" w:rsidR="004A26E7" w:rsidRDefault="00B671E3">
            <w:pPr>
              <w:spacing w:after="20"/>
              <w:ind w:left="20"/>
              <w:jc w:val="both"/>
            </w:pPr>
            <w:r>
              <w:rPr>
                <w:color w:val="000000"/>
                <w:sz w:val="20"/>
              </w:rPr>
              <w:t>- " -</w:t>
            </w:r>
          </w:p>
        </w:tc>
      </w:tr>
      <w:tr w:rsidR="004A26E7" w14:paraId="713DC5D9"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B9CDC3" w14:textId="77777777" w:rsidR="004A26E7" w:rsidRDefault="00B671E3">
            <w:pPr>
              <w:spacing w:after="20"/>
              <w:ind w:left="20"/>
              <w:jc w:val="both"/>
            </w:pPr>
            <w:r>
              <w:rPr>
                <w:color w:val="000000"/>
                <w:sz w:val="20"/>
              </w:rPr>
              <w:lastRenderedPageBreak/>
              <w:t>80</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1770B5" w14:textId="77777777" w:rsidR="004A26E7" w:rsidRDefault="00B671E3">
            <w:pPr>
              <w:spacing w:after="20"/>
              <w:ind w:left="20"/>
              <w:jc w:val="both"/>
            </w:pPr>
            <w:r>
              <w:rPr>
                <w:color w:val="000000"/>
                <w:sz w:val="20"/>
              </w:rPr>
              <w:t>Камыш</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4B9270" w14:textId="77777777" w:rsidR="004A26E7" w:rsidRDefault="00B671E3">
            <w:pPr>
              <w:spacing w:after="20"/>
              <w:ind w:left="20"/>
              <w:jc w:val="both"/>
            </w:pPr>
            <w:r>
              <w:rPr>
                <w:color w:val="000000"/>
                <w:sz w:val="20"/>
              </w:rPr>
              <w:t>Цельнометаллические полувагоны с люками</w:t>
            </w:r>
          </w:p>
        </w:tc>
      </w:tr>
      <w:tr w:rsidR="004A26E7" w14:paraId="20D4D4A3"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DC1D00" w14:textId="77777777" w:rsidR="004A26E7" w:rsidRDefault="00B671E3">
            <w:pPr>
              <w:spacing w:after="20"/>
              <w:ind w:left="20"/>
              <w:jc w:val="both"/>
            </w:pPr>
            <w:r>
              <w:rPr>
                <w:color w:val="000000"/>
                <w:sz w:val="20"/>
              </w:rPr>
              <w:t>81</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517CEA" w14:textId="77777777" w:rsidR="004A26E7" w:rsidRDefault="00B671E3">
            <w:pPr>
              <w:spacing w:after="20"/>
              <w:ind w:left="20"/>
              <w:jc w:val="both"/>
            </w:pPr>
            <w:r>
              <w:rPr>
                <w:color w:val="000000"/>
                <w:sz w:val="20"/>
              </w:rPr>
              <w:t xml:space="preserve"> Капуста белокочанная среднепоздняя и позднеспелая </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31F6C6" w14:textId="77777777" w:rsidR="004A26E7" w:rsidRDefault="00B671E3">
            <w:pPr>
              <w:spacing w:after="20"/>
              <w:ind w:left="20"/>
              <w:jc w:val="both"/>
            </w:pPr>
            <w:r>
              <w:rPr>
                <w:color w:val="000000"/>
                <w:sz w:val="20"/>
              </w:rPr>
              <w:t>Универсальные вагоны - крытые</w:t>
            </w:r>
          </w:p>
        </w:tc>
      </w:tr>
      <w:tr w:rsidR="004A26E7" w14:paraId="2DFC94FF"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EE285D" w14:textId="77777777" w:rsidR="004A26E7" w:rsidRDefault="00B671E3">
            <w:pPr>
              <w:spacing w:after="20"/>
              <w:ind w:left="20"/>
              <w:jc w:val="both"/>
            </w:pPr>
            <w:r>
              <w:rPr>
                <w:color w:val="000000"/>
                <w:sz w:val="20"/>
              </w:rPr>
              <w:t>82</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8F45A4" w14:textId="77777777" w:rsidR="004A26E7" w:rsidRDefault="00B671E3">
            <w:pPr>
              <w:spacing w:after="20"/>
              <w:ind w:left="20"/>
              <w:jc w:val="both"/>
            </w:pPr>
            <w:r>
              <w:rPr>
                <w:color w:val="000000"/>
                <w:sz w:val="20"/>
              </w:rPr>
              <w:t>Картофель для промышленной переработки</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6F4D7E" w14:textId="77777777" w:rsidR="004A26E7" w:rsidRDefault="00B671E3">
            <w:pPr>
              <w:spacing w:after="20"/>
              <w:ind w:left="20"/>
              <w:jc w:val="both"/>
            </w:pPr>
            <w:r>
              <w:rPr>
                <w:color w:val="000000"/>
                <w:sz w:val="20"/>
              </w:rPr>
              <w:t>- " -</w:t>
            </w:r>
          </w:p>
        </w:tc>
      </w:tr>
      <w:tr w:rsidR="004A26E7" w14:paraId="054BE829"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ECB348" w14:textId="77777777" w:rsidR="004A26E7" w:rsidRDefault="00B671E3">
            <w:pPr>
              <w:spacing w:after="20"/>
              <w:ind w:left="20"/>
              <w:jc w:val="both"/>
            </w:pPr>
            <w:r>
              <w:rPr>
                <w:color w:val="000000"/>
                <w:sz w:val="20"/>
              </w:rPr>
              <w:t>83</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A6B749" w14:textId="77777777" w:rsidR="004A26E7" w:rsidRDefault="00B671E3">
            <w:pPr>
              <w:spacing w:after="20"/>
              <w:ind w:left="20"/>
              <w:jc w:val="both"/>
            </w:pPr>
            <w:r>
              <w:rPr>
                <w:color w:val="000000"/>
                <w:sz w:val="20"/>
              </w:rPr>
              <w:t>Кварц и концентрат кварцевый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D23519"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3A1B54AF"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162BE9" w14:textId="77777777" w:rsidR="004A26E7" w:rsidRDefault="00B671E3">
            <w:pPr>
              <w:spacing w:after="20"/>
              <w:ind w:left="20"/>
              <w:jc w:val="both"/>
            </w:pPr>
            <w:r>
              <w:rPr>
                <w:color w:val="000000"/>
                <w:sz w:val="20"/>
              </w:rPr>
              <w:t>84</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9F5A45" w14:textId="77777777" w:rsidR="004A26E7" w:rsidRDefault="00B671E3">
            <w:pPr>
              <w:spacing w:after="20"/>
              <w:ind w:left="20"/>
              <w:jc w:val="both"/>
            </w:pPr>
            <w:r>
              <w:rPr>
                <w:color w:val="000000"/>
                <w:sz w:val="20"/>
              </w:rPr>
              <w:t>Кварциты, кроме бакальских, криворожских и МКА</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56CDA0" w14:textId="77777777" w:rsidR="004A26E7" w:rsidRDefault="00B671E3">
            <w:pPr>
              <w:spacing w:after="20"/>
              <w:ind w:left="20"/>
              <w:jc w:val="both"/>
            </w:pPr>
            <w:r>
              <w:rPr>
                <w:color w:val="000000"/>
                <w:sz w:val="20"/>
              </w:rPr>
              <w:t>- " -</w:t>
            </w:r>
          </w:p>
        </w:tc>
      </w:tr>
      <w:tr w:rsidR="004A26E7" w14:paraId="79AC2C5B"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8C8415" w14:textId="77777777" w:rsidR="004A26E7" w:rsidRDefault="00B671E3">
            <w:pPr>
              <w:spacing w:after="20"/>
              <w:ind w:left="20"/>
              <w:jc w:val="both"/>
            </w:pPr>
            <w:r>
              <w:rPr>
                <w:color w:val="000000"/>
                <w:sz w:val="20"/>
              </w:rPr>
              <w:t>85</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B3F08C" w14:textId="77777777" w:rsidR="004A26E7" w:rsidRDefault="00B671E3">
            <w:pPr>
              <w:spacing w:after="20"/>
              <w:ind w:left="20"/>
              <w:jc w:val="both"/>
            </w:pPr>
            <w:r>
              <w:rPr>
                <w:color w:val="000000"/>
                <w:sz w:val="20"/>
              </w:rPr>
              <w:t>Кианит (минерал)</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1FF950"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68AC72D4"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2E8509" w14:textId="77777777" w:rsidR="004A26E7" w:rsidRDefault="00B671E3">
            <w:pPr>
              <w:spacing w:after="20"/>
              <w:ind w:left="20"/>
              <w:jc w:val="both"/>
            </w:pPr>
            <w:r>
              <w:rPr>
                <w:color w:val="000000"/>
                <w:sz w:val="20"/>
              </w:rPr>
              <w:t>86</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B28C59" w14:textId="77777777" w:rsidR="004A26E7" w:rsidRDefault="00B671E3">
            <w:pPr>
              <w:spacing w:after="20"/>
              <w:ind w:left="20"/>
              <w:jc w:val="both"/>
            </w:pPr>
            <w:r>
              <w:rPr>
                <w:color w:val="000000"/>
                <w:sz w:val="20"/>
              </w:rPr>
              <w:t>Кора липовая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BF299E" w14:textId="77777777" w:rsidR="004A26E7" w:rsidRDefault="00B671E3">
            <w:pPr>
              <w:spacing w:after="20"/>
              <w:ind w:left="20"/>
              <w:jc w:val="both"/>
            </w:pPr>
            <w:r>
              <w:rPr>
                <w:color w:val="000000"/>
                <w:sz w:val="20"/>
              </w:rPr>
              <w:t>Универсальные вагоны - крытые</w:t>
            </w:r>
          </w:p>
        </w:tc>
      </w:tr>
      <w:tr w:rsidR="004A26E7" w14:paraId="1A0F3FF9"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BE2674" w14:textId="77777777" w:rsidR="004A26E7" w:rsidRDefault="00B671E3">
            <w:pPr>
              <w:spacing w:after="20"/>
              <w:ind w:left="20"/>
              <w:jc w:val="both"/>
            </w:pPr>
            <w:r>
              <w:rPr>
                <w:color w:val="000000"/>
                <w:sz w:val="20"/>
              </w:rPr>
              <w:t>87</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D5F826" w14:textId="77777777" w:rsidR="004A26E7" w:rsidRDefault="00B671E3">
            <w:pPr>
              <w:spacing w:after="20"/>
              <w:ind w:left="20"/>
              <w:jc w:val="both"/>
            </w:pPr>
            <w:r>
              <w:rPr>
                <w:color w:val="000000"/>
                <w:sz w:val="20"/>
              </w:rPr>
              <w:t>Кора, не поименованная в алфавите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9D92A2" w14:textId="77777777" w:rsidR="004A26E7" w:rsidRDefault="00B671E3">
            <w:pPr>
              <w:spacing w:after="20"/>
              <w:ind w:left="20"/>
              <w:jc w:val="both"/>
            </w:pPr>
            <w:r>
              <w:rPr>
                <w:color w:val="000000"/>
                <w:sz w:val="20"/>
              </w:rPr>
              <w:t>- " -</w:t>
            </w:r>
          </w:p>
        </w:tc>
      </w:tr>
      <w:tr w:rsidR="004A26E7" w14:paraId="21F24D00"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15F53E" w14:textId="77777777" w:rsidR="004A26E7" w:rsidRDefault="00B671E3">
            <w:pPr>
              <w:spacing w:after="20"/>
              <w:ind w:left="20"/>
              <w:jc w:val="both"/>
            </w:pPr>
            <w:r>
              <w:rPr>
                <w:color w:val="000000"/>
                <w:sz w:val="20"/>
              </w:rPr>
              <w:t>88</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6E37CC" w14:textId="77777777" w:rsidR="004A26E7" w:rsidRDefault="00B671E3">
            <w:pPr>
              <w:spacing w:after="20"/>
              <w:ind w:left="20"/>
              <w:jc w:val="both"/>
            </w:pPr>
            <w:r>
              <w:rPr>
                <w:color w:val="000000"/>
                <w:sz w:val="20"/>
              </w:rPr>
              <w:t>Корнит (прессованная роговая стружка)</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5F52A4" w14:textId="77777777" w:rsidR="004A26E7" w:rsidRDefault="00B671E3">
            <w:pPr>
              <w:spacing w:after="20"/>
              <w:ind w:left="20"/>
              <w:jc w:val="both"/>
            </w:pPr>
            <w:r>
              <w:rPr>
                <w:color w:val="000000"/>
                <w:sz w:val="20"/>
              </w:rPr>
              <w:t>- " -</w:t>
            </w:r>
          </w:p>
        </w:tc>
      </w:tr>
      <w:tr w:rsidR="004A26E7" w14:paraId="6B31E452"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80B04C" w14:textId="77777777" w:rsidR="004A26E7" w:rsidRDefault="00B671E3">
            <w:pPr>
              <w:spacing w:after="20"/>
              <w:ind w:left="20"/>
              <w:jc w:val="both"/>
            </w:pPr>
            <w:r>
              <w:rPr>
                <w:color w:val="000000"/>
                <w:sz w:val="20"/>
              </w:rPr>
              <w:t>89</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F82F65" w14:textId="77777777" w:rsidR="004A26E7" w:rsidRDefault="00B671E3">
            <w:pPr>
              <w:spacing w:after="20"/>
              <w:ind w:left="20"/>
              <w:jc w:val="both"/>
            </w:pPr>
            <w:r>
              <w:rPr>
                <w:color w:val="000000"/>
                <w:sz w:val="20"/>
              </w:rPr>
              <w:t>Корье дубильное и красильное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3F2317" w14:textId="77777777" w:rsidR="004A26E7" w:rsidRDefault="00B671E3">
            <w:pPr>
              <w:spacing w:after="20"/>
              <w:ind w:left="20"/>
              <w:jc w:val="both"/>
            </w:pPr>
            <w:r>
              <w:rPr>
                <w:color w:val="000000"/>
                <w:sz w:val="20"/>
              </w:rPr>
              <w:t>- " -</w:t>
            </w:r>
          </w:p>
        </w:tc>
      </w:tr>
      <w:tr w:rsidR="004A26E7" w14:paraId="24672025"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111C1E" w14:textId="77777777" w:rsidR="004A26E7" w:rsidRDefault="00B671E3">
            <w:pPr>
              <w:spacing w:after="20"/>
              <w:ind w:left="20"/>
              <w:jc w:val="both"/>
            </w:pPr>
            <w:r>
              <w:rPr>
                <w:color w:val="000000"/>
                <w:sz w:val="20"/>
              </w:rPr>
              <w:t>90</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708E54" w14:textId="77777777" w:rsidR="004A26E7" w:rsidRDefault="00B671E3">
            <w:pPr>
              <w:spacing w:after="20"/>
              <w:ind w:left="20"/>
              <w:jc w:val="both"/>
            </w:pPr>
            <w:r>
              <w:rPr>
                <w:color w:val="000000"/>
                <w:sz w:val="20"/>
              </w:rPr>
              <w:t>Кость для производства желатина</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1107DB" w14:textId="77777777" w:rsidR="004A26E7" w:rsidRDefault="00B671E3">
            <w:pPr>
              <w:spacing w:after="20"/>
              <w:ind w:left="20"/>
              <w:jc w:val="both"/>
            </w:pPr>
            <w:r>
              <w:rPr>
                <w:color w:val="000000"/>
                <w:sz w:val="20"/>
              </w:rPr>
              <w:t>- " -</w:t>
            </w:r>
          </w:p>
        </w:tc>
      </w:tr>
      <w:tr w:rsidR="004A26E7" w14:paraId="3EA0E561"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48FF23" w14:textId="77777777" w:rsidR="004A26E7" w:rsidRDefault="00B671E3">
            <w:pPr>
              <w:spacing w:after="20"/>
              <w:ind w:left="20"/>
              <w:jc w:val="both"/>
            </w:pPr>
            <w:r>
              <w:rPr>
                <w:color w:val="000000"/>
                <w:sz w:val="20"/>
              </w:rPr>
              <w:t>91</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70B76F" w14:textId="77777777" w:rsidR="004A26E7" w:rsidRDefault="00B671E3">
            <w:pPr>
              <w:spacing w:after="20"/>
              <w:ind w:left="20"/>
              <w:jc w:val="both"/>
            </w:pPr>
            <w:r>
              <w:rPr>
                <w:color w:val="000000"/>
                <w:sz w:val="20"/>
              </w:rPr>
              <w:t>Кость пищевая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39EF5E" w14:textId="77777777" w:rsidR="004A26E7" w:rsidRDefault="00B671E3">
            <w:pPr>
              <w:spacing w:after="20"/>
              <w:ind w:left="20"/>
              <w:jc w:val="both"/>
            </w:pPr>
            <w:r>
              <w:rPr>
                <w:color w:val="000000"/>
                <w:sz w:val="20"/>
              </w:rPr>
              <w:t>- " -</w:t>
            </w:r>
          </w:p>
        </w:tc>
      </w:tr>
      <w:tr w:rsidR="004A26E7" w14:paraId="6F221105"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8C9A5F" w14:textId="77777777" w:rsidR="004A26E7" w:rsidRDefault="00B671E3">
            <w:pPr>
              <w:spacing w:after="20"/>
              <w:ind w:left="20"/>
              <w:jc w:val="both"/>
            </w:pPr>
            <w:r>
              <w:rPr>
                <w:color w:val="000000"/>
                <w:sz w:val="20"/>
              </w:rPr>
              <w:t>92</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0B0A13" w14:textId="77777777" w:rsidR="004A26E7" w:rsidRDefault="00B671E3">
            <w:pPr>
              <w:spacing w:after="20"/>
              <w:ind w:left="20"/>
              <w:jc w:val="both"/>
            </w:pPr>
            <w:r>
              <w:rPr>
                <w:color w:val="000000"/>
                <w:sz w:val="20"/>
              </w:rPr>
              <w:t>Кряж всяких пород дерева</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8E5366" w14:textId="77777777" w:rsidR="004A26E7" w:rsidRDefault="00B671E3">
            <w:pPr>
              <w:spacing w:after="20"/>
              <w:ind w:left="20"/>
              <w:jc w:val="both"/>
            </w:pPr>
            <w:r>
              <w:rPr>
                <w:color w:val="000000"/>
                <w:sz w:val="20"/>
              </w:rPr>
              <w:t>Цельнометаллические полувагоны с люками, платформы</w:t>
            </w:r>
          </w:p>
        </w:tc>
      </w:tr>
      <w:tr w:rsidR="004A26E7" w14:paraId="6BF159A3"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F3EA07" w14:textId="77777777" w:rsidR="004A26E7" w:rsidRDefault="00B671E3">
            <w:pPr>
              <w:spacing w:after="20"/>
              <w:ind w:left="20"/>
              <w:jc w:val="both"/>
            </w:pPr>
            <w:r>
              <w:rPr>
                <w:color w:val="000000"/>
                <w:sz w:val="20"/>
              </w:rPr>
              <w:t>93</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65BB47" w14:textId="77777777" w:rsidR="004A26E7" w:rsidRDefault="00B671E3">
            <w:pPr>
              <w:spacing w:after="20"/>
              <w:ind w:left="20"/>
              <w:jc w:val="both"/>
            </w:pPr>
            <w:r>
              <w:rPr>
                <w:color w:val="000000"/>
                <w:sz w:val="20"/>
              </w:rPr>
              <w:t>Ксиолит (стройматериал)</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CE5721"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5341509D"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8BB73" w14:textId="77777777" w:rsidR="004A26E7" w:rsidRDefault="00B671E3">
            <w:pPr>
              <w:spacing w:after="20"/>
              <w:ind w:left="20"/>
              <w:jc w:val="both"/>
            </w:pPr>
            <w:r>
              <w:rPr>
                <w:color w:val="000000"/>
                <w:sz w:val="20"/>
              </w:rPr>
              <w:t>94</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0C00B8" w14:textId="77777777" w:rsidR="004A26E7" w:rsidRDefault="00B671E3">
            <w:pPr>
              <w:spacing w:after="20"/>
              <w:ind w:left="20"/>
              <w:jc w:val="both"/>
            </w:pPr>
            <w:r>
              <w:rPr>
                <w:color w:val="000000"/>
                <w:sz w:val="20"/>
              </w:rPr>
              <w:t>Лапидит в кусках</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8479CB" w14:textId="77777777" w:rsidR="004A26E7" w:rsidRDefault="00B671E3">
            <w:pPr>
              <w:spacing w:after="20"/>
              <w:ind w:left="20"/>
              <w:jc w:val="both"/>
            </w:pPr>
            <w:r>
              <w:rPr>
                <w:color w:val="000000"/>
                <w:sz w:val="20"/>
              </w:rPr>
              <w:t>- " -</w:t>
            </w:r>
          </w:p>
        </w:tc>
      </w:tr>
      <w:tr w:rsidR="004A26E7" w14:paraId="24EB23D9"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BE7838" w14:textId="77777777" w:rsidR="004A26E7" w:rsidRDefault="00B671E3">
            <w:pPr>
              <w:spacing w:after="20"/>
              <w:ind w:left="20"/>
              <w:jc w:val="both"/>
            </w:pPr>
            <w:r>
              <w:rPr>
                <w:color w:val="000000"/>
                <w:sz w:val="20"/>
              </w:rPr>
              <w:t>95</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16C660" w14:textId="77777777" w:rsidR="004A26E7" w:rsidRDefault="00B671E3">
            <w:pPr>
              <w:spacing w:after="20"/>
              <w:ind w:left="20"/>
              <w:jc w:val="both"/>
            </w:pPr>
            <w:r>
              <w:rPr>
                <w:color w:val="000000"/>
                <w:sz w:val="20"/>
              </w:rPr>
              <w:t>Лесоматериалы всяких пород длиной до 2 м включительно</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C51608" w14:textId="77777777" w:rsidR="004A26E7" w:rsidRDefault="00B671E3">
            <w:pPr>
              <w:spacing w:after="20"/>
              <w:ind w:left="20"/>
              <w:jc w:val="both"/>
            </w:pPr>
            <w:r>
              <w:rPr>
                <w:color w:val="000000"/>
                <w:sz w:val="20"/>
              </w:rPr>
              <w:t>Цельнометаллические полувагоны с люками, платформы</w:t>
            </w:r>
          </w:p>
        </w:tc>
      </w:tr>
      <w:tr w:rsidR="004A26E7" w14:paraId="28032265"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CB07E2" w14:textId="77777777" w:rsidR="004A26E7" w:rsidRDefault="00B671E3">
            <w:pPr>
              <w:spacing w:after="20"/>
              <w:ind w:left="20"/>
              <w:jc w:val="both"/>
            </w:pPr>
            <w:r>
              <w:rPr>
                <w:color w:val="000000"/>
                <w:sz w:val="20"/>
              </w:rPr>
              <w:t>96</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FA50F3" w14:textId="77777777" w:rsidR="004A26E7" w:rsidRDefault="00B671E3">
            <w:pPr>
              <w:spacing w:after="20"/>
              <w:ind w:left="20"/>
              <w:jc w:val="both"/>
            </w:pPr>
            <w:r>
              <w:rPr>
                <w:color w:val="000000"/>
                <w:sz w:val="20"/>
              </w:rPr>
              <w:t>Лесоматериалы гидротехнические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007131" w14:textId="77777777" w:rsidR="004A26E7" w:rsidRDefault="00B671E3">
            <w:pPr>
              <w:spacing w:after="20"/>
              <w:ind w:left="20"/>
              <w:jc w:val="both"/>
            </w:pPr>
            <w:r>
              <w:rPr>
                <w:color w:val="000000"/>
                <w:sz w:val="20"/>
              </w:rPr>
              <w:t>- " -</w:t>
            </w:r>
          </w:p>
        </w:tc>
      </w:tr>
      <w:tr w:rsidR="004A26E7" w14:paraId="5CD1447A"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4B3C02" w14:textId="77777777" w:rsidR="004A26E7" w:rsidRDefault="00B671E3">
            <w:pPr>
              <w:spacing w:after="20"/>
              <w:ind w:left="20"/>
              <w:jc w:val="both"/>
            </w:pPr>
            <w:r>
              <w:rPr>
                <w:color w:val="000000"/>
                <w:sz w:val="20"/>
              </w:rPr>
              <w:t>97</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49DEDC" w14:textId="77777777" w:rsidR="004A26E7" w:rsidRDefault="00B671E3">
            <w:pPr>
              <w:spacing w:after="20"/>
              <w:ind w:left="20"/>
              <w:jc w:val="both"/>
            </w:pPr>
            <w:r>
              <w:rPr>
                <w:color w:val="000000"/>
                <w:sz w:val="20"/>
              </w:rPr>
              <w:t>Лесоматериалы для производства спичек (кряж спичечный)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F7785D" w14:textId="77777777" w:rsidR="004A26E7" w:rsidRDefault="00B671E3">
            <w:pPr>
              <w:spacing w:after="20"/>
              <w:ind w:left="20"/>
              <w:jc w:val="both"/>
            </w:pPr>
            <w:r>
              <w:rPr>
                <w:color w:val="000000"/>
                <w:sz w:val="20"/>
              </w:rPr>
              <w:t xml:space="preserve"> - " - </w:t>
            </w:r>
          </w:p>
        </w:tc>
      </w:tr>
      <w:tr w:rsidR="004A26E7" w14:paraId="17251FC9"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3CDB1A" w14:textId="77777777" w:rsidR="004A26E7" w:rsidRDefault="00B671E3">
            <w:pPr>
              <w:spacing w:after="20"/>
              <w:ind w:left="20"/>
              <w:jc w:val="both"/>
            </w:pPr>
            <w:r>
              <w:rPr>
                <w:color w:val="000000"/>
                <w:sz w:val="20"/>
              </w:rPr>
              <w:t>98</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AE6C08" w14:textId="77777777" w:rsidR="004A26E7" w:rsidRDefault="00B671E3">
            <w:pPr>
              <w:spacing w:after="20"/>
              <w:ind w:left="20"/>
              <w:jc w:val="both"/>
            </w:pPr>
            <w:r>
              <w:rPr>
                <w:color w:val="000000"/>
                <w:sz w:val="20"/>
              </w:rPr>
              <w:t>Лесоматериалы круглые, кроме крепежных, не поименованные в алфавите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7344DA" w14:textId="77777777" w:rsidR="004A26E7" w:rsidRDefault="00B671E3">
            <w:pPr>
              <w:spacing w:after="20"/>
              <w:ind w:left="20"/>
              <w:jc w:val="both"/>
            </w:pPr>
            <w:r>
              <w:rPr>
                <w:color w:val="000000"/>
                <w:sz w:val="20"/>
              </w:rPr>
              <w:t>- " -</w:t>
            </w:r>
          </w:p>
        </w:tc>
      </w:tr>
      <w:tr w:rsidR="004A26E7" w14:paraId="438EFAB2"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412B87" w14:textId="77777777" w:rsidR="004A26E7" w:rsidRDefault="00B671E3">
            <w:pPr>
              <w:spacing w:after="20"/>
              <w:ind w:left="20"/>
              <w:jc w:val="both"/>
            </w:pPr>
            <w:r>
              <w:rPr>
                <w:color w:val="000000"/>
                <w:sz w:val="20"/>
              </w:rPr>
              <w:t>99</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2F94CA" w14:textId="77777777" w:rsidR="004A26E7" w:rsidRDefault="00B671E3">
            <w:pPr>
              <w:spacing w:after="20"/>
              <w:ind w:left="20"/>
              <w:jc w:val="both"/>
            </w:pPr>
            <w:r>
              <w:rPr>
                <w:color w:val="000000"/>
                <w:sz w:val="20"/>
              </w:rPr>
              <w:t>Лесоматериалы строительные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6BCC71" w14:textId="77777777" w:rsidR="004A26E7" w:rsidRDefault="00B671E3">
            <w:pPr>
              <w:spacing w:after="20"/>
              <w:ind w:left="20"/>
              <w:jc w:val="both"/>
            </w:pPr>
            <w:r>
              <w:rPr>
                <w:color w:val="000000"/>
                <w:sz w:val="20"/>
              </w:rPr>
              <w:t>- " -</w:t>
            </w:r>
          </w:p>
        </w:tc>
      </w:tr>
      <w:tr w:rsidR="004A26E7" w14:paraId="440259B2"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344B04" w14:textId="77777777" w:rsidR="004A26E7" w:rsidRDefault="00B671E3">
            <w:pPr>
              <w:spacing w:after="20"/>
              <w:ind w:left="20"/>
              <w:jc w:val="both"/>
            </w:pPr>
            <w:r>
              <w:rPr>
                <w:color w:val="000000"/>
                <w:sz w:val="20"/>
              </w:rPr>
              <w:t>100</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EB5D0" w14:textId="77777777" w:rsidR="004A26E7" w:rsidRDefault="00B671E3">
            <w:pPr>
              <w:spacing w:after="20"/>
              <w:ind w:left="20"/>
              <w:jc w:val="both"/>
            </w:pPr>
            <w:r>
              <w:rPr>
                <w:color w:val="000000"/>
                <w:sz w:val="20"/>
              </w:rPr>
              <w:t>Лесоматериалы судостроительные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01D2D7" w14:textId="77777777" w:rsidR="004A26E7" w:rsidRDefault="00B671E3">
            <w:pPr>
              <w:spacing w:after="20"/>
              <w:ind w:left="20"/>
              <w:jc w:val="both"/>
            </w:pPr>
            <w:r>
              <w:rPr>
                <w:color w:val="000000"/>
                <w:sz w:val="20"/>
              </w:rPr>
              <w:t>- " -</w:t>
            </w:r>
          </w:p>
        </w:tc>
      </w:tr>
      <w:tr w:rsidR="004A26E7" w14:paraId="79A68032"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37E878" w14:textId="77777777" w:rsidR="004A26E7" w:rsidRDefault="00B671E3">
            <w:pPr>
              <w:spacing w:after="20"/>
              <w:ind w:left="20"/>
              <w:jc w:val="both"/>
            </w:pPr>
            <w:r>
              <w:rPr>
                <w:color w:val="000000"/>
                <w:sz w:val="20"/>
              </w:rPr>
              <w:t>101</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DDFF29" w14:textId="77777777" w:rsidR="004A26E7" w:rsidRDefault="00B671E3">
            <w:pPr>
              <w:spacing w:after="20"/>
              <w:ind w:left="20"/>
              <w:jc w:val="both"/>
            </w:pPr>
            <w:r>
              <w:rPr>
                <w:color w:val="000000"/>
                <w:sz w:val="20"/>
              </w:rPr>
              <w:t>Лесоматериалы тарные (кряж тарный)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92B13E" w14:textId="77777777" w:rsidR="004A26E7" w:rsidRDefault="00B671E3">
            <w:pPr>
              <w:spacing w:after="20"/>
              <w:ind w:left="20"/>
              <w:jc w:val="both"/>
            </w:pPr>
            <w:r>
              <w:rPr>
                <w:color w:val="000000"/>
                <w:sz w:val="20"/>
              </w:rPr>
              <w:t>- " -</w:t>
            </w:r>
          </w:p>
        </w:tc>
      </w:tr>
      <w:tr w:rsidR="004A26E7" w14:paraId="1B59D9D6"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90F4DB" w14:textId="77777777" w:rsidR="004A26E7" w:rsidRDefault="00B671E3">
            <w:pPr>
              <w:spacing w:after="20"/>
              <w:ind w:left="20"/>
              <w:jc w:val="both"/>
            </w:pPr>
            <w:r>
              <w:rPr>
                <w:color w:val="000000"/>
                <w:sz w:val="20"/>
              </w:rPr>
              <w:t>102</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0E1E3E" w14:textId="77777777" w:rsidR="004A26E7" w:rsidRDefault="00B671E3">
            <w:pPr>
              <w:spacing w:after="20"/>
              <w:ind w:left="20"/>
              <w:jc w:val="both"/>
            </w:pPr>
            <w:r>
              <w:rPr>
                <w:color w:val="000000"/>
                <w:sz w:val="20"/>
              </w:rPr>
              <w:t>Лесоматериалы фанерные (кряж фанерный)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AB2291" w14:textId="77777777" w:rsidR="004A26E7" w:rsidRDefault="00B671E3">
            <w:pPr>
              <w:spacing w:after="20"/>
              <w:ind w:left="20"/>
              <w:jc w:val="both"/>
            </w:pPr>
            <w:r>
              <w:rPr>
                <w:color w:val="000000"/>
                <w:sz w:val="20"/>
              </w:rPr>
              <w:t>- " -</w:t>
            </w:r>
          </w:p>
        </w:tc>
      </w:tr>
      <w:tr w:rsidR="004A26E7" w14:paraId="70CEF29E"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06B351" w14:textId="77777777" w:rsidR="004A26E7" w:rsidRDefault="00B671E3">
            <w:pPr>
              <w:spacing w:after="20"/>
              <w:ind w:left="20"/>
              <w:jc w:val="both"/>
            </w:pPr>
            <w:r>
              <w:rPr>
                <w:color w:val="000000"/>
                <w:sz w:val="20"/>
              </w:rPr>
              <w:t>103</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1A1CB1" w14:textId="77777777" w:rsidR="004A26E7" w:rsidRDefault="00B671E3">
            <w:pPr>
              <w:spacing w:after="20"/>
              <w:ind w:left="20"/>
              <w:jc w:val="both"/>
            </w:pPr>
            <w:r>
              <w:rPr>
                <w:color w:val="000000"/>
                <w:sz w:val="20"/>
              </w:rPr>
              <w:t>Лоза, ракитник (прутья ивовые)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CB8C37" w14:textId="77777777" w:rsidR="004A26E7" w:rsidRDefault="00B671E3">
            <w:pPr>
              <w:spacing w:after="20"/>
              <w:ind w:left="20"/>
              <w:jc w:val="both"/>
            </w:pPr>
            <w:r>
              <w:rPr>
                <w:color w:val="000000"/>
                <w:sz w:val="20"/>
              </w:rPr>
              <w:t>Универсальные вагоны - крытые</w:t>
            </w:r>
          </w:p>
        </w:tc>
      </w:tr>
      <w:tr w:rsidR="004A26E7" w14:paraId="03223906"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3E9308" w14:textId="77777777" w:rsidR="004A26E7" w:rsidRDefault="00B671E3">
            <w:pPr>
              <w:spacing w:after="20"/>
              <w:ind w:left="20"/>
              <w:jc w:val="both"/>
            </w:pPr>
            <w:r>
              <w:rPr>
                <w:color w:val="000000"/>
                <w:sz w:val="20"/>
              </w:rPr>
              <w:t>104</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9B68A8" w14:textId="77777777" w:rsidR="004A26E7" w:rsidRDefault="00B671E3">
            <w:pPr>
              <w:spacing w:after="20"/>
              <w:ind w:left="20"/>
              <w:jc w:val="both"/>
            </w:pPr>
            <w:r>
              <w:rPr>
                <w:color w:val="000000"/>
                <w:sz w:val="20"/>
              </w:rPr>
              <w:t>Лом и отходы стальные негабаритные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0ACB33" w14:textId="77777777" w:rsidR="004A26E7" w:rsidRDefault="00B671E3">
            <w:pPr>
              <w:spacing w:after="20"/>
              <w:ind w:left="20"/>
              <w:jc w:val="both"/>
            </w:pPr>
            <w:r>
              <w:rPr>
                <w:color w:val="000000"/>
                <w:sz w:val="20"/>
              </w:rPr>
              <w:t xml:space="preserve">Цельнометаллические полувагоны с люками, </w:t>
            </w:r>
            <w:r>
              <w:rPr>
                <w:color w:val="000000"/>
                <w:sz w:val="20"/>
              </w:rPr>
              <w:lastRenderedPageBreak/>
              <w:t>платформы и специализированные вагоны</w:t>
            </w:r>
          </w:p>
        </w:tc>
      </w:tr>
      <w:tr w:rsidR="004A26E7" w14:paraId="23BAE756"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F25852" w14:textId="77777777" w:rsidR="004A26E7" w:rsidRDefault="00B671E3">
            <w:pPr>
              <w:spacing w:after="20"/>
              <w:ind w:left="20"/>
              <w:jc w:val="both"/>
            </w:pPr>
            <w:r>
              <w:rPr>
                <w:color w:val="000000"/>
                <w:sz w:val="20"/>
              </w:rPr>
              <w:lastRenderedPageBreak/>
              <w:t>105</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332406" w14:textId="77777777" w:rsidR="004A26E7" w:rsidRDefault="00B671E3">
            <w:pPr>
              <w:spacing w:after="20"/>
              <w:ind w:left="20"/>
              <w:jc w:val="both"/>
            </w:pPr>
            <w:r>
              <w:rPr>
                <w:color w:val="000000"/>
                <w:sz w:val="20"/>
              </w:rPr>
              <w:t>Лом и отходы чугунные негабаритные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F9C9AD" w14:textId="77777777" w:rsidR="004A26E7" w:rsidRDefault="00B671E3">
            <w:pPr>
              <w:spacing w:after="20"/>
              <w:ind w:left="20"/>
              <w:jc w:val="both"/>
            </w:pPr>
            <w:r>
              <w:rPr>
                <w:color w:val="000000"/>
                <w:sz w:val="20"/>
              </w:rPr>
              <w:t>- " -</w:t>
            </w:r>
          </w:p>
        </w:tc>
      </w:tr>
      <w:tr w:rsidR="004A26E7" w14:paraId="4F9ED88B"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49A0E3" w14:textId="77777777" w:rsidR="004A26E7" w:rsidRDefault="00B671E3">
            <w:pPr>
              <w:spacing w:after="20"/>
              <w:ind w:left="20"/>
              <w:jc w:val="both"/>
            </w:pPr>
            <w:r>
              <w:rPr>
                <w:color w:val="000000"/>
                <w:sz w:val="20"/>
              </w:rPr>
              <w:t>106</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AE0BB8" w14:textId="77777777" w:rsidR="004A26E7" w:rsidRDefault="00B671E3">
            <w:pPr>
              <w:spacing w:after="20"/>
              <w:ind w:left="20"/>
              <w:jc w:val="both"/>
            </w:pPr>
            <w:r>
              <w:rPr>
                <w:color w:val="000000"/>
                <w:sz w:val="20"/>
              </w:rPr>
              <w:t>Лом огнеупорных изделий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0450DB"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40789983"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E6376C" w14:textId="77777777" w:rsidR="004A26E7" w:rsidRDefault="00B671E3">
            <w:pPr>
              <w:spacing w:after="20"/>
              <w:ind w:left="20"/>
              <w:jc w:val="both"/>
            </w:pPr>
            <w:r>
              <w:rPr>
                <w:color w:val="000000"/>
                <w:sz w:val="20"/>
              </w:rPr>
              <w:t>107</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E8E56D" w14:textId="77777777" w:rsidR="004A26E7" w:rsidRDefault="00B671E3">
            <w:pPr>
              <w:spacing w:after="20"/>
              <w:ind w:left="20"/>
              <w:jc w:val="both"/>
            </w:pPr>
            <w:r>
              <w:rPr>
                <w:color w:val="000000"/>
                <w:sz w:val="20"/>
              </w:rPr>
              <w:t>Лом стальной сборный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B67378" w14:textId="77777777" w:rsidR="004A26E7" w:rsidRDefault="00B671E3">
            <w:pPr>
              <w:spacing w:after="20"/>
              <w:ind w:left="20"/>
              <w:jc w:val="both"/>
            </w:pPr>
            <w:r>
              <w:rPr>
                <w:color w:val="000000"/>
                <w:sz w:val="20"/>
              </w:rPr>
              <w:t>- " -</w:t>
            </w:r>
          </w:p>
        </w:tc>
      </w:tr>
      <w:tr w:rsidR="004A26E7" w14:paraId="74A19EAB"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A6050A" w14:textId="77777777" w:rsidR="004A26E7" w:rsidRDefault="00B671E3">
            <w:pPr>
              <w:spacing w:after="20"/>
              <w:ind w:left="20"/>
              <w:jc w:val="both"/>
            </w:pPr>
            <w:r>
              <w:rPr>
                <w:color w:val="000000"/>
                <w:sz w:val="20"/>
              </w:rPr>
              <w:t>108</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1C314B" w14:textId="77777777" w:rsidR="004A26E7" w:rsidRDefault="00B671E3">
            <w:pPr>
              <w:spacing w:after="20"/>
              <w:ind w:left="20"/>
              <w:jc w:val="both"/>
            </w:pPr>
            <w:r>
              <w:rPr>
                <w:color w:val="000000"/>
                <w:sz w:val="20"/>
              </w:rPr>
              <w:t>Лом черных металлов для пакетирования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9BCA02" w14:textId="77777777" w:rsidR="004A26E7" w:rsidRDefault="00B671E3">
            <w:pPr>
              <w:spacing w:after="20"/>
              <w:ind w:left="20"/>
              <w:jc w:val="both"/>
            </w:pPr>
            <w:r>
              <w:rPr>
                <w:color w:val="000000"/>
                <w:sz w:val="20"/>
              </w:rPr>
              <w:t>- " -</w:t>
            </w:r>
          </w:p>
        </w:tc>
      </w:tr>
      <w:tr w:rsidR="004A26E7" w14:paraId="61013C2C"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50EE58" w14:textId="77777777" w:rsidR="004A26E7" w:rsidRDefault="00B671E3">
            <w:pPr>
              <w:spacing w:after="20"/>
              <w:ind w:left="20"/>
              <w:jc w:val="both"/>
            </w:pPr>
            <w:r>
              <w:rPr>
                <w:color w:val="000000"/>
                <w:sz w:val="20"/>
              </w:rPr>
              <w:t>109</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D49948" w14:textId="77777777" w:rsidR="004A26E7" w:rsidRDefault="00B671E3">
            <w:pPr>
              <w:spacing w:after="20"/>
              <w:ind w:left="20"/>
              <w:jc w:val="both"/>
            </w:pPr>
            <w:r>
              <w:rPr>
                <w:color w:val="000000"/>
                <w:sz w:val="20"/>
              </w:rPr>
              <w:t>Лом черных металлов, не поименованный в алфавите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094DF9" w14:textId="77777777" w:rsidR="004A26E7" w:rsidRDefault="00B671E3">
            <w:pPr>
              <w:spacing w:after="20"/>
              <w:ind w:left="20"/>
              <w:jc w:val="both"/>
            </w:pPr>
            <w:r>
              <w:rPr>
                <w:color w:val="000000"/>
                <w:sz w:val="20"/>
              </w:rPr>
              <w:t>- " -</w:t>
            </w:r>
          </w:p>
        </w:tc>
      </w:tr>
      <w:tr w:rsidR="004A26E7" w14:paraId="0F8D0241"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6E4159" w14:textId="77777777" w:rsidR="004A26E7" w:rsidRDefault="00B671E3">
            <w:pPr>
              <w:spacing w:after="20"/>
              <w:ind w:left="20"/>
              <w:jc w:val="both"/>
            </w:pPr>
            <w:r>
              <w:rPr>
                <w:color w:val="000000"/>
                <w:sz w:val="20"/>
              </w:rPr>
              <w:t>110</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CDB33F" w14:textId="77777777" w:rsidR="004A26E7" w:rsidRDefault="00B671E3">
            <w:pPr>
              <w:spacing w:after="20"/>
              <w:ind w:left="20"/>
              <w:jc w:val="both"/>
            </w:pPr>
            <w:r>
              <w:rPr>
                <w:color w:val="000000"/>
                <w:sz w:val="20"/>
              </w:rPr>
              <w:t>Магнезит сырой для производства огнеупорных материалов</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624F68"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77701C19"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9C374E" w14:textId="77777777" w:rsidR="004A26E7" w:rsidRDefault="00B671E3">
            <w:pPr>
              <w:spacing w:after="20"/>
              <w:ind w:left="20"/>
              <w:jc w:val="both"/>
            </w:pPr>
            <w:r>
              <w:rPr>
                <w:color w:val="000000"/>
                <w:sz w:val="20"/>
              </w:rPr>
              <w:t>111</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026DF3" w14:textId="77777777" w:rsidR="004A26E7" w:rsidRDefault="00B671E3">
            <w:pPr>
              <w:spacing w:after="20"/>
              <w:ind w:left="20"/>
              <w:jc w:val="both"/>
            </w:pPr>
            <w:r>
              <w:rPr>
                <w:color w:val="000000"/>
                <w:sz w:val="20"/>
              </w:rPr>
              <w:t>Масса асфальтовая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40C91C" w14:textId="77777777" w:rsidR="004A26E7" w:rsidRDefault="00B671E3">
            <w:pPr>
              <w:spacing w:after="20"/>
              <w:ind w:left="20"/>
              <w:jc w:val="both"/>
            </w:pPr>
            <w:r>
              <w:rPr>
                <w:color w:val="000000"/>
                <w:sz w:val="20"/>
              </w:rPr>
              <w:t>- " -</w:t>
            </w:r>
          </w:p>
        </w:tc>
      </w:tr>
      <w:tr w:rsidR="004A26E7" w14:paraId="5513BD8A"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F2DEA0" w14:textId="77777777" w:rsidR="004A26E7" w:rsidRDefault="00B671E3">
            <w:pPr>
              <w:spacing w:after="20"/>
              <w:ind w:left="20"/>
              <w:jc w:val="both"/>
            </w:pPr>
            <w:r>
              <w:rPr>
                <w:color w:val="000000"/>
                <w:sz w:val="20"/>
              </w:rPr>
              <w:t>112</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535732" w14:textId="77777777" w:rsidR="004A26E7" w:rsidRDefault="00B671E3">
            <w:pPr>
              <w:spacing w:after="20"/>
              <w:ind w:left="20"/>
              <w:jc w:val="both"/>
            </w:pPr>
            <w:r>
              <w:rPr>
                <w:color w:val="000000"/>
                <w:sz w:val="20"/>
              </w:rPr>
              <w:t>Мездра</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450669" w14:textId="77777777" w:rsidR="004A26E7" w:rsidRDefault="00B671E3">
            <w:pPr>
              <w:spacing w:after="20"/>
              <w:ind w:left="20"/>
              <w:jc w:val="both"/>
            </w:pPr>
            <w:r>
              <w:rPr>
                <w:color w:val="000000"/>
                <w:sz w:val="20"/>
              </w:rPr>
              <w:t>Универсальные вагоны - крытые</w:t>
            </w:r>
          </w:p>
        </w:tc>
      </w:tr>
      <w:tr w:rsidR="004A26E7" w14:paraId="6CCC3991"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5B3757" w14:textId="77777777" w:rsidR="004A26E7" w:rsidRDefault="00B671E3">
            <w:pPr>
              <w:spacing w:after="20"/>
              <w:ind w:left="20"/>
              <w:jc w:val="both"/>
            </w:pPr>
            <w:r>
              <w:rPr>
                <w:color w:val="000000"/>
                <w:sz w:val="20"/>
              </w:rPr>
              <w:t>113</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6E723" w14:textId="77777777" w:rsidR="004A26E7" w:rsidRDefault="00B671E3">
            <w:pPr>
              <w:spacing w:after="20"/>
              <w:ind w:left="20"/>
              <w:jc w:val="both"/>
            </w:pPr>
            <w:r>
              <w:rPr>
                <w:color w:val="000000"/>
                <w:sz w:val="20"/>
              </w:rPr>
              <w:t>Мел в кусках</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BDFE29" w14:textId="77777777" w:rsidR="004A26E7" w:rsidRDefault="00B671E3">
            <w:pPr>
              <w:spacing w:after="20"/>
              <w:ind w:left="20"/>
              <w:jc w:val="both"/>
            </w:pPr>
            <w:r>
              <w:rPr>
                <w:color w:val="000000"/>
                <w:sz w:val="20"/>
              </w:rPr>
              <w:t>Специализированные вагоны</w:t>
            </w:r>
          </w:p>
        </w:tc>
      </w:tr>
      <w:tr w:rsidR="004A26E7" w14:paraId="4AEBFFF6"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C9653C" w14:textId="77777777" w:rsidR="004A26E7" w:rsidRDefault="00B671E3">
            <w:pPr>
              <w:spacing w:after="20"/>
              <w:ind w:left="20"/>
              <w:jc w:val="both"/>
            </w:pPr>
            <w:r>
              <w:rPr>
                <w:color w:val="000000"/>
                <w:sz w:val="20"/>
              </w:rPr>
              <w:t>114</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3DAED9" w14:textId="77777777" w:rsidR="004A26E7" w:rsidRDefault="00B671E3">
            <w:pPr>
              <w:spacing w:after="20"/>
              <w:ind w:left="20"/>
              <w:jc w:val="both"/>
            </w:pPr>
            <w:r>
              <w:rPr>
                <w:color w:val="000000"/>
                <w:sz w:val="20"/>
              </w:rPr>
              <w:t>Металлы черные, не поименованные в алфавите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69A502"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7345E1D7"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C77015" w14:textId="77777777" w:rsidR="004A26E7" w:rsidRDefault="00B671E3">
            <w:pPr>
              <w:spacing w:after="20"/>
              <w:ind w:left="20"/>
              <w:jc w:val="both"/>
            </w:pPr>
            <w:r>
              <w:rPr>
                <w:color w:val="000000"/>
                <w:sz w:val="20"/>
              </w:rPr>
              <w:t>115</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23CF2A" w14:textId="77777777" w:rsidR="004A26E7" w:rsidRDefault="00B671E3">
            <w:pPr>
              <w:spacing w:after="20"/>
              <w:ind w:left="20"/>
              <w:jc w:val="both"/>
            </w:pPr>
            <w:r>
              <w:rPr>
                <w:color w:val="000000"/>
                <w:sz w:val="20"/>
              </w:rPr>
              <w:t xml:space="preserve"> Мрамор в кусках </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CF498F"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74C89630"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F5EEB6" w14:textId="77777777" w:rsidR="004A26E7" w:rsidRDefault="00B671E3">
            <w:pPr>
              <w:spacing w:after="20"/>
              <w:ind w:left="20"/>
              <w:jc w:val="both"/>
            </w:pPr>
            <w:r>
              <w:rPr>
                <w:color w:val="000000"/>
                <w:sz w:val="20"/>
              </w:rPr>
              <w:t>116</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D3B4D4" w14:textId="77777777" w:rsidR="004A26E7" w:rsidRDefault="00B671E3">
            <w:pPr>
              <w:spacing w:after="20"/>
              <w:ind w:left="20"/>
              <w:jc w:val="both"/>
            </w:pPr>
            <w:r>
              <w:rPr>
                <w:color w:val="000000"/>
                <w:sz w:val="20"/>
              </w:rPr>
              <w:t>Мусор построечный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CCF464" w14:textId="77777777" w:rsidR="004A26E7" w:rsidRDefault="00B671E3">
            <w:pPr>
              <w:spacing w:after="20"/>
              <w:ind w:left="20"/>
              <w:jc w:val="both"/>
            </w:pPr>
            <w:r>
              <w:rPr>
                <w:color w:val="000000"/>
                <w:sz w:val="20"/>
              </w:rPr>
              <w:t>- " -</w:t>
            </w:r>
          </w:p>
        </w:tc>
      </w:tr>
      <w:tr w:rsidR="004A26E7" w14:paraId="2494B6E7"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36A500" w14:textId="77777777" w:rsidR="004A26E7" w:rsidRDefault="00B671E3">
            <w:pPr>
              <w:spacing w:after="20"/>
              <w:ind w:left="20"/>
              <w:jc w:val="both"/>
            </w:pPr>
            <w:r>
              <w:rPr>
                <w:color w:val="000000"/>
                <w:sz w:val="20"/>
              </w:rPr>
              <w:t>117</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64CAB1" w14:textId="77777777" w:rsidR="004A26E7" w:rsidRDefault="00B671E3">
            <w:pPr>
              <w:spacing w:after="20"/>
              <w:ind w:left="20"/>
              <w:jc w:val="both"/>
            </w:pPr>
            <w:r>
              <w:rPr>
                <w:color w:val="000000"/>
                <w:sz w:val="20"/>
              </w:rPr>
              <w:t>Навоз</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C0AC09" w14:textId="77777777" w:rsidR="004A26E7" w:rsidRDefault="00B671E3">
            <w:pPr>
              <w:spacing w:after="20"/>
              <w:ind w:left="20"/>
              <w:jc w:val="both"/>
            </w:pPr>
            <w:r>
              <w:rPr>
                <w:color w:val="000000"/>
                <w:sz w:val="20"/>
              </w:rPr>
              <w:t>Цельнометаллические полувагоны с люками</w:t>
            </w:r>
          </w:p>
        </w:tc>
      </w:tr>
      <w:tr w:rsidR="004A26E7" w14:paraId="1305E6CE"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398964" w14:textId="77777777" w:rsidR="004A26E7" w:rsidRDefault="00B671E3">
            <w:pPr>
              <w:spacing w:after="20"/>
              <w:ind w:left="20"/>
              <w:jc w:val="both"/>
            </w:pPr>
            <w:r>
              <w:rPr>
                <w:color w:val="000000"/>
                <w:sz w:val="20"/>
              </w:rPr>
              <w:t>118</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58BA7D" w14:textId="77777777" w:rsidR="004A26E7" w:rsidRDefault="00B671E3">
            <w:pPr>
              <w:spacing w:after="20"/>
              <w:ind w:left="20"/>
              <w:jc w:val="both"/>
            </w:pPr>
            <w:r>
              <w:rPr>
                <w:color w:val="000000"/>
                <w:sz w:val="20"/>
              </w:rPr>
              <w:t>Наплывы, наросты всяких пород дерева, не поименованные в алфавите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F71C50" w14:textId="77777777" w:rsidR="004A26E7" w:rsidRDefault="00B671E3">
            <w:pPr>
              <w:spacing w:after="20"/>
              <w:ind w:left="20"/>
              <w:jc w:val="both"/>
            </w:pPr>
            <w:r>
              <w:rPr>
                <w:color w:val="000000"/>
                <w:sz w:val="20"/>
              </w:rPr>
              <w:t>Универсальные вагоны - крытые</w:t>
            </w:r>
          </w:p>
        </w:tc>
      </w:tr>
      <w:tr w:rsidR="004A26E7" w14:paraId="562C22EA"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743A16" w14:textId="77777777" w:rsidR="004A26E7" w:rsidRDefault="00B671E3">
            <w:pPr>
              <w:spacing w:after="20"/>
              <w:ind w:left="20"/>
              <w:jc w:val="both"/>
            </w:pPr>
            <w:r>
              <w:rPr>
                <w:color w:val="000000"/>
                <w:sz w:val="20"/>
              </w:rPr>
              <w:t>119</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E5423F" w14:textId="77777777" w:rsidR="004A26E7" w:rsidRDefault="00B671E3">
            <w:pPr>
              <w:spacing w:after="20"/>
              <w:ind w:left="20"/>
              <w:jc w:val="both"/>
            </w:pPr>
            <w:r>
              <w:rPr>
                <w:color w:val="000000"/>
                <w:sz w:val="20"/>
              </w:rPr>
              <w:t>Обрезь черных металлов от прокатного производства</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2B4613"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4285A142"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4446F1" w14:textId="77777777" w:rsidR="004A26E7" w:rsidRDefault="00B671E3">
            <w:pPr>
              <w:spacing w:after="20"/>
              <w:ind w:left="20"/>
              <w:jc w:val="both"/>
            </w:pPr>
            <w:r>
              <w:rPr>
                <w:color w:val="000000"/>
                <w:sz w:val="20"/>
              </w:rPr>
              <w:t>120</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6286E2" w14:textId="77777777" w:rsidR="004A26E7" w:rsidRDefault="00B671E3">
            <w:pPr>
              <w:spacing w:after="20"/>
              <w:ind w:left="20"/>
              <w:jc w:val="both"/>
            </w:pPr>
            <w:r>
              <w:rPr>
                <w:color w:val="000000"/>
                <w:sz w:val="20"/>
              </w:rPr>
              <w:t>Окалина черных металлов</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DD6557" w14:textId="77777777" w:rsidR="004A26E7" w:rsidRDefault="00B671E3">
            <w:pPr>
              <w:spacing w:after="20"/>
              <w:ind w:left="20"/>
              <w:jc w:val="both"/>
            </w:pPr>
            <w:r>
              <w:rPr>
                <w:color w:val="000000"/>
                <w:sz w:val="20"/>
              </w:rPr>
              <w:t>- " -</w:t>
            </w:r>
          </w:p>
        </w:tc>
      </w:tr>
      <w:tr w:rsidR="004A26E7" w14:paraId="12CC39DF"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8834F9" w14:textId="77777777" w:rsidR="004A26E7" w:rsidRDefault="00B671E3">
            <w:pPr>
              <w:spacing w:after="20"/>
              <w:ind w:left="20"/>
              <w:jc w:val="both"/>
            </w:pPr>
            <w:r>
              <w:rPr>
                <w:color w:val="000000"/>
                <w:sz w:val="20"/>
              </w:rPr>
              <w:t>121</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4FFAF" w14:textId="77777777" w:rsidR="004A26E7" w:rsidRDefault="00B671E3">
            <w:pPr>
              <w:spacing w:after="20"/>
              <w:ind w:left="20"/>
              <w:jc w:val="both"/>
            </w:pPr>
            <w:r>
              <w:rPr>
                <w:color w:val="000000"/>
                <w:sz w:val="20"/>
              </w:rPr>
              <w:t>Оливин (минерал)</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B1C47F" w14:textId="77777777" w:rsidR="004A26E7" w:rsidRDefault="00B671E3">
            <w:pPr>
              <w:spacing w:after="20"/>
              <w:ind w:left="20"/>
              <w:jc w:val="both"/>
            </w:pPr>
            <w:r>
              <w:rPr>
                <w:color w:val="000000"/>
                <w:sz w:val="20"/>
              </w:rPr>
              <w:t>- " -</w:t>
            </w:r>
          </w:p>
        </w:tc>
      </w:tr>
      <w:tr w:rsidR="004A26E7" w14:paraId="28FCCF8D"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D4CB8C" w14:textId="77777777" w:rsidR="004A26E7" w:rsidRDefault="00B671E3">
            <w:pPr>
              <w:spacing w:after="20"/>
              <w:ind w:left="20"/>
              <w:jc w:val="both"/>
            </w:pPr>
            <w:r>
              <w:rPr>
                <w:color w:val="000000"/>
                <w:sz w:val="20"/>
              </w:rPr>
              <w:t>122</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9181CA" w14:textId="77777777" w:rsidR="004A26E7" w:rsidRDefault="00B671E3">
            <w:pPr>
              <w:spacing w:after="20"/>
              <w:ind w:left="20"/>
              <w:jc w:val="both"/>
            </w:pPr>
            <w:r>
              <w:rPr>
                <w:color w:val="000000"/>
                <w:sz w:val="20"/>
              </w:rPr>
              <w:t>Отходы асбошиферные и шиферные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2D0A9C" w14:textId="77777777" w:rsidR="004A26E7" w:rsidRDefault="00B671E3">
            <w:pPr>
              <w:spacing w:after="20"/>
              <w:ind w:left="20"/>
              <w:jc w:val="both"/>
            </w:pPr>
            <w:r>
              <w:rPr>
                <w:color w:val="000000"/>
                <w:sz w:val="20"/>
              </w:rPr>
              <w:t xml:space="preserve">Цельнометаллические полувагоны с люками и </w:t>
            </w:r>
            <w:r>
              <w:rPr>
                <w:color w:val="000000"/>
                <w:sz w:val="20"/>
              </w:rPr>
              <w:lastRenderedPageBreak/>
              <w:t>специализированные вагоны</w:t>
            </w:r>
          </w:p>
        </w:tc>
      </w:tr>
      <w:tr w:rsidR="004A26E7" w14:paraId="72AB7FCF"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B315A4" w14:textId="77777777" w:rsidR="004A26E7" w:rsidRDefault="00B671E3">
            <w:pPr>
              <w:spacing w:after="20"/>
              <w:ind w:left="20"/>
              <w:jc w:val="both"/>
            </w:pPr>
            <w:r>
              <w:rPr>
                <w:color w:val="000000"/>
                <w:sz w:val="20"/>
              </w:rPr>
              <w:lastRenderedPageBreak/>
              <w:t>123</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51D7A5" w14:textId="77777777" w:rsidR="004A26E7" w:rsidRDefault="00B671E3">
            <w:pPr>
              <w:spacing w:after="20"/>
              <w:ind w:left="20"/>
              <w:jc w:val="both"/>
            </w:pPr>
            <w:r>
              <w:rPr>
                <w:color w:val="000000"/>
                <w:sz w:val="20"/>
              </w:rPr>
              <w:t>Отходы древесные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CAAF14" w14:textId="77777777" w:rsidR="004A26E7" w:rsidRDefault="00B671E3">
            <w:pPr>
              <w:spacing w:after="20"/>
              <w:ind w:left="20"/>
              <w:jc w:val="both"/>
            </w:pPr>
            <w:r>
              <w:rPr>
                <w:color w:val="000000"/>
                <w:sz w:val="20"/>
              </w:rPr>
              <w:t>Цельнометаллические полувагоны с люками</w:t>
            </w:r>
          </w:p>
        </w:tc>
      </w:tr>
      <w:tr w:rsidR="004A26E7" w14:paraId="0D2A19AE"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531778" w14:textId="77777777" w:rsidR="004A26E7" w:rsidRDefault="00B671E3">
            <w:pPr>
              <w:spacing w:after="20"/>
              <w:ind w:left="20"/>
              <w:jc w:val="both"/>
            </w:pPr>
            <w:r>
              <w:rPr>
                <w:color w:val="000000"/>
                <w:sz w:val="20"/>
              </w:rPr>
              <w:t>124</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B82664" w14:textId="77777777" w:rsidR="004A26E7" w:rsidRDefault="00B671E3">
            <w:pPr>
              <w:spacing w:after="20"/>
              <w:ind w:left="20"/>
              <w:jc w:val="both"/>
            </w:pPr>
            <w:r>
              <w:rPr>
                <w:color w:val="000000"/>
                <w:sz w:val="20"/>
              </w:rPr>
              <w:t>Пакеты из легковесных стальных отходов и лома</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A5B553"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0BF85E64"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27EA99" w14:textId="77777777" w:rsidR="004A26E7" w:rsidRDefault="00B671E3">
            <w:pPr>
              <w:spacing w:after="20"/>
              <w:ind w:left="20"/>
              <w:jc w:val="both"/>
            </w:pPr>
            <w:r>
              <w:rPr>
                <w:color w:val="000000"/>
                <w:sz w:val="20"/>
              </w:rPr>
              <w:t>125</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5FC6DF" w14:textId="77777777" w:rsidR="004A26E7" w:rsidRDefault="00B671E3">
            <w:pPr>
              <w:spacing w:after="20"/>
              <w:ind w:left="20"/>
              <w:jc w:val="both"/>
            </w:pPr>
            <w:r>
              <w:rPr>
                <w:color w:val="000000"/>
                <w:sz w:val="20"/>
              </w:rPr>
              <w:t>Пегматит</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5D4A4D"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6D7C3ED1"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49E3E4" w14:textId="77777777" w:rsidR="004A26E7" w:rsidRDefault="00B671E3">
            <w:pPr>
              <w:spacing w:after="20"/>
              <w:ind w:left="20"/>
              <w:jc w:val="both"/>
            </w:pPr>
            <w:r>
              <w:rPr>
                <w:color w:val="000000"/>
                <w:sz w:val="20"/>
              </w:rPr>
              <w:t>126</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B87931" w14:textId="77777777" w:rsidR="004A26E7" w:rsidRDefault="00B671E3">
            <w:pPr>
              <w:spacing w:after="20"/>
              <w:ind w:left="20"/>
              <w:jc w:val="both"/>
            </w:pPr>
            <w:r>
              <w:rPr>
                <w:color w:val="000000"/>
                <w:sz w:val="20"/>
              </w:rPr>
              <w:t>Пиловочник всяких пород дерева</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0E450F" w14:textId="77777777" w:rsidR="004A26E7" w:rsidRDefault="00B671E3">
            <w:pPr>
              <w:spacing w:after="20"/>
              <w:ind w:left="20"/>
              <w:jc w:val="both"/>
            </w:pPr>
            <w:r>
              <w:rPr>
                <w:color w:val="000000"/>
                <w:sz w:val="20"/>
              </w:rPr>
              <w:t>Цельнометаллические полувагоны с люками, платформы</w:t>
            </w:r>
          </w:p>
        </w:tc>
      </w:tr>
      <w:tr w:rsidR="004A26E7" w14:paraId="5FAFD84F"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82C732" w14:textId="77777777" w:rsidR="004A26E7" w:rsidRDefault="00B671E3">
            <w:pPr>
              <w:spacing w:after="20"/>
              <w:ind w:left="20"/>
              <w:jc w:val="both"/>
            </w:pPr>
            <w:r>
              <w:rPr>
                <w:color w:val="000000"/>
                <w:sz w:val="20"/>
              </w:rPr>
              <w:t>127</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2098F6" w14:textId="77777777" w:rsidR="004A26E7" w:rsidRDefault="00B671E3">
            <w:pPr>
              <w:spacing w:after="20"/>
              <w:ind w:left="20"/>
              <w:jc w:val="both"/>
            </w:pPr>
            <w:r>
              <w:rPr>
                <w:color w:val="000000"/>
                <w:sz w:val="20"/>
              </w:rPr>
              <w:t>Порфироиды</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99005D"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101F0E85"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0A3772" w14:textId="77777777" w:rsidR="004A26E7" w:rsidRDefault="00B671E3">
            <w:pPr>
              <w:spacing w:after="20"/>
              <w:ind w:left="20"/>
              <w:jc w:val="both"/>
            </w:pPr>
            <w:r>
              <w:rPr>
                <w:color w:val="000000"/>
                <w:sz w:val="20"/>
              </w:rPr>
              <w:t>128</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FE0E12" w14:textId="77777777" w:rsidR="004A26E7" w:rsidRDefault="00B671E3">
            <w:pPr>
              <w:spacing w:after="20"/>
              <w:ind w:left="20"/>
              <w:jc w:val="both"/>
            </w:pPr>
            <w:r>
              <w:rPr>
                <w:color w:val="000000"/>
                <w:sz w:val="20"/>
              </w:rPr>
              <w:t>Присад доменный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6E938B"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55DDC554"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7CC1B0" w14:textId="77777777" w:rsidR="004A26E7" w:rsidRDefault="00B671E3">
            <w:pPr>
              <w:spacing w:after="20"/>
              <w:ind w:left="20"/>
              <w:jc w:val="both"/>
            </w:pPr>
            <w:r>
              <w:rPr>
                <w:color w:val="000000"/>
                <w:sz w:val="20"/>
              </w:rPr>
              <w:t>129</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1F2759" w14:textId="77777777" w:rsidR="004A26E7" w:rsidRDefault="00B671E3">
            <w:pPr>
              <w:spacing w:after="20"/>
              <w:ind w:left="20"/>
              <w:jc w:val="both"/>
            </w:pPr>
            <w:r>
              <w:rPr>
                <w:color w:val="000000"/>
                <w:sz w:val="20"/>
              </w:rPr>
              <w:t>Продукт полевошпатовый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3553D4"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77780FE8"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E81523" w14:textId="77777777" w:rsidR="004A26E7" w:rsidRDefault="00B671E3">
            <w:pPr>
              <w:spacing w:after="20"/>
              <w:ind w:left="20"/>
              <w:jc w:val="both"/>
            </w:pPr>
            <w:r>
              <w:rPr>
                <w:color w:val="000000"/>
                <w:sz w:val="20"/>
              </w:rPr>
              <w:t>130</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7FAF96" w14:textId="77777777" w:rsidR="004A26E7" w:rsidRDefault="00B671E3">
            <w:pPr>
              <w:spacing w:after="20"/>
              <w:ind w:left="20"/>
              <w:jc w:val="both"/>
            </w:pPr>
            <w:r>
              <w:rPr>
                <w:color w:val="000000"/>
                <w:sz w:val="20"/>
              </w:rPr>
              <w:t>Пропсы (стойки рудничные)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7FFF76" w14:textId="77777777" w:rsidR="004A26E7" w:rsidRDefault="00B671E3">
            <w:pPr>
              <w:spacing w:after="20"/>
              <w:ind w:left="20"/>
              <w:jc w:val="both"/>
            </w:pPr>
            <w:r>
              <w:rPr>
                <w:color w:val="000000"/>
                <w:sz w:val="20"/>
              </w:rPr>
              <w:t>Цельнометаллические полувагоны с люками, платформы</w:t>
            </w:r>
          </w:p>
        </w:tc>
      </w:tr>
      <w:tr w:rsidR="004A26E7" w14:paraId="1F541C77"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072068" w14:textId="77777777" w:rsidR="004A26E7" w:rsidRDefault="00B671E3">
            <w:pPr>
              <w:spacing w:after="20"/>
              <w:ind w:left="20"/>
              <w:jc w:val="both"/>
            </w:pPr>
            <w:r>
              <w:rPr>
                <w:color w:val="000000"/>
                <w:sz w:val="20"/>
              </w:rPr>
              <w:t>131</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7309A1" w14:textId="77777777" w:rsidR="004A26E7" w:rsidRDefault="00B671E3">
            <w:pPr>
              <w:spacing w:after="20"/>
              <w:ind w:left="20"/>
              <w:jc w:val="both"/>
            </w:pPr>
            <w:r>
              <w:rPr>
                <w:color w:val="000000"/>
                <w:sz w:val="20"/>
              </w:rPr>
              <w:t>Рельсы - лом</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4522C8"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3EE2924A"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D4B17B" w14:textId="77777777" w:rsidR="004A26E7" w:rsidRDefault="00B671E3">
            <w:pPr>
              <w:spacing w:after="20"/>
              <w:ind w:left="20"/>
              <w:jc w:val="both"/>
            </w:pPr>
            <w:r>
              <w:rPr>
                <w:color w:val="000000"/>
                <w:sz w:val="20"/>
              </w:rPr>
              <w:t>132</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A9BAFD" w14:textId="77777777" w:rsidR="004A26E7" w:rsidRDefault="00B671E3">
            <w:pPr>
              <w:spacing w:after="20"/>
              <w:ind w:left="20"/>
              <w:jc w:val="both"/>
            </w:pPr>
            <w:r>
              <w:rPr>
                <w:color w:val="000000"/>
                <w:sz w:val="20"/>
              </w:rPr>
              <w:t>Рога, копыта</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7746C4" w14:textId="77777777" w:rsidR="004A26E7" w:rsidRDefault="00B671E3">
            <w:pPr>
              <w:spacing w:after="20"/>
              <w:ind w:left="20"/>
              <w:jc w:val="both"/>
            </w:pPr>
            <w:r>
              <w:rPr>
                <w:color w:val="000000"/>
                <w:sz w:val="20"/>
              </w:rPr>
              <w:t>Универсальные вагоны - крытые</w:t>
            </w:r>
          </w:p>
        </w:tc>
      </w:tr>
      <w:tr w:rsidR="004A26E7" w14:paraId="6B6B1277"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12E67F" w14:textId="77777777" w:rsidR="004A26E7" w:rsidRDefault="00B671E3">
            <w:pPr>
              <w:spacing w:after="20"/>
              <w:ind w:left="20"/>
              <w:jc w:val="both"/>
            </w:pPr>
            <w:r>
              <w:rPr>
                <w:color w:val="000000"/>
                <w:sz w:val="20"/>
              </w:rPr>
              <w:t>133</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213FCD" w14:textId="77777777" w:rsidR="004A26E7" w:rsidRDefault="00B671E3">
            <w:pPr>
              <w:spacing w:after="20"/>
              <w:ind w:left="20"/>
              <w:jc w:val="both"/>
            </w:pPr>
            <w:r>
              <w:rPr>
                <w:color w:val="000000"/>
                <w:sz w:val="20"/>
              </w:rPr>
              <w:t>Руды цветных металлов (концентраты)</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994EA6"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311BDE3C"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B0491C" w14:textId="77777777" w:rsidR="004A26E7" w:rsidRDefault="00B671E3">
            <w:pPr>
              <w:spacing w:after="20"/>
              <w:ind w:left="20"/>
              <w:jc w:val="both"/>
            </w:pPr>
            <w:r>
              <w:rPr>
                <w:color w:val="000000"/>
                <w:sz w:val="20"/>
              </w:rPr>
              <w:t>134</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F15D9C" w14:textId="77777777" w:rsidR="004A26E7" w:rsidRDefault="00B671E3">
            <w:pPr>
              <w:spacing w:after="20"/>
              <w:ind w:left="20"/>
              <w:jc w:val="both"/>
            </w:pPr>
            <w:r>
              <w:rPr>
                <w:color w:val="000000"/>
                <w:sz w:val="20"/>
              </w:rPr>
              <w:t>Сапонат (кил)</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A10A7C" w14:textId="77777777" w:rsidR="004A26E7" w:rsidRDefault="00B671E3">
            <w:pPr>
              <w:spacing w:after="20"/>
              <w:ind w:left="20"/>
              <w:jc w:val="both"/>
            </w:pPr>
            <w:r>
              <w:rPr>
                <w:color w:val="000000"/>
                <w:sz w:val="20"/>
              </w:rPr>
              <w:t xml:space="preserve">Цельнометаллические полувагоны с люками </w:t>
            </w:r>
            <w:r>
              <w:rPr>
                <w:color w:val="000000"/>
                <w:sz w:val="20"/>
              </w:rPr>
              <w:lastRenderedPageBreak/>
              <w:t>и специализированные вагоны</w:t>
            </w:r>
          </w:p>
        </w:tc>
      </w:tr>
      <w:tr w:rsidR="004A26E7" w14:paraId="5830B794"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297D90" w14:textId="77777777" w:rsidR="004A26E7" w:rsidRDefault="00B671E3">
            <w:pPr>
              <w:spacing w:after="20"/>
              <w:ind w:left="20"/>
              <w:jc w:val="both"/>
            </w:pPr>
            <w:r>
              <w:rPr>
                <w:color w:val="000000"/>
                <w:sz w:val="20"/>
              </w:rPr>
              <w:lastRenderedPageBreak/>
              <w:t>135</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C2C803" w14:textId="77777777" w:rsidR="004A26E7" w:rsidRDefault="00B671E3">
            <w:pPr>
              <w:spacing w:after="20"/>
              <w:ind w:left="20"/>
              <w:jc w:val="both"/>
            </w:pPr>
            <w:r>
              <w:rPr>
                <w:color w:val="000000"/>
                <w:sz w:val="20"/>
              </w:rPr>
              <w:t>Свекла сахарная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801EF7" w14:textId="77777777" w:rsidR="004A26E7" w:rsidRDefault="00B671E3">
            <w:pPr>
              <w:spacing w:after="20"/>
              <w:ind w:left="20"/>
              <w:jc w:val="both"/>
            </w:pPr>
            <w:r>
              <w:rPr>
                <w:color w:val="000000"/>
                <w:sz w:val="20"/>
              </w:rPr>
              <w:t>Цельнометаллические полувагоны с люками</w:t>
            </w:r>
          </w:p>
        </w:tc>
      </w:tr>
      <w:tr w:rsidR="004A26E7" w14:paraId="058D1BDC"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FF9E67" w14:textId="77777777" w:rsidR="004A26E7" w:rsidRDefault="00B671E3">
            <w:pPr>
              <w:spacing w:after="20"/>
              <w:ind w:left="20"/>
              <w:jc w:val="both"/>
            </w:pPr>
            <w:r>
              <w:rPr>
                <w:color w:val="000000"/>
                <w:sz w:val="20"/>
              </w:rPr>
              <w:t>136</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6CB600" w14:textId="77777777" w:rsidR="004A26E7" w:rsidRDefault="00B671E3">
            <w:pPr>
              <w:spacing w:after="20"/>
              <w:ind w:left="20"/>
              <w:jc w:val="both"/>
            </w:pPr>
            <w:r>
              <w:rPr>
                <w:color w:val="000000"/>
                <w:sz w:val="20"/>
              </w:rPr>
              <w:t>Сиенит (минерал)</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8EFD03"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7B6B5397"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726A24" w14:textId="77777777" w:rsidR="004A26E7" w:rsidRDefault="00B671E3">
            <w:pPr>
              <w:spacing w:after="20"/>
              <w:ind w:left="20"/>
              <w:jc w:val="both"/>
            </w:pPr>
            <w:r>
              <w:rPr>
                <w:color w:val="000000"/>
                <w:sz w:val="20"/>
              </w:rPr>
              <w:t>137</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5EA8CA" w14:textId="77777777" w:rsidR="004A26E7" w:rsidRDefault="00B671E3">
            <w:pPr>
              <w:spacing w:after="20"/>
              <w:ind w:left="20"/>
              <w:jc w:val="both"/>
            </w:pPr>
            <w:r>
              <w:rPr>
                <w:color w:val="000000"/>
                <w:sz w:val="20"/>
              </w:rPr>
              <w:t>Силикат - натрия растворимый (силикат глыба)</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7E32AF" w14:textId="77777777" w:rsidR="004A26E7" w:rsidRDefault="00B671E3">
            <w:pPr>
              <w:spacing w:after="20"/>
              <w:ind w:left="20"/>
              <w:jc w:val="both"/>
            </w:pPr>
            <w:r>
              <w:rPr>
                <w:color w:val="000000"/>
                <w:sz w:val="20"/>
              </w:rPr>
              <w:t>- " -</w:t>
            </w:r>
          </w:p>
        </w:tc>
      </w:tr>
      <w:tr w:rsidR="004A26E7" w14:paraId="615CF13D"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72B6E6" w14:textId="77777777" w:rsidR="004A26E7" w:rsidRDefault="00B671E3">
            <w:pPr>
              <w:spacing w:after="20"/>
              <w:ind w:left="20"/>
              <w:jc w:val="both"/>
            </w:pPr>
            <w:r>
              <w:rPr>
                <w:color w:val="000000"/>
                <w:sz w:val="20"/>
              </w:rPr>
              <w:t>138</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DF76E3" w14:textId="77777777" w:rsidR="004A26E7" w:rsidRDefault="00B671E3">
            <w:pPr>
              <w:spacing w:after="20"/>
              <w:ind w:left="20"/>
              <w:jc w:val="both"/>
            </w:pPr>
            <w:r>
              <w:rPr>
                <w:color w:val="000000"/>
                <w:sz w:val="20"/>
              </w:rPr>
              <w:t>Слитки стальные блюминговые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E0BA6E" w14:textId="77777777" w:rsidR="004A26E7" w:rsidRDefault="00B671E3">
            <w:pPr>
              <w:spacing w:after="20"/>
              <w:ind w:left="20"/>
              <w:jc w:val="both"/>
            </w:pPr>
            <w:r>
              <w:rPr>
                <w:color w:val="000000"/>
                <w:sz w:val="20"/>
              </w:rPr>
              <w:t>- " -</w:t>
            </w:r>
          </w:p>
        </w:tc>
      </w:tr>
      <w:tr w:rsidR="004A26E7" w14:paraId="5D0758C2"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9FA4ED" w14:textId="77777777" w:rsidR="004A26E7" w:rsidRDefault="00B671E3">
            <w:pPr>
              <w:spacing w:after="20"/>
              <w:ind w:left="20"/>
              <w:jc w:val="both"/>
            </w:pPr>
            <w:r>
              <w:rPr>
                <w:color w:val="000000"/>
                <w:sz w:val="20"/>
              </w:rPr>
              <w:t>139</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86E3EE" w14:textId="77777777" w:rsidR="004A26E7" w:rsidRDefault="00B671E3">
            <w:pPr>
              <w:spacing w:after="20"/>
              <w:ind w:left="20"/>
              <w:jc w:val="both"/>
            </w:pPr>
            <w:r>
              <w:rPr>
                <w:color w:val="000000"/>
                <w:sz w:val="20"/>
              </w:rPr>
              <w:t>Слитки стальные весом до 3 т</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E2CE0C" w14:textId="77777777" w:rsidR="004A26E7" w:rsidRDefault="00B671E3">
            <w:pPr>
              <w:spacing w:after="20"/>
              <w:ind w:left="20"/>
              <w:jc w:val="both"/>
            </w:pPr>
            <w:r>
              <w:rPr>
                <w:color w:val="000000"/>
                <w:sz w:val="20"/>
              </w:rPr>
              <w:t>- " -</w:t>
            </w:r>
          </w:p>
        </w:tc>
      </w:tr>
      <w:tr w:rsidR="004A26E7" w14:paraId="3F1B4BCD"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E4DF5E" w14:textId="77777777" w:rsidR="004A26E7" w:rsidRDefault="00B671E3">
            <w:pPr>
              <w:spacing w:after="20"/>
              <w:ind w:left="20"/>
              <w:jc w:val="both"/>
            </w:pPr>
            <w:r>
              <w:rPr>
                <w:color w:val="000000"/>
                <w:sz w:val="20"/>
              </w:rPr>
              <w:t>140</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5A11A2" w14:textId="77777777" w:rsidR="004A26E7" w:rsidRDefault="00B671E3">
            <w:pPr>
              <w:spacing w:after="20"/>
              <w:ind w:left="20"/>
              <w:jc w:val="both"/>
            </w:pPr>
            <w:r>
              <w:rPr>
                <w:color w:val="000000"/>
                <w:sz w:val="20"/>
              </w:rPr>
              <w:t>Слитки стальные шихтовые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6350B0" w14:textId="77777777" w:rsidR="004A26E7" w:rsidRDefault="00B671E3">
            <w:pPr>
              <w:spacing w:after="20"/>
              <w:ind w:left="20"/>
              <w:jc w:val="both"/>
            </w:pPr>
            <w:r>
              <w:rPr>
                <w:color w:val="000000"/>
                <w:sz w:val="20"/>
              </w:rPr>
              <w:t>- " -</w:t>
            </w:r>
          </w:p>
        </w:tc>
      </w:tr>
      <w:tr w:rsidR="004A26E7" w14:paraId="17A15221"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37C57A" w14:textId="77777777" w:rsidR="004A26E7" w:rsidRDefault="00B671E3">
            <w:pPr>
              <w:spacing w:after="20"/>
              <w:ind w:left="20"/>
              <w:jc w:val="both"/>
            </w:pPr>
            <w:r>
              <w:rPr>
                <w:color w:val="000000"/>
                <w:sz w:val="20"/>
              </w:rPr>
              <w:t>141</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9F902C" w14:textId="77777777" w:rsidR="004A26E7" w:rsidRDefault="00B671E3">
            <w:pPr>
              <w:spacing w:after="20"/>
              <w:ind w:left="20"/>
              <w:jc w:val="both"/>
            </w:pPr>
            <w:r>
              <w:rPr>
                <w:color w:val="000000"/>
                <w:sz w:val="20"/>
              </w:rPr>
              <w:t>Слитки стальные, не поименованные в алфавите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6A99F6" w14:textId="77777777" w:rsidR="004A26E7" w:rsidRDefault="00B671E3">
            <w:pPr>
              <w:spacing w:after="20"/>
              <w:ind w:left="20"/>
              <w:jc w:val="both"/>
            </w:pPr>
            <w:r>
              <w:rPr>
                <w:color w:val="000000"/>
                <w:sz w:val="20"/>
              </w:rPr>
              <w:t>- " -</w:t>
            </w:r>
          </w:p>
        </w:tc>
      </w:tr>
      <w:tr w:rsidR="004A26E7" w14:paraId="756F4F1D"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D874B6" w14:textId="77777777" w:rsidR="004A26E7" w:rsidRDefault="00B671E3">
            <w:pPr>
              <w:spacing w:after="20"/>
              <w:ind w:left="20"/>
              <w:jc w:val="both"/>
            </w:pPr>
            <w:r>
              <w:rPr>
                <w:color w:val="000000"/>
                <w:sz w:val="20"/>
              </w:rPr>
              <w:t>142</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0230D9" w14:textId="77777777" w:rsidR="004A26E7" w:rsidRDefault="00B671E3">
            <w:pPr>
              <w:spacing w:after="20"/>
              <w:ind w:left="20"/>
              <w:jc w:val="both"/>
            </w:pPr>
            <w:r>
              <w:rPr>
                <w:color w:val="000000"/>
                <w:sz w:val="20"/>
              </w:rPr>
              <w:t>Слябы (заготовки стальные)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18E0A8" w14:textId="77777777" w:rsidR="004A26E7" w:rsidRDefault="00B671E3">
            <w:pPr>
              <w:spacing w:after="20"/>
              <w:ind w:left="20"/>
              <w:jc w:val="both"/>
            </w:pPr>
            <w:r>
              <w:rPr>
                <w:color w:val="000000"/>
                <w:sz w:val="20"/>
              </w:rPr>
              <w:t>- " -</w:t>
            </w:r>
          </w:p>
        </w:tc>
      </w:tr>
      <w:tr w:rsidR="004A26E7" w14:paraId="3F26BDAD"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3B13AE" w14:textId="77777777" w:rsidR="004A26E7" w:rsidRDefault="00B671E3">
            <w:pPr>
              <w:spacing w:after="20"/>
              <w:ind w:left="20"/>
              <w:jc w:val="both"/>
            </w:pPr>
            <w:r>
              <w:rPr>
                <w:color w:val="000000"/>
                <w:sz w:val="20"/>
              </w:rPr>
              <w:t>143</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6ED5B3" w14:textId="77777777" w:rsidR="004A26E7" w:rsidRDefault="00B671E3">
            <w:pPr>
              <w:spacing w:after="20"/>
              <w:ind w:left="20"/>
              <w:jc w:val="both"/>
            </w:pPr>
            <w:r>
              <w:rPr>
                <w:color w:val="000000"/>
                <w:sz w:val="20"/>
              </w:rPr>
              <w:t>Столбы деревянные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09058C" w14:textId="77777777" w:rsidR="004A26E7" w:rsidRDefault="00B671E3">
            <w:pPr>
              <w:spacing w:after="20"/>
              <w:ind w:left="20"/>
              <w:jc w:val="both"/>
            </w:pPr>
            <w:r>
              <w:rPr>
                <w:color w:val="000000"/>
                <w:sz w:val="20"/>
              </w:rPr>
              <w:t>Цельнометаллические полувагоны с люками, платформы</w:t>
            </w:r>
          </w:p>
        </w:tc>
      </w:tr>
      <w:tr w:rsidR="004A26E7" w14:paraId="5C79D0E9"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476C51" w14:textId="77777777" w:rsidR="004A26E7" w:rsidRDefault="00B671E3">
            <w:pPr>
              <w:spacing w:after="20"/>
              <w:ind w:left="20"/>
              <w:jc w:val="both"/>
            </w:pPr>
            <w:r>
              <w:rPr>
                <w:color w:val="000000"/>
                <w:sz w:val="20"/>
              </w:rPr>
              <w:t>144</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132A6D" w14:textId="77777777" w:rsidR="004A26E7" w:rsidRDefault="00B671E3">
            <w:pPr>
              <w:spacing w:after="20"/>
              <w:ind w:left="20"/>
              <w:jc w:val="both"/>
            </w:pPr>
            <w:r>
              <w:rPr>
                <w:color w:val="000000"/>
                <w:sz w:val="20"/>
              </w:rPr>
              <w:t>Стружка доменная мартеновская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4F90FB"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7D82414D"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5071C8" w14:textId="77777777" w:rsidR="004A26E7" w:rsidRDefault="00B671E3">
            <w:pPr>
              <w:spacing w:after="20"/>
              <w:ind w:left="20"/>
              <w:jc w:val="both"/>
            </w:pPr>
            <w:r>
              <w:rPr>
                <w:color w:val="000000"/>
                <w:sz w:val="20"/>
              </w:rPr>
              <w:t>145</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29D827" w14:textId="77777777" w:rsidR="004A26E7" w:rsidRDefault="00B671E3">
            <w:pPr>
              <w:spacing w:after="20"/>
              <w:ind w:left="20"/>
              <w:jc w:val="both"/>
            </w:pPr>
            <w:r>
              <w:rPr>
                <w:color w:val="000000"/>
                <w:sz w:val="20"/>
              </w:rPr>
              <w:t>Стружка стальная вьюнообразная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56297B" w14:textId="77777777" w:rsidR="004A26E7" w:rsidRDefault="00B671E3">
            <w:pPr>
              <w:spacing w:after="20"/>
              <w:ind w:left="20"/>
              <w:jc w:val="both"/>
            </w:pPr>
            <w:r>
              <w:rPr>
                <w:color w:val="000000"/>
                <w:sz w:val="20"/>
              </w:rPr>
              <w:t>- " -</w:t>
            </w:r>
          </w:p>
        </w:tc>
      </w:tr>
      <w:tr w:rsidR="004A26E7" w14:paraId="2E17504B"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101D37" w14:textId="77777777" w:rsidR="004A26E7" w:rsidRDefault="00B671E3">
            <w:pPr>
              <w:spacing w:after="20"/>
              <w:ind w:left="20"/>
              <w:jc w:val="both"/>
            </w:pPr>
            <w:r>
              <w:rPr>
                <w:color w:val="000000"/>
                <w:sz w:val="20"/>
              </w:rPr>
              <w:t>146</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3D6C5F" w14:textId="77777777" w:rsidR="004A26E7" w:rsidRDefault="00B671E3">
            <w:pPr>
              <w:spacing w:after="20"/>
              <w:ind w:left="20"/>
              <w:jc w:val="both"/>
            </w:pPr>
            <w:r>
              <w:rPr>
                <w:color w:val="000000"/>
                <w:sz w:val="20"/>
              </w:rPr>
              <w:t>Стружка черных металлов, не поименованная в алфавите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73447D" w14:textId="77777777" w:rsidR="004A26E7" w:rsidRDefault="00B671E3">
            <w:pPr>
              <w:spacing w:after="20"/>
              <w:ind w:left="20"/>
              <w:jc w:val="both"/>
            </w:pPr>
            <w:r>
              <w:rPr>
                <w:color w:val="000000"/>
                <w:sz w:val="20"/>
              </w:rPr>
              <w:t>- " -</w:t>
            </w:r>
          </w:p>
        </w:tc>
      </w:tr>
      <w:tr w:rsidR="004A26E7" w14:paraId="56DEF0A2"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7021C4" w14:textId="77777777" w:rsidR="004A26E7" w:rsidRDefault="00B671E3">
            <w:pPr>
              <w:spacing w:after="20"/>
              <w:ind w:left="20"/>
              <w:jc w:val="both"/>
            </w:pPr>
            <w:r>
              <w:rPr>
                <w:color w:val="000000"/>
                <w:sz w:val="20"/>
              </w:rPr>
              <w:t>147</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CC31D9" w14:textId="77777777" w:rsidR="004A26E7" w:rsidRDefault="00B671E3">
            <w:pPr>
              <w:spacing w:after="20"/>
              <w:ind w:left="20"/>
              <w:jc w:val="both"/>
            </w:pPr>
            <w:r>
              <w:rPr>
                <w:color w:val="000000"/>
                <w:sz w:val="20"/>
              </w:rPr>
              <w:t>Стружки древесные всякие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A11CEA" w14:textId="77777777" w:rsidR="004A26E7" w:rsidRDefault="00B671E3">
            <w:pPr>
              <w:spacing w:after="20"/>
              <w:ind w:left="20"/>
              <w:jc w:val="both"/>
            </w:pPr>
            <w:r>
              <w:rPr>
                <w:color w:val="000000"/>
                <w:sz w:val="20"/>
              </w:rPr>
              <w:t>Цельнометаллические полувагоны с люками</w:t>
            </w:r>
          </w:p>
        </w:tc>
      </w:tr>
      <w:tr w:rsidR="004A26E7" w14:paraId="39DA36AC"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C25676" w14:textId="77777777" w:rsidR="004A26E7" w:rsidRDefault="00B671E3">
            <w:pPr>
              <w:spacing w:after="20"/>
              <w:ind w:left="20"/>
              <w:jc w:val="both"/>
            </w:pPr>
            <w:r>
              <w:rPr>
                <w:color w:val="000000"/>
                <w:sz w:val="20"/>
              </w:rPr>
              <w:t>148</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7BBE03" w14:textId="77777777" w:rsidR="004A26E7" w:rsidRDefault="00B671E3">
            <w:pPr>
              <w:spacing w:after="20"/>
              <w:ind w:left="20"/>
              <w:jc w:val="both"/>
            </w:pPr>
            <w:r>
              <w:rPr>
                <w:color w:val="000000"/>
                <w:sz w:val="20"/>
              </w:rPr>
              <w:t xml:space="preserve"> Сутунка </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356E6E"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7AFE6E01"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702D9E" w14:textId="77777777" w:rsidR="004A26E7" w:rsidRDefault="00B671E3">
            <w:pPr>
              <w:spacing w:after="20"/>
              <w:ind w:left="20"/>
              <w:jc w:val="both"/>
            </w:pPr>
            <w:r>
              <w:rPr>
                <w:color w:val="000000"/>
                <w:sz w:val="20"/>
              </w:rPr>
              <w:t>149</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92C4AB" w14:textId="77777777" w:rsidR="004A26E7" w:rsidRDefault="00B671E3">
            <w:pPr>
              <w:spacing w:after="20"/>
              <w:ind w:left="20"/>
              <w:jc w:val="both"/>
            </w:pPr>
            <w:r>
              <w:rPr>
                <w:color w:val="000000"/>
                <w:sz w:val="20"/>
              </w:rPr>
              <w:t>Термоблок (камень цементнодиатомитошлаковый)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8F856C" w14:textId="77777777" w:rsidR="004A26E7" w:rsidRDefault="00B671E3">
            <w:pPr>
              <w:spacing w:after="20"/>
              <w:ind w:left="20"/>
              <w:jc w:val="both"/>
            </w:pPr>
            <w:r>
              <w:rPr>
                <w:color w:val="000000"/>
                <w:sz w:val="20"/>
              </w:rPr>
              <w:t>- " -</w:t>
            </w:r>
          </w:p>
        </w:tc>
      </w:tr>
      <w:tr w:rsidR="004A26E7" w14:paraId="44B43EAF"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CF05CA" w14:textId="77777777" w:rsidR="004A26E7" w:rsidRDefault="00B671E3">
            <w:pPr>
              <w:spacing w:after="20"/>
              <w:ind w:left="20"/>
              <w:jc w:val="both"/>
            </w:pPr>
            <w:r>
              <w:rPr>
                <w:color w:val="000000"/>
                <w:sz w:val="20"/>
              </w:rPr>
              <w:t>150</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1DDFBD" w14:textId="77777777" w:rsidR="004A26E7" w:rsidRDefault="00B671E3">
            <w:pPr>
              <w:spacing w:after="20"/>
              <w:ind w:left="20"/>
              <w:jc w:val="both"/>
            </w:pPr>
            <w:r>
              <w:rPr>
                <w:color w:val="000000"/>
                <w:sz w:val="20"/>
              </w:rPr>
              <w:t>Торф кусковой топливный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1D28D5"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3FB5ABD5"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D5881B" w14:textId="77777777" w:rsidR="004A26E7" w:rsidRDefault="00B671E3">
            <w:pPr>
              <w:spacing w:after="20"/>
              <w:ind w:left="20"/>
              <w:jc w:val="both"/>
            </w:pPr>
            <w:r>
              <w:rPr>
                <w:color w:val="000000"/>
                <w:sz w:val="20"/>
              </w:rPr>
              <w:t>151</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D3470F" w14:textId="77777777" w:rsidR="004A26E7" w:rsidRDefault="00B671E3">
            <w:pPr>
              <w:spacing w:after="20"/>
              <w:ind w:left="20"/>
              <w:jc w:val="both"/>
            </w:pPr>
            <w:r>
              <w:rPr>
                <w:color w:val="000000"/>
                <w:sz w:val="20"/>
              </w:rPr>
              <w:t>Трас (камень природный)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9B65B" w14:textId="77777777" w:rsidR="004A26E7" w:rsidRDefault="00B671E3">
            <w:pPr>
              <w:spacing w:after="20"/>
              <w:ind w:left="20"/>
              <w:jc w:val="both"/>
            </w:pPr>
            <w:r>
              <w:rPr>
                <w:color w:val="000000"/>
                <w:sz w:val="20"/>
              </w:rPr>
              <w:t>- " -</w:t>
            </w:r>
          </w:p>
        </w:tc>
      </w:tr>
      <w:tr w:rsidR="004A26E7" w14:paraId="6EA86FDD"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8DDE00" w14:textId="77777777" w:rsidR="004A26E7" w:rsidRDefault="00B671E3">
            <w:pPr>
              <w:spacing w:after="20"/>
              <w:ind w:left="20"/>
              <w:jc w:val="both"/>
            </w:pPr>
            <w:r>
              <w:rPr>
                <w:color w:val="000000"/>
                <w:sz w:val="20"/>
              </w:rPr>
              <w:t>152</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8A74C0" w14:textId="77777777" w:rsidR="004A26E7" w:rsidRDefault="00B671E3">
            <w:pPr>
              <w:spacing w:after="20"/>
              <w:ind w:left="20"/>
              <w:jc w:val="both"/>
            </w:pPr>
            <w:r>
              <w:rPr>
                <w:color w:val="000000"/>
                <w:sz w:val="20"/>
              </w:rPr>
              <w:t>Трубы</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ADBFEB" w14:textId="77777777" w:rsidR="004A26E7" w:rsidRDefault="00B671E3">
            <w:pPr>
              <w:spacing w:after="20"/>
              <w:ind w:left="20"/>
              <w:jc w:val="both"/>
            </w:pPr>
            <w:r>
              <w:rPr>
                <w:color w:val="000000"/>
                <w:sz w:val="20"/>
              </w:rPr>
              <w:t>- " -</w:t>
            </w:r>
          </w:p>
        </w:tc>
      </w:tr>
      <w:tr w:rsidR="004A26E7" w14:paraId="6FEC1D61"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D854CA" w14:textId="77777777" w:rsidR="004A26E7" w:rsidRDefault="00B671E3">
            <w:pPr>
              <w:spacing w:after="20"/>
              <w:ind w:left="20"/>
              <w:jc w:val="both"/>
            </w:pPr>
            <w:r>
              <w:rPr>
                <w:color w:val="000000"/>
                <w:sz w:val="20"/>
              </w:rPr>
              <w:t>153</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39AB9D" w14:textId="77777777" w:rsidR="004A26E7" w:rsidRDefault="00B671E3">
            <w:pPr>
              <w:spacing w:after="20"/>
              <w:ind w:left="20"/>
              <w:jc w:val="both"/>
            </w:pPr>
            <w:r>
              <w:rPr>
                <w:color w:val="000000"/>
                <w:sz w:val="20"/>
              </w:rPr>
              <w:t>Туки землеудобрительные органические (компосты)</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7984E5" w14:textId="77777777" w:rsidR="004A26E7" w:rsidRDefault="00B671E3">
            <w:pPr>
              <w:spacing w:after="20"/>
              <w:ind w:left="20"/>
              <w:jc w:val="both"/>
            </w:pPr>
            <w:r>
              <w:rPr>
                <w:color w:val="000000"/>
                <w:sz w:val="20"/>
              </w:rPr>
              <w:t>Цельнометаллические полувагоны с люками</w:t>
            </w:r>
          </w:p>
        </w:tc>
      </w:tr>
      <w:tr w:rsidR="004A26E7" w14:paraId="13C35A1D"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300A6C" w14:textId="77777777" w:rsidR="004A26E7" w:rsidRDefault="00B671E3">
            <w:pPr>
              <w:spacing w:after="20"/>
              <w:ind w:left="20"/>
              <w:jc w:val="both"/>
            </w:pPr>
            <w:r>
              <w:rPr>
                <w:color w:val="000000"/>
                <w:sz w:val="20"/>
              </w:rPr>
              <w:t>154</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0CB88F" w14:textId="77777777" w:rsidR="004A26E7" w:rsidRDefault="00B671E3">
            <w:pPr>
              <w:spacing w:after="20"/>
              <w:ind w:left="20"/>
              <w:jc w:val="both"/>
            </w:pPr>
            <w:r>
              <w:rPr>
                <w:color w:val="000000"/>
                <w:sz w:val="20"/>
              </w:rPr>
              <w:t xml:space="preserve"> Туф известковый </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11324C" w14:textId="77777777" w:rsidR="004A26E7" w:rsidRDefault="00B671E3">
            <w:pPr>
              <w:spacing w:after="20"/>
              <w:ind w:left="20"/>
              <w:jc w:val="both"/>
            </w:pPr>
            <w:r>
              <w:rPr>
                <w:color w:val="000000"/>
                <w:sz w:val="20"/>
              </w:rPr>
              <w:t xml:space="preserve">Цельнометаллические полувагоны с люками и </w:t>
            </w:r>
            <w:r>
              <w:rPr>
                <w:color w:val="000000"/>
                <w:sz w:val="20"/>
              </w:rPr>
              <w:lastRenderedPageBreak/>
              <w:t>специализированные вагоны</w:t>
            </w:r>
          </w:p>
        </w:tc>
      </w:tr>
      <w:tr w:rsidR="004A26E7" w14:paraId="358548E7"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64CF78" w14:textId="77777777" w:rsidR="004A26E7" w:rsidRDefault="00B671E3">
            <w:pPr>
              <w:spacing w:after="20"/>
              <w:ind w:left="20"/>
              <w:jc w:val="both"/>
            </w:pPr>
            <w:r>
              <w:rPr>
                <w:color w:val="000000"/>
                <w:sz w:val="20"/>
              </w:rPr>
              <w:lastRenderedPageBreak/>
              <w:t>155</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780CA1" w14:textId="77777777" w:rsidR="004A26E7" w:rsidRDefault="00B671E3">
            <w:pPr>
              <w:spacing w:after="20"/>
              <w:ind w:left="20"/>
              <w:jc w:val="both"/>
            </w:pPr>
            <w:r>
              <w:rPr>
                <w:color w:val="000000"/>
                <w:sz w:val="20"/>
              </w:rPr>
              <w:t>Туф, не поименованный в алфавите</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8954C1" w14:textId="77777777" w:rsidR="004A26E7" w:rsidRDefault="00B671E3">
            <w:pPr>
              <w:spacing w:after="20"/>
              <w:ind w:left="20"/>
              <w:jc w:val="both"/>
            </w:pPr>
            <w:r>
              <w:rPr>
                <w:color w:val="000000"/>
                <w:sz w:val="20"/>
              </w:rPr>
              <w:t>- " -</w:t>
            </w:r>
          </w:p>
        </w:tc>
      </w:tr>
      <w:tr w:rsidR="004A26E7" w14:paraId="2E9B13BD"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4AA91F" w14:textId="77777777" w:rsidR="004A26E7" w:rsidRDefault="00B671E3">
            <w:pPr>
              <w:spacing w:after="20"/>
              <w:ind w:left="20"/>
              <w:jc w:val="both"/>
            </w:pPr>
            <w:r>
              <w:rPr>
                <w:color w:val="000000"/>
                <w:sz w:val="20"/>
              </w:rPr>
              <w:t>156</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46F6FC" w14:textId="77777777" w:rsidR="004A26E7" w:rsidRDefault="00B671E3">
            <w:pPr>
              <w:spacing w:after="20"/>
              <w:ind w:left="20"/>
              <w:jc w:val="both"/>
            </w:pPr>
            <w:r>
              <w:rPr>
                <w:color w:val="000000"/>
                <w:sz w:val="20"/>
              </w:rPr>
              <w:t>Тыква продовольственная</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7DEA87" w14:textId="77777777" w:rsidR="004A26E7" w:rsidRDefault="00B671E3">
            <w:pPr>
              <w:spacing w:after="20"/>
              <w:ind w:left="20"/>
              <w:jc w:val="both"/>
            </w:pPr>
            <w:r>
              <w:rPr>
                <w:color w:val="000000"/>
                <w:sz w:val="20"/>
              </w:rPr>
              <w:t>Универсальные вагоны - крытые</w:t>
            </w:r>
          </w:p>
        </w:tc>
      </w:tr>
      <w:tr w:rsidR="004A26E7" w14:paraId="7A0395B4"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50F335" w14:textId="77777777" w:rsidR="004A26E7" w:rsidRDefault="00B671E3">
            <w:pPr>
              <w:spacing w:after="20"/>
              <w:ind w:left="20"/>
              <w:jc w:val="both"/>
            </w:pPr>
            <w:r>
              <w:rPr>
                <w:color w:val="000000"/>
                <w:sz w:val="20"/>
              </w:rPr>
              <w:t>157</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8EFEE9" w14:textId="77777777" w:rsidR="004A26E7" w:rsidRDefault="00B671E3">
            <w:pPr>
              <w:spacing w:after="20"/>
              <w:ind w:left="20"/>
              <w:jc w:val="both"/>
            </w:pPr>
            <w:r>
              <w:rPr>
                <w:color w:val="000000"/>
                <w:sz w:val="20"/>
              </w:rPr>
              <w:t>Шпалы</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D6157F"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6C3A04EB"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932228" w14:textId="77777777" w:rsidR="004A26E7" w:rsidRDefault="00B671E3">
            <w:pPr>
              <w:spacing w:after="20"/>
              <w:ind w:left="20"/>
              <w:jc w:val="both"/>
            </w:pPr>
            <w:r>
              <w:rPr>
                <w:color w:val="000000"/>
                <w:sz w:val="20"/>
              </w:rPr>
              <w:t>158</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925DD5" w14:textId="77777777" w:rsidR="004A26E7" w:rsidRDefault="00B671E3">
            <w:pPr>
              <w:spacing w:after="20"/>
              <w:ind w:left="20"/>
              <w:jc w:val="both"/>
            </w:pPr>
            <w:r>
              <w:rPr>
                <w:color w:val="000000"/>
                <w:sz w:val="20"/>
              </w:rPr>
              <w:t>Ферросплавы в кусках, чушках, дробленые с размерами частиц более 13 мм: ферромарганец, ферросиликомарганец, ферросиликохром, феррохром, марганец металлический марок Мн 965 и Мн 95, силикокальций марок СК 10, СК 10 Р, СК 15, СК 15 Р</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266D40" w14:textId="77777777" w:rsidR="004A26E7" w:rsidRDefault="00B671E3">
            <w:pPr>
              <w:spacing w:after="20"/>
              <w:ind w:left="20"/>
              <w:jc w:val="both"/>
            </w:pPr>
            <w:r>
              <w:rPr>
                <w:color w:val="000000"/>
                <w:sz w:val="20"/>
              </w:rPr>
              <w:t>Цельнометаллические полувагоны с люками, платформы</w:t>
            </w:r>
          </w:p>
        </w:tc>
      </w:tr>
      <w:tr w:rsidR="004A26E7" w14:paraId="711229E7"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DB8EF4" w14:textId="77777777" w:rsidR="004A26E7" w:rsidRDefault="00B671E3">
            <w:pPr>
              <w:spacing w:after="20"/>
              <w:ind w:left="20"/>
              <w:jc w:val="both"/>
            </w:pPr>
            <w:r>
              <w:rPr>
                <w:color w:val="000000"/>
                <w:sz w:val="20"/>
              </w:rPr>
              <w:t>159</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07E98D" w14:textId="77777777" w:rsidR="004A26E7" w:rsidRDefault="00B671E3">
            <w:pPr>
              <w:spacing w:after="20"/>
              <w:ind w:left="20"/>
              <w:jc w:val="both"/>
            </w:pPr>
            <w:r>
              <w:rPr>
                <w:color w:val="000000"/>
                <w:sz w:val="20"/>
              </w:rPr>
              <w:t>Хворост</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97A7EE" w14:textId="77777777" w:rsidR="004A26E7" w:rsidRDefault="00B671E3">
            <w:pPr>
              <w:spacing w:after="20"/>
              <w:ind w:left="20"/>
              <w:jc w:val="both"/>
            </w:pPr>
            <w:r>
              <w:rPr>
                <w:color w:val="000000"/>
                <w:sz w:val="20"/>
              </w:rPr>
              <w:t>Цельнометаллические полувагоны с люками</w:t>
            </w:r>
          </w:p>
        </w:tc>
      </w:tr>
      <w:tr w:rsidR="004A26E7" w14:paraId="08A528C7"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DE77F4" w14:textId="77777777" w:rsidR="004A26E7" w:rsidRDefault="00B671E3">
            <w:pPr>
              <w:spacing w:after="20"/>
              <w:ind w:left="20"/>
              <w:jc w:val="both"/>
            </w:pPr>
            <w:r>
              <w:rPr>
                <w:color w:val="000000"/>
                <w:sz w:val="20"/>
              </w:rPr>
              <w:t>160</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ACC15A" w14:textId="77777777" w:rsidR="004A26E7" w:rsidRDefault="00B671E3">
            <w:pPr>
              <w:spacing w:after="20"/>
              <w:ind w:left="20"/>
              <w:jc w:val="both"/>
            </w:pPr>
            <w:r>
              <w:rPr>
                <w:color w:val="000000"/>
                <w:sz w:val="20"/>
              </w:rPr>
              <w:t>Целестин (минерал)</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82813E"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467DAAEB"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1A1A82" w14:textId="77777777" w:rsidR="004A26E7" w:rsidRDefault="00B671E3">
            <w:pPr>
              <w:spacing w:after="20"/>
              <w:ind w:left="20"/>
              <w:jc w:val="both"/>
            </w:pPr>
            <w:r>
              <w:rPr>
                <w:color w:val="000000"/>
                <w:sz w:val="20"/>
              </w:rPr>
              <w:t>161</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7BA40" w14:textId="77777777" w:rsidR="004A26E7" w:rsidRDefault="00B671E3">
            <w:pPr>
              <w:spacing w:after="20"/>
              <w:ind w:left="20"/>
              <w:jc w:val="both"/>
            </w:pPr>
            <w:r>
              <w:rPr>
                <w:color w:val="000000"/>
                <w:sz w:val="20"/>
              </w:rPr>
              <w:t>Цемензит</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311EF7" w14:textId="77777777" w:rsidR="004A26E7" w:rsidRDefault="00B671E3">
            <w:pPr>
              <w:spacing w:after="20"/>
              <w:ind w:left="20"/>
              <w:jc w:val="both"/>
            </w:pPr>
            <w:r>
              <w:rPr>
                <w:color w:val="000000"/>
                <w:sz w:val="20"/>
              </w:rPr>
              <w:t>Цельнометаллические полувагоны с люками и специализированные вагоны</w:t>
            </w:r>
          </w:p>
        </w:tc>
      </w:tr>
      <w:tr w:rsidR="004A26E7" w14:paraId="2D3BEE7F"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12D442" w14:textId="77777777" w:rsidR="004A26E7" w:rsidRDefault="00B671E3">
            <w:pPr>
              <w:spacing w:after="20"/>
              <w:ind w:left="20"/>
              <w:jc w:val="both"/>
            </w:pPr>
            <w:r>
              <w:rPr>
                <w:color w:val="000000"/>
                <w:sz w:val="20"/>
              </w:rPr>
              <w:t>162</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65CE7B" w14:textId="77777777" w:rsidR="004A26E7" w:rsidRDefault="00B671E3">
            <w:pPr>
              <w:spacing w:after="20"/>
              <w:ind w:left="20"/>
              <w:jc w:val="both"/>
            </w:pPr>
            <w:r>
              <w:rPr>
                <w:color w:val="000000"/>
                <w:sz w:val="20"/>
              </w:rPr>
              <w:t>Церезит</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AF0ABE" w14:textId="77777777" w:rsidR="004A26E7" w:rsidRDefault="00B671E3">
            <w:pPr>
              <w:spacing w:after="20"/>
              <w:ind w:left="20"/>
              <w:jc w:val="both"/>
            </w:pPr>
            <w:r>
              <w:rPr>
                <w:color w:val="000000"/>
                <w:sz w:val="20"/>
              </w:rPr>
              <w:t>- " -</w:t>
            </w:r>
          </w:p>
        </w:tc>
      </w:tr>
      <w:tr w:rsidR="004A26E7" w14:paraId="3C849FC3"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393EF2" w14:textId="77777777" w:rsidR="004A26E7" w:rsidRDefault="00B671E3">
            <w:pPr>
              <w:spacing w:after="20"/>
              <w:ind w:left="20"/>
              <w:jc w:val="both"/>
            </w:pPr>
            <w:r>
              <w:rPr>
                <w:color w:val="000000"/>
                <w:sz w:val="20"/>
              </w:rPr>
              <w:t>163</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30CEB1" w14:textId="77777777" w:rsidR="004A26E7" w:rsidRDefault="00B671E3">
            <w:pPr>
              <w:spacing w:after="20"/>
              <w:ind w:left="20"/>
              <w:jc w:val="both"/>
            </w:pPr>
            <w:r>
              <w:rPr>
                <w:color w:val="000000"/>
                <w:sz w:val="20"/>
              </w:rPr>
              <w:t>Чугун зеркальный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760AAF" w14:textId="77777777" w:rsidR="004A26E7" w:rsidRDefault="00B671E3">
            <w:pPr>
              <w:spacing w:after="20"/>
              <w:ind w:left="20"/>
              <w:jc w:val="both"/>
            </w:pPr>
            <w:r>
              <w:rPr>
                <w:color w:val="000000"/>
                <w:sz w:val="20"/>
              </w:rPr>
              <w:t>Цельнометаллические полувагоны с люками, платформы и специализированные вагоны</w:t>
            </w:r>
          </w:p>
        </w:tc>
      </w:tr>
      <w:tr w:rsidR="004A26E7" w14:paraId="38DB1CD9"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F1D18F" w14:textId="77777777" w:rsidR="004A26E7" w:rsidRDefault="00B671E3">
            <w:pPr>
              <w:spacing w:after="20"/>
              <w:ind w:left="20"/>
              <w:jc w:val="both"/>
            </w:pPr>
            <w:r>
              <w:rPr>
                <w:color w:val="000000"/>
                <w:sz w:val="20"/>
              </w:rPr>
              <w:t>164</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012CFF" w14:textId="77777777" w:rsidR="004A26E7" w:rsidRDefault="00B671E3">
            <w:pPr>
              <w:spacing w:after="20"/>
              <w:ind w:left="20"/>
              <w:jc w:val="both"/>
            </w:pPr>
            <w:r>
              <w:rPr>
                <w:color w:val="000000"/>
                <w:sz w:val="20"/>
              </w:rPr>
              <w:t>Чугун литейный высокомарганцевистый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280881" w14:textId="77777777" w:rsidR="004A26E7" w:rsidRDefault="00B671E3">
            <w:pPr>
              <w:spacing w:after="20"/>
              <w:ind w:left="20"/>
              <w:jc w:val="both"/>
            </w:pPr>
            <w:r>
              <w:rPr>
                <w:color w:val="000000"/>
                <w:sz w:val="20"/>
              </w:rPr>
              <w:t>- " -</w:t>
            </w:r>
          </w:p>
        </w:tc>
      </w:tr>
      <w:tr w:rsidR="004A26E7" w14:paraId="61593FE8" w14:textId="77777777">
        <w:trPr>
          <w:gridBefore w:val="1"/>
          <w:trHeight w:val="30"/>
          <w:tblCellSpacing w:w="0" w:type="auto"/>
        </w:trPr>
        <w:tc>
          <w:tcPr>
            <w:tcW w:w="9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EE7E75" w14:textId="77777777" w:rsidR="004A26E7" w:rsidRDefault="00B671E3">
            <w:pPr>
              <w:spacing w:after="20"/>
              <w:ind w:left="20"/>
              <w:jc w:val="both"/>
            </w:pPr>
            <w:r>
              <w:rPr>
                <w:color w:val="000000"/>
                <w:sz w:val="20"/>
              </w:rPr>
              <w:t>165</w:t>
            </w:r>
          </w:p>
        </w:tc>
        <w:tc>
          <w:tcPr>
            <w:tcW w:w="1004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762F3E" w14:textId="77777777" w:rsidR="004A26E7" w:rsidRDefault="00B671E3">
            <w:pPr>
              <w:spacing w:after="20"/>
              <w:ind w:left="20"/>
              <w:jc w:val="both"/>
            </w:pPr>
            <w:r>
              <w:rPr>
                <w:color w:val="000000"/>
                <w:sz w:val="20"/>
              </w:rPr>
              <w:t>Чугун литейный фосфористый</w:t>
            </w:r>
          </w:p>
        </w:tc>
        <w:tc>
          <w:tcPr>
            <w:tcW w:w="125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FEFDBE" w14:textId="77777777" w:rsidR="004A26E7" w:rsidRDefault="00B671E3">
            <w:pPr>
              <w:spacing w:after="20"/>
              <w:ind w:left="20"/>
              <w:jc w:val="both"/>
            </w:pPr>
            <w:r>
              <w:rPr>
                <w:color w:val="000000"/>
                <w:sz w:val="20"/>
              </w:rPr>
              <w:t>- " -</w:t>
            </w:r>
          </w:p>
        </w:tc>
      </w:tr>
      <w:tr w:rsidR="004A26E7" w14:paraId="41054323"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37F5A370"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658BD8B3" w14:textId="77777777" w:rsidR="004A26E7" w:rsidRDefault="00B671E3">
            <w:pPr>
              <w:spacing w:after="0"/>
              <w:jc w:val="center"/>
            </w:pPr>
            <w:r>
              <w:rPr>
                <w:color w:val="000000"/>
                <w:sz w:val="20"/>
              </w:rPr>
              <w:t>Приложение 33</w:t>
            </w:r>
            <w:r>
              <w:br/>
            </w:r>
            <w:r>
              <w:rPr>
                <w:color w:val="000000"/>
                <w:sz w:val="20"/>
              </w:rPr>
              <w:t xml:space="preserve">к Правилам перевозок грузов </w:t>
            </w:r>
            <w:r>
              <w:br/>
            </w:r>
            <w:r>
              <w:rPr>
                <w:color w:val="000000"/>
                <w:sz w:val="20"/>
              </w:rPr>
              <w:t>железнодорожным транспортом</w:t>
            </w:r>
          </w:p>
        </w:tc>
      </w:tr>
    </w:tbl>
    <w:p w14:paraId="01ED7614" w14:textId="77777777" w:rsidR="004A26E7" w:rsidRDefault="00B671E3">
      <w:pPr>
        <w:spacing w:after="0"/>
      </w:pPr>
      <w:bookmarkStart w:id="3515" w:name="z4278"/>
      <w:r>
        <w:rPr>
          <w:b/>
          <w:color w:val="000000"/>
        </w:rPr>
        <w:t xml:space="preserve"> ПЕРЕЧЕНЬ ГРУЗОВ, ПЕРЕВОЗКА КОТОРЫХ ДОПУСКАЕТСЯ НА ОТКРЫТОМ ПОДВИЖНОМ СОСТАВЕ</w:t>
      </w:r>
    </w:p>
    <w:p w14:paraId="0DD78103" w14:textId="77777777" w:rsidR="004A26E7" w:rsidRDefault="00B671E3">
      <w:pPr>
        <w:spacing w:after="0"/>
        <w:jc w:val="both"/>
      </w:pPr>
      <w:bookmarkStart w:id="3516" w:name="z4279"/>
      <w:bookmarkEnd w:id="3515"/>
      <w:r>
        <w:rPr>
          <w:color w:val="000000"/>
          <w:sz w:val="28"/>
        </w:rPr>
        <w:t>      Автобензозаправщики</w:t>
      </w:r>
    </w:p>
    <w:p w14:paraId="1F7CF5DC" w14:textId="77777777" w:rsidR="004A26E7" w:rsidRDefault="00B671E3">
      <w:pPr>
        <w:spacing w:after="0"/>
        <w:jc w:val="both"/>
      </w:pPr>
      <w:bookmarkStart w:id="3517" w:name="z4280"/>
      <w:bookmarkEnd w:id="3516"/>
      <w:r>
        <w:rPr>
          <w:color w:val="000000"/>
          <w:sz w:val="28"/>
        </w:rPr>
        <w:t>      Автобусы</w:t>
      </w:r>
    </w:p>
    <w:p w14:paraId="17F0B205" w14:textId="77777777" w:rsidR="004A26E7" w:rsidRDefault="00B671E3">
      <w:pPr>
        <w:spacing w:after="0"/>
        <w:jc w:val="both"/>
      </w:pPr>
      <w:bookmarkStart w:id="3518" w:name="z4281"/>
      <w:bookmarkEnd w:id="3517"/>
      <w:r>
        <w:rPr>
          <w:color w:val="000000"/>
          <w:sz w:val="28"/>
        </w:rPr>
        <w:t>      Автодезустановки</w:t>
      </w:r>
    </w:p>
    <w:p w14:paraId="07EA2D08" w14:textId="77777777" w:rsidR="004A26E7" w:rsidRDefault="00B671E3">
      <w:pPr>
        <w:spacing w:after="0"/>
        <w:jc w:val="both"/>
      </w:pPr>
      <w:bookmarkStart w:id="3519" w:name="z4282"/>
      <w:bookmarkEnd w:id="3518"/>
      <w:r>
        <w:rPr>
          <w:color w:val="000000"/>
          <w:sz w:val="28"/>
        </w:rPr>
        <w:t>      Автодрезины, перевозимые не на своих осях</w:t>
      </w:r>
    </w:p>
    <w:p w14:paraId="3DCE3CC3" w14:textId="77777777" w:rsidR="004A26E7" w:rsidRDefault="00B671E3">
      <w:pPr>
        <w:spacing w:after="0"/>
        <w:jc w:val="both"/>
      </w:pPr>
      <w:bookmarkStart w:id="3520" w:name="z4283"/>
      <w:bookmarkEnd w:id="3519"/>
      <w:r>
        <w:rPr>
          <w:color w:val="000000"/>
          <w:sz w:val="28"/>
        </w:rPr>
        <w:t>      Автокары</w:t>
      </w:r>
    </w:p>
    <w:p w14:paraId="2BFDC8CD" w14:textId="77777777" w:rsidR="004A26E7" w:rsidRDefault="00B671E3">
      <w:pPr>
        <w:spacing w:after="0"/>
        <w:jc w:val="both"/>
      </w:pPr>
      <w:bookmarkStart w:id="3521" w:name="z4284"/>
      <w:bookmarkEnd w:id="3520"/>
      <w:r>
        <w:rPr>
          <w:color w:val="000000"/>
          <w:sz w:val="28"/>
        </w:rPr>
        <w:t>      Автомастерские передвижные</w:t>
      </w:r>
    </w:p>
    <w:p w14:paraId="420D30A5" w14:textId="77777777" w:rsidR="004A26E7" w:rsidRDefault="00B671E3">
      <w:pPr>
        <w:spacing w:after="0"/>
        <w:jc w:val="both"/>
      </w:pPr>
      <w:bookmarkStart w:id="3522" w:name="z4285"/>
      <w:bookmarkEnd w:id="3521"/>
      <w:r>
        <w:rPr>
          <w:color w:val="000000"/>
          <w:sz w:val="28"/>
        </w:rPr>
        <w:lastRenderedPageBreak/>
        <w:t>      Автоматы для продажи продуктов и товаров (воды, карандашей, молока, масла и др.) в таре &lt;*&gt;</w:t>
      </w:r>
    </w:p>
    <w:p w14:paraId="0F10116C" w14:textId="77777777" w:rsidR="004A26E7" w:rsidRDefault="00B671E3">
      <w:pPr>
        <w:spacing w:after="0"/>
        <w:jc w:val="both"/>
      </w:pPr>
      <w:bookmarkStart w:id="3523" w:name="z4286"/>
      <w:bookmarkEnd w:id="3522"/>
      <w:r>
        <w:rPr>
          <w:color w:val="000000"/>
          <w:sz w:val="28"/>
        </w:rPr>
        <w:t>      Автоматы для срезки наката с форматного барабана в таре &lt;*&gt;</w:t>
      </w:r>
    </w:p>
    <w:p w14:paraId="767909CA" w14:textId="77777777" w:rsidR="004A26E7" w:rsidRDefault="00B671E3">
      <w:pPr>
        <w:spacing w:after="0"/>
        <w:jc w:val="both"/>
      </w:pPr>
      <w:bookmarkStart w:id="3524" w:name="z4287"/>
      <w:bookmarkEnd w:id="3523"/>
      <w:r>
        <w:rPr>
          <w:color w:val="000000"/>
          <w:sz w:val="28"/>
        </w:rPr>
        <w:t>      Автоматы круглочулочные в таре &lt;*&gt;</w:t>
      </w:r>
    </w:p>
    <w:p w14:paraId="1C797502" w14:textId="77777777" w:rsidR="004A26E7" w:rsidRDefault="00B671E3">
      <w:pPr>
        <w:spacing w:after="0"/>
        <w:jc w:val="both"/>
      </w:pPr>
      <w:bookmarkStart w:id="3525" w:name="z4288"/>
      <w:bookmarkEnd w:id="3524"/>
      <w:r>
        <w:rPr>
          <w:color w:val="000000"/>
          <w:sz w:val="28"/>
        </w:rPr>
        <w:t>      Автоматы кузнечно-прессовые в таре &lt;*&gt;</w:t>
      </w:r>
    </w:p>
    <w:p w14:paraId="7A8A937B" w14:textId="77777777" w:rsidR="004A26E7" w:rsidRDefault="00B671E3">
      <w:pPr>
        <w:spacing w:after="0"/>
        <w:jc w:val="both"/>
      </w:pPr>
      <w:bookmarkStart w:id="3526" w:name="z4289"/>
      <w:bookmarkEnd w:id="3525"/>
      <w:r>
        <w:rPr>
          <w:color w:val="000000"/>
          <w:sz w:val="28"/>
        </w:rPr>
        <w:t>      Автоматы расфасовочно-упаковочные в таре &lt;*&gt;</w:t>
      </w:r>
    </w:p>
    <w:p w14:paraId="3148DA02" w14:textId="77777777" w:rsidR="004A26E7" w:rsidRDefault="00B671E3">
      <w:pPr>
        <w:spacing w:after="0"/>
        <w:jc w:val="both"/>
      </w:pPr>
      <w:bookmarkStart w:id="3527" w:name="z4290"/>
      <w:bookmarkEnd w:id="3526"/>
      <w:r>
        <w:rPr>
          <w:color w:val="000000"/>
          <w:sz w:val="28"/>
        </w:rPr>
        <w:t>      Автоматы резальные для черепицы в таре &lt;*&gt;</w:t>
      </w:r>
    </w:p>
    <w:p w14:paraId="52E0502C" w14:textId="77777777" w:rsidR="004A26E7" w:rsidRDefault="00B671E3">
      <w:pPr>
        <w:spacing w:after="0"/>
        <w:jc w:val="both"/>
      </w:pPr>
      <w:bookmarkStart w:id="3528" w:name="z4291"/>
      <w:bookmarkEnd w:id="3527"/>
      <w:r>
        <w:rPr>
          <w:color w:val="000000"/>
          <w:sz w:val="28"/>
        </w:rPr>
        <w:t>      Автомобили ассенизационные</w:t>
      </w:r>
    </w:p>
    <w:p w14:paraId="027092D6" w14:textId="77777777" w:rsidR="004A26E7" w:rsidRDefault="00B671E3">
      <w:pPr>
        <w:spacing w:after="0"/>
        <w:jc w:val="both"/>
      </w:pPr>
      <w:bookmarkStart w:id="3529" w:name="z4292"/>
      <w:bookmarkEnd w:id="3528"/>
      <w:r>
        <w:rPr>
          <w:color w:val="000000"/>
          <w:sz w:val="28"/>
        </w:rPr>
        <w:t>      Автомобили грузовые в ремонт и из ремонта</w:t>
      </w:r>
    </w:p>
    <w:p w14:paraId="33BDCFF8" w14:textId="77777777" w:rsidR="004A26E7" w:rsidRDefault="00B671E3">
      <w:pPr>
        <w:spacing w:after="0"/>
        <w:jc w:val="both"/>
      </w:pPr>
      <w:bookmarkStart w:id="3530" w:name="z4293"/>
      <w:bookmarkEnd w:id="3529"/>
      <w:r>
        <w:rPr>
          <w:color w:val="000000"/>
          <w:sz w:val="28"/>
        </w:rPr>
        <w:t>      Автомобили грузовые</w:t>
      </w:r>
    </w:p>
    <w:p w14:paraId="13E027BA" w14:textId="77777777" w:rsidR="004A26E7" w:rsidRDefault="00B671E3">
      <w:pPr>
        <w:spacing w:after="0"/>
        <w:jc w:val="both"/>
      </w:pPr>
      <w:bookmarkStart w:id="3531" w:name="z4294"/>
      <w:bookmarkEnd w:id="3530"/>
      <w:r>
        <w:rPr>
          <w:color w:val="000000"/>
          <w:sz w:val="28"/>
        </w:rPr>
        <w:t>      Автомобили легковые</w:t>
      </w:r>
    </w:p>
    <w:p w14:paraId="1960D1C1" w14:textId="77777777" w:rsidR="004A26E7" w:rsidRDefault="00B671E3">
      <w:pPr>
        <w:spacing w:after="0"/>
        <w:jc w:val="both"/>
      </w:pPr>
      <w:bookmarkStart w:id="3532" w:name="z4295"/>
      <w:bookmarkEnd w:id="3531"/>
      <w:r>
        <w:rPr>
          <w:color w:val="000000"/>
          <w:sz w:val="28"/>
        </w:rPr>
        <w:t>      Автомобили, оборудованные кино-, радио- и электроустановками, сейсмостанциями</w:t>
      </w:r>
    </w:p>
    <w:p w14:paraId="325BA205" w14:textId="77777777" w:rsidR="004A26E7" w:rsidRDefault="00B671E3">
      <w:pPr>
        <w:spacing w:after="0"/>
        <w:jc w:val="both"/>
      </w:pPr>
      <w:bookmarkStart w:id="3533" w:name="z4296"/>
      <w:bookmarkEnd w:id="3532"/>
      <w:r>
        <w:rPr>
          <w:color w:val="000000"/>
          <w:sz w:val="28"/>
        </w:rPr>
        <w:t>      Автомобили специальные</w:t>
      </w:r>
    </w:p>
    <w:p w14:paraId="0063698B" w14:textId="77777777" w:rsidR="004A26E7" w:rsidRDefault="00B671E3">
      <w:pPr>
        <w:spacing w:after="0"/>
        <w:jc w:val="both"/>
      </w:pPr>
      <w:bookmarkStart w:id="3534" w:name="z4297"/>
      <w:bookmarkEnd w:id="3533"/>
      <w:r>
        <w:rPr>
          <w:color w:val="000000"/>
          <w:sz w:val="28"/>
        </w:rPr>
        <w:t>      Автомотрисы, перевозимые не на своих осях</w:t>
      </w:r>
    </w:p>
    <w:p w14:paraId="00D4B72B" w14:textId="77777777" w:rsidR="004A26E7" w:rsidRDefault="00B671E3">
      <w:pPr>
        <w:spacing w:after="0"/>
        <w:jc w:val="both"/>
      </w:pPr>
      <w:bookmarkStart w:id="3535" w:name="z4298"/>
      <w:bookmarkEnd w:id="3534"/>
      <w:r>
        <w:rPr>
          <w:color w:val="000000"/>
          <w:sz w:val="28"/>
        </w:rPr>
        <w:t>      Автопоилки</w:t>
      </w:r>
    </w:p>
    <w:p w14:paraId="7B838C8A" w14:textId="77777777" w:rsidR="004A26E7" w:rsidRDefault="00B671E3">
      <w:pPr>
        <w:spacing w:after="0"/>
        <w:jc w:val="both"/>
      </w:pPr>
      <w:bookmarkStart w:id="3536" w:name="z4299"/>
      <w:bookmarkEnd w:id="3535"/>
      <w:r>
        <w:rPr>
          <w:color w:val="000000"/>
          <w:sz w:val="28"/>
        </w:rPr>
        <w:t>      Авторефрижераторы</w:t>
      </w:r>
    </w:p>
    <w:p w14:paraId="00B380E3" w14:textId="77777777" w:rsidR="004A26E7" w:rsidRDefault="00B671E3">
      <w:pPr>
        <w:spacing w:after="0"/>
        <w:jc w:val="both"/>
      </w:pPr>
      <w:bookmarkStart w:id="3537" w:name="z4300"/>
      <w:bookmarkEnd w:id="3536"/>
      <w:r>
        <w:rPr>
          <w:color w:val="000000"/>
          <w:sz w:val="28"/>
        </w:rPr>
        <w:t>      Автосцепки и их части</w:t>
      </w:r>
    </w:p>
    <w:p w14:paraId="016428CF" w14:textId="77777777" w:rsidR="004A26E7" w:rsidRDefault="00B671E3">
      <w:pPr>
        <w:spacing w:after="0"/>
        <w:jc w:val="both"/>
      </w:pPr>
      <w:bookmarkStart w:id="3538" w:name="z4301"/>
      <w:bookmarkEnd w:id="3537"/>
      <w:r>
        <w:rPr>
          <w:color w:val="000000"/>
          <w:sz w:val="28"/>
        </w:rPr>
        <w:t>      Автотягачи</w:t>
      </w:r>
    </w:p>
    <w:p w14:paraId="7A7E4458" w14:textId="77777777" w:rsidR="004A26E7" w:rsidRDefault="00B671E3">
      <w:pPr>
        <w:spacing w:after="0"/>
        <w:jc w:val="both"/>
      </w:pPr>
      <w:bookmarkStart w:id="3539" w:name="z4302"/>
      <w:bookmarkEnd w:id="3538"/>
      <w:r>
        <w:rPr>
          <w:color w:val="000000"/>
          <w:sz w:val="28"/>
        </w:rPr>
        <w:t>      Автофургоны</w:t>
      </w:r>
    </w:p>
    <w:p w14:paraId="5910E3AE" w14:textId="77777777" w:rsidR="004A26E7" w:rsidRDefault="00B671E3">
      <w:pPr>
        <w:spacing w:after="0"/>
        <w:jc w:val="both"/>
      </w:pPr>
      <w:bookmarkStart w:id="3540" w:name="z4303"/>
      <w:bookmarkEnd w:id="3539"/>
      <w:r>
        <w:rPr>
          <w:color w:val="000000"/>
          <w:sz w:val="28"/>
        </w:rPr>
        <w:t>      Автоцементовозы</w:t>
      </w:r>
    </w:p>
    <w:p w14:paraId="77FB7787" w14:textId="77777777" w:rsidR="004A26E7" w:rsidRDefault="00B671E3">
      <w:pPr>
        <w:spacing w:after="0"/>
        <w:jc w:val="both"/>
      </w:pPr>
      <w:bookmarkStart w:id="3541" w:name="z4304"/>
      <w:bookmarkEnd w:id="3540"/>
      <w:r>
        <w:rPr>
          <w:color w:val="000000"/>
          <w:sz w:val="28"/>
        </w:rPr>
        <w:t>      Автоцистерны</w:t>
      </w:r>
    </w:p>
    <w:p w14:paraId="052576C6" w14:textId="77777777" w:rsidR="004A26E7" w:rsidRDefault="00B671E3">
      <w:pPr>
        <w:spacing w:after="0"/>
        <w:jc w:val="both"/>
      </w:pPr>
      <w:bookmarkStart w:id="3542" w:name="z4305"/>
      <w:bookmarkEnd w:id="3541"/>
      <w:r>
        <w:rPr>
          <w:color w:val="000000"/>
          <w:sz w:val="28"/>
        </w:rPr>
        <w:t>      Агальматолит (минерал)</w:t>
      </w:r>
    </w:p>
    <w:p w14:paraId="094A3FCF" w14:textId="77777777" w:rsidR="004A26E7" w:rsidRDefault="00B671E3">
      <w:pPr>
        <w:spacing w:after="0"/>
        <w:jc w:val="both"/>
      </w:pPr>
      <w:bookmarkStart w:id="3543" w:name="z4306"/>
      <w:bookmarkEnd w:id="3542"/>
      <w:r>
        <w:rPr>
          <w:color w:val="000000"/>
          <w:sz w:val="28"/>
        </w:rPr>
        <w:t>      Агломерат железорудный</w:t>
      </w:r>
    </w:p>
    <w:p w14:paraId="007E8C52" w14:textId="77777777" w:rsidR="004A26E7" w:rsidRDefault="00B671E3">
      <w:pPr>
        <w:spacing w:after="0"/>
        <w:jc w:val="both"/>
      </w:pPr>
      <w:bookmarkStart w:id="3544" w:name="z4307"/>
      <w:bookmarkEnd w:id="3543"/>
      <w:r>
        <w:rPr>
          <w:color w:val="000000"/>
          <w:sz w:val="28"/>
        </w:rPr>
        <w:t>      Агломерат марганцевый</w:t>
      </w:r>
    </w:p>
    <w:p w14:paraId="11D9C809" w14:textId="77777777" w:rsidR="004A26E7" w:rsidRDefault="00B671E3">
      <w:pPr>
        <w:spacing w:after="0"/>
        <w:jc w:val="both"/>
      </w:pPr>
      <w:bookmarkStart w:id="3545" w:name="z4308"/>
      <w:bookmarkEnd w:id="3544"/>
      <w:r>
        <w:rPr>
          <w:color w:val="000000"/>
          <w:sz w:val="28"/>
        </w:rPr>
        <w:t>      Агломерат титаномагнезитовой руды</w:t>
      </w:r>
    </w:p>
    <w:p w14:paraId="6ADBB51E" w14:textId="77777777" w:rsidR="004A26E7" w:rsidRDefault="00B671E3">
      <w:pPr>
        <w:spacing w:after="0"/>
        <w:jc w:val="both"/>
      </w:pPr>
      <w:bookmarkStart w:id="3546" w:name="z4309"/>
      <w:bookmarkEnd w:id="3545"/>
      <w:r>
        <w:rPr>
          <w:color w:val="000000"/>
          <w:sz w:val="28"/>
        </w:rPr>
        <w:t>      Агломерат хромитовой руды</w:t>
      </w:r>
    </w:p>
    <w:p w14:paraId="09C03FEB" w14:textId="77777777" w:rsidR="004A26E7" w:rsidRDefault="00B671E3">
      <w:pPr>
        <w:spacing w:after="0"/>
        <w:jc w:val="both"/>
      </w:pPr>
      <w:bookmarkStart w:id="3547" w:name="z4310"/>
      <w:bookmarkEnd w:id="3546"/>
      <w:r>
        <w:rPr>
          <w:color w:val="000000"/>
          <w:sz w:val="28"/>
        </w:rPr>
        <w:t>      Аглопорит</w:t>
      </w:r>
    </w:p>
    <w:p w14:paraId="2F60C78E" w14:textId="77777777" w:rsidR="004A26E7" w:rsidRDefault="00B671E3">
      <w:pPr>
        <w:spacing w:after="0"/>
        <w:jc w:val="both"/>
      </w:pPr>
      <w:bookmarkStart w:id="3548" w:name="z4311"/>
      <w:bookmarkEnd w:id="3547"/>
      <w:r>
        <w:rPr>
          <w:color w:val="000000"/>
          <w:sz w:val="28"/>
        </w:rPr>
        <w:t>      Аглоруда (руда железная агломерационная)</w:t>
      </w:r>
    </w:p>
    <w:p w14:paraId="2ED45A5E" w14:textId="77777777" w:rsidR="004A26E7" w:rsidRDefault="00B671E3">
      <w:pPr>
        <w:spacing w:after="0"/>
        <w:jc w:val="both"/>
      </w:pPr>
      <w:bookmarkStart w:id="3549" w:name="z4312"/>
      <w:bookmarkEnd w:id="3548"/>
      <w:r>
        <w:rPr>
          <w:color w:val="000000"/>
          <w:sz w:val="28"/>
        </w:rPr>
        <w:t>      Агрегаты для беления и промывки тканей в таре &lt;*&gt;</w:t>
      </w:r>
    </w:p>
    <w:p w14:paraId="239BA270" w14:textId="77777777" w:rsidR="004A26E7" w:rsidRDefault="00B671E3">
      <w:pPr>
        <w:spacing w:after="0"/>
        <w:jc w:val="both"/>
      </w:pPr>
      <w:bookmarkStart w:id="3550" w:name="z4313"/>
      <w:bookmarkEnd w:id="3549"/>
      <w:r>
        <w:rPr>
          <w:color w:val="000000"/>
          <w:sz w:val="28"/>
        </w:rPr>
        <w:t>      Агрегаты для производства мягких кровельных материалов в таре &lt;*&gt;</w:t>
      </w:r>
    </w:p>
    <w:p w14:paraId="24B377CF" w14:textId="77777777" w:rsidR="004A26E7" w:rsidRDefault="00B671E3">
      <w:pPr>
        <w:spacing w:after="0"/>
        <w:jc w:val="both"/>
      </w:pPr>
      <w:bookmarkStart w:id="3551" w:name="z4314"/>
      <w:bookmarkEnd w:id="3550"/>
      <w:r>
        <w:rPr>
          <w:color w:val="000000"/>
          <w:sz w:val="28"/>
        </w:rPr>
        <w:t>      Агрегаты доильные (установки доильные) в таре &lt;*&gt;</w:t>
      </w:r>
    </w:p>
    <w:p w14:paraId="140800DE" w14:textId="77777777" w:rsidR="004A26E7" w:rsidRDefault="00B671E3">
      <w:pPr>
        <w:spacing w:after="0"/>
        <w:jc w:val="both"/>
      </w:pPr>
      <w:bookmarkStart w:id="3552" w:name="z4315"/>
      <w:bookmarkEnd w:id="3551"/>
      <w:r>
        <w:rPr>
          <w:color w:val="000000"/>
          <w:sz w:val="28"/>
        </w:rPr>
        <w:t>      Агрегаты кирпичеделательные в таре &lt;*&gt;</w:t>
      </w:r>
    </w:p>
    <w:p w14:paraId="1215EEC3" w14:textId="77777777" w:rsidR="004A26E7" w:rsidRDefault="00B671E3">
      <w:pPr>
        <w:spacing w:after="0"/>
        <w:jc w:val="both"/>
      </w:pPr>
      <w:bookmarkStart w:id="3553" w:name="z4316"/>
      <w:bookmarkEnd w:id="3552"/>
      <w:r>
        <w:rPr>
          <w:color w:val="000000"/>
          <w:sz w:val="28"/>
        </w:rPr>
        <w:t>      Агрегаты красильные для ткани и трикотажного полотна в таре &lt;*&gt;</w:t>
      </w:r>
    </w:p>
    <w:p w14:paraId="6E756576" w14:textId="77777777" w:rsidR="004A26E7" w:rsidRDefault="00B671E3">
      <w:pPr>
        <w:spacing w:after="0"/>
        <w:jc w:val="both"/>
      </w:pPr>
      <w:bookmarkStart w:id="3554" w:name="z4317"/>
      <w:bookmarkEnd w:id="3553"/>
      <w:r>
        <w:rPr>
          <w:color w:val="000000"/>
          <w:sz w:val="28"/>
        </w:rPr>
        <w:t>      Агрегаты протекторные и камерные в таре &lt;*&gt;</w:t>
      </w:r>
    </w:p>
    <w:p w14:paraId="28C249AB" w14:textId="77777777" w:rsidR="004A26E7" w:rsidRDefault="00B671E3">
      <w:pPr>
        <w:spacing w:after="0"/>
        <w:jc w:val="both"/>
      </w:pPr>
      <w:bookmarkStart w:id="3555" w:name="z4318"/>
      <w:bookmarkEnd w:id="3554"/>
      <w:r>
        <w:rPr>
          <w:color w:val="000000"/>
          <w:sz w:val="28"/>
        </w:rPr>
        <w:t>      Агрегаты формовочно-прокатные в таре &lt;*&gt;</w:t>
      </w:r>
    </w:p>
    <w:p w14:paraId="4090EAE1" w14:textId="77777777" w:rsidR="004A26E7" w:rsidRDefault="00B671E3">
      <w:pPr>
        <w:spacing w:after="0"/>
        <w:jc w:val="both"/>
      </w:pPr>
      <w:bookmarkStart w:id="3556" w:name="z4319"/>
      <w:bookmarkEnd w:id="3555"/>
      <w:r>
        <w:rPr>
          <w:color w:val="000000"/>
          <w:sz w:val="28"/>
        </w:rPr>
        <w:t>      Агрегаты формующие в таре &lt;*&gt;</w:t>
      </w:r>
    </w:p>
    <w:p w14:paraId="128F97B4" w14:textId="77777777" w:rsidR="004A26E7" w:rsidRDefault="00B671E3">
      <w:pPr>
        <w:spacing w:after="0"/>
        <w:jc w:val="both"/>
      </w:pPr>
      <w:bookmarkStart w:id="3557" w:name="z4320"/>
      <w:bookmarkEnd w:id="3556"/>
      <w:r>
        <w:rPr>
          <w:color w:val="000000"/>
          <w:sz w:val="28"/>
        </w:rPr>
        <w:lastRenderedPageBreak/>
        <w:t>      Агрегаты электростригальные в таре &lt;*&gt;</w:t>
      </w:r>
    </w:p>
    <w:p w14:paraId="29BB7F54" w14:textId="77777777" w:rsidR="004A26E7" w:rsidRDefault="00B671E3">
      <w:pPr>
        <w:spacing w:after="0"/>
        <w:jc w:val="both"/>
      </w:pPr>
      <w:bookmarkStart w:id="3558" w:name="z4321"/>
      <w:bookmarkEnd w:id="3557"/>
      <w:r>
        <w:rPr>
          <w:color w:val="000000"/>
          <w:sz w:val="28"/>
        </w:rPr>
        <w:t>      Алебастр (гипс) в кусках шестой и седьмой групп</w:t>
      </w:r>
    </w:p>
    <w:p w14:paraId="19107011" w14:textId="77777777" w:rsidR="004A26E7" w:rsidRDefault="00B671E3">
      <w:pPr>
        <w:spacing w:after="0"/>
        <w:jc w:val="both"/>
      </w:pPr>
      <w:bookmarkStart w:id="3559" w:name="z4322"/>
      <w:bookmarkEnd w:id="3558"/>
      <w:r>
        <w:rPr>
          <w:color w:val="000000"/>
          <w:sz w:val="28"/>
        </w:rPr>
        <w:t>      Алюминий (крупногабаритные алюминиевые чушки массой более 400 кг, полуфабрикаты из алюминия и алюминиевых сплавов длиной более 3 метров или массой более 200 кг. в таре или пакетами)</w:t>
      </w:r>
    </w:p>
    <w:p w14:paraId="26A7F8A5" w14:textId="77777777" w:rsidR="004A26E7" w:rsidRDefault="00B671E3">
      <w:pPr>
        <w:spacing w:after="0"/>
        <w:jc w:val="both"/>
      </w:pPr>
      <w:bookmarkStart w:id="3560" w:name="z4323"/>
      <w:bookmarkEnd w:id="3559"/>
      <w:r>
        <w:rPr>
          <w:color w:val="000000"/>
          <w:sz w:val="28"/>
        </w:rPr>
        <w:t>      Ангидрит (шпат полевой и шпат легкий) в кусках</w:t>
      </w:r>
    </w:p>
    <w:p w14:paraId="14FA9BD3" w14:textId="77777777" w:rsidR="004A26E7" w:rsidRDefault="00B671E3">
      <w:pPr>
        <w:spacing w:after="0"/>
        <w:jc w:val="both"/>
      </w:pPr>
      <w:bookmarkStart w:id="3561" w:name="z4324"/>
      <w:bookmarkEnd w:id="3560"/>
      <w:r>
        <w:rPr>
          <w:color w:val="000000"/>
          <w:sz w:val="28"/>
        </w:rPr>
        <w:t>      Андезиты</w:t>
      </w:r>
    </w:p>
    <w:p w14:paraId="6D38A4DF" w14:textId="77777777" w:rsidR="004A26E7" w:rsidRDefault="00B671E3">
      <w:pPr>
        <w:spacing w:after="0"/>
        <w:jc w:val="both"/>
      </w:pPr>
      <w:bookmarkStart w:id="3562" w:name="z4325"/>
      <w:bookmarkEnd w:id="3561"/>
      <w:r>
        <w:rPr>
          <w:color w:val="000000"/>
          <w:sz w:val="28"/>
        </w:rPr>
        <w:t>      Антрацит</w:t>
      </w:r>
    </w:p>
    <w:p w14:paraId="3119FA32" w14:textId="77777777" w:rsidR="004A26E7" w:rsidRDefault="00B671E3">
      <w:pPr>
        <w:spacing w:after="0"/>
        <w:jc w:val="both"/>
      </w:pPr>
      <w:bookmarkStart w:id="3563" w:name="z4326"/>
      <w:bookmarkEnd w:id="3562"/>
      <w:r>
        <w:rPr>
          <w:color w:val="000000"/>
          <w:sz w:val="28"/>
        </w:rPr>
        <w:t>      Аппараты автогеносварочные в таре &lt;*&gt;</w:t>
      </w:r>
    </w:p>
    <w:p w14:paraId="4CA01B51" w14:textId="77777777" w:rsidR="004A26E7" w:rsidRDefault="00B671E3">
      <w:pPr>
        <w:spacing w:after="0"/>
        <w:jc w:val="both"/>
      </w:pPr>
      <w:bookmarkStart w:id="3564" w:name="z4327"/>
      <w:bookmarkEnd w:id="3563"/>
      <w:r>
        <w:rPr>
          <w:color w:val="000000"/>
          <w:sz w:val="28"/>
        </w:rPr>
        <w:t>      Аппараты дезинфекционные в таре &lt;*&gt;</w:t>
      </w:r>
    </w:p>
    <w:p w14:paraId="3544D362" w14:textId="77777777" w:rsidR="004A26E7" w:rsidRDefault="00B671E3">
      <w:pPr>
        <w:spacing w:after="0"/>
        <w:jc w:val="both"/>
      </w:pPr>
      <w:bookmarkStart w:id="3565" w:name="z4328"/>
      <w:bookmarkEnd w:id="3564"/>
      <w:r>
        <w:rPr>
          <w:color w:val="000000"/>
          <w:sz w:val="28"/>
        </w:rPr>
        <w:t>      Аппараты сахароварочные в таре &lt;*&gt;</w:t>
      </w:r>
    </w:p>
    <w:p w14:paraId="2C6E3217" w14:textId="77777777" w:rsidR="004A26E7" w:rsidRDefault="00B671E3">
      <w:pPr>
        <w:spacing w:after="0"/>
        <w:jc w:val="both"/>
      </w:pPr>
      <w:bookmarkStart w:id="3566" w:name="z4329"/>
      <w:bookmarkEnd w:id="3565"/>
      <w:r>
        <w:rPr>
          <w:color w:val="000000"/>
          <w:sz w:val="28"/>
        </w:rPr>
        <w:t>      Аппараты тепловые, жарочные и пищеварочные в таре &lt;*&gt;</w:t>
      </w:r>
    </w:p>
    <w:p w14:paraId="1A846DE1" w14:textId="77777777" w:rsidR="004A26E7" w:rsidRDefault="00B671E3">
      <w:pPr>
        <w:spacing w:after="0"/>
        <w:jc w:val="both"/>
      </w:pPr>
      <w:bookmarkStart w:id="3567" w:name="z4330"/>
      <w:bookmarkEnd w:id="3566"/>
      <w:r>
        <w:rPr>
          <w:color w:val="000000"/>
          <w:sz w:val="28"/>
        </w:rPr>
        <w:t>      Аппараты тестоприготовительные в таре &lt;*&gt;</w:t>
      </w:r>
    </w:p>
    <w:p w14:paraId="65781C30" w14:textId="77777777" w:rsidR="004A26E7" w:rsidRDefault="00B671E3">
      <w:pPr>
        <w:spacing w:after="0"/>
        <w:jc w:val="both"/>
      </w:pPr>
      <w:bookmarkStart w:id="3568" w:name="z4331"/>
      <w:bookmarkEnd w:id="3567"/>
      <w:r>
        <w:rPr>
          <w:color w:val="000000"/>
          <w:sz w:val="28"/>
        </w:rPr>
        <w:t>      Аппараты электросварочные в таре &lt;*&gt;</w:t>
      </w:r>
    </w:p>
    <w:p w14:paraId="4BDE5A45" w14:textId="77777777" w:rsidR="004A26E7" w:rsidRDefault="00B671E3">
      <w:pPr>
        <w:spacing w:after="0"/>
        <w:jc w:val="both"/>
      </w:pPr>
      <w:bookmarkStart w:id="3569" w:name="z4332"/>
      <w:bookmarkEnd w:id="3568"/>
      <w:r>
        <w:rPr>
          <w:color w:val="000000"/>
          <w:sz w:val="28"/>
        </w:rPr>
        <w:t>      Аппараты - воздухоувлажнители в таре &lt;*&gt;</w:t>
      </w:r>
    </w:p>
    <w:p w14:paraId="2C39D412" w14:textId="77777777" w:rsidR="004A26E7" w:rsidRDefault="00B671E3">
      <w:pPr>
        <w:spacing w:after="0"/>
        <w:jc w:val="both"/>
      </w:pPr>
      <w:bookmarkStart w:id="3570" w:name="z4333"/>
      <w:bookmarkEnd w:id="3569"/>
      <w:r>
        <w:rPr>
          <w:color w:val="000000"/>
          <w:sz w:val="28"/>
        </w:rPr>
        <w:t>      Арагонит</w:t>
      </w:r>
    </w:p>
    <w:p w14:paraId="4189898F" w14:textId="77777777" w:rsidR="004A26E7" w:rsidRDefault="00B671E3">
      <w:pPr>
        <w:spacing w:after="0"/>
        <w:jc w:val="both"/>
      </w:pPr>
      <w:bookmarkStart w:id="3571" w:name="z4334"/>
      <w:bookmarkEnd w:id="3570"/>
      <w:r>
        <w:rPr>
          <w:color w:val="000000"/>
          <w:sz w:val="28"/>
        </w:rPr>
        <w:t>      Арболит пакетами</w:t>
      </w:r>
    </w:p>
    <w:p w14:paraId="546F16AE" w14:textId="77777777" w:rsidR="004A26E7" w:rsidRDefault="00B671E3">
      <w:pPr>
        <w:spacing w:after="0"/>
        <w:jc w:val="both"/>
      </w:pPr>
      <w:bookmarkStart w:id="3572" w:name="z4335"/>
      <w:bookmarkEnd w:id="3571"/>
      <w:r>
        <w:rPr>
          <w:color w:val="000000"/>
          <w:sz w:val="28"/>
        </w:rPr>
        <w:t>      Аргентит</w:t>
      </w:r>
    </w:p>
    <w:p w14:paraId="44C5E1FC" w14:textId="77777777" w:rsidR="004A26E7" w:rsidRDefault="00B671E3">
      <w:pPr>
        <w:spacing w:after="0"/>
        <w:jc w:val="both"/>
      </w:pPr>
      <w:bookmarkStart w:id="3573" w:name="z4336"/>
      <w:bookmarkEnd w:id="3572"/>
      <w:r>
        <w:rPr>
          <w:color w:val="000000"/>
          <w:sz w:val="28"/>
        </w:rPr>
        <w:t>      Аргиллит</w:t>
      </w:r>
    </w:p>
    <w:p w14:paraId="767B530A" w14:textId="77777777" w:rsidR="004A26E7" w:rsidRDefault="00B671E3">
      <w:pPr>
        <w:spacing w:after="0"/>
        <w:jc w:val="both"/>
      </w:pPr>
      <w:bookmarkStart w:id="3574" w:name="z4337"/>
      <w:bookmarkEnd w:id="3573"/>
      <w:r>
        <w:rPr>
          <w:color w:val="000000"/>
          <w:sz w:val="28"/>
        </w:rPr>
        <w:t>      Арки бетонные, цементные и шлаковые</w:t>
      </w:r>
    </w:p>
    <w:p w14:paraId="742DA64F" w14:textId="77777777" w:rsidR="004A26E7" w:rsidRDefault="00B671E3">
      <w:pPr>
        <w:spacing w:after="0"/>
        <w:jc w:val="both"/>
      </w:pPr>
      <w:bookmarkStart w:id="3575" w:name="z4338"/>
      <w:bookmarkEnd w:id="3574"/>
      <w:r>
        <w:rPr>
          <w:color w:val="000000"/>
          <w:sz w:val="28"/>
        </w:rPr>
        <w:t>      Арматура газовая и водопроводная (в таре или с защитой отдельных частей) &lt;*&gt;</w:t>
      </w:r>
    </w:p>
    <w:p w14:paraId="16521252" w14:textId="77777777" w:rsidR="004A26E7" w:rsidRDefault="00B671E3">
      <w:pPr>
        <w:spacing w:after="0"/>
        <w:jc w:val="both"/>
      </w:pPr>
      <w:bookmarkStart w:id="3576" w:name="z4339"/>
      <w:bookmarkEnd w:id="3575"/>
      <w:r>
        <w:rPr>
          <w:color w:val="000000"/>
          <w:sz w:val="28"/>
        </w:rPr>
        <w:t>      Арматура котловая из черных металлов (в таре или с защитой отдельных частей) &lt;*&gt;</w:t>
      </w:r>
    </w:p>
    <w:p w14:paraId="6595A3BC" w14:textId="77777777" w:rsidR="004A26E7" w:rsidRDefault="00B671E3">
      <w:pPr>
        <w:spacing w:after="0"/>
        <w:jc w:val="both"/>
      </w:pPr>
      <w:bookmarkStart w:id="3577" w:name="z4340"/>
      <w:bookmarkEnd w:id="3576"/>
      <w:r>
        <w:rPr>
          <w:color w:val="000000"/>
          <w:sz w:val="28"/>
        </w:rPr>
        <w:t>      Асбозурит</w:t>
      </w:r>
    </w:p>
    <w:p w14:paraId="38B75C3B" w14:textId="77777777" w:rsidR="004A26E7" w:rsidRDefault="00B671E3">
      <w:pPr>
        <w:spacing w:after="0"/>
        <w:jc w:val="both"/>
      </w:pPr>
      <w:bookmarkStart w:id="3578" w:name="z4341"/>
      <w:bookmarkEnd w:id="3577"/>
      <w:r>
        <w:rPr>
          <w:color w:val="000000"/>
          <w:sz w:val="28"/>
        </w:rPr>
        <w:t>      Аскангель (глина белая)</w:t>
      </w:r>
    </w:p>
    <w:p w14:paraId="6D5A23B7" w14:textId="77777777" w:rsidR="004A26E7" w:rsidRDefault="00B671E3">
      <w:pPr>
        <w:spacing w:after="0"/>
        <w:jc w:val="both"/>
      </w:pPr>
      <w:bookmarkStart w:id="3579" w:name="z4342"/>
      <w:bookmarkEnd w:id="3578"/>
      <w:r>
        <w:rPr>
          <w:color w:val="000000"/>
          <w:sz w:val="28"/>
        </w:rPr>
        <w:t>      Аспираторы (вентиляторы для очистки зерна) в таре &lt;*&gt;</w:t>
      </w:r>
    </w:p>
    <w:p w14:paraId="36190CFB" w14:textId="77777777" w:rsidR="004A26E7" w:rsidRDefault="00B671E3">
      <w:pPr>
        <w:spacing w:after="0"/>
        <w:jc w:val="both"/>
      </w:pPr>
      <w:bookmarkStart w:id="3580" w:name="z4343"/>
      <w:bookmarkEnd w:id="3579"/>
      <w:r>
        <w:rPr>
          <w:color w:val="000000"/>
          <w:sz w:val="28"/>
        </w:rPr>
        <w:t>      Асфальт природный</w:t>
      </w:r>
    </w:p>
    <w:p w14:paraId="7A13C96E" w14:textId="77777777" w:rsidR="004A26E7" w:rsidRDefault="00B671E3">
      <w:pPr>
        <w:spacing w:after="0"/>
        <w:jc w:val="both"/>
      </w:pPr>
      <w:bookmarkStart w:id="3581" w:name="z4344"/>
      <w:bookmarkEnd w:id="3580"/>
      <w:r>
        <w:rPr>
          <w:color w:val="000000"/>
          <w:sz w:val="28"/>
        </w:rPr>
        <w:t>      Асфальтит (асфальт)</w:t>
      </w:r>
    </w:p>
    <w:p w14:paraId="64236F67" w14:textId="77777777" w:rsidR="004A26E7" w:rsidRDefault="00B671E3">
      <w:pPr>
        <w:spacing w:after="0"/>
        <w:jc w:val="both"/>
      </w:pPr>
      <w:bookmarkStart w:id="3582" w:name="z4345"/>
      <w:bookmarkEnd w:id="3581"/>
      <w:r>
        <w:rPr>
          <w:color w:val="000000"/>
          <w:sz w:val="28"/>
        </w:rPr>
        <w:t>      Асфальтобетон холодный (смесь асфальтобетонная холодная)</w:t>
      </w:r>
    </w:p>
    <w:p w14:paraId="3E75B8BB" w14:textId="77777777" w:rsidR="004A26E7" w:rsidRDefault="00B671E3">
      <w:pPr>
        <w:spacing w:after="0"/>
        <w:jc w:val="both"/>
      </w:pPr>
      <w:bookmarkStart w:id="3583" w:name="z4346"/>
      <w:bookmarkEnd w:id="3582"/>
      <w:r>
        <w:rPr>
          <w:color w:val="000000"/>
          <w:sz w:val="28"/>
        </w:rPr>
        <w:t>      Аэропылители</w:t>
      </w:r>
    </w:p>
    <w:p w14:paraId="453CB081" w14:textId="77777777" w:rsidR="004A26E7" w:rsidRDefault="00B671E3">
      <w:pPr>
        <w:spacing w:after="0"/>
        <w:jc w:val="both"/>
      </w:pPr>
      <w:bookmarkStart w:id="3584" w:name="z4347"/>
      <w:bookmarkEnd w:id="3583"/>
      <w:r>
        <w:rPr>
          <w:color w:val="000000"/>
          <w:sz w:val="28"/>
        </w:rPr>
        <w:t>      Баки металлические &lt;*&gt;</w:t>
      </w:r>
    </w:p>
    <w:p w14:paraId="444C2525" w14:textId="77777777" w:rsidR="004A26E7" w:rsidRDefault="00B671E3">
      <w:pPr>
        <w:spacing w:after="0"/>
        <w:jc w:val="both"/>
      </w:pPr>
      <w:bookmarkStart w:id="3585" w:name="z4348"/>
      <w:bookmarkEnd w:id="3584"/>
      <w:r>
        <w:rPr>
          <w:color w:val="000000"/>
          <w:sz w:val="28"/>
        </w:rPr>
        <w:t>      Балансы всяких пород дерева</w:t>
      </w:r>
    </w:p>
    <w:p w14:paraId="3839E5F1" w14:textId="77777777" w:rsidR="004A26E7" w:rsidRDefault="00B671E3">
      <w:pPr>
        <w:spacing w:after="0"/>
        <w:jc w:val="both"/>
      </w:pPr>
      <w:bookmarkStart w:id="3586" w:name="z4349"/>
      <w:bookmarkEnd w:id="3585"/>
      <w:r>
        <w:rPr>
          <w:color w:val="000000"/>
          <w:sz w:val="28"/>
        </w:rPr>
        <w:t>      Балки деревянные &lt;*&gt;</w:t>
      </w:r>
    </w:p>
    <w:p w14:paraId="20371ECD" w14:textId="77777777" w:rsidR="004A26E7" w:rsidRDefault="00B671E3">
      <w:pPr>
        <w:spacing w:after="0"/>
        <w:jc w:val="both"/>
      </w:pPr>
      <w:bookmarkStart w:id="3587" w:name="z4350"/>
      <w:bookmarkEnd w:id="3586"/>
      <w:r>
        <w:rPr>
          <w:color w:val="000000"/>
          <w:sz w:val="28"/>
        </w:rPr>
        <w:t>      Балки железобетонные</w:t>
      </w:r>
    </w:p>
    <w:p w14:paraId="7DA5668D" w14:textId="77777777" w:rsidR="004A26E7" w:rsidRDefault="00B671E3">
      <w:pPr>
        <w:spacing w:after="0"/>
        <w:jc w:val="both"/>
      </w:pPr>
      <w:bookmarkStart w:id="3588" w:name="z4351"/>
      <w:bookmarkEnd w:id="3587"/>
      <w:r>
        <w:rPr>
          <w:color w:val="000000"/>
          <w:sz w:val="28"/>
        </w:rPr>
        <w:t>      Балки и швеллеры № 10 и более</w:t>
      </w:r>
    </w:p>
    <w:p w14:paraId="4D5C2562" w14:textId="77777777" w:rsidR="004A26E7" w:rsidRDefault="00B671E3">
      <w:pPr>
        <w:spacing w:after="0"/>
        <w:jc w:val="both"/>
      </w:pPr>
      <w:bookmarkStart w:id="3589" w:name="z4352"/>
      <w:bookmarkEnd w:id="3588"/>
      <w:r>
        <w:rPr>
          <w:color w:val="000000"/>
          <w:sz w:val="28"/>
        </w:rPr>
        <w:t>      Балки стальные не склепанные, не поименованные в АЕТСНГ</w:t>
      </w:r>
    </w:p>
    <w:p w14:paraId="63130BAC" w14:textId="77777777" w:rsidR="004A26E7" w:rsidRDefault="00B671E3">
      <w:pPr>
        <w:spacing w:after="0"/>
        <w:jc w:val="both"/>
      </w:pPr>
      <w:bookmarkStart w:id="3590" w:name="z4353"/>
      <w:bookmarkEnd w:id="3589"/>
      <w:r>
        <w:rPr>
          <w:color w:val="000000"/>
          <w:sz w:val="28"/>
        </w:rPr>
        <w:lastRenderedPageBreak/>
        <w:t>      Балки стальные склепанные</w:t>
      </w:r>
    </w:p>
    <w:p w14:paraId="6CB3B4FA" w14:textId="77777777" w:rsidR="004A26E7" w:rsidRDefault="00B671E3">
      <w:pPr>
        <w:spacing w:after="0"/>
        <w:jc w:val="both"/>
      </w:pPr>
      <w:bookmarkStart w:id="3591" w:name="z4354"/>
      <w:bookmarkEnd w:id="3590"/>
      <w:r>
        <w:rPr>
          <w:color w:val="000000"/>
          <w:sz w:val="28"/>
        </w:rPr>
        <w:t>      Балласт для железнодорожных путей всякий (гравий, песок, щебень, асбестовые отходы)</w:t>
      </w:r>
    </w:p>
    <w:p w14:paraId="4532BF73" w14:textId="77777777" w:rsidR="004A26E7" w:rsidRDefault="00B671E3">
      <w:pPr>
        <w:spacing w:after="0"/>
        <w:jc w:val="both"/>
      </w:pPr>
      <w:bookmarkStart w:id="3592" w:name="z4355"/>
      <w:bookmarkEnd w:id="3591"/>
      <w:r>
        <w:rPr>
          <w:color w:val="000000"/>
          <w:sz w:val="28"/>
        </w:rPr>
        <w:t>      Баллоны стальные &lt;*&gt;</w:t>
      </w:r>
    </w:p>
    <w:p w14:paraId="46E77685" w14:textId="77777777" w:rsidR="004A26E7" w:rsidRDefault="00B671E3">
      <w:pPr>
        <w:spacing w:after="0"/>
        <w:jc w:val="both"/>
      </w:pPr>
      <w:bookmarkStart w:id="3593" w:name="z4356"/>
      <w:bookmarkEnd w:id="3592"/>
      <w:r>
        <w:rPr>
          <w:color w:val="000000"/>
          <w:sz w:val="28"/>
        </w:rPr>
        <w:t>      Бандажи из черных металлов</w:t>
      </w:r>
    </w:p>
    <w:p w14:paraId="38BA9AB1" w14:textId="77777777" w:rsidR="004A26E7" w:rsidRDefault="00B671E3">
      <w:pPr>
        <w:spacing w:after="0"/>
        <w:jc w:val="both"/>
      </w:pPr>
      <w:bookmarkStart w:id="3594" w:name="z4357"/>
      <w:bookmarkEnd w:id="3593"/>
      <w:r>
        <w:rPr>
          <w:color w:val="000000"/>
          <w:sz w:val="28"/>
        </w:rPr>
        <w:t>      Бани дезинфекционные</w:t>
      </w:r>
    </w:p>
    <w:p w14:paraId="69CD51FD" w14:textId="77777777" w:rsidR="004A26E7" w:rsidRDefault="00B671E3">
      <w:pPr>
        <w:spacing w:after="0"/>
        <w:jc w:val="both"/>
      </w:pPr>
      <w:bookmarkStart w:id="3595" w:name="z4358"/>
      <w:bookmarkEnd w:id="3594"/>
      <w:r>
        <w:rPr>
          <w:color w:val="000000"/>
          <w:sz w:val="28"/>
        </w:rPr>
        <w:t>      Барабаны деревянные для электрических кабелей, проводов и др. &lt;*&gt;</w:t>
      </w:r>
    </w:p>
    <w:p w14:paraId="04CF4103" w14:textId="77777777" w:rsidR="004A26E7" w:rsidRDefault="00B671E3">
      <w:pPr>
        <w:spacing w:after="0"/>
        <w:jc w:val="both"/>
      </w:pPr>
      <w:bookmarkStart w:id="3596" w:name="z4359"/>
      <w:bookmarkEnd w:id="3595"/>
      <w:r>
        <w:rPr>
          <w:color w:val="000000"/>
          <w:sz w:val="28"/>
        </w:rPr>
        <w:t>      Барабаны из черных металлов &lt;*&gt;</w:t>
      </w:r>
    </w:p>
    <w:p w14:paraId="1DFDCB5C" w14:textId="77777777" w:rsidR="004A26E7" w:rsidRDefault="00B671E3">
      <w:pPr>
        <w:spacing w:after="0"/>
        <w:jc w:val="both"/>
      </w:pPr>
      <w:bookmarkStart w:id="3597" w:name="z4360"/>
      <w:bookmarkEnd w:id="3596"/>
      <w:r>
        <w:rPr>
          <w:color w:val="000000"/>
          <w:sz w:val="28"/>
        </w:rPr>
        <w:t>      Барит (шпат тяжелый)</w:t>
      </w:r>
    </w:p>
    <w:p w14:paraId="2C6F55E6" w14:textId="77777777" w:rsidR="004A26E7" w:rsidRDefault="00B671E3">
      <w:pPr>
        <w:spacing w:after="0"/>
        <w:jc w:val="both"/>
      </w:pPr>
      <w:bookmarkStart w:id="3598" w:name="z4361"/>
      <w:bookmarkEnd w:id="3597"/>
      <w:r>
        <w:rPr>
          <w:color w:val="000000"/>
          <w:sz w:val="28"/>
        </w:rPr>
        <w:t>      Башни водонапорные</w:t>
      </w:r>
    </w:p>
    <w:p w14:paraId="463F2B5A" w14:textId="77777777" w:rsidR="004A26E7" w:rsidRDefault="00B671E3">
      <w:pPr>
        <w:spacing w:after="0"/>
        <w:jc w:val="both"/>
      </w:pPr>
      <w:bookmarkStart w:id="3599" w:name="z4362"/>
      <w:bookmarkEnd w:id="3598"/>
      <w:r>
        <w:rPr>
          <w:color w:val="000000"/>
          <w:sz w:val="28"/>
        </w:rPr>
        <w:t>      Бетонит</w:t>
      </w:r>
    </w:p>
    <w:p w14:paraId="006EEA86" w14:textId="77777777" w:rsidR="004A26E7" w:rsidRDefault="00B671E3">
      <w:pPr>
        <w:spacing w:after="0"/>
        <w:jc w:val="both"/>
      </w:pPr>
      <w:bookmarkStart w:id="3600" w:name="z4363"/>
      <w:bookmarkEnd w:id="3599"/>
      <w:r>
        <w:rPr>
          <w:color w:val="000000"/>
          <w:sz w:val="28"/>
        </w:rPr>
        <w:t>      Бетонораздатчики</w:t>
      </w:r>
    </w:p>
    <w:p w14:paraId="3A27CD74" w14:textId="77777777" w:rsidR="004A26E7" w:rsidRDefault="00B671E3">
      <w:pPr>
        <w:spacing w:after="0"/>
        <w:jc w:val="both"/>
      </w:pPr>
      <w:bookmarkStart w:id="3601" w:name="z4364"/>
      <w:bookmarkEnd w:id="3600"/>
      <w:r>
        <w:rPr>
          <w:color w:val="000000"/>
          <w:sz w:val="28"/>
        </w:rPr>
        <w:t>      Бетоносмесители</w:t>
      </w:r>
    </w:p>
    <w:p w14:paraId="2401AC84" w14:textId="77777777" w:rsidR="004A26E7" w:rsidRDefault="00B671E3">
      <w:pPr>
        <w:spacing w:after="0"/>
        <w:jc w:val="both"/>
      </w:pPr>
      <w:bookmarkStart w:id="3602" w:name="z4365"/>
      <w:bookmarkEnd w:id="3601"/>
      <w:r>
        <w:rPr>
          <w:color w:val="000000"/>
          <w:sz w:val="28"/>
        </w:rPr>
        <w:t>      Бетоноукладчики</w:t>
      </w:r>
    </w:p>
    <w:p w14:paraId="6F440CEE" w14:textId="77777777" w:rsidR="004A26E7" w:rsidRDefault="00B671E3">
      <w:pPr>
        <w:spacing w:after="0"/>
        <w:jc w:val="both"/>
      </w:pPr>
      <w:bookmarkStart w:id="3603" w:name="z4366"/>
      <w:bookmarkEnd w:id="3602"/>
      <w:r>
        <w:rPr>
          <w:color w:val="000000"/>
          <w:sz w:val="28"/>
        </w:rPr>
        <w:t>      Биметаллы с основой из черных металлов</w:t>
      </w:r>
    </w:p>
    <w:p w14:paraId="20B10385" w14:textId="77777777" w:rsidR="004A26E7" w:rsidRDefault="00B671E3">
      <w:pPr>
        <w:spacing w:after="0"/>
        <w:jc w:val="both"/>
      </w:pPr>
      <w:bookmarkStart w:id="3604" w:name="z4367"/>
      <w:bookmarkEnd w:id="3603"/>
      <w:r>
        <w:rPr>
          <w:color w:val="000000"/>
          <w:sz w:val="28"/>
        </w:rPr>
        <w:t>      Битумен (камень битуминозный)</w:t>
      </w:r>
    </w:p>
    <w:p w14:paraId="41E0BEF0" w14:textId="77777777" w:rsidR="004A26E7" w:rsidRDefault="00B671E3">
      <w:pPr>
        <w:spacing w:after="0"/>
        <w:jc w:val="both"/>
      </w:pPr>
      <w:bookmarkStart w:id="3605" w:name="z4368"/>
      <w:bookmarkEnd w:id="3604"/>
      <w:r>
        <w:rPr>
          <w:color w:val="000000"/>
          <w:sz w:val="28"/>
        </w:rPr>
        <w:t>      Битумы нефтяные строительные твердых марок в таре</w:t>
      </w:r>
    </w:p>
    <w:p w14:paraId="6609CAD0" w14:textId="77777777" w:rsidR="004A26E7" w:rsidRDefault="00B671E3">
      <w:pPr>
        <w:spacing w:after="0"/>
        <w:jc w:val="both"/>
      </w:pPr>
      <w:bookmarkStart w:id="3606" w:name="z4369"/>
      <w:bookmarkEnd w:id="3605"/>
      <w:r>
        <w:rPr>
          <w:color w:val="000000"/>
          <w:sz w:val="28"/>
        </w:rPr>
        <w:t>      Блоки аглопоритобетонные</w:t>
      </w:r>
    </w:p>
    <w:p w14:paraId="20B66E4C" w14:textId="77777777" w:rsidR="004A26E7" w:rsidRDefault="00B671E3">
      <w:pPr>
        <w:spacing w:after="0"/>
        <w:jc w:val="both"/>
      </w:pPr>
      <w:bookmarkStart w:id="3607" w:name="z4370"/>
      <w:bookmarkEnd w:id="3606"/>
      <w:r>
        <w:rPr>
          <w:color w:val="000000"/>
          <w:sz w:val="28"/>
        </w:rPr>
        <w:t>      Блоки гранитные</w:t>
      </w:r>
    </w:p>
    <w:p w14:paraId="11B22032" w14:textId="77777777" w:rsidR="004A26E7" w:rsidRDefault="00B671E3">
      <w:pPr>
        <w:spacing w:after="0"/>
        <w:jc w:val="both"/>
      </w:pPr>
      <w:bookmarkStart w:id="3608" w:name="z4371"/>
      <w:bookmarkEnd w:id="3607"/>
      <w:r>
        <w:rPr>
          <w:color w:val="000000"/>
          <w:sz w:val="28"/>
        </w:rPr>
        <w:t>      Блоки железобетонные</w:t>
      </w:r>
    </w:p>
    <w:p w14:paraId="7989D5AF" w14:textId="77777777" w:rsidR="004A26E7" w:rsidRDefault="00B671E3">
      <w:pPr>
        <w:spacing w:after="0"/>
        <w:jc w:val="both"/>
      </w:pPr>
      <w:bookmarkStart w:id="3609" w:name="z4372"/>
      <w:bookmarkEnd w:id="3608"/>
      <w:r>
        <w:rPr>
          <w:color w:val="000000"/>
          <w:sz w:val="28"/>
        </w:rPr>
        <w:t>      Блоки из черных металлов</w:t>
      </w:r>
    </w:p>
    <w:p w14:paraId="37D78B44" w14:textId="77777777" w:rsidR="004A26E7" w:rsidRDefault="00B671E3">
      <w:pPr>
        <w:spacing w:after="0"/>
        <w:jc w:val="both"/>
      </w:pPr>
      <w:bookmarkStart w:id="3610" w:name="z4373"/>
      <w:bookmarkEnd w:id="3609"/>
      <w:r>
        <w:rPr>
          <w:color w:val="000000"/>
          <w:sz w:val="28"/>
        </w:rPr>
        <w:t>      Блоки известково-песчаные</w:t>
      </w:r>
    </w:p>
    <w:p w14:paraId="630690BC" w14:textId="77777777" w:rsidR="004A26E7" w:rsidRDefault="00B671E3">
      <w:pPr>
        <w:spacing w:after="0"/>
        <w:jc w:val="both"/>
      </w:pPr>
      <w:bookmarkStart w:id="3611" w:name="z4374"/>
      <w:bookmarkEnd w:id="3610"/>
      <w:r>
        <w:rPr>
          <w:color w:val="000000"/>
          <w:sz w:val="28"/>
        </w:rPr>
        <w:t>      Блоки керамические</w:t>
      </w:r>
    </w:p>
    <w:p w14:paraId="0DEB5EC2" w14:textId="77777777" w:rsidR="004A26E7" w:rsidRDefault="00B671E3">
      <w:pPr>
        <w:spacing w:after="0"/>
        <w:jc w:val="both"/>
      </w:pPr>
      <w:bookmarkStart w:id="3612" w:name="z4375"/>
      <w:bookmarkEnd w:id="3611"/>
      <w:r>
        <w:rPr>
          <w:color w:val="000000"/>
          <w:sz w:val="28"/>
        </w:rPr>
        <w:t>      Блоки мраморные</w:t>
      </w:r>
    </w:p>
    <w:p w14:paraId="199EDF84" w14:textId="77777777" w:rsidR="004A26E7" w:rsidRDefault="00B671E3">
      <w:pPr>
        <w:spacing w:after="0"/>
        <w:jc w:val="both"/>
      </w:pPr>
      <w:bookmarkStart w:id="3613" w:name="z4376"/>
      <w:bookmarkEnd w:id="3612"/>
      <w:r>
        <w:rPr>
          <w:color w:val="000000"/>
          <w:sz w:val="28"/>
        </w:rPr>
        <w:t>      Блоки силикатные</w:t>
      </w:r>
    </w:p>
    <w:p w14:paraId="7EF196C7" w14:textId="77777777" w:rsidR="004A26E7" w:rsidRDefault="00B671E3">
      <w:pPr>
        <w:spacing w:after="0"/>
        <w:jc w:val="both"/>
      </w:pPr>
      <w:bookmarkStart w:id="3614" w:name="z4377"/>
      <w:bookmarkEnd w:id="3613"/>
      <w:r>
        <w:rPr>
          <w:color w:val="000000"/>
          <w:sz w:val="28"/>
        </w:rPr>
        <w:t>      Блоки стеновые</w:t>
      </w:r>
    </w:p>
    <w:p w14:paraId="1532499B" w14:textId="77777777" w:rsidR="004A26E7" w:rsidRDefault="00B671E3">
      <w:pPr>
        <w:spacing w:after="0"/>
        <w:jc w:val="both"/>
      </w:pPr>
      <w:bookmarkStart w:id="3615" w:name="z4378"/>
      <w:bookmarkEnd w:id="3614"/>
      <w:r>
        <w:rPr>
          <w:color w:val="000000"/>
          <w:sz w:val="28"/>
        </w:rPr>
        <w:t>      Блоки стрелочных переводов на шпалах</w:t>
      </w:r>
    </w:p>
    <w:p w14:paraId="453E75C8" w14:textId="77777777" w:rsidR="004A26E7" w:rsidRDefault="00B671E3">
      <w:pPr>
        <w:spacing w:after="0"/>
        <w:jc w:val="both"/>
      </w:pPr>
      <w:bookmarkStart w:id="3616" w:name="z4379"/>
      <w:bookmarkEnd w:id="3615"/>
      <w:r>
        <w:rPr>
          <w:color w:val="000000"/>
          <w:sz w:val="28"/>
        </w:rPr>
        <w:t>      Блоки туфовые</w:t>
      </w:r>
    </w:p>
    <w:p w14:paraId="08395586" w14:textId="77777777" w:rsidR="004A26E7" w:rsidRDefault="00B671E3">
      <w:pPr>
        <w:spacing w:after="0"/>
        <w:jc w:val="both"/>
      </w:pPr>
      <w:bookmarkStart w:id="3617" w:name="z4380"/>
      <w:bookmarkEnd w:id="3616"/>
      <w:r>
        <w:rPr>
          <w:color w:val="000000"/>
          <w:sz w:val="28"/>
        </w:rPr>
        <w:t>      Блоки фундаментные</w:t>
      </w:r>
    </w:p>
    <w:p w14:paraId="1A929D52" w14:textId="77777777" w:rsidR="004A26E7" w:rsidRDefault="00B671E3">
      <w:pPr>
        <w:spacing w:after="0"/>
        <w:jc w:val="both"/>
      </w:pPr>
      <w:bookmarkStart w:id="3618" w:name="z4381"/>
      <w:bookmarkEnd w:id="3617"/>
      <w:r>
        <w:rPr>
          <w:color w:val="000000"/>
          <w:sz w:val="28"/>
        </w:rPr>
        <w:t>      Блоки шлакобетонные</w:t>
      </w:r>
    </w:p>
    <w:p w14:paraId="05AA09A4" w14:textId="77777777" w:rsidR="004A26E7" w:rsidRDefault="00B671E3">
      <w:pPr>
        <w:spacing w:after="0"/>
        <w:jc w:val="both"/>
      </w:pPr>
      <w:bookmarkStart w:id="3619" w:name="z4382"/>
      <w:bookmarkEnd w:id="3618"/>
      <w:r>
        <w:rPr>
          <w:color w:val="000000"/>
          <w:sz w:val="28"/>
        </w:rPr>
        <w:t>      Блоки шлаковые (шлакоблоки)</w:t>
      </w:r>
    </w:p>
    <w:p w14:paraId="67408A8E" w14:textId="77777777" w:rsidR="004A26E7" w:rsidRDefault="00B671E3">
      <w:pPr>
        <w:spacing w:after="0"/>
        <w:jc w:val="both"/>
      </w:pPr>
      <w:bookmarkStart w:id="3620" w:name="z4383"/>
      <w:bookmarkEnd w:id="3619"/>
      <w:r>
        <w:rPr>
          <w:color w:val="000000"/>
          <w:sz w:val="28"/>
        </w:rPr>
        <w:t>      Блюминги</w:t>
      </w:r>
    </w:p>
    <w:p w14:paraId="32104958" w14:textId="77777777" w:rsidR="004A26E7" w:rsidRDefault="00B671E3">
      <w:pPr>
        <w:spacing w:after="0"/>
        <w:jc w:val="both"/>
      </w:pPr>
      <w:bookmarkStart w:id="3621" w:name="z4384"/>
      <w:bookmarkEnd w:id="3620"/>
      <w:r>
        <w:rPr>
          <w:color w:val="000000"/>
          <w:sz w:val="28"/>
        </w:rPr>
        <w:t>      Блюмсы</w:t>
      </w:r>
    </w:p>
    <w:p w14:paraId="35DA940E" w14:textId="77777777" w:rsidR="004A26E7" w:rsidRDefault="00B671E3">
      <w:pPr>
        <w:spacing w:after="0"/>
        <w:jc w:val="both"/>
      </w:pPr>
      <w:bookmarkStart w:id="3622" w:name="z4385"/>
      <w:bookmarkEnd w:id="3621"/>
      <w:r>
        <w:rPr>
          <w:color w:val="000000"/>
          <w:sz w:val="28"/>
        </w:rPr>
        <w:t>      Бой графитовый</w:t>
      </w:r>
    </w:p>
    <w:p w14:paraId="1D6EA3D2" w14:textId="77777777" w:rsidR="004A26E7" w:rsidRDefault="00B671E3">
      <w:pPr>
        <w:spacing w:after="0"/>
        <w:jc w:val="both"/>
      </w:pPr>
      <w:bookmarkStart w:id="3623" w:name="z4386"/>
      <w:bookmarkEnd w:id="3622"/>
      <w:r>
        <w:rPr>
          <w:color w:val="000000"/>
          <w:sz w:val="28"/>
        </w:rPr>
        <w:t>      Бой и лом карборундовых камней</w:t>
      </w:r>
    </w:p>
    <w:p w14:paraId="388F74C0" w14:textId="77777777" w:rsidR="004A26E7" w:rsidRDefault="00B671E3">
      <w:pPr>
        <w:spacing w:after="0"/>
        <w:jc w:val="both"/>
      </w:pPr>
      <w:bookmarkStart w:id="3624" w:name="z4387"/>
      <w:bookmarkEnd w:id="3623"/>
      <w:r>
        <w:rPr>
          <w:color w:val="000000"/>
          <w:sz w:val="28"/>
        </w:rPr>
        <w:t>      Бой и лом корундовых камней</w:t>
      </w:r>
    </w:p>
    <w:p w14:paraId="727EABD6" w14:textId="77777777" w:rsidR="004A26E7" w:rsidRDefault="00B671E3">
      <w:pPr>
        <w:spacing w:after="0"/>
        <w:jc w:val="both"/>
      </w:pPr>
      <w:bookmarkStart w:id="3625" w:name="z4388"/>
      <w:bookmarkEnd w:id="3624"/>
      <w:r>
        <w:rPr>
          <w:color w:val="000000"/>
          <w:sz w:val="28"/>
        </w:rPr>
        <w:t>      Бой керамический</w:t>
      </w:r>
    </w:p>
    <w:p w14:paraId="00931287" w14:textId="77777777" w:rsidR="004A26E7" w:rsidRDefault="00B671E3">
      <w:pPr>
        <w:spacing w:after="0"/>
        <w:jc w:val="both"/>
      </w:pPr>
      <w:bookmarkStart w:id="3626" w:name="z4389"/>
      <w:bookmarkEnd w:id="3625"/>
      <w:r>
        <w:rPr>
          <w:color w:val="000000"/>
          <w:sz w:val="28"/>
        </w:rPr>
        <w:lastRenderedPageBreak/>
        <w:t>      Бой кирпичный</w:t>
      </w:r>
    </w:p>
    <w:p w14:paraId="253A7A2B" w14:textId="77777777" w:rsidR="004A26E7" w:rsidRDefault="00B671E3">
      <w:pPr>
        <w:spacing w:after="0"/>
        <w:jc w:val="both"/>
      </w:pPr>
      <w:bookmarkStart w:id="3627" w:name="z4390"/>
      <w:bookmarkEnd w:id="3626"/>
      <w:r>
        <w:rPr>
          <w:color w:val="000000"/>
          <w:sz w:val="28"/>
        </w:rPr>
        <w:t>      Бой наждачных точильных и шлифовальных камней</w:t>
      </w:r>
    </w:p>
    <w:p w14:paraId="4F6D9525" w14:textId="77777777" w:rsidR="004A26E7" w:rsidRDefault="00B671E3">
      <w:pPr>
        <w:spacing w:after="0"/>
        <w:jc w:val="both"/>
      </w:pPr>
      <w:bookmarkStart w:id="3628" w:name="z4391"/>
      <w:bookmarkEnd w:id="3627"/>
      <w:r>
        <w:rPr>
          <w:color w:val="000000"/>
          <w:sz w:val="28"/>
        </w:rPr>
        <w:t>      Бой огнеупорных изделий</w:t>
      </w:r>
    </w:p>
    <w:p w14:paraId="39FF8365" w14:textId="77777777" w:rsidR="004A26E7" w:rsidRDefault="00B671E3">
      <w:pPr>
        <w:spacing w:after="0"/>
        <w:jc w:val="both"/>
      </w:pPr>
      <w:bookmarkStart w:id="3629" w:name="z4392"/>
      <w:bookmarkEnd w:id="3628"/>
      <w:r>
        <w:rPr>
          <w:color w:val="000000"/>
          <w:sz w:val="28"/>
        </w:rPr>
        <w:t>      Бой стеклянный</w:t>
      </w:r>
    </w:p>
    <w:p w14:paraId="1A609ED9" w14:textId="77777777" w:rsidR="004A26E7" w:rsidRDefault="00B671E3">
      <w:pPr>
        <w:spacing w:after="0"/>
        <w:jc w:val="both"/>
      </w:pPr>
      <w:bookmarkStart w:id="3630" w:name="z4393"/>
      <w:bookmarkEnd w:id="3629"/>
      <w:r>
        <w:rPr>
          <w:color w:val="000000"/>
          <w:sz w:val="28"/>
        </w:rPr>
        <w:t>      Бой фарфоровый</w:t>
      </w:r>
    </w:p>
    <w:p w14:paraId="07BAA68E" w14:textId="77777777" w:rsidR="004A26E7" w:rsidRDefault="00B671E3">
      <w:pPr>
        <w:spacing w:after="0"/>
        <w:jc w:val="both"/>
      </w:pPr>
      <w:bookmarkStart w:id="3631" w:name="z4394"/>
      <w:bookmarkEnd w:id="3630"/>
      <w:r>
        <w:rPr>
          <w:color w:val="000000"/>
          <w:sz w:val="28"/>
        </w:rPr>
        <w:t>      Бой фаянсовый</w:t>
      </w:r>
    </w:p>
    <w:p w14:paraId="1E944026" w14:textId="77777777" w:rsidR="004A26E7" w:rsidRDefault="00B671E3">
      <w:pPr>
        <w:spacing w:after="0"/>
        <w:jc w:val="both"/>
      </w:pPr>
      <w:bookmarkStart w:id="3632" w:name="z4395"/>
      <w:bookmarkEnd w:id="3631"/>
      <w:r>
        <w:rPr>
          <w:color w:val="000000"/>
          <w:sz w:val="28"/>
        </w:rPr>
        <w:t>      Бой электродный</w:t>
      </w:r>
    </w:p>
    <w:p w14:paraId="386DABE0" w14:textId="77777777" w:rsidR="004A26E7" w:rsidRDefault="00B671E3">
      <w:pPr>
        <w:spacing w:after="0"/>
        <w:jc w:val="both"/>
      </w:pPr>
      <w:bookmarkStart w:id="3633" w:name="z4396"/>
      <w:bookmarkEnd w:id="3632"/>
      <w:r>
        <w:rPr>
          <w:color w:val="000000"/>
          <w:sz w:val="28"/>
        </w:rPr>
        <w:t>      Бойлеры</w:t>
      </w:r>
    </w:p>
    <w:p w14:paraId="62678172" w14:textId="77777777" w:rsidR="004A26E7" w:rsidRDefault="00B671E3">
      <w:pPr>
        <w:spacing w:after="0"/>
        <w:jc w:val="both"/>
      </w:pPr>
      <w:bookmarkStart w:id="3634" w:name="z4397"/>
      <w:bookmarkEnd w:id="3633"/>
      <w:r>
        <w:rPr>
          <w:color w:val="000000"/>
          <w:sz w:val="28"/>
        </w:rPr>
        <w:t>      Бокситы</w:t>
      </w:r>
    </w:p>
    <w:p w14:paraId="37DDE0C9" w14:textId="77777777" w:rsidR="004A26E7" w:rsidRDefault="00B671E3">
      <w:pPr>
        <w:spacing w:after="0"/>
        <w:jc w:val="both"/>
      </w:pPr>
      <w:bookmarkStart w:id="3635" w:name="z4398"/>
      <w:bookmarkEnd w:id="3634"/>
      <w:r>
        <w:rPr>
          <w:color w:val="000000"/>
          <w:sz w:val="28"/>
        </w:rPr>
        <w:t>      Болванки из черных металлов</w:t>
      </w:r>
    </w:p>
    <w:p w14:paraId="560547D9" w14:textId="77777777" w:rsidR="004A26E7" w:rsidRDefault="00B671E3">
      <w:pPr>
        <w:spacing w:after="0"/>
        <w:jc w:val="both"/>
      </w:pPr>
      <w:bookmarkStart w:id="3636" w:name="z4399"/>
      <w:bookmarkEnd w:id="3635"/>
      <w:r>
        <w:rPr>
          <w:color w:val="000000"/>
          <w:sz w:val="28"/>
        </w:rPr>
        <w:t>      Болванки стальные литые</w:t>
      </w:r>
    </w:p>
    <w:p w14:paraId="23A23EF4" w14:textId="77777777" w:rsidR="004A26E7" w:rsidRDefault="00B671E3">
      <w:pPr>
        <w:spacing w:after="0"/>
        <w:jc w:val="both"/>
      </w:pPr>
      <w:bookmarkStart w:id="3637" w:name="z4400"/>
      <w:bookmarkEnd w:id="3636"/>
      <w:r>
        <w:rPr>
          <w:color w:val="000000"/>
          <w:sz w:val="28"/>
        </w:rPr>
        <w:t>      Бороздоделатели и ложбиноделатели</w:t>
      </w:r>
    </w:p>
    <w:p w14:paraId="2255D86E" w14:textId="77777777" w:rsidR="004A26E7" w:rsidRDefault="00B671E3">
      <w:pPr>
        <w:spacing w:after="0"/>
        <w:jc w:val="both"/>
      </w:pPr>
      <w:bookmarkStart w:id="3638" w:name="z4401"/>
      <w:bookmarkEnd w:id="3637"/>
      <w:r>
        <w:rPr>
          <w:color w:val="000000"/>
          <w:sz w:val="28"/>
        </w:rPr>
        <w:t>      Бороны пакетами</w:t>
      </w:r>
    </w:p>
    <w:p w14:paraId="525CB9DE" w14:textId="77777777" w:rsidR="004A26E7" w:rsidRDefault="00B671E3">
      <w:pPr>
        <w:spacing w:after="0"/>
        <w:jc w:val="both"/>
      </w:pPr>
      <w:bookmarkStart w:id="3639" w:name="z4402"/>
      <w:bookmarkEnd w:id="3638"/>
      <w:r>
        <w:rPr>
          <w:color w:val="000000"/>
          <w:sz w:val="28"/>
        </w:rPr>
        <w:t>      Борт (камень обработанный)</w:t>
      </w:r>
    </w:p>
    <w:p w14:paraId="4A53658B" w14:textId="77777777" w:rsidR="004A26E7" w:rsidRDefault="00B671E3">
      <w:pPr>
        <w:spacing w:after="0"/>
        <w:jc w:val="both"/>
      </w:pPr>
      <w:bookmarkStart w:id="3640" w:name="z4403"/>
      <w:bookmarkEnd w:id="3639"/>
      <w:r>
        <w:rPr>
          <w:color w:val="000000"/>
          <w:sz w:val="28"/>
        </w:rPr>
        <w:t>      Брикеты асфальтовые для дорожных покрытий</w:t>
      </w:r>
    </w:p>
    <w:p w14:paraId="7C6B74E9" w14:textId="77777777" w:rsidR="004A26E7" w:rsidRDefault="00B671E3">
      <w:pPr>
        <w:spacing w:after="0"/>
        <w:jc w:val="both"/>
      </w:pPr>
      <w:bookmarkStart w:id="3641" w:name="z4404"/>
      <w:bookmarkEnd w:id="3640"/>
      <w:r>
        <w:rPr>
          <w:color w:val="000000"/>
          <w:sz w:val="28"/>
        </w:rPr>
        <w:t>      Брикеты буроугольные</w:t>
      </w:r>
    </w:p>
    <w:p w14:paraId="417112AB" w14:textId="77777777" w:rsidR="004A26E7" w:rsidRDefault="00B671E3">
      <w:pPr>
        <w:spacing w:after="0"/>
        <w:jc w:val="both"/>
      </w:pPr>
      <w:bookmarkStart w:id="3642" w:name="z4405"/>
      <w:bookmarkEnd w:id="3641"/>
      <w:r>
        <w:rPr>
          <w:color w:val="000000"/>
          <w:sz w:val="28"/>
        </w:rPr>
        <w:t>      Брикеты железной руды</w:t>
      </w:r>
    </w:p>
    <w:p w14:paraId="29E6060F" w14:textId="77777777" w:rsidR="004A26E7" w:rsidRDefault="00B671E3">
      <w:pPr>
        <w:spacing w:after="0"/>
        <w:jc w:val="both"/>
      </w:pPr>
      <w:bookmarkStart w:id="3643" w:name="z4406"/>
      <w:bookmarkEnd w:id="3642"/>
      <w:r>
        <w:rPr>
          <w:color w:val="000000"/>
          <w:sz w:val="28"/>
        </w:rPr>
        <w:t>      Брикеты и полубрикеты торфяные</w:t>
      </w:r>
    </w:p>
    <w:p w14:paraId="7883426A" w14:textId="77777777" w:rsidR="004A26E7" w:rsidRDefault="00B671E3">
      <w:pPr>
        <w:spacing w:after="0"/>
        <w:jc w:val="both"/>
      </w:pPr>
      <w:bookmarkStart w:id="3644" w:name="z4407"/>
      <w:bookmarkEnd w:id="3643"/>
      <w:r>
        <w:rPr>
          <w:color w:val="000000"/>
          <w:sz w:val="28"/>
        </w:rPr>
        <w:t>      Брикеты из отходов древесины</w:t>
      </w:r>
    </w:p>
    <w:p w14:paraId="5E97DBF6" w14:textId="77777777" w:rsidR="004A26E7" w:rsidRDefault="00B671E3">
      <w:pPr>
        <w:spacing w:after="0"/>
        <w:jc w:val="both"/>
      </w:pPr>
      <w:bookmarkStart w:id="3645" w:name="z4408"/>
      <w:bookmarkEnd w:id="3644"/>
      <w:r>
        <w:rPr>
          <w:color w:val="000000"/>
          <w:sz w:val="28"/>
        </w:rPr>
        <w:t>      Брикеты из стальной стружки</w:t>
      </w:r>
    </w:p>
    <w:p w14:paraId="02DE4529" w14:textId="77777777" w:rsidR="004A26E7" w:rsidRDefault="00B671E3">
      <w:pPr>
        <w:spacing w:after="0"/>
        <w:jc w:val="both"/>
      </w:pPr>
      <w:bookmarkStart w:id="3646" w:name="z4409"/>
      <w:bookmarkEnd w:id="3645"/>
      <w:r>
        <w:rPr>
          <w:color w:val="000000"/>
          <w:sz w:val="28"/>
        </w:rPr>
        <w:t>      Брикеты из чугунной стружки</w:t>
      </w:r>
    </w:p>
    <w:p w14:paraId="240FF2BD" w14:textId="77777777" w:rsidR="004A26E7" w:rsidRDefault="00B671E3">
      <w:pPr>
        <w:spacing w:after="0"/>
        <w:jc w:val="both"/>
      </w:pPr>
      <w:bookmarkStart w:id="3647" w:name="z4410"/>
      <w:bookmarkEnd w:id="3646"/>
      <w:r>
        <w:rPr>
          <w:color w:val="000000"/>
          <w:sz w:val="28"/>
        </w:rPr>
        <w:t>      Брикеты каменноугольные</w:t>
      </w:r>
    </w:p>
    <w:p w14:paraId="12E00306" w14:textId="77777777" w:rsidR="004A26E7" w:rsidRDefault="00B671E3">
      <w:pPr>
        <w:spacing w:after="0"/>
        <w:jc w:val="both"/>
      </w:pPr>
      <w:bookmarkStart w:id="3648" w:name="z4411"/>
      <w:bookmarkEnd w:id="3647"/>
      <w:r>
        <w:rPr>
          <w:color w:val="000000"/>
          <w:sz w:val="28"/>
        </w:rPr>
        <w:t>      Брикеты кокса и полукокса</w:t>
      </w:r>
    </w:p>
    <w:p w14:paraId="36E0B6CD" w14:textId="77777777" w:rsidR="004A26E7" w:rsidRDefault="00B671E3">
      <w:pPr>
        <w:spacing w:after="0"/>
        <w:jc w:val="both"/>
      </w:pPr>
      <w:bookmarkStart w:id="3649" w:name="z4412"/>
      <w:bookmarkEnd w:id="3648"/>
      <w:r>
        <w:rPr>
          <w:color w:val="000000"/>
          <w:sz w:val="28"/>
        </w:rPr>
        <w:t>      Брикеты марганцевой руды</w:t>
      </w:r>
    </w:p>
    <w:p w14:paraId="65D1A419" w14:textId="77777777" w:rsidR="004A26E7" w:rsidRDefault="00B671E3">
      <w:pPr>
        <w:spacing w:after="0"/>
        <w:jc w:val="both"/>
      </w:pPr>
      <w:bookmarkStart w:id="3650" w:name="z4413"/>
      <w:bookmarkEnd w:id="3649"/>
      <w:r>
        <w:rPr>
          <w:color w:val="000000"/>
          <w:sz w:val="28"/>
        </w:rPr>
        <w:t>      Брикеты титаномагнетитовой руды</w:t>
      </w:r>
    </w:p>
    <w:p w14:paraId="369133D1" w14:textId="77777777" w:rsidR="004A26E7" w:rsidRDefault="00B671E3">
      <w:pPr>
        <w:spacing w:after="0"/>
        <w:jc w:val="both"/>
      </w:pPr>
      <w:bookmarkStart w:id="3651" w:name="z4414"/>
      <w:bookmarkEnd w:id="3650"/>
      <w:r>
        <w:rPr>
          <w:color w:val="000000"/>
          <w:sz w:val="28"/>
        </w:rPr>
        <w:t>      Брикеты хромитовой руды</w:t>
      </w:r>
    </w:p>
    <w:p w14:paraId="7B7D9F81" w14:textId="77777777" w:rsidR="004A26E7" w:rsidRDefault="00B671E3">
      <w:pPr>
        <w:spacing w:after="0"/>
        <w:jc w:val="both"/>
      </w:pPr>
      <w:bookmarkStart w:id="3652" w:name="z4415"/>
      <w:bookmarkEnd w:id="3651"/>
      <w:r>
        <w:rPr>
          <w:color w:val="000000"/>
          <w:sz w:val="28"/>
        </w:rPr>
        <w:t>      Брикеты цветных руд</w:t>
      </w:r>
    </w:p>
    <w:p w14:paraId="1D5D1C1D" w14:textId="77777777" w:rsidR="004A26E7" w:rsidRDefault="00B671E3">
      <w:pPr>
        <w:spacing w:after="0"/>
        <w:jc w:val="both"/>
      </w:pPr>
      <w:bookmarkStart w:id="3653" w:name="z4416"/>
      <w:bookmarkEnd w:id="3652"/>
      <w:r>
        <w:rPr>
          <w:color w:val="000000"/>
          <w:sz w:val="28"/>
        </w:rPr>
        <w:t>      Брусчатка литая из доменных шлаков</w:t>
      </w:r>
    </w:p>
    <w:p w14:paraId="180C4EF1" w14:textId="77777777" w:rsidR="004A26E7" w:rsidRDefault="00B671E3">
      <w:pPr>
        <w:spacing w:after="0"/>
        <w:jc w:val="both"/>
      </w:pPr>
      <w:bookmarkStart w:id="3654" w:name="z4417"/>
      <w:bookmarkEnd w:id="3653"/>
      <w:r>
        <w:rPr>
          <w:color w:val="000000"/>
          <w:sz w:val="28"/>
        </w:rPr>
        <w:t>      Брусья для стрелочных переводов</w:t>
      </w:r>
    </w:p>
    <w:p w14:paraId="2B3D3531" w14:textId="77777777" w:rsidR="004A26E7" w:rsidRDefault="00B671E3">
      <w:pPr>
        <w:spacing w:after="0"/>
        <w:jc w:val="both"/>
      </w:pPr>
      <w:bookmarkStart w:id="3655" w:name="z4418"/>
      <w:bookmarkEnd w:id="3654"/>
      <w:r>
        <w:rPr>
          <w:color w:val="000000"/>
          <w:sz w:val="28"/>
        </w:rPr>
        <w:t>      Брусья мостовые для железных дорог</w:t>
      </w:r>
    </w:p>
    <w:p w14:paraId="662E50C5" w14:textId="77777777" w:rsidR="004A26E7" w:rsidRDefault="00B671E3">
      <w:pPr>
        <w:spacing w:after="0"/>
        <w:jc w:val="both"/>
      </w:pPr>
      <w:bookmarkStart w:id="3656" w:name="z4419"/>
      <w:bookmarkEnd w:id="3655"/>
      <w:r>
        <w:rPr>
          <w:color w:val="000000"/>
          <w:sz w:val="28"/>
        </w:rPr>
        <w:t>      Буксы (кроме алюминиевых)</w:t>
      </w:r>
    </w:p>
    <w:p w14:paraId="19DD89B5" w14:textId="77777777" w:rsidR="004A26E7" w:rsidRDefault="00B671E3">
      <w:pPr>
        <w:spacing w:after="0"/>
        <w:jc w:val="both"/>
      </w:pPr>
      <w:bookmarkStart w:id="3657" w:name="z4420"/>
      <w:bookmarkEnd w:id="3656"/>
      <w:r>
        <w:rPr>
          <w:color w:val="000000"/>
          <w:sz w:val="28"/>
        </w:rPr>
        <w:t>      Булыжник (камень булыжный)</w:t>
      </w:r>
    </w:p>
    <w:p w14:paraId="62F8AD0F" w14:textId="77777777" w:rsidR="004A26E7" w:rsidRDefault="00B671E3">
      <w:pPr>
        <w:spacing w:after="0"/>
        <w:jc w:val="both"/>
      </w:pPr>
      <w:bookmarkStart w:id="3658" w:name="z4421"/>
      <w:bookmarkEnd w:id="3657"/>
      <w:r>
        <w:rPr>
          <w:color w:val="000000"/>
          <w:sz w:val="28"/>
        </w:rPr>
        <w:t>      Бульдозеры</w:t>
      </w:r>
    </w:p>
    <w:p w14:paraId="7913FD26" w14:textId="77777777" w:rsidR="004A26E7" w:rsidRDefault="00B671E3">
      <w:pPr>
        <w:spacing w:after="0"/>
        <w:jc w:val="both"/>
      </w:pPr>
      <w:bookmarkStart w:id="3659" w:name="z4422"/>
      <w:bookmarkEnd w:id="3658"/>
      <w:r>
        <w:rPr>
          <w:color w:val="000000"/>
          <w:sz w:val="28"/>
        </w:rPr>
        <w:t>      Бункера гипса</w:t>
      </w:r>
    </w:p>
    <w:p w14:paraId="0EE39FCE" w14:textId="77777777" w:rsidR="004A26E7" w:rsidRDefault="00B671E3">
      <w:pPr>
        <w:spacing w:after="0"/>
        <w:jc w:val="both"/>
      </w:pPr>
      <w:bookmarkStart w:id="3660" w:name="z4423"/>
      <w:bookmarkEnd w:id="3659"/>
      <w:r>
        <w:rPr>
          <w:color w:val="000000"/>
          <w:sz w:val="28"/>
        </w:rPr>
        <w:t>      Бункера деревянные</w:t>
      </w:r>
    </w:p>
    <w:p w14:paraId="4D766532" w14:textId="77777777" w:rsidR="004A26E7" w:rsidRDefault="00B671E3">
      <w:pPr>
        <w:spacing w:after="0"/>
        <w:jc w:val="both"/>
      </w:pPr>
      <w:bookmarkStart w:id="3661" w:name="z4424"/>
      <w:bookmarkEnd w:id="3660"/>
      <w:r>
        <w:rPr>
          <w:color w:val="000000"/>
          <w:sz w:val="28"/>
        </w:rPr>
        <w:t>      Бункера металлические</w:t>
      </w:r>
    </w:p>
    <w:p w14:paraId="52151451" w14:textId="77777777" w:rsidR="004A26E7" w:rsidRDefault="00B671E3">
      <w:pPr>
        <w:spacing w:after="0"/>
        <w:jc w:val="both"/>
      </w:pPr>
      <w:bookmarkStart w:id="3662" w:name="z4425"/>
      <w:bookmarkEnd w:id="3661"/>
      <w:r>
        <w:rPr>
          <w:color w:val="000000"/>
          <w:sz w:val="28"/>
        </w:rPr>
        <w:t>      Бут (камень бутовый)</w:t>
      </w:r>
    </w:p>
    <w:p w14:paraId="0DB94983" w14:textId="77777777" w:rsidR="004A26E7" w:rsidRDefault="00B671E3">
      <w:pPr>
        <w:spacing w:after="0"/>
        <w:jc w:val="both"/>
      </w:pPr>
      <w:bookmarkStart w:id="3663" w:name="z4426"/>
      <w:bookmarkEnd w:id="3662"/>
      <w:r>
        <w:rPr>
          <w:color w:val="000000"/>
          <w:sz w:val="28"/>
        </w:rPr>
        <w:lastRenderedPageBreak/>
        <w:t>      Вагонетки - платформы</w:t>
      </w:r>
    </w:p>
    <w:p w14:paraId="1845D127" w14:textId="77777777" w:rsidR="004A26E7" w:rsidRDefault="00B671E3">
      <w:pPr>
        <w:spacing w:after="0"/>
        <w:jc w:val="both"/>
      </w:pPr>
      <w:bookmarkStart w:id="3664" w:name="z4427"/>
      <w:bookmarkEnd w:id="3663"/>
      <w:r>
        <w:rPr>
          <w:color w:val="000000"/>
          <w:sz w:val="28"/>
        </w:rPr>
        <w:t>      Вагонотолкатели стальные</w:t>
      </w:r>
    </w:p>
    <w:p w14:paraId="49757F3D" w14:textId="77777777" w:rsidR="004A26E7" w:rsidRDefault="00B671E3">
      <w:pPr>
        <w:spacing w:after="0"/>
        <w:jc w:val="both"/>
      </w:pPr>
      <w:bookmarkStart w:id="3665" w:name="z4428"/>
      <w:bookmarkEnd w:id="3664"/>
      <w:r>
        <w:rPr>
          <w:color w:val="000000"/>
          <w:sz w:val="28"/>
        </w:rPr>
        <w:t>      Вагоны железнодорожные, перевозимые не на своих осях</w:t>
      </w:r>
    </w:p>
    <w:p w14:paraId="3B9F183C" w14:textId="77777777" w:rsidR="004A26E7" w:rsidRDefault="00B671E3">
      <w:pPr>
        <w:spacing w:after="0"/>
        <w:jc w:val="both"/>
      </w:pPr>
      <w:bookmarkStart w:id="3666" w:name="z4429"/>
      <w:bookmarkEnd w:id="3665"/>
      <w:r>
        <w:rPr>
          <w:color w:val="000000"/>
          <w:sz w:val="28"/>
        </w:rPr>
        <w:t>      Вагоны - дома передвижные</w:t>
      </w:r>
    </w:p>
    <w:p w14:paraId="61717DCD" w14:textId="77777777" w:rsidR="004A26E7" w:rsidRDefault="00B671E3">
      <w:pPr>
        <w:spacing w:after="0"/>
        <w:jc w:val="both"/>
      </w:pPr>
      <w:bookmarkStart w:id="3667" w:name="z4430"/>
      <w:bookmarkEnd w:id="3666"/>
      <w:r>
        <w:rPr>
          <w:color w:val="000000"/>
          <w:sz w:val="28"/>
        </w:rPr>
        <w:t>      Вакуум - прессы</w:t>
      </w:r>
    </w:p>
    <w:p w14:paraId="59F410AA" w14:textId="77777777" w:rsidR="004A26E7" w:rsidRDefault="00B671E3">
      <w:pPr>
        <w:spacing w:after="0"/>
        <w:jc w:val="both"/>
      </w:pPr>
      <w:bookmarkStart w:id="3668" w:name="z4431"/>
      <w:bookmarkEnd w:id="3667"/>
      <w:r>
        <w:rPr>
          <w:color w:val="000000"/>
          <w:sz w:val="28"/>
        </w:rPr>
        <w:t>      Валки стальные и чугунные прокатные</w:t>
      </w:r>
    </w:p>
    <w:p w14:paraId="033038E1" w14:textId="77777777" w:rsidR="004A26E7" w:rsidRDefault="00B671E3">
      <w:pPr>
        <w:spacing w:after="0"/>
        <w:jc w:val="both"/>
      </w:pPr>
      <w:bookmarkStart w:id="3669" w:name="z4432"/>
      <w:bookmarkEnd w:id="3668"/>
      <w:r>
        <w:rPr>
          <w:color w:val="000000"/>
          <w:sz w:val="28"/>
        </w:rPr>
        <w:t>      Валы и валики из черных металлов</w:t>
      </w:r>
    </w:p>
    <w:p w14:paraId="6C02D186" w14:textId="77777777" w:rsidR="004A26E7" w:rsidRDefault="00B671E3">
      <w:pPr>
        <w:spacing w:after="0"/>
        <w:jc w:val="both"/>
      </w:pPr>
      <w:bookmarkStart w:id="3670" w:name="z4433"/>
      <w:bookmarkEnd w:id="3669"/>
      <w:r>
        <w:rPr>
          <w:color w:val="000000"/>
          <w:sz w:val="28"/>
        </w:rPr>
        <w:t>      Вальцы всех видов металлические</w:t>
      </w:r>
    </w:p>
    <w:p w14:paraId="432CEDF4" w14:textId="77777777" w:rsidR="004A26E7" w:rsidRDefault="00B671E3">
      <w:pPr>
        <w:spacing w:after="0"/>
        <w:jc w:val="both"/>
      </w:pPr>
      <w:bookmarkStart w:id="3671" w:name="z4434"/>
      <w:bookmarkEnd w:id="3670"/>
      <w:r>
        <w:rPr>
          <w:color w:val="000000"/>
          <w:sz w:val="28"/>
        </w:rPr>
        <w:t>      Ванны из черных металлов в таре</w:t>
      </w:r>
    </w:p>
    <w:p w14:paraId="2DB1862E" w14:textId="77777777" w:rsidR="004A26E7" w:rsidRDefault="00B671E3">
      <w:pPr>
        <w:spacing w:after="0"/>
        <w:jc w:val="both"/>
      </w:pPr>
      <w:bookmarkStart w:id="3672" w:name="z4435"/>
      <w:bookmarkEnd w:id="3671"/>
      <w:r>
        <w:rPr>
          <w:color w:val="000000"/>
          <w:sz w:val="28"/>
        </w:rPr>
        <w:t>      Вентиляторы для очистки зерна (аспираторы) в таре</w:t>
      </w:r>
    </w:p>
    <w:p w14:paraId="0E7552B4" w14:textId="77777777" w:rsidR="004A26E7" w:rsidRDefault="00B671E3">
      <w:pPr>
        <w:spacing w:after="0"/>
        <w:jc w:val="both"/>
      </w:pPr>
      <w:bookmarkStart w:id="3673" w:name="z4436"/>
      <w:bookmarkEnd w:id="3672"/>
      <w:r>
        <w:rPr>
          <w:color w:val="000000"/>
          <w:sz w:val="28"/>
        </w:rPr>
        <w:t>      Верстаки в таре</w:t>
      </w:r>
    </w:p>
    <w:p w14:paraId="45F27B83" w14:textId="77777777" w:rsidR="004A26E7" w:rsidRDefault="00B671E3">
      <w:pPr>
        <w:spacing w:after="0"/>
        <w:jc w:val="both"/>
      </w:pPr>
      <w:bookmarkStart w:id="3674" w:name="z4437"/>
      <w:bookmarkEnd w:id="3673"/>
      <w:r>
        <w:rPr>
          <w:color w:val="000000"/>
          <w:sz w:val="28"/>
        </w:rPr>
        <w:t>      Вертолеты &lt;**&gt;</w:t>
      </w:r>
    </w:p>
    <w:p w14:paraId="02792C4E" w14:textId="77777777" w:rsidR="004A26E7" w:rsidRDefault="00B671E3">
      <w:pPr>
        <w:spacing w:after="0"/>
        <w:jc w:val="both"/>
      </w:pPr>
      <w:bookmarkStart w:id="3675" w:name="z4438"/>
      <w:bookmarkEnd w:id="3674"/>
      <w:r>
        <w:rPr>
          <w:color w:val="000000"/>
          <w:sz w:val="28"/>
        </w:rPr>
        <w:t>      Весы &lt;*&gt;</w:t>
      </w:r>
    </w:p>
    <w:p w14:paraId="7DA56C65" w14:textId="77777777" w:rsidR="004A26E7" w:rsidRDefault="00B671E3">
      <w:pPr>
        <w:spacing w:after="0"/>
        <w:jc w:val="both"/>
      </w:pPr>
      <w:bookmarkStart w:id="3676" w:name="z4439"/>
      <w:bookmarkEnd w:id="3675"/>
      <w:r>
        <w:rPr>
          <w:color w:val="000000"/>
          <w:sz w:val="28"/>
        </w:rPr>
        <w:t>      Веялки</w:t>
      </w:r>
    </w:p>
    <w:p w14:paraId="4E3C6A82" w14:textId="77777777" w:rsidR="004A26E7" w:rsidRDefault="00B671E3">
      <w:pPr>
        <w:spacing w:after="0"/>
        <w:jc w:val="both"/>
      </w:pPr>
      <w:bookmarkStart w:id="3677" w:name="z4440"/>
      <w:bookmarkEnd w:id="3676"/>
      <w:r>
        <w:rPr>
          <w:color w:val="000000"/>
          <w:sz w:val="28"/>
        </w:rPr>
        <w:t>      Вибраторы строительные в таре &lt;*&gt;</w:t>
      </w:r>
    </w:p>
    <w:p w14:paraId="7ECEEBE4" w14:textId="77777777" w:rsidR="004A26E7" w:rsidRDefault="00B671E3">
      <w:pPr>
        <w:spacing w:after="0"/>
        <w:jc w:val="both"/>
      </w:pPr>
      <w:bookmarkStart w:id="3678" w:name="z4441"/>
      <w:bookmarkEnd w:id="3677"/>
      <w:r>
        <w:rPr>
          <w:color w:val="000000"/>
          <w:sz w:val="28"/>
        </w:rPr>
        <w:t>      Вибролотки</w:t>
      </w:r>
    </w:p>
    <w:p w14:paraId="633C94E5" w14:textId="77777777" w:rsidR="004A26E7" w:rsidRDefault="00B671E3">
      <w:pPr>
        <w:spacing w:after="0"/>
        <w:jc w:val="both"/>
      </w:pPr>
      <w:bookmarkStart w:id="3679" w:name="z4442"/>
      <w:bookmarkEnd w:id="3678"/>
      <w:r>
        <w:rPr>
          <w:color w:val="000000"/>
          <w:sz w:val="28"/>
        </w:rPr>
        <w:t>      Виброплощадки</w:t>
      </w:r>
    </w:p>
    <w:p w14:paraId="2628F3D4" w14:textId="77777777" w:rsidR="004A26E7" w:rsidRDefault="00B671E3">
      <w:pPr>
        <w:spacing w:after="0"/>
        <w:jc w:val="both"/>
      </w:pPr>
      <w:bookmarkStart w:id="3680" w:name="z4443"/>
      <w:bookmarkEnd w:id="3679"/>
      <w:r>
        <w:rPr>
          <w:color w:val="000000"/>
          <w:sz w:val="28"/>
        </w:rPr>
        <w:t>      Виброштампы</w:t>
      </w:r>
    </w:p>
    <w:p w14:paraId="0C1ECF4E" w14:textId="77777777" w:rsidR="004A26E7" w:rsidRDefault="00B671E3">
      <w:pPr>
        <w:spacing w:after="0"/>
        <w:jc w:val="both"/>
      </w:pPr>
      <w:bookmarkStart w:id="3681" w:name="z4444"/>
      <w:bookmarkEnd w:id="3680"/>
      <w:r>
        <w:rPr>
          <w:color w:val="000000"/>
          <w:sz w:val="28"/>
        </w:rPr>
        <w:t>      Витерит</w:t>
      </w:r>
    </w:p>
    <w:p w14:paraId="15039B29" w14:textId="77777777" w:rsidR="004A26E7" w:rsidRDefault="00B671E3">
      <w:pPr>
        <w:spacing w:after="0"/>
        <w:jc w:val="both"/>
      </w:pPr>
      <w:bookmarkStart w:id="3682" w:name="z4445"/>
      <w:bookmarkEnd w:id="3681"/>
      <w:r>
        <w:rPr>
          <w:color w:val="000000"/>
          <w:sz w:val="28"/>
        </w:rPr>
        <w:t>      Водомаслогрейки в таре &lt;*&gt;</w:t>
      </w:r>
    </w:p>
    <w:p w14:paraId="466433BC" w14:textId="77777777" w:rsidR="004A26E7" w:rsidRDefault="00B671E3">
      <w:pPr>
        <w:spacing w:after="0"/>
        <w:jc w:val="both"/>
      </w:pPr>
      <w:bookmarkStart w:id="3683" w:name="z4446"/>
      <w:bookmarkEnd w:id="3682"/>
      <w:r>
        <w:rPr>
          <w:color w:val="000000"/>
          <w:sz w:val="28"/>
        </w:rPr>
        <w:t>      Водоподогреватели (экономайзеры) в таре &lt;*&gt;</w:t>
      </w:r>
    </w:p>
    <w:p w14:paraId="0D2183D9" w14:textId="77777777" w:rsidR="004A26E7" w:rsidRDefault="00B671E3">
      <w:pPr>
        <w:spacing w:after="0"/>
        <w:jc w:val="both"/>
      </w:pPr>
      <w:bookmarkStart w:id="3684" w:name="z4447"/>
      <w:bookmarkEnd w:id="3683"/>
      <w:r>
        <w:rPr>
          <w:color w:val="000000"/>
          <w:sz w:val="28"/>
        </w:rPr>
        <w:t>      Водораздатчики в таре &lt;*&gt;</w:t>
      </w:r>
    </w:p>
    <w:p w14:paraId="59CBD96C" w14:textId="77777777" w:rsidR="004A26E7" w:rsidRDefault="00B671E3">
      <w:pPr>
        <w:spacing w:after="0"/>
        <w:jc w:val="both"/>
      </w:pPr>
      <w:bookmarkStart w:id="3685" w:name="z4448"/>
      <w:bookmarkEnd w:id="3684"/>
      <w:r>
        <w:rPr>
          <w:color w:val="000000"/>
          <w:sz w:val="28"/>
        </w:rPr>
        <w:t>      Воздуходувки в таре &lt;*&gt;</w:t>
      </w:r>
    </w:p>
    <w:p w14:paraId="7C60E9E9" w14:textId="77777777" w:rsidR="004A26E7" w:rsidRDefault="00B671E3">
      <w:pPr>
        <w:spacing w:after="0"/>
        <w:jc w:val="both"/>
      </w:pPr>
      <w:bookmarkStart w:id="3686" w:name="z4449"/>
      <w:bookmarkEnd w:id="3685"/>
      <w:r>
        <w:rPr>
          <w:color w:val="000000"/>
          <w:sz w:val="28"/>
        </w:rPr>
        <w:t>      Воздухоподогреватели в таре &lt;*&gt;</w:t>
      </w:r>
    </w:p>
    <w:p w14:paraId="2CFA7C24" w14:textId="77777777" w:rsidR="004A26E7" w:rsidRDefault="00B671E3">
      <w:pPr>
        <w:spacing w:after="0"/>
        <w:jc w:val="both"/>
      </w:pPr>
      <w:bookmarkStart w:id="3687" w:name="z4450"/>
      <w:bookmarkEnd w:id="3686"/>
      <w:r>
        <w:rPr>
          <w:color w:val="000000"/>
          <w:sz w:val="28"/>
        </w:rPr>
        <w:t>      Волнировщики для листов в таре &lt;*&gt;</w:t>
      </w:r>
    </w:p>
    <w:p w14:paraId="20794B85" w14:textId="77777777" w:rsidR="004A26E7" w:rsidRDefault="00B671E3">
      <w:pPr>
        <w:spacing w:after="0"/>
        <w:jc w:val="both"/>
      </w:pPr>
      <w:bookmarkStart w:id="3688" w:name="z4451"/>
      <w:bookmarkEnd w:id="3687"/>
      <w:r>
        <w:rPr>
          <w:color w:val="000000"/>
          <w:sz w:val="28"/>
        </w:rPr>
        <w:t>      Волокуши тракторные</w:t>
      </w:r>
    </w:p>
    <w:p w14:paraId="6852EA02" w14:textId="77777777" w:rsidR="004A26E7" w:rsidRDefault="00B671E3">
      <w:pPr>
        <w:spacing w:after="0"/>
        <w:jc w:val="both"/>
      </w:pPr>
      <w:bookmarkStart w:id="3689" w:name="z4452"/>
      <w:bookmarkEnd w:id="3688"/>
      <w:r>
        <w:rPr>
          <w:color w:val="000000"/>
          <w:sz w:val="28"/>
        </w:rPr>
        <w:t>      Вулканизаторы - форматоры в таре &lt;*&gt;</w:t>
      </w:r>
    </w:p>
    <w:p w14:paraId="4FE82D83" w14:textId="77777777" w:rsidR="004A26E7" w:rsidRDefault="00B671E3">
      <w:pPr>
        <w:spacing w:after="0"/>
        <w:jc w:val="both"/>
      </w:pPr>
      <w:bookmarkStart w:id="3690" w:name="z4453"/>
      <w:bookmarkEnd w:id="3689"/>
      <w:r>
        <w:rPr>
          <w:color w:val="000000"/>
          <w:sz w:val="28"/>
        </w:rPr>
        <w:t>      Выжимки овощные</w:t>
      </w:r>
    </w:p>
    <w:p w14:paraId="1926CBD1" w14:textId="77777777" w:rsidR="004A26E7" w:rsidRDefault="00B671E3">
      <w:pPr>
        <w:spacing w:after="0"/>
        <w:jc w:val="both"/>
      </w:pPr>
      <w:bookmarkStart w:id="3691" w:name="z4454"/>
      <w:bookmarkEnd w:id="3690"/>
      <w:r>
        <w:rPr>
          <w:color w:val="000000"/>
          <w:sz w:val="28"/>
        </w:rPr>
        <w:t>      Вырезка шпальная</w:t>
      </w:r>
    </w:p>
    <w:p w14:paraId="0065C082" w14:textId="77777777" w:rsidR="004A26E7" w:rsidRDefault="00B671E3">
      <w:pPr>
        <w:spacing w:after="0"/>
        <w:jc w:val="both"/>
      </w:pPr>
      <w:bookmarkStart w:id="3692" w:name="z4455"/>
      <w:bookmarkEnd w:id="3691"/>
      <w:r>
        <w:rPr>
          <w:color w:val="000000"/>
          <w:sz w:val="28"/>
        </w:rPr>
        <w:t>      Вышки и мачты буровые и геолого-разведочные</w:t>
      </w:r>
    </w:p>
    <w:p w14:paraId="5A96FBD0" w14:textId="77777777" w:rsidR="004A26E7" w:rsidRDefault="00B671E3">
      <w:pPr>
        <w:spacing w:after="0"/>
        <w:jc w:val="both"/>
      </w:pPr>
      <w:bookmarkStart w:id="3693" w:name="z4456"/>
      <w:bookmarkEnd w:id="3692"/>
      <w:r>
        <w:rPr>
          <w:color w:val="000000"/>
          <w:sz w:val="28"/>
        </w:rPr>
        <w:t>      Вышки и укрытия деревянные для буровых установок</w:t>
      </w:r>
    </w:p>
    <w:p w14:paraId="6D474A6E" w14:textId="77777777" w:rsidR="004A26E7" w:rsidRDefault="00B671E3">
      <w:pPr>
        <w:spacing w:after="0"/>
        <w:jc w:val="both"/>
      </w:pPr>
      <w:bookmarkStart w:id="3694" w:name="z4457"/>
      <w:bookmarkEnd w:id="3693"/>
      <w:r>
        <w:rPr>
          <w:color w:val="000000"/>
          <w:sz w:val="28"/>
        </w:rPr>
        <w:t>      Габбро (минерал)</w:t>
      </w:r>
    </w:p>
    <w:p w14:paraId="62FF4D74" w14:textId="77777777" w:rsidR="004A26E7" w:rsidRDefault="00B671E3">
      <w:pPr>
        <w:spacing w:after="0"/>
        <w:jc w:val="both"/>
      </w:pPr>
      <w:bookmarkStart w:id="3695" w:name="z4458"/>
      <w:bookmarkEnd w:id="3694"/>
      <w:r>
        <w:rPr>
          <w:color w:val="000000"/>
          <w:sz w:val="28"/>
        </w:rPr>
        <w:t>      Газгольдеры</w:t>
      </w:r>
    </w:p>
    <w:p w14:paraId="774B3FC4" w14:textId="77777777" w:rsidR="004A26E7" w:rsidRDefault="00B671E3">
      <w:pPr>
        <w:spacing w:after="0"/>
        <w:jc w:val="both"/>
      </w:pPr>
      <w:bookmarkStart w:id="3696" w:name="z4459"/>
      <w:bookmarkEnd w:id="3695"/>
      <w:r>
        <w:rPr>
          <w:color w:val="000000"/>
          <w:sz w:val="28"/>
        </w:rPr>
        <w:t>      Газоводоочистители в таре &lt;*&gt;</w:t>
      </w:r>
    </w:p>
    <w:p w14:paraId="1CDA403C" w14:textId="77777777" w:rsidR="004A26E7" w:rsidRDefault="00B671E3">
      <w:pPr>
        <w:spacing w:after="0"/>
        <w:jc w:val="both"/>
      </w:pPr>
      <w:bookmarkStart w:id="3697" w:name="z4460"/>
      <w:bookmarkEnd w:id="3696"/>
      <w:r>
        <w:rPr>
          <w:color w:val="000000"/>
          <w:sz w:val="28"/>
        </w:rPr>
        <w:t>      Газогенераторы в таре &lt;*&gt;</w:t>
      </w:r>
    </w:p>
    <w:p w14:paraId="7BDF055A" w14:textId="77777777" w:rsidR="004A26E7" w:rsidRDefault="00B671E3">
      <w:pPr>
        <w:spacing w:after="0"/>
        <w:jc w:val="both"/>
      </w:pPr>
      <w:bookmarkStart w:id="3698" w:name="z4461"/>
      <w:bookmarkEnd w:id="3697"/>
      <w:r>
        <w:rPr>
          <w:color w:val="000000"/>
          <w:sz w:val="28"/>
        </w:rPr>
        <w:t>      Галька</w:t>
      </w:r>
    </w:p>
    <w:p w14:paraId="35DD3971" w14:textId="77777777" w:rsidR="004A26E7" w:rsidRDefault="00B671E3">
      <w:pPr>
        <w:spacing w:after="0"/>
        <w:jc w:val="both"/>
      </w:pPr>
      <w:bookmarkStart w:id="3699" w:name="z4462"/>
      <w:bookmarkEnd w:id="3698"/>
      <w:r>
        <w:rPr>
          <w:color w:val="000000"/>
          <w:sz w:val="28"/>
        </w:rPr>
        <w:t>      Гартцинк (изгарь цинковая) в специализированных контейнерах</w:t>
      </w:r>
    </w:p>
    <w:p w14:paraId="02F185B0" w14:textId="77777777" w:rsidR="004A26E7" w:rsidRDefault="00B671E3">
      <w:pPr>
        <w:spacing w:after="0"/>
        <w:jc w:val="both"/>
      </w:pPr>
      <w:bookmarkStart w:id="3700" w:name="z4463"/>
      <w:bookmarkEnd w:id="3699"/>
      <w:r>
        <w:rPr>
          <w:color w:val="000000"/>
          <w:sz w:val="28"/>
        </w:rPr>
        <w:lastRenderedPageBreak/>
        <w:t>      Гематит (концентрат железорудный)</w:t>
      </w:r>
    </w:p>
    <w:p w14:paraId="06A2580E" w14:textId="77777777" w:rsidR="004A26E7" w:rsidRDefault="00B671E3">
      <w:pPr>
        <w:spacing w:after="0"/>
        <w:jc w:val="both"/>
      </w:pPr>
      <w:bookmarkStart w:id="3701" w:name="z4464"/>
      <w:bookmarkEnd w:id="3700"/>
      <w:r>
        <w:rPr>
          <w:color w:val="000000"/>
          <w:sz w:val="28"/>
        </w:rPr>
        <w:t>      Генераторы в таре &lt;*&gt;</w:t>
      </w:r>
    </w:p>
    <w:p w14:paraId="1D18BD86" w14:textId="77777777" w:rsidR="004A26E7" w:rsidRDefault="00B671E3">
      <w:pPr>
        <w:spacing w:after="0"/>
        <w:jc w:val="both"/>
      </w:pPr>
      <w:bookmarkStart w:id="3702" w:name="z4465"/>
      <w:bookmarkEnd w:id="3701"/>
      <w:r>
        <w:rPr>
          <w:color w:val="000000"/>
          <w:sz w:val="28"/>
        </w:rPr>
        <w:t>      Гидродомкраты в таре &lt;*&gt;</w:t>
      </w:r>
    </w:p>
    <w:p w14:paraId="592B7D22" w14:textId="77777777" w:rsidR="004A26E7" w:rsidRDefault="00B671E3">
      <w:pPr>
        <w:spacing w:after="0"/>
        <w:jc w:val="both"/>
      </w:pPr>
      <w:bookmarkStart w:id="3703" w:name="z4466"/>
      <w:bookmarkEnd w:id="3702"/>
      <w:r>
        <w:rPr>
          <w:color w:val="000000"/>
          <w:sz w:val="28"/>
        </w:rPr>
        <w:t>      Гидропульты в таре &lt;*&gt;</w:t>
      </w:r>
    </w:p>
    <w:p w14:paraId="746C6C89" w14:textId="77777777" w:rsidR="004A26E7" w:rsidRDefault="00B671E3">
      <w:pPr>
        <w:spacing w:after="0"/>
        <w:jc w:val="both"/>
      </w:pPr>
      <w:bookmarkStart w:id="3704" w:name="z4467"/>
      <w:bookmarkEnd w:id="3703"/>
      <w:r>
        <w:rPr>
          <w:color w:val="000000"/>
          <w:sz w:val="28"/>
        </w:rPr>
        <w:t>      Гипсомешалки в таре &lt;*&gt;</w:t>
      </w:r>
    </w:p>
    <w:p w14:paraId="7E8CAA91" w14:textId="77777777" w:rsidR="004A26E7" w:rsidRDefault="00B671E3">
      <w:pPr>
        <w:spacing w:after="0"/>
        <w:jc w:val="both"/>
      </w:pPr>
      <w:bookmarkStart w:id="3705" w:name="z4468"/>
      <w:bookmarkEnd w:id="3704"/>
      <w:r>
        <w:rPr>
          <w:color w:val="000000"/>
          <w:sz w:val="28"/>
        </w:rPr>
        <w:t>      Гнейс</w:t>
      </w:r>
    </w:p>
    <w:p w14:paraId="757884F8" w14:textId="77777777" w:rsidR="004A26E7" w:rsidRDefault="00B671E3">
      <w:pPr>
        <w:spacing w:after="0"/>
        <w:jc w:val="both"/>
      </w:pPr>
      <w:bookmarkStart w:id="3706" w:name="z4469"/>
      <w:bookmarkEnd w:id="3705"/>
      <w:r>
        <w:rPr>
          <w:color w:val="000000"/>
          <w:sz w:val="28"/>
        </w:rPr>
        <w:t>      Гипсошлакоблоки</w:t>
      </w:r>
    </w:p>
    <w:p w14:paraId="2B920785" w14:textId="77777777" w:rsidR="004A26E7" w:rsidRDefault="00B671E3">
      <w:pPr>
        <w:spacing w:after="0"/>
        <w:jc w:val="both"/>
      </w:pPr>
      <w:bookmarkStart w:id="3707" w:name="z4470"/>
      <w:bookmarkEnd w:id="3706"/>
      <w:r>
        <w:rPr>
          <w:color w:val="000000"/>
          <w:sz w:val="28"/>
        </w:rPr>
        <w:t>      Глиеж (земля)</w:t>
      </w:r>
    </w:p>
    <w:p w14:paraId="1C3742AC" w14:textId="77777777" w:rsidR="004A26E7" w:rsidRDefault="00B671E3">
      <w:pPr>
        <w:spacing w:after="0"/>
        <w:jc w:val="both"/>
      </w:pPr>
      <w:bookmarkStart w:id="3708" w:name="z4471"/>
      <w:bookmarkEnd w:id="3707"/>
      <w:r>
        <w:rPr>
          <w:color w:val="000000"/>
          <w:sz w:val="28"/>
        </w:rPr>
        <w:t>      Глина белая (аскангель)</w:t>
      </w:r>
    </w:p>
    <w:p w14:paraId="0F0593A8" w14:textId="77777777" w:rsidR="004A26E7" w:rsidRDefault="00B671E3">
      <w:pPr>
        <w:spacing w:after="0"/>
        <w:jc w:val="both"/>
      </w:pPr>
      <w:bookmarkStart w:id="3709" w:name="z4472"/>
      <w:bookmarkEnd w:id="3708"/>
      <w:r>
        <w:rPr>
          <w:color w:val="000000"/>
          <w:sz w:val="28"/>
        </w:rPr>
        <w:t>      Глина бентонитовая</w:t>
      </w:r>
    </w:p>
    <w:p w14:paraId="63FE5F55" w14:textId="77777777" w:rsidR="004A26E7" w:rsidRDefault="00B671E3">
      <w:pPr>
        <w:spacing w:after="0"/>
        <w:jc w:val="both"/>
      </w:pPr>
      <w:bookmarkStart w:id="3710" w:name="z4473"/>
      <w:bookmarkEnd w:id="3709"/>
      <w:r>
        <w:rPr>
          <w:color w:val="000000"/>
          <w:sz w:val="28"/>
        </w:rPr>
        <w:t>      Глина кислотоупорная и огнеупорная, не поименованная в АЕТСНГ</w:t>
      </w:r>
    </w:p>
    <w:p w14:paraId="309C2EC6" w14:textId="77777777" w:rsidR="004A26E7" w:rsidRDefault="00B671E3">
      <w:pPr>
        <w:spacing w:after="0"/>
        <w:jc w:val="both"/>
      </w:pPr>
      <w:bookmarkStart w:id="3711" w:name="z4474"/>
      <w:bookmarkEnd w:id="3710"/>
      <w:r>
        <w:rPr>
          <w:color w:val="000000"/>
          <w:sz w:val="28"/>
        </w:rPr>
        <w:t>      Глина красильная</w:t>
      </w:r>
    </w:p>
    <w:p w14:paraId="72BB352C" w14:textId="77777777" w:rsidR="004A26E7" w:rsidRDefault="00B671E3">
      <w:pPr>
        <w:spacing w:after="0"/>
        <w:jc w:val="both"/>
      </w:pPr>
      <w:bookmarkStart w:id="3712" w:name="z4475"/>
      <w:bookmarkEnd w:id="3711"/>
      <w:r>
        <w:rPr>
          <w:color w:val="000000"/>
          <w:sz w:val="28"/>
        </w:rPr>
        <w:t>      Глина сукновальная</w:t>
      </w:r>
    </w:p>
    <w:p w14:paraId="12F3D19F" w14:textId="77777777" w:rsidR="004A26E7" w:rsidRDefault="00B671E3">
      <w:pPr>
        <w:spacing w:after="0"/>
        <w:jc w:val="both"/>
      </w:pPr>
      <w:bookmarkStart w:id="3713" w:name="z4476"/>
      <w:bookmarkEnd w:id="3712"/>
      <w:r>
        <w:rPr>
          <w:color w:val="000000"/>
          <w:sz w:val="28"/>
        </w:rPr>
        <w:t>      Глина фарфоровая (каолин)</w:t>
      </w:r>
    </w:p>
    <w:p w14:paraId="2EBD8553" w14:textId="77777777" w:rsidR="004A26E7" w:rsidRDefault="00B671E3">
      <w:pPr>
        <w:spacing w:after="0"/>
        <w:jc w:val="both"/>
      </w:pPr>
      <w:bookmarkStart w:id="3714" w:name="z4477"/>
      <w:bookmarkEnd w:id="3713"/>
      <w:r>
        <w:rPr>
          <w:color w:val="000000"/>
          <w:sz w:val="28"/>
        </w:rPr>
        <w:t>      Глина фаянсовая</w:t>
      </w:r>
    </w:p>
    <w:p w14:paraId="37B07C59" w14:textId="77777777" w:rsidR="004A26E7" w:rsidRDefault="00B671E3">
      <w:pPr>
        <w:spacing w:after="0"/>
        <w:jc w:val="both"/>
      </w:pPr>
      <w:bookmarkStart w:id="3715" w:name="z4478"/>
      <w:bookmarkEnd w:id="3714"/>
      <w:r>
        <w:rPr>
          <w:color w:val="000000"/>
          <w:sz w:val="28"/>
        </w:rPr>
        <w:t>      Глина формовочная, кроме глины молотой огнеупорной</w:t>
      </w:r>
    </w:p>
    <w:p w14:paraId="089F28D8" w14:textId="77777777" w:rsidR="004A26E7" w:rsidRDefault="00B671E3">
      <w:pPr>
        <w:spacing w:after="0"/>
        <w:jc w:val="both"/>
      </w:pPr>
      <w:bookmarkStart w:id="3716" w:name="z4479"/>
      <w:bookmarkEnd w:id="3715"/>
      <w:r>
        <w:rPr>
          <w:color w:val="000000"/>
          <w:sz w:val="28"/>
        </w:rPr>
        <w:t>      Глиноболтушки в таре &lt;*&gt;</w:t>
      </w:r>
    </w:p>
    <w:p w14:paraId="5CEE9705" w14:textId="77777777" w:rsidR="004A26E7" w:rsidRDefault="00B671E3">
      <w:pPr>
        <w:spacing w:after="0"/>
        <w:jc w:val="both"/>
      </w:pPr>
      <w:bookmarkStart w:id="3717" w:name="z4480"/>
      <w:bookmarkEnd w:id="3716"/>
      <w:r>
        <w:rPr>
          <w:color w:val="000000"/>
          <w:sz w:val="28"/>
        </w:rPr>
        <w:t>      Глинозем в специализированных контейнерах</w:t>
      </w:r>
    </w:p>
    <w:p w14:paraId="48248FA1" w14:textId="77777777" w:rsidR="004A26E7" w:rsidRDefault="00B671E3">
      <w:pPr>
        <w:spacing w:after="0"/>
        <w:jc w:val="both"/>
      </w:pPr>
      <w:bookmarkStart w:id="3718" w:name="z4481"/>
      <w:bookmarkEnd w:id="3717"/>
      <w:r>
        <w:rPr>
          <w:color w:val="000000"/>
          <w:sz w:val="28"/>
        </w:rPr>
        <w:t>      Глиномешалки в таре &lt;*&gt;</w:t>
      </w:r>
    </w:p>
    <w:p w14:paraId="3DA6F425" w14:textId="77777777" w:rsidR="004A26E7" w:rsidRDefault="00B671E3">
      <w:pPr>
        <w:spacing w:after="0"/>
        <w:jc w:val="both"/>
      </w:pPr>
      <w:bookmarkStart w:id="3719" w:name="z4482"/>
      <w:bookmarkEnd w:id="3718"/>
      <w:r>
        <w:rPr>
          <w:color w:val="000000"/>
          <w:sz w:val="28"/>
        </w:rPr>
        <w:t>      Глины, не поименованные в АЕТСНГ</w:t>
      </w:r>
    </w:p>
    <w:p w14:paraId="48F1156B" w14:textId="77777777" w:rsidR="004A26E7" w:rsidRDefault="00B671E3">
      <w:pPr>
        <w:spacing w:after="0"/>
        <w:jc w:val="both"/>
      </w:pPr>
      <w:bookmarkStart w:id="3720" w:name="z4483"/>
      <w:bookmarkEnd w:id="3719"/>
      <w:r>
        <w:rPr>
          <w:color w:val="000000"/>
          <w:sz w:val="28"/>
        </w:rPr>
        <w:t>      Глины тугоплавкие</w:t>
      </w:r>
    </w:p>
    <w:p w14:paraId="63CF8BE0" w14:textId="77777777" w:rsidR="004A26E7" w:rsidRDefault="00B671E3">
      <w:pPr>
        <w:spacing w:after="0"/>
        <w:jc w:val="both"/>
      </w:pPr>
      <w:bookmarkStart w:id="3721" w:name="z4484"/>
      <w:bookmarkEnd w:id="3720"/>
      <w:r>
        <w:rPr>
          <w:color w:val="000000"/>
          <w:sz w:val="28"/>
        </w:rPr>
        <w:t>      Голендоры в таре &lt;*&gt;</w:t>
      </w:r>
    </w:p>
    <w:p w14:paraId="2C3600B2" w14:textId="77777777" w:rsidR="004A26E7" w:rsidRDefault="00B671E3">
      <w:pPr>
        <w:spacing w:after="0"/>
        <w:jc w:val="both"/>
      </w:pPr>
      <w:bookmarkStart w:id="3722" w:name="z4485"/>
      <w:bookmarkEnd w:id="3721"/>
      <w:r>
        <w:rPr>
          <w:color w:val="000000"/>
          <w:sz w:val="28"/>
        </w:rPr>
        <w:t>      Горбыль</w:t>
      </w:r>
    </w:p>
    <w:p w14:paraId="2EC56ADB" w14:textId="77777777" w:rsidR="004A26E7" w:rsidRDefault="00B671E3">
      <w:pPr>
        <w:spacing w:after="0"/>
        <w:jc w:val="both"/>
      </w:pPr>
      <w:bookmarkStart w:id="3723" w:name="z4486"/>
      <w:bookmarkEnd w:id="3722"/>
      <w:r>
        <w:rPr>
          <w:color w:val="000000"/>
          <w:sz w:val="28"/>
        </w:rPr>
        <w:t>      Горны кузнечные в таре &lt;*&gt;</w:t>
      </w:r>
    </w:p>
    <w:p w14:paraId="66A12441" w14:textId="77777777" w:rsidR="004A26E7" w:rsidRDefault="00B671E3">
      <w:pPr>
        <w:spacing w:after="0"/>
        <w:jc w:val="both"/>
      </w:pPr>
      <w:bookmarkStart w:id="3724" w:name="z4487"/>
      <w:bookmarkEnd w:id="3723"/>
      <w:r>
        <w:rPr>
          <w:color w:val="000000"/>
          <w:sz w:val="28"/>
        </w:rPr>
        <w:t>      Грабли конной и тракторной тяги &lt;*&gt;</w:t>
      </w:r>
    </w:p>
    <w:p w14:paraId="4EF8C381" w14:textId="77777777" w:rsidR="004A26E7" w:rsidRDefault="00B671E3">
      <w:pPr>
        <w:spacing w:after="0"/>
        <w:jc w:val="both"/>
      </w:pPr>
      <w:bookmarkStart w:id="3725" w:name="z4488"/>
      <w:bookmarkEnd w:id="3724"/>
      <w:r>
        <w:rPr>
          <w:color w:val="000000"/>
          <w:sz w:val="28"/>
        </w:rPr>
        <w:t>      Гравий керамзитовый</w:t>
      </w:r>
    </w:p>
    <w:p w14:paraId="3871094D" w14:textId="77777777" w:rsidR="004A26E7" w:rsidRDefault="00B671E3">
      <w:pPr>
        <w:spacing w:after="0"/>
        <w:jc w:val="both"/>
      </w:pPr>
      <w:bookmarkStart w:id="3726" w:name="z4489"/>
      <w:bookmarkEnd w:id="3725"/>
      <w:r>
        <w:rPr>
          <w:color w:val="000000"/>
          <w:sz w:val="28"/>
        </w:rPr>
        <w:t>      Гравий</w:t>
      </w:r>
    </w:p>
    <w:p w14:paraId="637E95DA" w14:textId="77777777" w:rsidR="004A26E7" w:rsidRDefault="00B671E3">
      <w:pPr>
        <w:spacing w:after="0"/>
        <w:jc w:val="both"/>
      </w:pPr>
      <w:bookmarkStart w:id="3727" w:name="z4490"/>
      <w:bookmarkEnd w:id="3726"/>
      <w:r>
        <w:rPr>
          <w:color w:val="000000"/>
          <w:sz w:val="28"/>
        </w:rPr>
        <w:t>      Гранит</w:t>
      </w:r>
    </w:p>
    <w:p w14:paraId="0A47C5F5" w14:textId="77777777" w:rsidR="004A26E7" w:rsidRDefault="00B671E3">
      <w:pPr>
        <w:spacing w:after="0"/>
        <w:jc w:val="both"/>
      </w:pPr>
      <w:bookmarkStart w:id="3728" w:name="z4491"/>
      <w:bookmarkEnd w:id="3727"/>
      <w:r>
        <w:rPr>
          <w:color w:val="000000"/>
          <w:sz w:val="28"/>
        </w:rPr>
        <w:t>      Графит в кусках</w:t>
      </w:r>
    </w:p>
    <w:p w14:paraId="7E8201D8" w14:textId="77777777" w:rsidR="004A26E7" w:rsidRDefault="00B671E3">
      <w:pPr>
        <w:spacing w:after="0"/>
        <w:jc w:val="both"/>
      </w:pPr>
      <w:bookmarkStart w:id="3729" w:name="z4492"/>
      <w:bookmarkEnd w:id="3728"/>
      <w:r>
        <w:rPr>
          <w:color w:val="000000"/>
          <w:sz w:val="28"/>
        </w:rPr>
        <w:t>      Грейдеры</w:t>
      </w:r>
    </w:p>
    <w:p w14:paraId="5C8DC45C" w14:textId="77777777" w:rsidR="004A26E7" w:rsidRDefault="00B671E3">
      <w:pPr>
        <w:spacing w:after="0"/>
        <w:jc w:val="both"/>
      </w:pPr>
      <w:bookmarkStart w:id="3730" w:name="z4493"/>
      <w:bookmarkEnd w:id="3729"/>
      <w:r>
        <w:rPr>
          <w:color w:val="000000"/>
          <w:sz w:val="28"/>
        </w:rPr>
        <w:t>      Грохоты</w:t>
      </w:r>
    </w:p>
    <w:p w14:paraId="45B2F83B" w14:textId="77777777" w:rsidR="004A26E7" w:rsidRDefault="00B671E3">
      <w:pPr>
        <w:spacing w:after="0"/>
        <w:jc w:val="both"/>
      </w:pPr>
      <w:bookmarkStart w:id="3731" w:name="z4494"/>
      <w:bookmarkEnd w:id="3730"/>
      <w:r>
        <w:rPr>
          <w:color w:val="000000"/>
          <w:sz w:val="28"/>
        </w:rPr>
        <w:t>      Грунт (земля обыкновенная)</w:t>
      </w:r>
    </w:p>
    <w:p w14:paraId="7DE9BE1B" w14:textId="77777777" w:rsidR="004A26E7" w:rsidRDefault="00B671E3">
      <w:pPr>
        <w:spacing w:after="0"/>
        <w:jc w:val="both"/>
      </w:pPr>
      <w:bookmarkStart w:id="3732" w:name="z4495"/>
      <w:bookmarkEnd w:id="3731"/>
      <w:r>
        <w:rPr>
          <w:color w:val="000000"/>
          <w:sz w:val="28"/>
        </w:rPr>
        <w:t>      Грунт торфяной</w:t>
      </w:r>
    </w:p>
    <w:p w14:paraId="0B2F0760" w14:textId="77777777" w:rsidR="004A26E7" w:rsidRDefault="00B671E3">
      <w:pPr>
        <w:spacing w:after="0"/>
        <w:jc w:val="both"/>
      </w:pPr>
      <w:bookmarkStart w:id="3733" w:name="z4496"/>
      <w:bookmarkEnd w:id="3732"/>
      <w:r>
        <w:rPr>
          <w:color w:val="000000"/>
          <w:sz w:val="28"/>
        </w:rPr>
        <w:t>      Гудрон в упаковке</w:t>
      </w:r>
    </w:p>
    <w:p w14:paraId="263AA134" w14:textId="77777777" w:rsidR="004A26E7" w:rsidRDefault="00B671E3">
      <w:pPr>
        <w:spacing w:after="0"/>
        <w:jc w:val="both"/>
      </w:pPr>
      <w:bookmarkStart w:id="3734" w:name="z4497"/>
      <w:bookmarkEnd w:id="3733"/>
      <w:r>
        <w:rPr>
          <w:color w:val="000000"/>
          <w:sz w:val="28"/>
        </w:rPr>
        <w:t>      Гудронаторы в таре</w:t>
      </w:r>
    </w:p>
    <w:p w14:paraId="32470BA1" w14:textId="77777777" w:rsidR="004A26E7" w:rsidRDefault="00B671E3">
      <w:pPr>
        <w:spacing w:after="0"/>
        <w:jc w:val="both"/>
      </w:pPr>
      <w:bookmarkStart w:id="3735" w:name="z4498"/>
      <w:bookmarkEnd w:id="3734"/>
      <w:r>
        <w:rPr>
          <w:color w:val="000000"/>
          <w:sz w:val="28"/>
        </w:rPr>
        <w:t>      Двери металлические пакетами &lt;*&gt;</w:t>
      </w:r>
    </w:p>
    <w:p w14:paraId="6A95DAC1" w14:textId="77777777" w:rsidR="004A26E7" w:rsidRDefault="00B671E3">
      <w:pPr>
        <w:spacing w:after="0"/>
        <w:jc w:val="both"/>
      </w:pPr>
      <w:bookmarkStart w:id="3736" w:name="z4499"/>
      <w:bookmarkEnd w:id="3735"/>
      <w:r>
        <w:rPr>
          <w:color w:val="000000"/>
          <w:sz w:val="28"/>
        </w:rPr>
        <w:t>      Двигатели (моторы) электрические в таре &lt;*&gt;</w:t>
      </w:r>
    </w:p>
    <w:p w14:paraId="11F611F5" w14:textId="77777777" w:rsidR="004A26E7" w:rsidRDefault="00B671E3">
      <w:pPr>
        <w:spacing w:after="0"/>
        <w:jc w:val="both"/>
      </w:pPr>
      <w:bookmarkStart w:id="3737" w:name="z4500"/>
      <w:bookmarkEnd w:id="3736"/>
      <w:r>
        <w:rPr>
          <w:color w:val="000000"/>
          <w:sz w:val="28"/>
        </w:rPr>
        <w:lastRenderedPageBreak/>
        <w:t>      Дезинтеграторы в таре &lt;*&gt;</w:t>
      </w:r>
    </w:p>
    <w:p w14:paraId="281B9070" w14:textId="77777777" w:rsidR="004A26E7" w:rsidRDefault="00B671E3">
      <w:pPr>
        <w:spacing w:after="0"/>
        <w:jc w:val="both"/>
      </w:pPr>
      <w:bookmarkStart w:id="3738" w:name="z4501"/>
      <w:bookmarkEnd w:id="3737"/>
      <w:r>
        <w:rPr>
          <w:color w:val="000000"/>
          <w:sz w:val="28"/>
        </w:rPr>
        <w:t>      Дерн</w:t>
      </w:r>
    </w:p>
    <w:p w14:paraId="4480E783" w14:textId="77777777" w:rsidR="004A26E7" w:rsidRDefault="00B671E3">
      <w:pPr>
        <w:spacing w:after="0"/>
        <w:jc w:val="both"/>
      </w:pPr>
      <w:bookmarkStart w:id="3739" w:name="z4502"/>
      <w:bookmarkEnd w:id="3738"/>
      <w:r>
        <w:rPr>
          <w:color w:val="000000"/>
          <w:sz w:val="28"/>
        </w:rPr>
        <w:t>      Детали крупноблочных домов</w:t>
      </w:r>
    </w:p>
    <w:p w14:paraId="203E69BA" w14:textId="77777777" w:rsidR="004A26E7" w:rsidRDefault="00B671E3">
      <w:pPr>
        <w:spacing w:after="0"/>
        <w:jc w:val="both"/>
      </w:pPr>
      <w:bookmarkStart w:id="3740" w:name="z4503"/>
      <w:bookmarkEnd w:id="3739"/>
      <w:r>
        <w:rPr>
          <w:color w:val="000000"/>
          <w:sz w:val="28"/>
        </w:rPr>
        <w:t>      Диабаз</w:t>
      </w:r>
    </w:p>
    <w:p w14:paraId="156AD5F2" w14:textId="77777777" w:rsidR="004A26E7" w:rsidRDefault="00B671E3">
      <w:pPr>
        <w:spacing w:after="0"/>
        <w:jc w:val="both"/>
      </w:pPr>
      <w:bookmarkStart w:id="3741" w:name="z4504"/>
      <w:bookmarkEnd w:id="3740"/>
      <w:r>
        <w:rPr>
          <w:color w:val="000000"/>
          <w:sz w:val="28"/>
        </w:rPr>
        <w:t>      Дизели &lt;*&gt;</w:t>
      </w:r>
    </w:p>
    <w:p w14:paraId="3E9E626E" w14:textId="77777777" w:rsidR="004A26E7" w:rsidRDefault="00B671E3">
      <w:pPr>
        <w:spacing w:after="0"/>
        <w:jc w:val="both"/>
      </w:pPr>
      <w:bookmarkStart w:id="3742" w:name="z4505"/>
      <w:bookmarkEnd w:id="3741"/>
      <w:r>
        <w:rPr>
          <w:color w:val="000000"/>
          <w:sz w:val="28"/>
        </w:rPr>
        <w:t>      Дизельгенераторы &lt;*&gt;</w:t>
      </w:r>
    </w:p>
    <w:p w14:paraId="5D32F4AB" w14:textId="77777777" w:rsidR="004A26E7" w:rsidRDefault="00B671E3">
      <w:pPr>
        <w:spacing w:after="0"/>
        <w:jc w:val="both"/>
      </w:pPr>
      <w:bookmarkStart w:id="3743" w:name="z4506"/>
      <w:bookmarkEnd w:id="3742"/>
      <w:r>
        <w:rPr>
          <w:color w:val="000000"/>
          <w:sz w:val="28"/>
        </w:rPr>
        <w:t>      Динас</w:t>
      </w:r>
    </w:p>
    <w:p w14:paraId="06E134BE" w14:textId="77777777" w:rsidR="004A26E7" w:rsidRDefault="00B671E3">
      <w:pPr>
        <w:spacing w:after="0"/>
        <w:jc w:val="both"/>
      </w:pPr>
      <w:bookmarkStart w:id="3744" w:name="z4507"/>
      <w:bookmarkEnd w:id="3743"/>
      <w:r>
        <w:rPr>
          <w:color w:val="000000"/>
          <w:sz w:val="28"/>
        </w:rPr>
        <w:t>      Диорит</w:t>
      </w:r>
    </w:p>
    <w:p w14:paraId="08B110BA" w14:textId="77777777" w:rsidR="004A26E7" w:rsidRDefault="00B671E3">
      <w:pPr>
        <w:spacing w:after="0"/>
        <w:jc w:val="both"/>
      </w:pPr>
      <w:bookmarkStart w:id="3745" w:name="z4508"/>
      <w:bookmarkEnd w:id="3744"/>
      <w:r>
        <w:rPr>
          <w:color w:val="000000"/>
          <w:sz w:val="28"/>
        </w:rPr>
        <w:t>      Долготье рудничное</w:t>
      </w:r>
    </w:p>
    <w:p w14:paraId="0BDB6FCA" w14:textId="77777777" w:rsidR="004A26E7" w:rsidRDefault="00B671E3">
      <w:pPr>
        <w:spacing w:after="0"/>
        <w:jc w:val="both"/>
      </w:pPr>
      <w:bookmarkStart w:id="3746" w:name="z4509"/>
      <w:bookmarkEnd w:id="3745"/>
      <w:r>
        <w:rPr>
          <w:color w:val="000000"/>
          <w:sz w:val="28"/>
        </w:rPr>
        <w:t>      Доломит для стекольной промышленности</w:t>
      </w:r>
    </w:p>
    <w:p w14:paraId="7C5C3F0B" w14:textId="77777777" w:rsidR="004A26E7" w:rsidRDefault="00B671E3">
      <w:pPr>
        <w:spacing w:after="0"/>
        <w:jc w:val="both"/>
      </w:pPr>
      <w:bookmarkStart w:id="3747" w:name="z4510"/>
      <w:bookmarkEnd w:id="3746"/>
      <w:r>
        <w:rPr>
          <w:color w:val="000000"/>
          <w:sz w:val="28"/>
        </w:rPr>
        <w:t>      Доломит обожженный металлургический</w:t>
      </w:r>
    </w:p>
    <w:p w14:paraId="79EB7EB5" w14:textId="77777777" w:rsidR="004A26E7" w:rsidRDefault="00B671E3">
      <w:pPr>
        <w:spacing w:after="0"/>
        <w:jc w:val="both"/>
      </w:pPr>
      <w:bookmarkStart w:id="3748" w:name="z4511"/>
      <w:bookmarkEnd w:id="3747"/>
      <w:r>
        <w:rPr>
          <w:color w:val="000000"/>
          <w:sz w:val="28"/>
        </w:rPr>
        <w:t>      Доломит сырой металлургический</w:t>
      </w:r>
    </w:p>
    <w:p w14:paraId="5A68CD61" w14:textId="77777777" w:rsidR="004A26E7" w:rsidRDefault="00B671E3">
      <w:pPr>
        <w:spacing w:after="0"/>
        <w:jc w:val="both"/>
      </w:pPr>
      <w:bookmarkStart w:id="3749" w:name="z4512"/>
      <w:bookmarkEnd w:id="3748"/>
      <w:r>
        <w:rPr>
          <w:color w:val="000000"/>
          <w:sz w:val="28"/>
        </w:rPr>
        <w:t>      Доломит сырой, не поименованный в АЕТСНГ</w:t>
      </w:r>
    </w:p>
    <w:p w14:paraId="019BE42C" w14:textId="77777777" w:rsidR="004A26E7" w:rsidRDefault="00B671E3">
      <w:pPr>
        <w:spacing w:after="0"/>
        <w:jc w:val="both"/>
      </w:pPr>
      <w:bookmarkStart w:id="3750" w:name="z4513"/>
      <w:bookmarkEnd w:id="3749"/>
      <w:r>
        <w:rPr>
          <w:color w:val="000000"/>
          <w:sz w:val="28"/>
        </w:rPr>
        <w:t>      Дома (домики) садовые</w:t>
      </w:r>
    </w:p>
    <w:p w14:paraId="548D2EF8" w14:textId="77777777" w:rsidR="004A26E7" w:rsidRDefault="00B671E3">
      <w:pPr>
        <w:spacing w:after="0"/>
        <w:jc w:val="both"/>
      </w:pPr>
      <w:bookmarkStart w:id="3751" w:name="z4514"/>
      <w:bookmarkEnd w:id="3750"/>
      <w:r>
        <w:rPr>
          <w:color w:val="000000"/>
          <w:sz w:val="28"/>
        </w:rPr>
        <w:t>      Дома сборно-разборные бесфундаментные из объемных блоков</w:t>
      </w:r>
    </w:p>
    <w:p w14:paraId="474FC8C5" w14:textId="77777777" w:rsidR="004A26E7" w:rsidRDefault="00B671E3">
      <w:pPr>
        <w:spacing w:after="0"/>
        <w:jc w:val="both"/>
      </w:pPr>
      <w:bookmarkStart w:id="3752" w:name="z4515"/>
      <w:bookmarkEnd w:id="3751"/>
      <w:r>
        <w:rPr>
          <w:color w:val="000000"/>
          <w:sz w:val="28"/>
        </w:rPr>
        <w:t>      Дома сборно-разборные из древесно-стружечной плиты</w:t>
      </w:r>
    </w:p>
    <w:p w14:paraId="5AD6095A" w14:textId="77777777" w:rsidR="004A26E7" w:rsidRDefault="00B671E3">
      <w:pPr>
        <w:spacing w:after="0"/>
        <w:jc w:val="both"/>
      </w:pPr>
      <w:bookmarkStart w:id="3753" w:name="z4516"/>
      <w:bookmarkEnd w:id="3752"/>
      <w:r>
        <w:rPr>
          <w:color w:val="000000"/>
          <w:sz w:val="28"/>
        </w:rPr>
        <w:t>      Дома со стенами из арболита</w:t>
      </w:r>
    </w:p>
    <w:p w14:paraId="6031AF17" w14:textId="77777777" w:rsidR="004A26E7" w:rsidRDefault="00B671E3">
      <w:pPr>
        <w:spacing w:after="0"/>
        <w:jc w:val="both"/>
      </w:pPr>
      <w:bookmarkStart w:id="3754" w:name="z4517"/>
      <w:bookmarkEnd w:id="3753"/>
      <w:r>
        <w:rPr>
          <w:color w:val="000000"/>
          <w:sz w:val="28"/>
        </w:rPr>
        <w:t>      Дома стандартные и нестандартные щитовые в разобранном виде</w:t>
      </w:r>
    </w:p>
    <w:p w14:paraId="6D16E6AF" w14:textId="77777777" w:rsidR="004A26E7" w:rsidRDefault="00B671E3">
      <w:pPr>
        <w:spacing w:after="0"/>
        <w:jc w:val="both"/>
      </w:pPr>
      <w:bookmarkStart w:id="3755" w:name="z4518"/>
      <w:bookmarkEnd w:id="3754"/>
      <w:r>
        <w:rPr>
          <w:color w:val="000000"/>
          <w:sz w:val="28"/>
        </w:rPr>
        <w:t>      Дороги канатные подвесные в таре &lt;*&gt;</w:t>
      </w:r>
    </w:p>
    <w:p w14:paraId="229CC5E8" w14:textId="77777777" w:rsidR="004A26E7" w:rsidRDefault="00B671E3">
      <w:pPr>
        <w:spacing w:after="0"/>
        <w:jc w:val="both"/>
      </w:pPr>
      <w:bookmarkStart w:id="3756" w:name="z4519"/>
      <w:bookmarkEnd w:id="3755"/>
      <w:r>
        <w:rPr>
          <w:color w:val="000000"/>
          <w:sz w:val="28"/>
        </w:rPr>
        <w:t>      Дорсил (щебень искусственный)</w:t>
      </w:r>
    </w:p>
    <w:p w14:paraId="73611258" w14:textId="77777777" w:rsidR="004A26E7" w:rsidRDefault="00B671E3">
      <w:pPr>
        <w:spacing w:after="0"/>
        <w:jc w:val="both"/>
      </w:pPr>
      <w:bookmarkStart w:id="3757" w:name="z4520"/>
      <w:bookmarkEnd w:id="3756"/>
      <w:r>
        <w:rPr>
          <w:color w:val="000000"/>
          <w:sz w:val="28"/>
        </w:rPr>
        <w:t>      Доски асбестоцементные ацэид пакетами</w:t>
      </w:r>
    </w:p>
    <w:p w14:paraId="6E09BB98" w14:textId="77777777" w:rsidR="004A26E7" w:rsidRDefault="00B671E3">
      <w:pPr>
        <w:spacing w:after="0"/>
        <w:jc w:val="both"/>
      </w:pPr>
      <w:bookmarkStart w:id="3758" w:name="z4521"/>
      <w:bookmarkEnd w:id="3757"/>
      <w:r>
        <w:rPr>
          <w:color w:val="000000"/>
          <w:sz w:val="28"/>
        </w:rPr>
        <w:t>      Доски шпунтованные для полов пакетами &lt;*&gt;</w:t>
      </w:r>
    </w:p>
    <w:p w14:paraId="066E995A" w14:textId="77777777" w:rsidR="004A26E7" w:rsidRDefault="00B671E3">
      <w:pPr>
        <w:spacing w:after="0"/>
        <w:jc w:val="both"/>
      </w:pPr>
      <w:bookmarkStart w:id="3759" w:name="z4522"/>
      <w:bookmarkEnd w:id="3758"/>
      <w:r>
        <w:rPr>
          <w:color w:val="000000"/>
          <w:sz w:val="28"/>
        </w:rPr>
        <w:t>      Драги</w:t>
      </w:r>
    </w:p>
    <w:p w14:paraId="5BFDD128" w14:textId="77777777" w:rsidR="004A26E7" w:rsidRDefault="00B671E3">
      <w:pPr>
        <w:spacing w:after="0"/>
        <w:jc w:val="both"/>
      </w:pPr>
      <w:bookmarkStart w:id="3760" w:name="z4523"/>
      <w:bookmarkEnd w:id="3759"/>
      <w:r>
        <w:rPr>
          <w:color w:val="000000"/>
          <w:sz w:val="28"/>
        </w:rPr>
        <w:t>      Древесина топливная для гидролизного производства</w:t>
      </w:r>
    </w:p>
    <w:p w14:paraId="334DE5F7" w14:textId="77777777" w:rsidR="004A26E7" w:rsidRDefault="00B671E3">
      <w:pPr>
        <w:spacing w:after="0"/>
        <w:jc w:val="both"/>
      </w:pPr>
      <w:bookmarkStart w:id="3761" w:name="z4524"/>
      <w:bookmarkEnd w:id="3760"/>
      <w:r>
        <w:rPr>
          <w:color w:val="000000"/>
          <w:sz w:val="28"/>
        </w:rPr>
        <w:t>      Древесина топливная для технологических нужд, не поименованная в АЕТСНГ</w:t>
      </w:r>
    </w:p>
    <w:p w14:paraId="4E7C06ED" w14:textId="77777777" w:rsidR="004A26E7" w:rsidRDefault="00B671E3">
      <w:pPr>
        <w:spacing w:after="0"/>
        <w:jc w:val="both"/>
      </w:pPr>
      <w:bookmarkStart w:id="3762" w:name="z4525"/>
      <w:bookmarkEnd w:id="3761"/>
      <w:r>
        <w:rPr>
          <w:color w:val="000000"/>
          <w:sz w:val="28"/>
        </w:rPr>
        <w:t>      Древесина экстрактовая в пачках</w:t>
      </w:r>
    </w:p>
    <w:p w14:paraId="072295E8" w14:textId="77777777" w:rsidR="004A26E7" w:rsidRDefault="00B671E3">
      <w:pPr>
        <w:spacing w:after="0"/>
        <w:jc w:val="both"/>
      </w:pPr>
      <w:bookmarkStart w:id="3763" w:name="z4526"/>
      <w:bookmarkEnd w:id="3762"/>
      <w:r>
        <w:rPr>
          <w:color w:val="000000"/>
          <w:sz w:val="28"/>
        </w:rPr>
        <w:t>      Дрезины, перевозимые не на своих осях</w:t>
      </w:r>
    </w:p>
    <w:p w14:paraId="54DD96A8" w14:textId="77777777" w:rsidR="004A26E7" w:rsidRDefault="00B671E3">
      <w:pPr>
        <w:spacing w:after="0"/>
        <w:jc w:val="both"/>
      </w:pPr>
      <w:bookmarkStart w:id="3764" w:name="z4527"/>
      <w:bookmarkEnd w:id="3763"/>
      <w:r>
        <w:rPr>
          <w:color w:val="000000"/>
          <w:sz w:val="28"/>
        </w:rPr>
        <w:t>      Дробилки</w:t>
      </w:r>
    </w:p>
    <w:p w14:paraId="53E99FC5" w14:textId="77777777" w:rsidR="004A26E7" w:rsidRDefault="00B671E3">
      <w:pPr>
        <w:spacing w:after="0"/>
        <w:jc w:val="both"/>
      </w:pPr>
      <w:bookmarkStart w:id="3765" w:name="z4528"/>
      <w:bookmarkEnd w:id="3764"/>
      <w:r>
        <w:rPr>
          <w:color w:val="000000"/>
          <w:sz w:val="28"/>
        </w:rPr>
        <w:t>      Дрова долготье</w:t>
      </w:r>
    </w:p>
    <w:p w14:paraId="44A32241" w14:textId="77777777" w:rsidR="004A26E7" w:rsidRDefault="00B671E3">
      <w:pPr>
        <w:spacing w:after="0"/>
        <w:jc w:val="both"/>
      </w:pPr>
      <w:bookmarkStart w:id="3766" w:name="z4529"/>
      <w:bookmarkEnd w:id="3765"/>
      <w:r>
        <w:rPr>
          <w:color w:val="000000"/>
          <w:sz w:val="28"/>
        </w:rPr>
        <w:t>      Дрова из всяких пород дерева, не поименованные в АЕТСНГ</w:t>
      </w:r>
    </w:p>
    <w:p w14:paraId="416601B6" w14:textId="77777777" w:rsidR="004A26E7" w:rsidRDefault="00B671E3">
      <w:pPr>
        <w:spacing w:after="0"/>
        <w:jc w:val="both"/>
      </w:pPr>
      <w:bookmarkStart w:id="3767" w:name="z4530"/>
      <w:bookmarkEnd w:id="3766"/>
      <w:r>
        <w:rPr>
          <w:color w:val="000000"/>
          <w:sz w:val="28"/>
        </w:rPr>
        <w:t>      Дрожжи кормовые (гидролизные, сульфатные) в мягких специализированных контейнерах</w:t>
      </w:r>
    </w:p>
    <w:p w14:paraId="015C84C1" w14:textId="77777777" w:rsidR="004A26E7" w:rsidRDefault="00B671E3">
      <w:pPr>
        <w:spacing w:after="0"/>
        <w:jc w:val="both"/>
      </w:pPr>
      <w:bookmarkStart w:id="3768" w:name="z4531"/>
      <w:bookmarkEnd w:id="3767"/>
      <w:r>
        <w:rPr>
          <w:color w:val="000000"/>
          <w:sz w:val="28"/>
        </w:rPr>
        <w:t>      Дунит</w:t>
      </w:r>
    </w:p>
    <w:p w14:paraId="555D873A" w14:textId="77777777" w:rsidR="004A26E7" w:rsidRDefault="00B671E3">
      <w:pPr>
        <w:spacing w:after="0"/>
        <w:jc w:val="both"/>
      </w:pPr>
      <w:bookmarkStart w:id="3769" w:name="z4532"/>
      <w:bookmarkEnd w:id="3768"/>
      <w:r>
        <w:rPr>
          <w:color w:val="000000"/>
          <w:sz w:val="28"/>
        </w:rPr>
        <w:t>      Дымососы в таре &lt;*&gt;</w:t>
      </w:r>
    </w:p>
    <w:p w14:paraId="00198EDF" w14:textId="77777777" w:rsidR="004A26E7" w:rsidRDefault="00B671E3">
      <w:pPr>
        <w:spacing w:after="0"/>
        <w:jc w:val="both"/>
      </w:pPr>
      <w:bookmarkStart w:id="3770" w:name="z4533"/>
      <w:bookmarkEnd w:id="3769"/>
      <w:r>
        <w:rPr>
          <w:color w:val="000000"/>
          <w:sz w:val="28"/>
        </w:rPr>
        <w:t>      Ель резонансовая круглая</w:t>
      </w:r>
    </w:p>
    <w:p w14:paraId="6F8AB4EF" w14:textId="77777777" w:rsidR="004A26E7" w:rsidRDefault="00B671E3">
      <w:pPr>
        <w:spacing w:after="0"/>
        <w:jc w:val="both"/>
      </w:pPr>
      <w:bookmarkStart w:id="3771" w:name="z4534"/>
      <w:bookmarkEnd w:id="3770"/>
      <w:r>
        <w:rPr>
          <w:color w:val="000000"/>
          <w:sz w:val="28"/>
        </w:rPr>
        <w:t>      Ель резонансовая пиленая</w:t>
      </w:r>
    </w:p>
    <w:p w14:paraId="374C304F" w14:textId="77777777" w:rsidR="004A26E7" w:rsidRDefault="00B671E3">
      <w:pPr>
        <w:spacing w:after="0"/>
        <w:jc w:val="both"/>
      </w:pPr>
      <w:bookmarkStart w:id="3772" w:name="z4535"/>
      <w:bookmarkEnd w:id="3771"/>
      <w:r>
        <w:rPr>
          <w:color w:val="000000"/>
          <w:sz w:val="28"/>
        </w:rPr>
        <w:lastRenderedPageBreak/>
        <w:t>      Жатки</w:t>
      </w:r>
    </w:p>
    <w:p w14:paraId="00E61527" w14:textId="77777777" w:rsidR="004A26E7" w:rsidRDefault="00B671E3">
      <w:pPr>
        <w:spacing w:after="0"/>
        <w:jc w:val="both"/>
      </w:pPr>
      <w:bookmarkStart w:id="3773" w:name="z4536"/>
      <w:bookmarkEnd w:id="3772"/>
      <w:r>
        <w:rPr>
          <w:color w:val="000000"/>
          <w:sz w:val="28"/>
        </w:rPr>
        <w:t>      Железняк бурый</w:t>
      </w:r>
    </w:p>
    <w:p w14:paraId="15C63377" w14:textId="77777777" w:rsidR="004A26E7" w:rsidRDefault="00B671E3">
      <w:pPr>
        <w:spacing w:after="0"/>
        <w:jc w:val="both"/>
      </w:pPr>
      <w:bookmarkStart w:id="3774" w:name="z4537"/>
      <w:bookmarkEnd w:id="3773"/>
      <w:r>
        <w:rPr>
          <w:color w:val="000000"/>
          <w:sz w:val="28"/>
        </w:rPr>
        <w:t>      Железняк магнитный</w:t>
      </w:r>
    </w:p>
    <w:p w14:paraId="6FB11BD8" w14:textId="77777777" w:rsidR="004A26E7" w:rsidRDefault="00B671E3">
      <w:pPr>
        <w:spacing w:after="0"/>
        <w:jc w:val="both"/>
      </w:pPr>
      <w:bookmarkStart w:id="3775" w:name="z4538"/>
      <w:bookmarkEnd w:id="3774"/>
      <w:r>
        <w:rPr>
          <w:color w:val="000000"/>
          <w:sz w:val="28"/>
        </w:rPr>
        <w:t>      Железняк хромистый (хромит)</w:t>
      </w:r>
    </w:p>
    <w:p w14:paraId="78861AF9" w14:textId="77777777" w:rsidR="004A26E7" w:rsidRDefault="00B671E3">
      <w:pPr>
        <w:spacing w:after="0"/>
        <w:jc w:val="both"/>
      </w:pPr>
      <w:bookmarkStart w:id="3776" w:name="z4539"/>
      <w:bookmarkEnd w:id="3775"/>
      <w:r>
        <w:rPr>
          <w:color w:val="000000"/>
          <w:sz w:val="28"/>
        </w:rPr>
        <w:t>      Железо губчатое (отходы)</w:t>
      </w:r>
    </w:p>
    <w:p w14:paraId="4BC5C176" w14:textId="77777777" w:rsidR="004A26E7" w:rsidRDefault="00B671E3">
      <w:pPr>
        <w:spacing w:after="0"/>
        <w:jc w:val="both"/>
      </w:pPr>
      <w:bookmarkStart w:id="3777" w:name="z4540"/>
      <w:bookmarkEnd w:id="3776"/>
      <w:r>
        <w:rPr>
          <w:color w:val="000000"/>
          <w:sz w:val="28"/>
        </w:rPr>
        <w:t>      Желоба для труб асбестоцементные</w:t>
      </w:r>
    </w:p>
    <w:p w14:paraId="7C9BA135" w14:textId="77777777" w:rsidR="004A26E7" w:rsidRDefault="00B671E3">
      <w:pPr>
        <w:spacing w:after="0"/>
        <w:jc w:val="both"/>
      </w:pPr>
      <w:bookmarkStart w:id="3778" w:name="z4541"/>
      <w:bookmarkEnd w:id="3777"/>
      <w:r>
        <w:rPr>
          <w:color w:val="000000"/>
          <w:sz w:val="28"/>
        </w:rPr>
        <w:t>      Желоба для труб бетоноцементные</w:t>
      </w:r>
    </w:p>
    <w:p w14:paraId="79846A2F" w14:textId="77777777" w:rsidR="004A26E7" w:rsidRDefault="00B671E3">
      <w:pPr>
        <w:spacing w:after="0"/>
        <w:jc w:val="both"/>
      </w:pPr>
      <w:bookmarkStart w:id="3779" w:name="z4542"/>
      <w:bookmarkEnd w:id="3778"/>
      <w:r>
        <w:rPr>
          <w:color w:val="000000"/>
          <w:sz w:val="28"/>
        </w:rPr>
        <w:t>      Желоба для труб железобетонные</w:t>
      </w:r>
    </w:p>
    <w:p w14:paraId="67EA77B2" w14:textId="77777777" w:rsidR="004A26E7" w:rsidRDefault="00B671E3">
      <w:pPr>
        <w:spacing w:after="0"/>
        <w:jc w:val="both"/>
      </w:pPr>
      <w:bookmarkStart w:id="3780" w:name="z4543"/>
      <w:bookmarkEnd w:id="3779"/>
      <w:r>
        <w:rPr>
          <w:color w:val="000000"/>
          <w:sz w:val="28"/>
        </w:rPr>
        <w:t>      Желоба для труб литоидовые</w:t>
      </w:r>
    </w:p>
    <w:p w14:paraId="28FED3CA" w14:textId="77777777" w:rsidR="004A26E7" w:rsidRDefault="00B671E3">
      <w:pPr>
        <w:spacing w:after="0"/>
        <w:jc w:val="both"/>
      </w:pPr>
      <w:bookmarkStart w:id="3781" w:name="z4544"/>
      <w:bookmarkEnd w:id="3780"/>
      <w:r>
        <w:rPr>
          <w:color w:val="000000"/>
          <w:sz w:val="28"/>
        </w:rPr>
        <w:t>      Желоба для труб цементные</w:t>
      </w:r>
    </w:p>
    <w:p w14:paraId="530FA3FB" w14:textId="77777777" w:rsidR="004A26E7" w:rsidRDefault="00B671E3">
      <w:pPr>
        <w:spacing w:after="0"/>
        <w:jc w:val="both"/>
      </w:pPr>
      <w:bookmarkStart w:id="3782" w:name="z4545"/>
      <w:bookmarkEnd w:id="3781"/>
      <w:r>
        <w:rPr>
          <w:color w:val="000000"/>
          <w:sz w:val="28"/>
        </w:rPr>
        <w:t>      Желоба из черных металлов</w:t>
      </w:r>
    </w:p>
    <w:p w14:paraId="1A12A57C" w14:textId="77777777" w:rsidR="004A26E7" w:rsidRDefault="00B671E3">
      <w:pPr>
        <w:spacing w:after="0"/>
        <w:jc w:val="both"/>
      </w:pPr>
      <w:bookmarkStart w:id="3783" w:name="z4546"/>
      <w:bookmarkEnd w:id="3782"/>
      <w:r>
        <w:rPr>
          <w:color w:val="000000"/>
          <w:sz w:val="28"/>
        </w:rPr>
        <w:t>      Жерди и колья</w:t>
      </w:r>
    </w:p>
    <w:p w14:paraId="58633C98" w14:textId="77777777" w:rsidR="004A26E7" w:rsidRDefault="00B671E3">
      <w:pPr>
        <w:spacing w:after="0"/>
        <w:jc w:val="both"/>
      </w:pPr>
      <w:bookmarkStart w:id="3784" w:name="z4547"/>
      <w:bookmarkEnd w:id="3783"/>
      <w:r>
        <w:rPr>
          <w:color w:val="000000"/>
          <w:sz w:val="28"/>
        </w:rPr>
        <w:t>      Жом (выжимки, мезга) картофельный</w:t>
      </w:r>
    </w:p>
    <w:p w14:paraId="7218760C" w14:textId="77777777" w:rsidR="004A26E7" w:rsidRDefault="00B671E3">
      <w:pPr>
        <w:spacing w:after="0"/>
        <w:jc w:val="both"/>
      </w:pPr>
      <w:bookmarkStart w:id="3785" w:name="z4548"/>
      <w:bookmarkEnd w:id="3784"/>
      <w:r>
        <w:rPr>
          <w:color w:val="000000"/>
          <w:sz w:val="28"/>
        </w:rPr>
        <w:t>      Жом свекловичный</w:t>
      </w:r>
    </w:p>
    <w:p w14:paraId="2F759A9A" w14:textId="77777777" w:rsidR="004A26E7" w:rsidRDefault="00B671E3">
      <w:pPr>
        <w:spacing w:after="0"/>
        <w:jc w:val="both"/>
      </w:pPr>
      <w:bookmarkStart w:id="3786" w:name="z4549"/>
      <w:bookmarkEnd w:id="3785"/>
      <w:r>
        <w:rPr>
          <w:color w:val="000000"/>
          <w:sz w:val="28"/>
        </w:rPr>
        <w:t>      Заготовка для переката качественная</w:t>
      </w:r>
    </w:p>
    <w:p w14:paraId="4DB8E3AE" w14:textId="77777777" w:rsidR="004A26E7" w:rsidRDefault="00B671E3">
      <w:pPr>
        <w:spacing w:after="0"/>
        <w:jc w:val="both"/>
      </w:pPr>
      <w:bookmarkStart w:id="3787" w:name="z4550"/>
      <w:bookmarkEnd w:id="3786"/>
      <w:r>
        <w:rPr>
          <w:color w:val="000000"/>
          <w:sz w:val="28"/>
        </w:rPr>
        <w:t>      Заготовка для переката рядовая</w:t>
      </w:r>
    </w:p>
    <w:p w14:paraId="49036CF7" w14:textId="77777777" w:rsidR="004A26E7" w:rsidRDefault="00B671E3">
      <w:pPr>
        <w:spacing w:after="0"/>
        <w:jc w:val="both"/>
      </w:pPr>
      <w:bookmarkStart w:id="3788" w:name="z4551"/>
      <w:bookmarkEnd w:id="3787"/>
      <w:r>
        <w:rPr>
          <w:color w:val="000000"/>
          <w:sz w:val="28"/>
        </w:rPr>
        <w:t>      Заготовка осевая и кузнечная</w:t>
      </w:r>
    </w:p>
    <w:p w14:paraId="23782902" w14:textId="77777777" w:rsidR="004A26E7" w:rsidRDefault="00B671E3">
      <w:pPr>
        <w:spacing w:after="0"/>
        <w:jc w:val="both"/>
      </w:pPr>
      <w:bookmarkStart w:id="3789" w:name="z4552"/>
      <w:bookmarkEnd w:id="3788"/>
      <w:r>
        <w:rPr>
          <w:color w:val="000000"/>
          <w:sz w:val="28"/>
        </w:rPr>
        <w:t>      Заготовка стальная</w:t>
      </w:r>
    </w:p>
    <w:p w14:paraId="53C9ED12" w14:textId="77777777" w:rsidR="004A26E7" w:rsidRDefault="00B671E3">
      <w:pPr>
        <w:spacing w:after="0"/>
        <w:jc w:val="both"/>
      </w:pPr>
      <w:bookmarkStart w:id="3790" w:name="z4553"/>
      <w:bookmarkEnd w:id="3789"/>
      <w:r>
        <w:rPr>
          <w:color w:val="000000"/>
          <w:sz w:val="28"/>
        </w:rPr>
        <w:t>      Заготовка трубная</w:t>
      </w:r>
    </w:p>
    <w:p w14:paraId="04989FFD" w14:textId="77777777" w:rsidR="004A26E7" w:rsidRDefault="00B671E3">
      <w:pPr>
        <w:spacing w:after="0"/>
        <w:jc w:val="both"/>
      </w:pPr>
      <w:bookmarkStart w:id="3791" w:name="z4554"/>
      <w:bookmarkEnd w:id="3790"/>
      <w:r>
        <w:rPr>
          <w:color w:val="000000"/>
          <w:sz w:val="28"/>
        </w:rPr>
        <w:t>      Заготовки деревянные для карандашей</w:t>
      </w:r>
    </w:p>
    <w:p w14:paraId="6E3E5538" w14:textId="77777777" w:rsidR="004A26E7" w:rsidRDefault="00B671E3">
      <w:pPr>
        <w:spacing w:after="0"/>
        <w:jc w:val="both"/>
      </w:pPr>
      <w:bookmarkStart w:id="3792" w:name="z4555"/>
      <w:bookmarkEnd w:id="3791"/>
      <w:r>
        <w:rPr>
          <w:color w:val="000000"/>
          <w:sz w:val="28"/>
        </w:rPr>
        <w:t>      Заготовки деревянные для обручей</w:t>
      </w:r>
    </w:p>
    <w:p w14:paraId="68583AE7" w14:textId="77777777" w:rsidR="004A26E7" w:rsidRDefault="00B671E3">
      <w:pPr>
        <w:spacing w:after="0"/>
        <w:jc w:val="both"/>
      </w:pPr>
      <w:bookmarkStart w:id="3793" w:name="z4556"/>
      <w:bookmarkEnd w:id="3792"/>
      <w:r>
        <w:rPr>
          <w:color w:val="000000"/>
          <w:sz w:val="28"/>
        </w:rPr>
        <w:t>      Заготовки деревянные черновые</w:t>
      </w:r>
    </w:p>
    <w:p w14:paraId="1BD8AFF9" w14:textId="77777777" w:rsidR="004A26E7" w:rsidRDefault="00B671E3">
      <w:pPr>
        <w:spacing w:after="0"/>
        <w:jc w:val="both"/>
      </w:pPr>
      <w:bookmarkStart w:id="3794" w:name="z4557"/>
      <w:bookmarkEnd w:id="3793"/>
      <w:r>
        <w:rPr>
          <w:color w:val="000000"/>
          <w:sz w:val="28"/>
        </w:rPr>
        <w:t>      Запарники - смесители в таре &lt;*&gt;</w:t>
      </w:r>
    </w:p>
    <w:p w14:paraId="62E3A731" w14:textId="77777777" w:rsidR="004A26E7" w:rsidRDefault="00B671E3">
      <w:pPr>
        <w:spacing w:after="0"/>
        <w:jc w:val="both"/>
      </w:pPr>
      <w:bookmarkStart w:id="3795" w:name="z4558"/>
      <w:bookmarkEnd w:id="3794"/>
      <w:r>
        <w:rPr>
          <w:color w:val="000000"/>
          <w:sz w:val="28"/>
        </w:rPr>
        <w:t>      Заполнитель из естественного камня</w:t>
      </w:r>
    </w:p>
    <w:p w14:paraId="5291E46E" w14:textId="77777777" w:rsidR="004A26E7" w:rsidRDefault="00B671E3">
      <w:pPr>
        <w:spacing w:after="0"/>
        <w:jc w:val="both"/>
      </w:pPr>
      <w:bookmarkStart w:id="3796" w:name="z4559"/>
      <w:bookmarkEnd w:id="3795"/>
      <w:r>
        <w:rPr>
          <w:color w:val="000000"/>
          <w:sz w:val="28"/>
        </w:rPr>
        <w:t>      Затворы секторные</w:t>
      </w:r>
    </w:p>
    <w:p w14:paraId="41F543CD" w14:textId="77777777" w:rsidR="004A26E7" w:rsidRDefault="00B671E3">
      <w:pPr>
        <w:spacing w:after="0"/>
        <w:jc w:val="both"/>
      </w:pPr>
      <w:bookmarkStart w:id="3797" w:name="z4560"/>
      <w:bookmarkEnd w:id="3796"/>
      <w:r>
        <w:rPr>
          <w:color w:val="000000"/>
          <w:sz w:val="28"/>
        </w:rPr>
        <w:t>      Здания инвентарные контейнерного типа</w:t>
      </w:r>
    </w:p>
    <w:p w14:paraId="7936E244" w14:textId="77777777" w:rsidR="004A26E7" w:rsidRDefault="00B671E3">
      <w:pPr>
        <w:spacing w:after="0"/>
        <w:jc w:val="both"/>
      </w:pPr>
      <w:bookmarkStart w:id="3798" w:name="z4561"/>
      <w:bookmarkEnd w:id="3797"/>
      <w:r>
        <w:rPr>
          <w:color w:val="000000"/>
          <w:sz w:val="28"/>
        </w:rPr>
        <w:t>      Земля инфузорная: диатомит, трепел, опоки, кизельгур и др., не поименованная в АЕТСНГ</w:t>
      </w:r>
    </w:p>
    <w:p w14:paraId="49933FE4" w14:textId="77777777" w:rsidR="004A26E7" w:rsidRDefault="00B671E3">
      <w:pPr>
        <w:spacing w:after="0"/>
        <w:jc w:val="both"/>
      </w:pPr>
      <w:bookmarkStart w:id="3799" w:name="z4562"/>
      <w:bookmarkEnd w:id="3798"/>
      <w:r>
        <w:rPr>
          <w:color w:val="000000"/>
          <w:sz w:val="28"/>
        </w:rPr>
        <w:t>      Земля обыкновенная (грунт)</w:t>
      </w:r>
    </w:p>
    <w:p w14:paraId="3106EAF7" w14:textId="77777777" w:rsidR="004A26E7" w:rsidRDefault="00B671E3">
      <w:pPr>
        <w:spacing w:after="0"/>
        <w:jc w:val="both"/>
      </w:pPr>
      <w:bookmarkStart w:id="3800" w:name="z4563"/>
      <w:bookmarkEnd w:id="3799"/>
      <w:r>
        <w:rPr>
          <w:color w:val="000000"/>
          <w:sz w:val="28"/>
        </w:rPr>
        <w:t>      Земля огородная и садовая</w:t>
      </w:r>
    </w:p>
    <w:p w14:paraId="7170D71A" w14:textId="77777777" w:rsidR="004A26E7" w:rsidRDefault="00B671E3">
      <w:pPr>
        <w:spacing w:after="0"/>
        <w:jc w:val="both"/>
      </w:pPr>
      <w:bookmarkStart w:id="3801" w:name="z4564"/>
      <w:bookmarkEnd w:id="3800"/>
      <w:r>
        <w:rPr>
          <w:color w:val="000000"/>
          <w:sz w:val="28"/>
        </w:rPr>
        <w:t>      Зернодавилки в таре &lt;*&gt;</w:t>
      </w:r>
    </w:p>
    <w:p w14:paraId="10F8E454" w14:textId="77777777" w:rsidR="004A26E7" w:rsidRDefault="00B671E3">
      <w:pPr>
        <w:spacing w:after="0"/>
        <w:jc w:val="both"/>
      </w:pPr>
      <w:bookmarkStart w:id="3802" w:name="z4565"/>
      <w:bookmarkEnd w:id="3801"/>
      <w:r>
        <w:rPr>
          <w:color w:val="000000"/>
          <w:sz w:val="28"/>
        </w:rPr>
        <w:t>      Зернодробилки в таре &lt;*&gt;</w:t>
      </w:r>
    </w:p>
    <w:p w14:paraId="375C22F0" w14:textId="77777777" w:rsidR="004A26E7" w:rsidRDefault="00B671E3">
      <w:pPr>
        <w:spacing w:after="0"/>
        <w:jc w:val="both"/>
      </w:pPr>
      <w:bookmarkStart w:id="3803" w:name="z4566"/>
      <w:bookmarkEnd w:id="3802"/>
      <w:r>
        <w:rPr>
          <w:color w:val="000000"/>
          <w:sz w:val="28"/>
        </w:rPr>
        <w:t>      Зернопогрузчики в таре</w:t>
      </w:r>
    </w:p>
    <w:p w14:paraId="64B52268" w14:textId="77777777" w:rsidR="004A26E7" w:rsidRDefault="00B671E3">
      <w:pPr>
        <w:spacing w:after="0"/>
        <w:jc w:val="both"/>
      </w:pPr>
      <w:bookmarkStart w:id="3804" w:name="z4567"/>
      <w:bookmarkEnd w:id="3803"/>
      <w:r>
        <w:rPr>
          <w:color w:val="000000"/>
          <w:sz w:val="28"/>
        </w:rPr>
        <w:t>      Зерносушилки в таре</w:t>
      </w:r>
    </w:p>
    <w:p w14:paraId="13F5EC17" w14:textId="77777777" w:rsidR="004A26E7" w:rsidRDefault="00B671E3">
      <w:pPr>
        <w:spacing w:after="0"/>
        <w:jc w:val="both"/>
      </w:pPr>
      <w:bookmarkStart w:id="3805" w:name="z4568"/>
      <w:bookmarkEnd w:id="3804"/>
      <w:r>
        <w:rPr>
          <w:color w:val="000000"/>
          <w:sz w:val="28"/>
        </w:rPr>
        <w:t>      Змеевики стальные</w:t>
      </w:r>
    </w:p>
    <w:p w14:paraId="5C6EEEF1" w14:textId="77777777" w:rsidR="004A26E7" w:rsidRDefault="00B671E3">
      <w:pPr>
        <w:spacing w:after="0"/>
        <w:jc w:val="both"/>
      </w:pPr>
      <w:bookmarkStart w:id="3806" w:name="z4569"/>
      <w:bookmarkEnd w:id="3805"/>
      <w:r>
        <w:rPr>
          <w:color w:val="000000"/>
          <w:sz w:val="28"/>
        </w:rPr>
        <w:t>      Известняк (камень известняковый)</w:t>
      </w:r>
    </w:p>
    <w:p w14:paraId="26D1836C" w14:textId="77777777" w:rsidR="004A26E7" w:rsidRDefault="00B671E3">
      <w:pPr>
        <w:spacing w:after="0"/>
        <w:jc w:val="both"/>
      </w:pPr>
      <w:bookmarkStart w:id="3807" w:name="z4570"/>
      <w:bookmarkEnd w:id="3806"/>
      <w:r>
        <w:rPr>
          <w:color w:val="000000"/>
          <w:sz w:val="28"/>
        </w:rPr>
        <w:t>      Известняк для флюсования</w:t>
      </w:r>
    </w:p>
    <w:p w14:paraId="4EAB80FA" w14:textId="77777777" w:rsidR="004A26E7" w:rsidRDefault="00B671E3">
      <w:pPr>
        <w:spacing w:after="0"/>
        <w:jc w:val="both"/>
      </w:pPr>
      <w:bookmarkStart w:id="3808" w:name="z4571"/>
      <w:bookmarkEnd w:id="3807"/>
      <w:r>
        <w:rPr>
          <w:color w:val="000000"/>
          <w:sz w:val="28"/>
        </w:rPr>
        <w:lastRenderedPageBreak/>
        <w:t>      Изделия андезитовые</w:t>
      </w:r>
    </w:p>
    <w:p w14:paraId="247FE03F" w14:textId="77777777" w:rsidR="004A26E7" w:rsidRDefault="00B671E3">
      <w:pPr>
        <w:spacing w:after="0"/>
        <w:jc w:val="both"/>
      </w:pPr>
      <w:bookmarkStart w:id="3809" w:name="z4572"/>
      <w:bookmarkEnd w:id="3808"/>
      <w:r>
        <w:rPr>
          <w:color w:val="000000"/>
          <w:sz w:val="28"/>
        </w:rPr>
        <w:t>      Изделия асбестоцементные</w:t>
      </w:r>
    </w:p>
    <w:p w14:paraId="58CA9A2A" w14:textId="77777777" w:rsidR="004A26E7" w:rsidRDefault="00B671E3">
      <w:pPr>
        <w:spacing w:after="0"/>
        <w:jc w:val="both"/>
      </w:pPr>
      <w:bookmarkStart w:id="3810" w:name="z4573"/>
      <w:bookmarkEnd w:id="3809"/>
      <w:r>
        <w:rPr>
          <w:color w:val="000000"/>
          <w:sz w:val="28"/>
        </w:rPr>
        <w:t>      Изделия асфальтовые</w:t>
      </w:r>
    </w:p>
    <w:p w14:paraId="6F892FD2" w14:textId="77777777" w:rsidR="004A26E7" w:rsidRDefault="00B671E3">
      <w:pPr>
        <w:spacing w:after="0"/>
        <w:jc w:val="both"/>
      </w:pPr>
      <w:bookmarkStart w:id="3811" w:name="z4574"/>
      <w:bookmarkEnd w:id="3810"/>
      <w:r>
        <w:rPr>
          <w:color w:val="000000"/>
          <w:sz w:val="28"/>
        </w:rPr>
        <w:t>      Изделия бетонные</w:t>
      </w:r>
    </w:p>
    <w:p w14:paraId="7CFC8113" w14:textId="77777777" w:rsidR="004A26E7" w:rsidRDefault="00B671E3">
      <w:pPr>
        <w:spacing w:after="0"/>
        <w:jc w:val="both"/>
      </w:pPr>
      <w:bookmarkStart w:id="3812" w:name="z4575"/>
      <w:bookmarkEnd w:id="3811"/>
      <w:r>
        <w:rPr>
          <w:color w:val="000000"/>
          <w:sz w:val="28"/>
        </w:rPr>
        <w:t>      Изделия графитированные и угольные в таре &lt;*&gt;</w:t>
      </w:r>
    </w:p>
    <w:p w14:paraId="7DF0A46B" w14:textId="77777777" w:rsidR="004A26E7" w:rsidRDefault="00B671E3">
      <w:pPr>
        <w:spacing w:after="0"/>
        <w:jc w:val="both"/>
      </w:pPr>
      <w:bookmarkStart w:id="3813" w:name="z4576"/>
      <w:bookmarkEnd w:id="3812"/>
      <w:r>
        <w:rPr>
          <w:color w:val="000000"/>
          <w:sz w:val="28"/>
        </w:rPr>
        <w:t>      Изделия железобетонные для сенажных башен</w:t>
      </w:r>
    </w:p>
    <w:p w14:paraId="13E09A14" w14:textId="77777777" w:rsidR="004A26E7" w:rsidRDefault="00B671E3">
      <w:pPr>
        <w:spacing w:after="0"/>
        <w:jc w:val="both"/>
      </w:pPr>
      <w:bookmarkStart w:id="3814" w:name="z4577"/>
      <w:bookmarkEnd w:id="3813"/>
      <w:r>
        <w:rPr>
          <w:color w:val="000000"/>
          <w:sz w:val="28"/>
        </w:rPr>
        <w:t>      Изделия железобетонные</w:t>
      </w:r>
    </w:p>
    <w:p w14:paraId="2A83B8D3" w14:textId="77777777" w:rsidR="004A26E7" w:rsidRDefault="00B671E3">
      <w:pPr>
        <w:spacing w:after="0"/>
        <w:jc w:val="both"/>
      </w:pPr>
      <w:bookmarkStart w:id="3815" w:name="z4578"/>
      <w:bookmarkEnd w:id="3814"/>
      <w:r>
        <w:rPr>
          <w:color w:val="000000"/>
          <w:sz w:val="28"/>
        </w:rPr>
        <w:t>      Изделия строительные из камня искусственного</w:t>
      </w:r>
    </w:p>
    <w:p w14:paraId="1A563C0A" w14:textId="77777777" w:rsidR="004A26E7" w:rsidRDefault="00B671E3">
      <w:pPr>
        <w:spacing w:after="0"/>
        <w:jc w:val="both"/>
      </w:pPr>
      <w:bookmarkStart w:id="3816" w:name="z4579"/>
      <w:bookmarkEnd w:id="3815"/>
      <w:r>
        <w:rPr>
          <w:color w:val="000000"/>
          <w:sz w:val="28"/>
        </w:rPr>
        <w:t>      Изделия строительные из камня природного</w:t>
      </w:r>
    </w:p>
    <w:p w14:paraId="794A06C0" w14:textId="77777777" w:rsidR="004A26E7" w:rsidRDefault="00B671E3">
      <w:pPr>
        <w:spacing w:after="0"/>
        <w:jc w:val="both"/>
      </w:pPr>
      <w:bookmarkStart w:id="3817" w:name="z4580"/>
      <w:bookmarkEnd w:id="3816"/>
      <w:r>
        <w:rPr>
          <w:color w:val="000000"/>
          <w:sz w:val="28"/>
        </w:rPr>
        <w:t>      Изделия цементно-бетонные</w:t>
      </w:r>
    </w:p>
    <w:p w14:paraId="27F1D9A7" w14:textId="77777777" w:rsidR="004A26E7" w:rsidRDefault="00B671E3">
      <w:pPr>
        <w:spacing w:after="0"/>
        <w:jc w:val="both"/>
      </w:pPr>
      <w:bookmarkStart w:id="3818" w:name="z4581"/>
      <w:bookmarkEnd w:id="3817"/>
      <w:r>
        <w:rPr>
          <w:color w:val="000000"/>
          <w:sz w:val="28"/>
        </w:rPr>
        <w:t>      Изделия цементные</w:t>
      </w:r>
    </w:p>
    <w:p w14:paraId="0437B6B6" w14:textId="77777777" w:rsidR="004A26E7" w:rsidRDefault="00B671E3">
      <w:pPr>
        <w:spacing w:after="0"/>
        <w:jc w:val="both"/>
      </w:pPr>
      <w:bookmarkStart w:id="3819" w:name="z4582"/>
      <w:bookmarkEnd w:id="3818"/>
      <w:r>
        <w:rPr>
          <w:color w:val="000000"/>
          <w:sz w:val="28"/>
        </w:rPr>
        <w:t>      Изделия шлакобетонные</w:t>
      </w:r>
    </w:p>
    <w:p w14:paraId="68690BD4" w14:textId="77777777" w:rsidR="004A26E7" w:rsidRDefault="00B671E3">
      <w:pPr>
        <w:spacing w:after="0"/>
        <w:jc w:val="both"/>
      </w:pPr>
      <w:bookmarkStart w:id="3820" w:name="z4583"/>
      <w:bookmarkEnd w:id="3819"/>
      <w:r>
        <w:rPr>
          <w:color w:val="000000"/>
          <w:sz w:val="28"/>
        </w:rPr>
        <w:t>      Изложницы (формы металлические для отливок)</w:t>
      </w:r>
    </w:p>
    <w:p w14:paraId="20F7A832" w14:textId="77777777" w:rsidR="004A26E7" w:rsidRDefault="00B671E3">
      <w:pPr>
        <w:spacing w:after="0"/>
        <w:jc w:val="both"/>
      </w:pPr>
      <w:bookmarkStart w:id="3821" w:name="z4584"/>
      <w:bookmarkEnd w:id="3820"/>
      <w:r>
        <w:rPr>
          <w:color w:val="000000"/>
          <w:sz w:val="28"/>
        </w:rPr>
        <w:t>      Измельчители грубых и сочных кормов в таре</w:t>
      </w:r>
    </w:p>
    <w:p w14:paraId="57FC5A62" w14:textId="77777777" w:rsidR="004A26E7" w:rsidRDefault="00B671E3">
      <w:pPr>
        <w:spacing w:after="0"/>
        <w:jc w:val="both"/>
      </w:pPr>
      <w:bookmarkStart w:id="3822" w:name="z4585"/>
      <w:bookmarkEnd w:id="3821"/>
      <w:r>
        <w:rPr>
          <w:color w:val="000000"/>
          <w:sz w:val="28"/>
        </w:rPr>
        <w:t>      Ил</w:t>
      </w:r>
    </w:p>
    <w:p w14:paraId="072441BD" w14:textId="77777777" w:rsidR="004A26E7" w:rsidRDefault="00B671E3">
      <w:pPr>
        <w:spacing w:after="0"/>
        <w:jc w:val="both"/>
      </w:pPr>
      <w:bookmarkStart w:id="3823" w:name="z4586"/>
      <w:bookmarkEnd w:id="3822"/>
      <w:r>
        <w:rPr>
          <w:color w:val="000000"/>
          <w:sz w:val="28"/>
        </w:rPr>
        <w:t>      Инжекторы в таре &lt;*&gt;</w:t>
      </w:r>
    </w:p>
    <w:p w14:paraId="14FAA4DD" w14:textId="77777777" w:rsidR="004A26E7" w:rsidRDefault="00B671E3">
      <w:pPr>
        <w:spacing w:after="0"/>
        <w:jc w:val="both"/>
      </w:pPr>
      <w:bookmarkStart w:id="3824" w:name="z4587"/>
      <w:bookmarkEnd w:id="3823"/>
      <w:r>
        <w:rPr>
          <w:color w:val="000000"/>
          <w:sz w:val="28"/>
        </w:rPr>
        <w:t>      Инкубаторы в таре &lt;*&gt;</w:t>
      </w:r>
    </w:p>
    <w:p w14:paraId="6E936469" w14:textId="77777777" w:rsidR="004A26E7" w:rsidRDefault="00B671E3">
      <w:pPr>
        <w:spacing w:after="0"/>
        <w:jc w:val="both"/>
      </w:pPr>
      <w:bookmarkStart w:id="3825" w:name="z4588"/>
      <w:bookmarkEnd w:id="3824"/>
      <w:r>
        <w:rPr>
          <w:color w:val="000000"/>
          <w:sz w:val="28"/>
        </w:rPr>
        <w:t>      Инструмент к буровому и нефтяному оборудованию в таре &lt;*&gt;</w:t>
      </w:r>
    </w:p>
    <w:p w14:paraId="277FFDD7" w14:textId="77777777" w:rsidR="004A26E7" w:rsidRDefault="00B671E3">
      <w:pPr>
        <w:spacing w:after="0"/>
        <w:jc w:val="both"/>
      </w:pPr>
      <w:bookmarkStart w:id="3826" w:name="z4589"/>
      <w:bookmarkEnd w:id="3825"/>
      <w:r>
        <w:rPr>
          <w:color w:val="000000"/>
          <w:sz w:val="28"/>
        </w:rPr>
        <w:t>      Кабели всякие (в бухтах, барабанах) &lt;*&gt;</w:t>
      </w:r>
    </w:p>
    <w:p w14:paraId="7439F7F2" w14:textId="77777777" w:rsidR="004A26E7" w:rsidRDefault="00B671E3">
      <w:pPr>
        <w:spacing w:after="0"/>
        <w:jc w:val="both"/>
      </w:pPr>
      <w:bookmarkStart w:id="3827" w:name="z4590"/>
      <w:bookmarkEnd w:id="3826"/>
      <w:r>
        <w:rPr>
          <w:color w:val="000000"/>
          <w:sz w:val="28"/>
        </w:rPr>
        <w:t>      Кабины автомобильные</w:t>
      </w:r>
    </w:p>
    <w:p w14:paraId="6EE9ECC2" w14:textId="77777777" w:rsidR="004A26E7" w:rsidRDefault="00B671E3">
      <w:pPr>
        <w:spacing w:after="0"/>
        <w:jc w:val="both"/>
      </w:pPr>
      <w:bookmarkStart w:id="3828" w:name="z4591"/>
      <w:bookmarkEnd w:id="3827"/>
      <w:r>
        <w:rPr>
          <w:color w:val="000000"/>
          <w:sz w:val="28"/>
        </w:rPr>
        <w:t>      Каландры в таре &lt;*&gt;</w:t>
      </w:r>
    </w:p>
    <w:p w14:paraId="1F2CB368" w14:textId="77777777" w:rsidR="004A26E7" w:rsidRDefault="00B671E3">
      <w:pPr>
        <w:spacing w:after="0"/>
        <w:jc w:val="both"/>
      </w:pPr>
      <w:bookmarkStart w:id="3829" w:name="z4592"/>
      <w:bookmarkEnd w:id="3828"/>
      <w:r>
        <w:rPr>
          <w:color w:val="000000"/>
          <w:sz w:val="28"/>
        </w:rPr>
        <w:t>      Калориферы металлические промышленные в таре &lt;*&gt;</w:t>
      </w:r>
    </w:p>
    <w:p w14:paraId="10EB6A09" w14:textId="77777777" w:rsidR="004A26E7" w:rsidRDefault="00B671E3">
      <w:pPr>
        <w:spacing w:after="0"/>
        <w:jc w:val="both"/>
      </w:pPr>
      <w:bookmarkStart w:id="3830" w:name="z4593"/>
      <w:bookmarkEnd w:id="3829"/>
      <w:r>
        <w:rPr>
          <w:color w:val="000000"/>
          <w:sz w:val="28"/>
        </w:rPr>
        <w:t>      Кальций хлористый (кальция хлорид) безводный в специализированных контейнерах</w:t>
      </w:r>
    </w:p>
    <w:p w14:paraId="324F9929" w14:textId="77777777" w:rsidR="004A26E7" w:rsidRDefault="00B671E3">
      <w:pPr>
        <w:spacing w:after="0"/>
        <w:jc w:val="both"/>
      </w:pPr>
      <w:bookmarkStart w:id="3831" w:name="z4594"/>
      <w:bookmarkEnd w:id="3830"/>
      <w:r>
        <w:rPr>
          <w:color w:val="000000"/>
          <w:sz w:val="28"/>
        </w:rPr>
        <w:t>      Камень битуминозный (битумен)</w:t>
      </w:r>
    </w:p>
    <w:p w14:paraId="32B39515" w14:textId="77777777" w:rsidR="004A26E7" w:rsidRDefault="00B671E3">
      <w:pPr>
        <w:spacing w:after="0"/>
        <w:jc w:val="both"/>
      </w:pPr>
      <w:bookmarkStart w:id="3832" w:name="z4595"/>
      <w:bookmarkEnd w:id="3831"/>
      <w:r>
        <w:rPr>
          <w:color w:val="000000"/>
          <w:sz w:val="28"/>
        </w:rPr>
        <w:t>      Камень булыжный (булыжник)</w:t>
      </w:r>
    </w:p>
    <w:p w14:paraId="2E6B22A4" w14:textId="77777777" w:rsidR="004A26E7" w:rsidRDefault="00B671E3">
      <w:pPr>
        <w:spacing w:after="0"/>
        <w:jc w:val="both"/>
      </w:pPr>
      <w:bookmarkStart w:id="3833" w:name="z4596"/>
      <w:bookmarkEnd w:id="3832"/>
      <w:r>
        <w:rPr>
          <w:color w:val="000000"/>
          <w:sz w:val="28"/>
        </w:rPr>
        <w:t>      Камень бутовый (бут)</w:t>
      </w:r>
    </w:p>
    <w:p w14:paraId="5F1CC983" w14:textId="77777777" w:rsidR="004A26E7" w:rsidRDefault="00B671E3">
      <w:pPr>
        <w:spacing w:after="0"/>
        <w:jc w:val="both"/>
      </w:pPr>
      <w:bookmarkStart w:id="3834" w:name="z4597"/>
      <w:bookmarkEnd w:id="3833"/>
      <w:r>
        <w:rPr>
          <w:color w:val="000000"/>
          <w:sz w:val="28"/>
        </w:rPr>
        <w:t>      Камень гипсовый</w:t>
      </w:r>
    </w:p>
    <w:p w14:paraId="6E6BA1EB" w14:textId="77777777" w:rsidR="004A26E7" w:rsidRDefault="00B671E3">
      <w:pPr>
        <w:spacing w:after="0"/>
        <w:jc w:val="both"/>
      </w:pPr>
      <w:bookmarkStart w:id="3835" w:name="z4598"/>
      <w:bookmarkEnd w:id="3834"/>
      <w:r>
        <w:rPr>
          <w:color w:val="000000"/>
          <w:sz w:val="28"/>
        </w:rPr>
        <w:t>      Камень известняковый (известняк)</w:t>
      </w:r>
    </w:p>
    <w:p w14:paraId="322FB3D3" w14:textId="77777777" w:rsidR="004A26E7" w:rsidRDefault="00B671E3">
      <w:pPr>
        <w:spacing w:after="0"/>
        <w:jc w:val="both"/>
      </w:pPr>
      <w:bookmarkStart w:id="3836" w:name="z4599"/>
      <w:bookmarkEnd w:id="3835"/>
      <w:r>
        <w:rPr>
          <w:color w:val="000000"/>
          <w:sz w:val="28"/>
        </w:rPr>
        <w:t>      Камень литографский</w:t>
      </w:r>
    </w:p>
    <w:p w14:paraId="6B127E71" w14:textId="77777777" w:rsidR="004A26E7" w:rsidRDefault="00B671E3">
      <w:pPr>
        <w:spacing w:after="0"/>
        <w:jc w:val="both"/>
      </w:pPr>
      <w:bookmarkStart w:id="3837" w:name="z4600"/>
      <w:bookmarkEnd w:id="3836"/>
      <w:r>
        <w:rPr>
          <w:color w:val="000000"/>
          <w:sz w:val="28"/>
        </w:rPr>
        <w:t>      Камень обработанный (борт)</w:t>
      </w:r>
    </w:p>
    <w:p w14:paraId="3F899842" w14:textId="77777777" w:rsidR="004A26E7" w:rsidRDefault="00B671E3">
      <w:pPr>
        <w:spacing w:after="0"/>
        <w:jc w:val="both"/>
      </w:pPr>
      <w:bookmarkStart w:id="3838" w:name="z4601"/>
      <w:bookmarkEnd w:id="3837"/>
      <w:r>
        <w:rPr>
          <w:color w:val="000000"/>
          <w:sz w:val="28"/>
        </w:rPr>
        <w:t>      Камень строительный</w:t>
      </w:r>
    </w:p>
    <w:p w14:paraId="1CA2E256" w14:textId="77777777" w:rsidR="004A26E7" w:rsidRDefault="00B671E3">
      <w:pPr>
        <w:spacing w:after="0"/>
        <w:jc w:val="both"/>
      </w:pPr>
      <w:bookmarkStart w:id="3839" w:name="z4602"/>
      <w:bookmarkEnd w:id="3838"/>
      <w:r>
        <w:rPr>
          <w:color w:val="000000"/>
          <w:sz w:val="28"/>
        </w:rPr>
        <w:t>      Камень тальковый (тальк в кусках)</w:t>
      </w:r>
    </w:p>
    <w:p w14:paraId="2FD1C639" w14:textId="77777777" w:rsidR="004A26E7" w:rsidRDefault="00B671E3">
      <w:pPr>
        <w:spacing w:after="0"/>
        <w:jc w:val="both"/>
      </w:pPr>
      <w:bookmarkStart w:id="3840" w:name="z4603"/>
      <w:bookmarkEnd w:id="3839"/>
      <w:r>
        <w:rPr>
          <w:color w:val="000000"/>
          <w:sz w:val="28"/>
        </w:rPr>
        <w:t>      Камень цементн-диатолитошлаковый (термоблок)</w:t>
      </w:r>
    </w:p>
    <w:p w14:paraId="1DAE4F67" w14:textId="77777777" w:rsidR="004A26E7" w:rsidRDefault="00B671E3">
      <w:pPr>
        <w:spacing w:after="0"/>
        <w:jc w:val="both"/>
      </w:pPr>
      <w:bookmarkStart w:id="3841" w:name="z4604"/>
      <w:bookmarkEnd w:id="3840"/>
      <w:r>
        <w:rPr>
          <w:color w:val="000000"/>
          <w:sz w:val="28"/>
        </w:rPr>
        <w:t>      Камень цементно-шлаковый</w:t>
      </w:r>
    </w:p>
    <w:p w14:paraId="4328DBF7" w14:textId="77777777" w:rsidR="004A26E7" w:rsidRDefault="00B671E3">
      <w:pPr>
        <w:spacing w:after="0"/>
        <w:jc w:val="both"/>
      </w:pPr>
      <w:bookmarkStart w:id="3842" w:name="z4605"/>
      <w:bookmarkEnd w:id="3841"/>
      <w:r>
        <w:rPr>
          <w:color w:val="000000"/>
          <w:sz w:val="28"/>
        </w:rPr>
        <w:t>      Камень шамотный</w:t>
      </w:r>
    </w:p>
    <w:p w14:paraId="118B5964" w14:textId="77777777" w:rsidR="004A26E7" w:rsidRDefault="00B671E3">
      <w:pPr>
        <w:spacing w:after="0"/>
        <w:jc w:val="both"/>
      </w:pPr>
      <w:bookmarkStart w:id="3843" w:name="z4606"/>
      <w:bookmarkEnd w:id="3842"/>
      <w:r>
        <w:rPr>
          <w:color w:val="000000"/>
          <w:sz w:val="28"/>
        </w:rPr>
        <w:t>      Камень шлакобетонный</w:t>
      </w:r>
    </w:p>
    <w:p w14:paraId="29F10FD2" w14:textId="77777777" w:rsidR="004A26E7" w:rsidRDefault="00B671E3">
      <w:pPr>
        <w:spacing w:after="0"/>
        <w:jc w:val="both"/>
      </w:pPr>
      <w:bookmarkStart w:id="3844" w:name="z4607"/>
      <w:bookmarkEnd w:id="3843"/>
      <w:r>
        <w:rPr>
          <w:color w:val="000000"/>
          <w:sz w:val="28"/>
        </w:rPr>
        <w:lastRenderedPageBreak/>
        <w:t>      Камень шлаковый</w:t>
      </w:r>
    </w:p>
    <w:p w14:paraId="1FF8B180" w14:textId="77777777" w:rsidR="004A26E7" w:rsidRDefault="00B671E3">
      <w:pPr>
        <w:spacing w:after="0"/>
        <w:jc w:val="both"/>
      </w:pPr>
      <w:bookmarkStart w:id="3845" w:name="z4608"/>
      <w:bookmarkEnd w:id="3844"/>
      <w:r>
        <w:rPr>
          <w:color w:val="000000"/>
          <w:sz w:val="28"/>
        </w:rPr>
        <w:t>      Камни сборные бордюрные</w:t>
      </w:r>
    </w:p>
    <w:p w14:paraId="22BE368C" w14:textId="77777777" w:rsidR="004A26E7" w:rsidRDefault="00B671E3">
      <w:pPr>
        <w:spacing w:after="0"/>
        <w:jc w:val="both"/>
      </w:pPr>
      <w:bookmarkStart w:id="3846" w:name="z4609"/>
      <w:bookmarkEnd w:id="3845"/>
      <w:r>
        <w:rPr>
          <w:color w:val="000000"/>
          <w:sz w:val="28"/>
        </w:rPr>
        <w:t>      Камыш &lt;**&gt;</w:t>
      </w:r>
    </w:p>
    <w:p w14:paraId="763F516D" w14:textId="77777777" w:rsidR="004A26E7" w:rsidRDefault="00B671E3">
      <w:pPr>
        <w:spacing w:after="0"/>
        <w:jc w:val="both"/>
      </w:pPr>
      <w:bookmarkStart w:id="3847" w:name="z4610"/>
      <w:bookmarkEnd w:id="3846"/>
      <w:r>
        <w:rPr>
          <w:color w:val="000000"/>
          <w:sz w:val="28"/>
        </w:rPr>
        <w:t>      Канавокопатели</w:t>
      </w:r>
    </w:p>
    <w:p w14:paraId="7623C81E" w14:textId="77777777" w:rsidR="004A26E7" w:rsidRDefault="00B671E3">
      <w:pPr>
        <w:spacing w:after="0"/>
        <w:jc w:val="both"/>
      </w:pPr>
      <w:bookmarkStart w:id="3848" w:name="z4611"/>
      <w:bookmarkEnd w:id="3847"/>
      <w:r>
        <w:rPr>
          <w:color w:val="000000"/>
          <w:sz w:val="28"/>
        </w:rPr>
        <w:t>      Канаты (тросы) стальные &lt;*&gt;</w:t>
      </w:r>
    </w:p>
    <w:p w14:paraId="55C11B1C" w14:textId="77777777" w:rsidR="004A26E7" w:rsidRDefault="00B671E3">
      <w:pPr>
        <w:spacing w:after="0"/>
        <w:jc w:val="both"/>
      </w:pPr>
      <w:bookmarkStart w:id="3849" w:name="z4612"/>
      <w:bookmarkEnd w:id="3848"/>
      <w:r>
        <w:rPr>
          <w:color w:val="000000"/>
          <w:sz w:val="28"/>
        </w:rPr>
        <w:t>      Каолин (глина фарфоровая)</w:t>
      </w:r>
    </w:p>
    <w:p w14:paraId="6C39F6E2" w14:textId="77777777" w:rsidR="004A26E7" w:rsidRDefault="00B671E3">
      <w:pPr>
        <w:spacing w:after="0"/>
        <w:jc w:val="both"/>
      </w:pPr>
      <w:bookmarkStart w:id="3850" w:name="z4613"/>
      <w:bookmarkEnd w:id="3849"/>
      <w:r>
        <w:rPr>
          <w:color w:val="000000"/>
          <w:sz w:val="28"/>
        </w:rPr>
        <w:t>      Каркасы из черных металлов</w:t>
      </w:r>
    </w:p>
    <w:p w14:paraId="06C123A8" w14:textId="77777777" w:rsidR="004A26E7" w:rsidRDefault="00B671E3">
      <w:pPr>
        <w:spacing w:after="0"/>
        <w:jc w:val="both"/>
      </w:pPr>
      <w:bookmarkStart w:id="3851" w:name="z4614"/>
      <w:bookmarkEnd w:id="3850"/>
      <w:r>
        <w:rPr>
          <w:color w:val="000000"/>
          <w:sz w:val="28"/>
        </w:rPr>
        <w:t>      Каркасы сенажных башен стальные</w:t>
      </w:r>
    </w:p>
    <w:p w14:paraId="3A8198B5" w14:textId="77777777" w:rsidR="004A26E7" w:rsidRDefault="00B671E3">
      <w:pPr>
        <w:spacing w:after="0"/>
        <w:jc w:val="both"/>
      </w:pPr>
      <w:bookmarkStart w:id="3852" w:name="z4615"/>
      <w:bookmarkEnd w:id="3851"/>
      <w:r>
        <w:rPr>
          <w:color w:val="000000"/>
          <w:sz w:val="28"/>
        </w:rPr>
        <w:t>      Картофелекопалки</w:t>
      </w:r>
    </w:p>
    <w:p w14:paraId="18CC25D5" w14:textId="77777777" w:rsidR="004A26E7" w:rsidRDefault="00B671E3">
      <w:pPr>
        <w:spacing w:after="0"/>
        <w:jc w:val="both"/>
      </w:pPr>
      <w:bookmarkStart w:id="3853" w:name="z4616"/>
      <w:bookmarkEnd w:id="3852"/>
      <w:r>
        <w:rPr>
          <w:color w:val="000000"/>
          <w:sz w:val="28"/>
        </w:rPr>
        <w:t>      Картофелесажалки</w:t>
      </w:r>
    </w:p>
    <w:p w14:paraId="6AD41A31" w14:textId="77777777" w:rsidR="004A26E7" w:rsidRDefault="00B671E3">
      <w:pPr>
        <w:spacing w:after="0"/>
        <w:jc w:val="both"/>
      </w:pPr>
      <w:bookmarkStart w:id="3854" w:name="z4617"/>
      <w:bookmarkEnd w:id="3853"/>
      <w:r>
        <w:rPr>
          <w:color w:val="000000"/>
          <w:sz w:val="28"/>
        </w:rPr>
        <w:t>      Катанка стальная (в бухтах)</w:t>
      </w:r>
    </w:p>
    <w:p w14:paraId="65FDC462" w14:textId="77777777" w:rsidR="004A26E7" w:rsidRDefault="00B671E3">
      <w:pPr>
        <w:spacing w:after="0"/>
        <w:jc w:val="both"/>
      </w:pPr>
      <w:bookmarkStart w:id="3855" w:name="z4618"/>
      <w:bookmarkEnd w:id="3854"/>
      <w:r>
        <w:rPr>
          <w:color w:val="000000"/>
          <w:sz w:val="28"/>
        </w:rPr>
        <w:t>      Катера</w:t>
      </w:r>
    </w:p>
    <w:p w14:paraId="5363C3BC" w14:textId="77777777" w:rsidR="004A26E7" w:rsidRDefault="00B671E3">
      <w:pPr>
        <w:spacing w:after="0"/>
        <w:jc w:val="both"/>
      </w:pPr>
      <w:bookmarkStart w:id="3856" w:name="z4619"/>
      <w:bookmarkEnd w:id="3855"/>
      <w:r>
        <w:rPr>
          <w:color w:val="000000"/>
          <w:sz w:val="28"/>
        </w:rPr>
        <w:t>      Катки дорожные</w:t>
      </w:r>
    </w:p>
    <w:p w14:paraId="3558DEDC" w14:textId="77777777" w:rsidR="004A26E7" w:rsidRDefault="00B671E3">
      <w:pPr>
        <w:spacing w:after="0"/>
        <w:jc w:val="both"/>
      </w:pPr>
      <w:bookmarkStart w:id="3857" w:name="z4620"/>
      <w:bookmarkEnd w:id="3856"/>
      <w:r>
        <w:rPr>
          <w:color w:val="000000"/>
          <w:sz w:val="28"/>
        </w:rPr>
        <w:t>      Катки земледельческие</w:t>
      </w:r>
    </w:p>
    <w:p w14:paraId="2D6A766A" w14:textId="77777777" w:rsidR="004A26E7" w:rsidRDefault="00B671E3">
      <w:pPr>
        <w:spacing w:after="0"/>
        <w:jc w:val="both"/>
      </w:pPr>
      <w:bookmarkStart w:id="3858" w:name="z4621"/>
      <w:bookmarkEnd w:id="3857"/>
      <w:r>
        <w:rPr>
          <w:color w:val="000000"/>
          <w:sz w:val="28"/>
        </w:rPr>
        <w:t>      Кварциты бакальские, криворожские и КМА (железорудное сырье)</w:t>
      </w:r>
    </w:p>
    <w:p w14:paraId="684D87D6" w14:textId="77777777" w:rsidR="004A26E7" w:rsidRDefault="00B671E3">
      <w:pPr>
        <w:spacing w:after="0"/>
        <w:jc w:val="both"/>
      </w:pPr>
      <w:bookmarkStart w:id="3859" w:name="z4622"/>
      <w:bookmarkEnd w:id="3858"/>
      <w:r>
        <w:rPr>
          <w:color w:val="000000"/>
          <w:sz w:val="28"/>
        </w:rPr>
        <w:t>      Кварциты, кроме бакальских, криворожских и КМА</w:t>
      </w:r>
    </w:p>
    <w:p w14:paraId="016119F4" w14:textId="77777777" w:rsidR="004A26E7" w:rsidRDefault="00B671E3">
      <w:pPr>
        <w:spacing w:after="0"/>
        <w:jc w:val="both"/>
      </w:pPr>
      <w:bookmarkStart w:id="3860" w:name="z4623"/>
      <w:bookmarkEnd w:id="3859"/>
      <w:r>
        <w:rPr>
          <w:color w:val="000000"/>
          <w:sz w:val="28"/>
        </w:rPr>
        <w:t>      Кеки (отходы концентратов цветных руд)</w:t>
      </w:r>
    </w:p>
    <w:p w14:paraId="052D46C3" w14:textId="77777777" w:rsidR="004A26E7" w:rsidRDefault="00B671E3">
      <w:pPr>
        <w:spacing w:after="0"/>
        <w:jc w:val="both"/>
      </w:pPr>
      <w:bookmarkStart w:id="3861" w:name="z4624"/>
      <w:bookmarkEnd w:id="3860"/>
      <w:r>
        <w:rPr>
          <w:color w:val="000000"/>
          <w:sz w:val="28"/>
        </w:rPr>
        <w:t>      Керамзит</w:t>
      </w:r>
    </w:p>
    <w:p w14:paraId="35006542" w14:textId="77777777" w:rsidR="004A26E7" w:rsidRDefault="00B671E3">
      <w:pPr>
        <w:spacing w:after="0"/>
        <w:jc w:val="both"/>
      </w:pPr>
      <w:bookmarkStart w:id="3862" w:name="z4625"/>
      <w:bookmarkEnd w:id="3861"/>
      <w:r>
        <w:rPr>
          <w:color w:val="000000"/>
          <w:sz w:val="28"/>
        </w:rPr>
        <w:t>      Кессоны</w:t>
      </w:r>
    </w:p>
    <w:p w14:paraId="6B395FB6" w14:textId="77777777" w:rsidR="004A26E7" w:rsidRDefault="00B671E3">
      <w:pPr>
        <w:spacing w:after="0"/>
        <w:jc w:val="both"/>
      </w:pPr>
      <w:bookmarkStart w:id="3863" w:name="z4626"/>
      <w:bookmarkEnd w:id="3862"/>
      <w:r>
        <w:rPr>
          <w:color w:val="000000"/>
          <w:sz w:val="28"/>
        </w:rPr>
        <w:t>      Кианит (минерал)</w:t>
      </w:r>
    </w:p>
    <w:p w14:paraId="1319B5A7" w14:textId="77777777" w:rsidR="004A26E7" w:rsidRDefault="00B671E3">
      <w:pPr>
        <w:spacing w:after="0"/>
        <w:jc w:val="both"/>
      </w:pPr>
      <w:bookmarkStart w:id="3864" w:name="z4627"/>
      <w:bookmarkEnd w:id="3863"/>
      <w:r>
        <w:rPr>
          <w:color w:val="000000"/>
          <w:sz w:val="28"/>
        </w:rPr>
        <w:t>      Кил (сапонат)</w:t>
      </w:r>
    </w:p>
    <w:p w14:paraId="5C5A9285" w14:textId="77777777" w:rsidR="004A26E7" w:rsidRDefault="00B671E3">
      <w:pPr>
        <w:spacing w:after="0"/>
        <w:jc w:val="both"/>
      </w:pPr>
      <w:bookmarkStart w:id="3865" w:name="z4628"/>
      <w:bookmarkEnd w:id="3864"/>
      <w:r>
        <w:rPr>
          <w:color w:val="000000"/>
          <w:sz w:val="28"/>
        </w:rPr>
        <w:t>      Киоски торговые</w:t>
      </w:r>
    </w:p>
    <w:p w14:paraId="19B3E3C4" w14:textId="77777777" w:rsidR="004A26E7" w:rsidRDefault="00B671E3">
      <w:pPr>
        <w:spacing w:after="0"/>
        <w:jc w:val="both"/>
      </w:pPr>
      <w:bookmarkStart w:id="3866" w:name="z4629"/>
      <w:bookmarkEnd w:id="3865"/>
      <w:r>
        <w:rPr>
          <w:color w:val="000000"/>
          <w:sz w:val="28"/>
        </w:rPr>
        <w:t>      Кирпич асбоцементныйКирпич бетонный</w:t>
      </w:r>
    </w:p>
    <w:p w14:paraId="25359BD0" w14:textId="77777777" w:rsidR="004A26E7" w:rsidRDefault="00B671E3">
      <w:pPr>
        <w:spacing w:after="0"/>
        <w:jc w:val="both"/>
      </w:pPr>
      <w:bookmarkStart w:id="3867" w:name="z4630"/>
      <w:bookmarkEnd w:id="3866"/>
      <w:r>
        <w:rPr>
          <w:color w:val="000000"/>
          <w:sz w:val="28"/>
        </w:rPr>
        <w:t>      Кирпич гидравлический</w:t>
      </w:r>
    </w:p>
    <w:p w14:paraId="14A74A97" w14:textId="77777777" w:rsidR="004A26E7" w:rsidRDefault="00B671E3">
      <w:pPr>
        <w:spacing w:after="0"/>
        <w:jc w:val="both"/>
      </w:pPr>
      <w:bookmarkStart w:id="3868" w:name="z4631"/>
      <w:bookmarkEnd w:id="3867"/>
      <w:r>
        <w:rPr>
          <w:color w:val="000000"/>
          <w:sz w:val="28"/>
        </w:rPr>
        <w:t>      Кирпич гипсовый</w:t>
      </w:r>
    </w:p>
    <w:p w14:paraId="70E53607" w14:textId="77777777" w:rsidR="004A26E7" w:rsidRDefault="00B671E3">
      <w:pPr>
        <w:spacing w:after="0"/>
        <w:jc w:val="both"/>
      </w:pPr>
      <w:bookmarkStart w:id="3869" w:name="z4632"/>
      <w:bookmarkEnd w:id="3868"/>
      <w:r>
        <w:rPr>
          <w:color w:val="000000"/>
          <w:sz w:val="28"/>
        </w:rPr>
        <w:t>      Кирпич глиняный обыкновенный</w:t>
      </w:r>
    </w:p>
    <w:p w14:paraId="2456AD12" w14:textId="77777777" w:rsidR="004A26E7" w:rsidRDefault="00B671E3">
      <w:pPr>
        <w:spacing w:after="0"/>
        <w:jc w:val="both"/>
      </w:pPr>
      <w:bookmarkStart w:id="3870" w:name="z4633"/>
      <w:bookmarkEnd w:id="3869"/>
      <w:r>
        <w:rPr>
          <w:color w:val="000000"/>
          <w:sz w:val="28"/>
        </w:rPr>
        <w:t>      Кирпич глиняный пустотелый</w:t>
      </w:r>
    </w:p>
    <w:p w14:paraId="2C3A4F33" w14:textId="77777777" w:rsidR="004A26E7" w:rsidRDefault="00B671E3">
      <w:pPr>
        <w:spacing w:after="0"/>
        <w:jc w:val="both"/>
      </w:pPr>
      <w:bookmarkStart w:id="3871" w:name="z4634"/>
      <w:bookmarkEnd w:id="3870"/>
      <w:r>
        <w:rPr>
          <w:color w:val="000000"/>
          <w:sz w:val="28"/>
        </w:rPr>
        <w:t>      Кирпич динасовый</w:t>
      </w:r>
    </w:p>
    <w:p w14:paraId="53FD3231" w14:textId="77777777" w:rsidR="004A26E7" w:rsidRDefault="00B671E3">
      <w:pPr>
        <w:spacing w:after="0"/>
        <w:jc w:val="both"/>
      </w:pPr>
      <w:bookmarkStart w:id="3872" w:name="z4635"/>
      <w:bookmarkEnd w:id="3871"/>
      <w:r>
        <w:rPr>
          <w:color w:val="000000"/>
          <w:sz w:val="28"/>
        </w:rPr>
        <w:t>      Кирпич лекальный, кроме огнеупорного</w:t>
      </w:r>
    </w:p>
    <w:p w14:paraId="337B5366" w14:textId="77777777" w:rsidR="004A26E7" w:rsidRDefault="00B671E3">
      <w:pPr>
        <w:spacing w:after="0"/>
        <w:jc w:val="both"/>
      </w:pPr>
      <w:bookmarkStart w:id="3873" w:name="z4636"/>
      <w:bookmarkEnd w:id="3872"/>
      <w:r>
        <w:rPr>
          <w:color w:val="000000"/>
          <w:sz w:val="28"/>
        </w:rPr>
        <w:t>      Кирпич лицевой белый</w:t>
      </w:r>
    </w:p>
    <w:p w14:paraId="1D3B427A" w14:textId="77777777" w:rsidR="004A26E7" w:rsidRDefault="00B671E3">
      <w:pPr>
        <w:spacing w:after="0"/>
        <w:jc w:val="both"/>
      </w:pPr>
      <w:bookmarkStart w:id="3874" w:name="z4637"/>
      <w:bookmarkEnd w:id="3873"/>
      <w:r>
        <w:rPr>
          <w:color w:val="000000"/>
          <w:sz w:val="28"/>
        </w:rPr>
        <w:t>      Кирпич лицевой красный</w:t>
      </w:r>
    </w:p>
    <w:p w14:paraId="057214AC" w14:textId="77777777" w:rsidR="004A26E7" w:rsidRDefault="00B671E3">
      <w:pPr>
        <w:spacing w:after="0"/>
        <w:jc w:val="both"/>
      </w:pPr>
      <w:bookmarkStart w:id="3875" w:name="z4638"/>
      <w:bookmarkEnd w:id="3874"/>
      <w:r>
        <w:rPr>
          <w:color w:val="000000"/>
          <w:sz w:val="28"/>
        </w:rPr>
        <w:t>      Кирпич молотый, толченый (цемянка)</w:t>
      </w:r>
    </w:p>
    <w:p w14:paraId="048FAF81" w14:textId="77777777" w:rsidR="004A26E7" w:rsidRDefault="00B671E3">
      <w:pPr>
        <w:spacing w:after="0"/>
        <w:jc w:val="both"/>
      </w:pPr>
      <w:bookmarkStart w:id="3876" w:name="z4639"/>
      <w:bookmarkEnd w:id="3875"/>
      <w:r>
        <w:rPr>
          <w:color w:val="000000"/>
          <w:sz w:val="28"/>
        </w:rPr>
        <w:t>      Кирпич пенодиатомитовый, диатомитовый и трепельный</w:t>
      </w:r>
    </w:p>
    <w:p w14:paraId="174C9100" w14:textId="77777777" w:rsidR="004A26E7" w:rsidRDefault="00B671E3">
      <w:pPr>
        <w:spacing w:after="0"/>
        <w:jc w:val="both"/>
      </w:pPr>
      <w:bookmarkStart w:id="3877" w:name="z4640"/>
      <w:bookmarkEnd w:id="3876"/>
      <w:r>
        <w:rPr>
          <w:color w:val="000000"/>
          <w:sz w:val="28"/>
        </w:rPr>
        <w:t>      Кирпич силикатный</w:t>
      </w:r>
    </w:p>
    <w:p w14:paraId="6F637C1F" w14:textId="77777777" w:rsidR="004A26E7" w:rsidRDefault="00B671E3">
      <w:pPr>
        <w:spacing w:after="0"/>
        <w:jc w:val="both"/>
      </w:pPr>
      <w:bookmarkStart w:id="3878" w:name="z4641"/>
      <w:bookmarkEnd w:id="3877"/>
      <w:r>
        <w:rPr>
          <w:color w:val="000000"/>
          <w:sz w:val="28"/>
        </w:rPr>
        <w:t>      Кирпич стеклянный полый</w:t>
      </w:r>
    </w:p>
    <w:p w14:paraId="569DAA45" w14:textId="77777777" w:rsidR="004A26E7" w:rsidRDefault="00B671E3">
      <w:pPr>
        <w:spacing w:after="0"/>
        <w:jc w:val="both"/>
      </w:pPr>
      <w:bookmarkStart w:id="3879" w:name="z4642"/>
      <w:bookmarkEnd w:id="3878"/>
      <w:r>
        <w:rPr>
          <w:color w:val="000000"/>
          <w:sz w:val="28"/>
        </w:rPr>
        <w:t>      Кирпич строительный, не поименованный в АЕТСНГ</w:t>
      </w:r>
    </w:p>
    <w:p w14:paraId="799A0064" w14:textId="77777777" w:rsidR="004A26E7" w:rsidRDefault="00B671E3">
      <w:pPr>
        <w:spacing w:after="0"/>
        <w:jc w:val="both"/>
      </w:pPr>
      <w:bookmarkStart w:id="3880" w:name="z4643"/>
      <w:bookmarkEnd w:id="3879"/>
      <w:r>
        <w:rPr>
          <w:color w:val="000000"/>
          <w:sz w:val="28"/>
        </w:rPr>
        <w:t>      Кирпич шлаковый</w:t>
      </w:r>
    </w:p>
    <w:p w14:paraId="240DE8AD" w14:textId="77777777" w:rsidR="004A26E7" w:rsidRDefault="00B671E3">
      <w:pPr>
        <w:spacing w:after="0"/>
        <w:jc w:val="both"/>
      </w:pPr>
      <w:bookmarkStart w:id="3881" w:name="z4644"/>
      <w:bookmarkEnd w:id="3880"/>
      <w:r>
        <w:rPr>
          <w:color w:val="000000"/>
          <w:sz w:val="28"/>
        </w:rPr>
        <w:lastRenderedPageBreak/>
        <w:t>      Кирпич-клинкер</w:t>
      </w:r>
    </w:p>
    <w:p w14:paraId="44A40180" w14:textId="77777777" w:rsidR="004A26E7" w:rsidRDefault="00B671E3">
      <w:pPr>
        <w:spacing w:after="0"/>
        <w:jc w:val="both"/>
      </w:pPr>
      <w:bookmarkStart w:id="3882" w:name="z4645"/>
      <w:bookmarkEnd w:id="3881"/>
      <w:r>
        <w:rPr>
          <w:color w:val="000000"/>
          <w:sz w:val="28"/>
        </w:rPr>
        <w:t>      Клинкер руд цветных металлов</w:t>
      </w:r>
    </w:p>
    <w:p w14:paraId="62DA5E5E" w14:textId="77777777" w:rsidR="004A26E7" w:rsidRDefault="00B671E3">
      <w:pPr>
        <w:spacing w:after="0"/>
        <w:jc w:val="both"/>
      </w:pPr>
      <w:bookmarkStart w:id="3883" w:name="z4646"/>
      <w:bookmarkEnd w:id="3882"/>
      <w:r>
        <w:rPr>
          <w:color w:val="000000"/>
          <w:sz w:val="28"/>
        </w:rPr>
        <w:t>      Клинкер цементный</w:t>
      </w:r>
    </w:p>
    <w:p w14:paraId="6E63384D" w14:textId="77777777" w:rsidR="004A26E7" w:rsidRDefault="00B671E3">
      <w:pPr>
        <w:spacing w:after="0"/>
        <w:jc w:val="both"/>
      </w:pPr>
      <w:bookmarkStart w:id="3884" w:name="z4647"/>
      <w:bookmarkEnd w:id="3883"/>
      <w:r>
        <w:rPr>
          <w:color w:val="000000"/>
          <w:sz w:val="28"/>
        </w:rPr>
        <w:t>      Ковши литейные</w:t>
      </w:r>
    </w:p>
    <w:p w14:paraId="6F73E159" w14:textId="77777777" w:rsidR="004A26E7" w:rsidRDefault="00B671E3">
      <w:pPr>
        <w:spacing w:after="0"/>
        <w:jc w:val="both"/>
      </w:pPr>
      <w:bookmarkStart w:id="3885" w:name="z4648"/>
      <w:bookmarkEnd w:id="3884"/>
      <w:r>
        <w:rPr>
          <w:color w:val="000000"/>
          <w:sz w:val="28"/>
        </w:rPr>
        <w:t>      Кокс высокосернистый</w:t>
      </w:r>
    </w:p>
    <w:p w14:paraId="4B990B71" w14:textId="77777777" w:rsidR="004A26E7" w:rsidRDefault="00B671E3">
      <w:pPr>
        <w:spacing w:after="0"/>
        <w:jc w:val="both"/>
      </w:pPr>
      <w:bookmarkStart w:id="3886" w:name="z4649"/>
      <w:bookmarkEnd w:id="3885"/>
      <w:r>
        <w:rPr>
          <w:color w:val="000000"/>
          <w:sz w:val="28"/>
        </w:rPr>
        <w:t>      Кокс доменный</w:t>
      </w:r>
    </w:p>
    <w:p w14:paraId="4958CE7C" w14:textId="77777777" w:rsidR="004A26E7" w:rsidRDefault="00B671E3">
      <w:pPr>
        <w:spacing w:after="0"/>
        <w:jc w:val="both"/>
      </w:pPr>
      <w:bookmarkStart w:id="3887" w:name="z4650"/>
      <w:bookmarkEnd w:id="3886"/>
      <w:r>
        <w:rPr>
          <w:color w:val="000000"/>
          <w:sz w:val="28"/>
        </w:rPr>
        <w:t>      Кокс лигнитовый</w:t>
      </w:r>
    </w:p>
    <w:p w14:paraId="6EF63C1E" w14:textId="77777777" w:rsidR="004A26E7" w:rsidRDefault="00B671E3">
      <w:pPr>
        <w:spacing w:after="0"/>
        <w:jc w:val="both"/>
      </w:pPr>
      <w:bookmarkStart w:id="3888" w:name="z4651"/>
      <w:bookmarkEnd w:id="3887"/>
      <w:r>
        <w:rPr>
          <w:color w:val="000000"/>
          <w:sz w:val="28"/>
        </w:rPr>
        <w:t>      Кокс литейный</w:t>
      </w:r>
    </w:p>
    <w:p w14:paraId="776D3944" w14:textId="77777777" w:rsidR="004A26E7" w:rsidRDefault="00B671E3">
      <w:pPr>
        <w:spacing w:after="0"/>
        <w:jc w:val="both"/>
      </w:pPr>
      <w:bookmarkStart w:id="3889" w:name="z4652"/>
      <w:bookmarkEnd w:id="3888"/>
      <w:r>
        <w:rPr>
          <w:color w:val="000000"/>
          <w:sz w:val="28"/>
        </w:rPr>
        <w:t>      Кокс нефтяной</w:t>
      </w:r>
    </w:p>
    <w:p w14:paraId="343AD4F9" w14:textId="77777777" w:rsidR="004A26E7" w:rsidRDefault="00B671E3">
      <w:pPr>
        <w:spacing w:after="0"/>
        <w:jc w:val="both"/>
      </w:pPr>
      <w:bookmarkStart w:id="3890" w:name="z4653"/>
      <w:bookmarkEnd w:id="3889"/>
      <w:r>
        <w:rPr>
          <w:color w:val="000000"/>
          <w:sz w:val="28"/>
        </w:rPr>
        <w:t>      Кокс пековый каменноугольный</w:t>
      </w:r>
    </w:p>
    <w:p w14:paraId="50092441" w14:textId="77777777" w:rsidR="004A26E7" w:rsidRDefault="00B671E3">
      <w:pPr>
        <w:spacing w:after="0"/>
        <w:jc w:val="both"/>
      </w:pPr>
      <w:bookmarkStart w:id="3891" w:name="z4654"/>
      <w:bookmarkEnd w:id="3890"/>
      <w:r>
        <w:rPr>
          <w:color w:val="000000"/>
          <w:sz w:val="28"/>
        </w:rPr>
        <w:t>      Кокс сланцевый</w:t>
      </w:r>
    </w:p>
    <w:p w14:paraId="09C0BC9D" w14:textId="77777777" w:rsidR="004A26E7" w:rsidRDefault="00B671E3">
      <w:pPr>
        <w:spacing w:after="0"/>
        <w:jc w:val="both"/>
      </w:pPr>
      <w:bookmarkStart w:id="3892" w:name="z4655"/>
      <w:bookmarkEnd w:id="3891"/>
      <w:r>
        <w:rPr>
          <w:color w:val="000000"/>
          <w:sz w:val="28"/>
        </w:rPr>
        <w:t>      Кокс, не поименованный в АЕТСНГ</w:t>
      </w:r>
    </w:p>
    <w:p w14:paraId="42109532" w14:textId="77777777" w:rsidR="004A26E7" w:rsidRDefault="00B671E3">
      <w:pPr>
        <w:spacing w:after="0"/>
        <w:jc w:val="both"/>
      </w:pPr>
      <w:bookmarkStart w:id="3893" w:name="z4656"/>
      <w:bookmarkEnd w:id="3892"/>
      <w:r>
        <w:rPr>
          <w:color w:val="000000"/>
          <w:sz w:val="28"/>
        </w:rPr>
        <w:t>      Кокс электродный</w:t>
      </w:r>
    </w:p>
    <w:p w14:paraId="113887EB" w14:textId="77777777" w:rsidR="004A26E7" w:rsidRDefault="00B671E3">
      <w:pPr>
        <w:spacing w:after="0"/>
        <w:jc w:val="both"/>
      </w:pPr>
      <w:bookmarkStart w:id="3894" w:name="z4657"/>
      <w:bookmarkEnd w:id="3893"/>
      <w:r>
        <w:rPr>
          <w:color w:val="000000"/>
          <w:sz w:val="28"/>
        </w:rPr>
        <w:t>      Коксик всякий</w:t>
      </w:r>
    </w:p>
    <w:p w14:paraId="40C2F34D" w14:textId="77777777" w:rsidR="004A26E7" w:rsidRDefault="00B671E3">
      <w:pPr>
        <w:spacing w:after="0"/>
        <w:jc w:val="both"/>
      </w:pPr>
      <w:bookmarkStart w:id="3895" w:name="z4658"/>
      <w:bookmarkEnd w:id="3894"/>
      <w:r>
        <w:rPr>
          <w:color w:val="000000"/>
          <w:sz w:val="28"/>
        </w:rPr>
        <w:t>      Колеса вагонные и локомотивные новые цельнокатаные</w:t>
      </w:r>
    </w:p>
    <w:p w14:paraId="11FC9BE7" w14:textId="77777777" w:rsidR="004A26E7" w:rsidRDefault="00B671E3">
      <w:pPr>
        <w:spacing w:after="0"/>
        <w:jc w:val="both"/>
      </w:pPr>
      <w:bookmarkStart w:id="3896" w:name="z4659"/>
      <w:bookmarkEnd w:id="3895"/>
      <w:r>
        <w:rPr>
          <w:color w:val="000000"/>
          <w:sz w:val="28"/>
        </w:rPr>
        <w:t>      Колеса из черных металлов</w:t>
      </w:r>
    </w:p>
    <w:p w14:paraId="22F5B8F9" w14:textId="77777777" w:rsidR="004A26E7" w:rsidRDefault="00B671E3">
      <w:pPr>
        <w:spacing w:after="0"/>
        <w:jc w:val="both"/>
      </w:pPr>
      <w:bookmarkStart w:id="3897" w:name="z4660"/>
      <w:bookmarkEnd w:id="3896"/>
      <w:r>
        <w:rPr>
          <w:color w:val="000000"/>
          <w:sz w:val="28"/>
        </w:rPr>
        <w:t>      Колеса машинные литые и кованые</w:t>
      </w:r>
    </w:p>
    <w:p w14:paraId="47C5E9F2" w14:textId="77777777" w:rsidR="004A26E7" w:rsidRDefault="00B671E3">
      <w:pPr>
        <w:spacing w:after="0"/>
        <w:jc w:val="both"/>
      </w:pPr>
      <w:bookmarkStart w:id="3898" w:name="z4661"/>
      <w:bookmarkEnd w:id="3897"/>
      <w:r>
        <w:rPr>
          <w:color w:val="000000"/>
          <w:sz w:val="28"/>
        </w:rPr>
        <w:t>      Колесные пары вагонные и локомотивные</w:t>
      </w:r>
    </w:p>
    <w:p w14:paraId="0EACB951" w14:textId="77777777" w:rsidR="004A26E7" w:rsidRDefault="00B671E3">
      <w:pPr>
        <w:spacing w:after="0"/>
        <w:jc w:val="both"/>
      </w:pPr>
      <w:bookmarkStart w:id="3899" w:name="z4662"/>
      <w:bookmarkEnd w:id="3898"/>
      <w:r>
        <w:rPr>
          <w:color w:val="000000"/>
          <w:sz w:val="28"/>
        </w:rPr>
        <w:t>      Колодки тормозные асбестовые</w:t>
      </w:r>
    </w:p>
    <w:p w14:paraId="134E0815" w14:textId="77777777" w:rsidR="004A26E7" w:rsidRDefault="00B671E3">
      <w:pPr>
        <w:spacing w:after="0"/>
        <w:jc w:val="both"/>
      </w:pPr>
      <w:bookmarkStart w:id="3900" w:name="z4663"/>
      <w:bookmarkEnd w:id="3899"/>
      <w:r>
        <w:rPr>
          <w:color w:val="000000"/>
          <w:sz w:val="28"/>
        </w:rPr>
        <w:t>      Колодки тормозные чугунные</w:t>
      </w:r>
    </w:p>
    <w:p w14:paraId="3398D530" w14:textId="77777777" w:rsidR="004A26E7" w:rsidRDefault="00B671E3">
      <w:pPr>
        <w:spacing w:after="0"/>
        <w:jc w:val="both"/>
      </w:pPr>
      <w:bookmarkStart w:id="3901" w:name="z4664"/>
      <w:bookmarkEnd w:id="3900"/>
      <w:r>
        <w:rPr>
          <w:color w:val="000000"/>
          <w:sz w:val="28"/>
        </w:rPr>
        <w:t>      Колесные пары вагонные и локомотивные</w:t>
      </w:r>
    </w:p>
    <w:p w14:paraId="093757D3" w14:textId="77777777" w:rsidR="004A26E7" w:rsidRDefault="00B671E3">
      <w:pPr>
        <w:spacing w:after="0"/>
        <w:jc w:val="both"/>
      </w:pPr>
      <w:bookmarkStart w:id="3902" w:name="z4665"/>
      <w:bookmarkEnd w:id="3901"/>
      <w:r>
        <w:rPr>
          <w:color w:val="000000"/>
          <w:sz w:val="28"/>
        </w:rPr>
        <w:t>      Колодки тормозные асбестовые</w:t>
      </w:r>
    </w:p>
    <w:p w14:paraId="2B30F4C6" w14:textId="77777777" w:rsidR="004A26E7" w:rsidRDefault="00B671E3">
      <w:pPr>
        <w:spacing w:after="0"/>
        <w:jc w:val="both"/>
      </w:pPr>
      <w:bookmarkStart w:id="3903" w:name="z4666"/>
      <w:bookmarkEnd w:id="3902"/>
      <w:r>
        <w:rPr>
          <w:color w:val="000000"/>
          <w:sz w:val="28"/>
        </w:rPr>
        <w:t>      Колодки тормозные чугунные</w:t>
      </w:r>
    </w:p>
    <w:p w14:paraId="102B0F79" w14:textId="77777777" w:rsidR="004A26E7" w:rsidRDefault="00B671E3">
      <w:pPr>
        <w:spacing w:after="0"/>
        <w:jc w:val="both"/>
      </w:pPr>
      <w:bookmarkStart w:id="3904" w:name="z4667"/>
      <w:bookmarkEnd w:id="3903"/>
      <w:r>
        <w:rPr>
          <w:color w:val="000000"/>
          <w:sz w:val="28"/>
        </w:rPr>
        <w:t>      Колонки водогрейные в таре &lt;*&gt;</w:t>
      </w:r>
    </w:p>
    <w:p w14:paraId="5EFD49A1" w14:textId="77777777" w:rsidR="004A26E7" w:rsidRDefault="00B671E3">
      <w:pPr>
        <w:spacing w:after="0"/>
        <w:jc w:val="both"/>
      </w:pPr>
      <w:bookmarkStart w:id="3905" w:name="z4668"/>
      <w:bookmarkEnd w:id="3904"/>
      <w:r>
        <w:rPr>
          <w:color w:val="000000"/>
          <w:sz w:val="28"/>
        </w:rPr>
        <w:t>      Колонны из камня искусственного</w:t>
      </w:r>
    </w:p>
    <w:p w14:paraId="35FE99EE" w14:textId="77777777" w:rsidR="004A26E7" w:rsidRDefault="00B671E3">
      <w:pPr>
        <w:spacing w:after="0"/>
        <w:jc w:val="both"/>
      </w:pPr>
      <w:bookmarkStart w:id="3906" w:name="z4669"/>
      <w:bookmarkEnd w:id="3905"/>
      <w:r>
        <w:rPr>
          <w:color w:val="000000"/>
          <w:sz w:val="28"/>
        </w:rPr>
        <w:t>      Колонны из камня природного</w:t>
      </w:r>
    </w:p>
    <w:p w14:paraId="0363FD48" w14:textId="77777777" w:rsidR="004A26E7" w:rsidRDefault="00B671E3">
      <w:pPr>
        <w:spacing w:after="0"/>
        <w:jc w:val="both"/>
      </w:pPr>
      <w:bookmarkStart w:id="3907" w:name="z4670"/>
      <w:bookmarkEnd w:id="3906"/>
      <w:r>
        <w:rPr>
          <w:color w:val="000000"/>
          <w:sz w:val="28"/>
        </w:rPr>
        <w:t>      Колонны металлические</w:t>
      </w:r>
    </w:p>
    <w:p w14:paraId="2DF86104" w14:textId="77777777" w:rsidR="004A26E7" w:rsidRDefault="00B671E3">
      <w:pPr>
        <w:spacing w:after="0"/>
        <w:jc w:val="both"/>
      </w:pPr>
      <w:bookmarkStart w:id="3908" w:name="z4671"/>
      <w:bookmarkEnd w:id="3907"/>
      <w:r>
        <w:rPr>
          <w:color w:val="000000"/>
          <w:sz w:val="28"/>
        </w:rPr>
        <w:t>      Колосники</w:t>
      </w:r>
    </w:p>
    <w:p w14:paraId="2CAE9039" w14:textId="77777777" w:rsidR="004A26E7" w:rsidRDefault="00B671E3">
      <w:pPr>
        <w:spacing w:after="0"/>
        <w:jc w:val="both"/>
      </w:pPr>
      <w:bookmarkStart w:id="3909" w:name="z4672"/>
      <w:bookmarkEnd w:id="3908"/>
      <w:r>
        <w:rPr>
          <w:color w:val="000000"/>
          <w:sz w:val="28"/>
        </w:rPr>
        <w:t>      Колчедан медный (руда медноколчеданная)</w:t>
      </w:r>
    </w:p>
    <w:p w14:paraId="3FDFB645" w14:textId="77777777" w:rsidR="004A26E7" w:rsidRDefault="00B671E3">
      <w:pPr>
        <w:spacing w:after="0"/>
        <w:jc w:val="both"/>
      </w:pPr>
      <w:bookmarkStart w:id="3910" w:name="z4673"/>
      <w:bookmarkEnd w:id="3909"/>
      <w:r>
        <w:rPr>
          <w:color w:val="000000"/>
          <w:sz w:val="28"/>
        </w:rPr>
        <w:t>      Колчедан углистый</w:t>
      </w:r>
    </w:p>
    <w:p w14:paraId="04604D90" w14:textId="77777777" w:rsidR="004A26E7" w:rsidRDefault="00B671E3">
      <w:pPr>
        <w:spacing w:after="0"/>
        <w:jc w:val="both"/>
      </w:pPr>
      <w:bookmarkStart w:id="3911" w:name="z4674"/>
      <w:bookmarkEnd w:id="3910"/>
      <w:r>
        <w:rPr>
          <w:color w:val="000000"/>
          <w:sz w:val="28"/>
        </w:rPr>
        <w:t>      Кольца из черных металлов</w:t>
      </w:r>
    </w:p>
    <w:p w14:paraId="7D8C2E47" w14:textId="77777777" w:rsidR="004A26E7" w:rsidRDefault="00B671E3">
      <w:pPr>
        <w:spacing w:after="0"/>
        <w:jc w:val="both"/>
      </w:pPr>
      <w:bookmarkStart w:id="3912" w:name="z4675"/>
      <w:bookmarkEnd w:id="3911"/>
      <w:r>
        <w:rPr>
          <w:color w:val="000000"/>
          <w:sz w:val="28"/>
        </w:rPr>
        <w:t>      Колья и жерди</w:t>
      </w:r>
    </w:p>
    <w:p w14:paraId="05D85701" w14:textId="77777777" w:rsidR="004A26E7" w:rsidRDefault="00B671E3">
      <w:pPr>
        <w:spacing w:after="0"/>
        <w:jc w:val="both"/>
      </w:pPr>
      <w:bookmarkStart w:id="3913" w:name="z4676"/>
      <w:bookmarkEnd w:id="3912"/>
      <w:r>
        <w:rPr>
          <w:color w:val="000000"/>
          <w:sz w:val="28"/>
        </w:rPr>
        <w:t>      Комбайны свеклоуборочные</w:t>
      </w:r>
    </w:p>
    <w:p w14:paraId="578E628E" w14:textId="77777777" w:rsidR="004A26E7" w:rsidRDefault="00B671E3">
      <w:pPr>
        <w:spacing w:after="0"/>
        <w:jc w:val="both"/>
      </w:pPr>
      <w:bookmarkStart w:id="3914" w:name="z4677"/>
      <w:bookmarkEnd w:id="3913"/>
      <w:r>
        <w:rPr>
          <w:color w:val="000000"/>
          <w:sz w:val="28"/>
        </w:rPr>
        <w:t>      Комбайны сельскохозяйственные</w:t>
      </w:r>
    </w:p>
    <w:p w14:paraId="0C67CD56" w14:textId="77777777" w:rsidR="004A26E7" w:rsidRDefault="00B671E3">
      <w:pPr>
        <w:spacing w:after="0"/>
        <w:jc w:val="both"/>
      </w:pPr>
      <w:bookmarkStart w:id="3915" w:name="z4678"/>
      <w:bookmarkEnd w:id="3914"/>
      <w:r>
        <w:rPr>
          <w:color w:val="000000"/>
          <w:sz w:val="28"/>
        </w:rPr>
        <w:t>      Комбайны, кроме сельскохозяйственных &lt;*&gt;</w:t>
      </w:r>
    </w:p>
    <w:p w14:paraId="053D175D" w14:textId="77777777" w:rsidR="004A26E7" w:rsidRDefault="00B671E3">
      <w:pPr>
        <w:spacing w:after="0"/>
        <w:jc w:val="both"/>
      </w:pPr>
      <w:bookmarkStart w:id="3916" w:name="z4679"/>
      <w:bookmarkEnd w:id="3915"/>
      <w:r>
        <w:rPr>
          <w:color w:val="000000"/>
          <w:sz w:val="28"/>
        </w:rPr>
        <w:t>      Комплекты деталей для домов со стенами из арболита</w:t>
      </w:r>
    </w:p>
    <w:p w14:paraId="13B60A54" w14:textId="77777777" w:rsidR="004A26E7" w:rsidRDefault="00B671E3">
      <w:pPr>
        <w:spacing w:after="0"/>
        <w:jc w:val="both"/>
      </w:pPr>
      <w:bookmarkStart w:id="3917" w:name="z4680"/>
      <w:bookmarkEnd w:id="3916"/>
      <w:r>
        <w:rPr>
          <w:color w:val="000000"/>
          <w:sz w:val="28"/>
        </w:rPr>
        <w:t>      Комплекты деталей для стандартных домов</w:t>
      </w:r>
    </w:p>
    <w:p w14:paraId="49B6ED31" w14:textId="77777777" w:rsidR="004A26E7" w:rsidRDefault="00B671E3">
      <w:pPr>
        <w:spacing w:after="0"/>
        <w:jc w:val="both"/>
      </w:pPr>
      <w:bookmarkStart w:id="3918" w:name="z4681"/>
      <w:bookmarkEnd w:id="3917"/>
      <w:r>
        <w:rPr>
          <w:color w:val="000000"/>
          <w:sz w:val="28"/>
        </w:rPr>
        <w:lastRenderedPageBreak/>
        <w:t>      Комплекты тарные возвратные</w:t>
      </w:r>
    </w:p>
    <w:p w14:paraId="09B63EE1" w14:textId="77777777" w:rsidR="004A26E7" w:rsidRDefault="00B671E3">
      <w:pPr>
        <w:spacing w:after="0"/>
        <w:jc w:val="both"/>
      </w:pPr>
      <w:bookmarkStart w:id="3919" w:name="z4682"/>
      <w:bookmarkEnd w:id="3918"/>
      <w:r>
        <w:rPr>
          <w:color w:val="000000"/>
          <w:sz w:val="28"/>
        </w:rPr>
        <w:t>      Колеманит</w:t>
      </w:r>
    </w:p>
    <w:p w14:paraId="2F96FB8E" w14:textId="77777777" w:rsidR="004A26E7" w:rsidRDefault="00B671E3">
      <w:pPr>
        <w:spacing w:after="0"/>
        <w:jc w:val="both"/>
      </w:pPr>
      <w:bookmarkStart w:id="3920" w:name="z4683"/>
      <w:bookmarkEnd w:id="3919"/>
      <w:r>
        <w:rPr>
          <w:color w:val="000000"/>
          <w:sz w:val="28"/>
        </w:rPr>
        <w:t>      Компосты (туки землеудобрительные органические)</w:t>
      </w:r>
    </w:p>
    <w:p w14:paraId="4E3D4ACE" w14:textId="77777777" w:rsidR="004A26E7" w:rsidRDefault="00B671E3">
      <w:pPr>
        <w:spacing w:after="0"/>
        <w:jc w:val="both"/>
      </w:pPr>
      <w:bookmarkStart w:id="3921" w:name="z4684"/>
      <w:bookmarkEnd w:id="3920"/>
      <w:r>
        <w:rPr>
          <w:color w:val="000000"/>
          <w:sz w:val="28"/>
        </w:rPr>
        <w:t>      Компрессоры в таре &lt;*&gt;</w:t>
      </w:r>
    </w:p>
    <w:p w14:paraId="206BA0F9" w14:textId="77777777" w:rsidR="004A26E7" w:rsidRDefault="00B671E3">
      <w:pPr>
        <w:spacing w:after="0"/>
        <w:jc w:val="both"/>
      </w:pPr>
      <w:bookmarkStart w:id="3922" w:name="z4685"/>
      <w:bookmarkEnd w:id="3921"/>
      <w:r>
        <w:rPr>
          <w:color w:val="000000"/>
          <w:sz w:val="28"/>
        </w:rPr>
        <w:t>      Конвейеры для отливки умывальных столов в таре &lt;*&gt;</w:t>
      </w:r>
    </w:p>
    <w:p w14:paraId="5C0B25A8" w14:textId="77777777" w:rsidR="004A26E7" w:rsidRDefault="00B671E3">
      <w:pPr>
        <w:spacing w:after="0"/>
        <w:jc w:val="both"/>
      </w:pPr>
      <w:bookmarkStart w:id="3923" w:name="z4686"/>
      <w:bookmarkEnd w:id="3922"/>
      <w:r>
        <w:rPr>
          <w:color w:val="000000"/>
          <w:sz w:val="28"/>
        </w:rPr>
        <w:t>      Конвейеры для отливки унитазов в таре &lt;*&gt;</w:t>
      </w:r>
    </w:p>
    <w:p w14:paraId="32B07686" w14:textId="77777777" w:rsidR="004A26E7" w:rsidRDefault="00B671E3">
      <w:pPr>
        <w:spacing w:after="0"/>
        <w:jc w:val="both"/>
      </w:pPr>
      <w:bookmarkStart w:id="3924" w:name="z4687"/>
      <w:bookmarkEnd w:id="3923"/>
      <w:r>
        <w:rPr>
          <w:color w:val="000000"/>
          <w:sz w:val="28"/>
        </w:rPr>
        <w:t>      Конвейеры для твердения асбоцементных труб в таре &lt;*&gt;</w:t>
      </w:r>
    </w:p>
    <w:p w14:paraId="36BFBA03" w14:textId="77777777" w:rsidR="004A26E7" w:rsidRDefault="00B671E3">
      <w:pPr>
        <w:spacing w:after="0"/>
        <w:jc w:val="both"/>
      </w:pPr>
      <w:bookmarkStart w:id="3925" w:name="z4688"/>
      <w:bookmarkEnd w:id="3924"/>
      <w:r>
        <w:rPr>
          <w:color w:val="000000"/>
          <w:sz w:val="28"/>
        </w:rPr>
        <w:t>      Конвейеры подъемно-транспортные в таре &lt;*&gt;</w:t>
      </w:r>
    </w:p>
    <w:p w14:paraId="744FDBEE" w14:textId="77777777" w:rsidR="004A26E7" w:rsidRDefault="00B671E3">
      <w:pPr>
        <w:spacing w:after="0"/>
        <w:jc w:val="both"/>
      </w:pPr>
      <w:bookmarkStart w:id="3926" w:name="z4689"/>
      <w:bookmarkEnd w:id="3925"/>
      <w:r>
        <w:rPr>
          <w:color w:val="000000"/>
          <w:sz w:val="28"/>
        </w:rPr>
        <w:t>      Конструкции деревянные клееные</w:t>
      </w:r>
    </w:p>
    <w:p w14:paraId="36B5274F" w14:textId="77777777" w:rsidR="004A26E7" w:rsidRDefault="00B671E3">
      <w:pPr>
        <w:spacing w:after="0"/>
        <w:jc w:val="both"/>
      </w:pPr>
      <w:bookmarkStart w:id="3927" w:name="z4690"/>
      <w:bookmarkEnd w:id="3926"/>
      <w:r>
        <w:rPr>
          <w:color w:val="000000"/>
          <w:sz w:val="28"/>
        </w:rPr>
        <w:t>      Конструкции железобетонные</w:t>
      </w:r>
    </w:p>
    <w:p w14:paraId="5EB1C043" w14:textId="77777777" w:rsidR="004A26E7" w:rsidRDefault="00B671E3">
      <w:pPr>
        <w:spacing w:after="0"/>
        <w:jc w:val="both"/>
      </w:pPr>
      <w:bookmarkStart w:id="3928" w:name="z4691"/>
      <w:bookmarkEnd w:id="3927"/>
      <w:r>
        <w:rPr>
          <w:color w:val="000000"/>
          <w:sz w:val="28"/>
        </w:rPr>
        <w:t>      Конструкции металлические &lt;*&gt;</w:t>
      </w:r>
    </w:p>
    <w:p w14:paraId="6429BDE1" w14:textId="77777777" w:rsidR="004A26E7" w:rsidRDefault="00B671E3">
      <w:pPr>
        <w:spacing w:after="0"/>
        <w:jc w:val="both"/>
      </w:pPr>
      <w:bookmarkStart w:id="3929" w:name="z4692"/>
      <w:bookmarkEnd w:id="3928"/>
      <w:r>
        <w:rPr>
          <w:color w:val="000000"/>
          <w:sz w:val="28"/>
        </w:rPr>
        <w:t>      Конструкции металлические, не поименованные в АЕТСНГ &lt;*&gt;</w:t>
      </w:r>
    </w:p>
    <w:p w14:paraId="30663E06" w14:textId="77777777" w:rsidR="004A26E7" w:rsidRDefault="00B671E3">
      <w:pPr>
        <w:spacing w:after="0"/>
        <w:jc w:val="both"/>
      </w:pPr>
      <w:bookmarkStart w:id="3930" w:name="z4693"/>
      <w:bookmarkEnd w:id="3929"/>
      <w:r>
        <w:rPr>
          <w:color w:val="000000"/>
          <w:sz w:val="28"/>
        </w:rPr>
        <w:t>      Контейнеры специальные грузовладельца</w:t>
      </w:r>
    </w:p>
    <w:p w14:paraId="5D664B7D" w14:textId="77777777" w:rsidR="004A26E7" w:rsidRDefault="00B671E3">
      <w:pPr>
        <w:spacing w:after="0"/>
        <w:jc w:val="both"/>
      </w:pPr>
      <w:bookmarkStart w:id="3931" w:name="z4694"/>
      <w:bookmarkEnd w:id="3930"/>
      <w:r>
        <w:rPr>
          <w:color w:val="000000"/>
          <w:sz w:val="28"/>
        </w:rPr>
        <w:t>      Контейнеры универсальные инвентарные в ремонт и из ремонта</w:t>
      </w:r>
    </w:p>
    <w:p w14:paraId="386AD60C" w14:textId="77777777" w:rsidR="004A26E7" w:rsidRDefault="00B671E3">
      <w:pPr>
        <w:spacing w:after="0"/>
        <w:jc w:val="both"/>
      </w:pPr>
      <w:bookmarkStart w:id="3932" w:name="z4695"/>
      <w:bookmarkEnd w:id="3931"/>
      <w:r>
        <w:rPr>
          <w:color w:val="000000"/>
          <w:sz w:val="28"/>
        </w:rPr>
        <w:t>      Контейнеры универсальные новые</w:t>
      </w:r>
    </w:p>
    <w:p w14:paraId="75A269D1" w14:textId="77777777" w:rsidR="004A26E7" w:rsidRDefault="00B671E3">
      <w:pPr>
        <w:spacing w:after="0"/>
        <w:jc w:val="both"/>
      </w:pPr>
      <w:bookmarkStart w:id="3933" w:name="z4696"/>
      <w:bookmarkEnd w:id="3932"/>
      <w:r>
        <w:rPr>
          <w:color w:val="000000"/>
          <w:sz w:val="28"/>
        </w:rPr>
        <w:t>      Концентрат баритовый</w:t>
      </w:r>
    </w:p>
    <w:p w14:paraId="72C2607F" w14:textId="77777777" w:rsidR="004A26E7" w:rsidRDefault="00B671E3">
      <w:pPr>
        <w:spacing w:after="0"/>
        <w:jc w:val="both"/>
      </w:pPr>
      <w:bookmarkStart w:id="3934" w:name="z4697"/>
      <w:bookmarkEnd w:id="3933"/>
      <w:r>
        <w:rPr>
          <w:color w:val="000000"/>
          <w:sz w:val="28"/>
        </w:rPr>
        <w:t>      Концентрат железорудный (гематит)</w:t>
      </w:r>
    </w:p>
    <w:p w14:paraId="25FCE5CB" w14:textId="77777777" w:rsidR="004A26E7" w:rsidRDefault="00B671E3">
      <w:pPr>
        <w:spacing w:after="0"/>
        <w:jc w:val="both"/>
      </w:pPr>
      <w:bookmarkStart w:id="3935" w:name="z4698"/>
      <w:bookmarkEnd w:id="3934"/>
      <w:r>
        <w:rPr>
          <w:color w:val="000000"/>
          <w:sz w:val="28"/>
        </w:rPr>
        <w:t>      Концентрат руд цветных металлов</w:t>
      </w:r>
    </w:p>
    <w:p w14:paraId="720867BF" w14:textId="77777777" w:rsidR="004A26E7" w:rsidRDefault="00B671E3">
      <w:pPr>
        <w:spacing w:after="0"/>
        <w:jc w:val="both"/>
      </w:pPr>
      <w:bookmarkStart w:id="3936" w:name="z4699"/>
      <w:bookmarkEnd w:id="3935"/>
      <w:r>
        <w:rPr>
          <w:color w:val="000000"/>
          <w:sz w:val="28"/>
        </w:rPr>
        <w:t>      Концентрат серного колчедана</w:t>
      </w:r>
    </w:p>
    <w:p w14:paraId="478103C5" w14:textId="77777777" w:rsidR="004A26E7" w:rsidRDefault="00B671E3">
      <w:pPr>
        <w:spacing w:after="0"/>
        <w:jc w:val="both"/>
      </w:pPr>
      <w:bookmarkStart w:id="3937" w:name="z4700"/>
      <w:bookmarkEnd w:id="3936"/>
      <w:r>
        <w:rPr>
          <w:color w:val="000000"/>
          <w:sz w:val="28"/>
        </w:rPr>
        <w:t>      Концентрат угольный</w:t>
      </w:r>
    </w:p>
    <w:p w14:paraId="3B7A804C" w14:textId="77777777" w:rsidR="004A26E7" w:rsidRDefault="00B671E3">
      <w:pPr>
        <w:spacing w:after="0"/>
        <w:jc w:val="both"/>
      </w:pPr>
      <w:bookmarkStart w:id="3938" w:name="z4701"/>
      <w:bookmarkEnd w:id="3937"/>
      <w:r>
        <w:rPr>
          <w:color w:val="000000"/>
          <w:sz w:val="28"/>
        </w:rPr>
        <w:t>      Концентрат хромитовой руды</w:t>
      </w:r>
    </w:p>
    <w:p w14:paraId="6598B461" w14:textId="77777777" w:rsidR="004A26E7" w:rsidRDefault="00B671E3">
      <w:pPr>
        <w:spacing w:after="0"/>
        <w:jc w:val="both"/>
      </w:pPr>
      <w:bookmarkStart w:id="3939" w:name="z4702"/>
      <w:bookmarkEnd w:id="3938"/>
      <w:r>
        <w:rPr>
          <w:color w:val="000000"/>
          <w:sz w:val="28"/>
        </w:rPr>
        <w:t>      Концентраты марганцевой руды</w:t>
      </w:r>
    </w:p>
    <w:p w14:paraId="2E4CE619" w14:textId="77777777" w:rsidR="004A26E7" w:rsidRDefault="00B671E3">
      <w:pPr>
        <w:spacing w:after="0"/>
        <w:jc w:val="both"/>
      </w:pPr>
      <w:bookmarkStart w:id="3940" w:name="z4703"/>
      <w:bookmarkEnd w:id="3939"/>
      <w:r>
        <w:rPr>
          <w:color w:val="000000"/>
          <w:sz w:val="28"/>
        </w:rPr>
        <w:t>      Копатели и подъемники свеклы и др. корнеплодов</w:t>
      </w:r>
    </w:p>
    <w:p w14:paraId="57242665" w14:textId="77777777" w:rsidR="004A26E7" w:rsidRDefault="00B671E3">
      <w:pPr>
        <w:spacing w:after="0"/>
        <w:jc w:val="both"/>
      </w:pPr>
      <w:bookmarkStart w:id="3941" w:name="z4704"/>
      <w:bookmarkEnd w:id="3940"/>
      <w:r>
        <w:rPr>
          <w:color w:val="000000"/>
          <w:sz w:val="28"/>
        </w:rPr>
        <w:t>      Копры</w:t>
      </w:r>
    </w:p>
    <w:p w14:paraId="20E1DE50" w14:textId="77777777" w:rsidR="004A26E7" w:rsidRDefault="00B671E3">
      <w:pPr>
        <w:spacing w:after="0"/>
        <w:jc w:val="both"/>
      </w:pPr>
      <w:bookmarkStart w:id="3942" w:name="z4705"/>
      <w:bookmarkEnd w:id="3941"/>
      <w:r>
        <w:rPr>
          <w:color w:val="000000"/>
          <w:sz w:val="28"/>
        </w:rPr>
        <w:t>      Кора липовая &lt;**&gt;</w:t>
      </w:r>
    </w:p>
    <w:p w14:paraId="141A72F0" w14:textId="77777777" w:rsidR="004A26E7" w:rsidRDefault="00B671E3">
      <w:pPr>
        <w:spacing w:after="0"/>
        <w:jc w:val="both"/>
      </w:pPr>
      <w:bookmarkStart w:id="3943" w:name="z4706"/>
      <w:bookmarkEnd w:id="3942"/>
      <w:r>
        <w:rPr>
          <w:color w:val="000000"/>
          <w:sz w:val="28"/>
        </w:rPr>
        <w:t>      Кормораздатчики в таре &lt;*&gt;</w:t>
      </w:r>
    </w:p>
    <w:p w14:paraId="55B82CCA" w14:textId="77777777" w:rsidR="004A26E7" w:rsidRDefault="00B671E3">
      <w:pPr>
        <w:spacing w:after="0"/>
        <w:jc w:val="both"/>
      </w:pPr>
      <w:bookmarkStart w:id="3944" w:name="z4707"/>
      <w:bookmarkEnd w:id="3943"/>
      <w:r>
        <w:rPr>
          <w:color w:val="000000"/>
          <w:sz w:val="28"/>
        </w:rPr>
        <w:t>      Корнедробилки в таре &lt;*&gt;</w:t>
      </w:r>
    </w:p>
    <w:p w14:paraId="159B25CA" w14:textId="77777777" w:rsidR="004A26E7" w:rsidRDefault="00B671E3">
      <w:pPr>
        <w:spacing w:after="0"/>
        <w:jc w:val="both"/>
      </w:pPr>
      <w:bookmarkStart w:id="3945" w:name="z4708"/>
      <w:bookmarkEnd w:id="3944"/>
      <w:r>
        <w:rPr>
          <w:color w:val="000000"/>
          <w:sz w:val="28"/>
        </w:rPr>
        <w:t>      Корнемойки в таре &lt;*&gt;</w:t>
      </w:r>
    </w:p>
    <w:p w14:paraId="7C057924" w14:textId="77777777" w:rsidR="004A26E7" w:rsidRDefault="00B671E3">
      <w:pPr>
        <w:spacing w:after="0"/>
        <w:jc w:val="both"/>
      </w:pPr>
      <w:bookmarkStart w:id="3946" w:name="z4709"/>
      <w:bookmarkEnd w:id="3945"/>
      <w:r>
        <w:rPr>
          <w:color w:val="000000"/>
          <w:sz w:val="28"/>
        </w:rPr>
        <w:t>      Корнерезки в таре &lt;*&gt;</w:t>
      </w:r>
    </w:p>
    <w:p w14:paraId="79055435" w14:textId="77777777" w:rsidR="004A26E7" w:rsidRDefault="00B671E3">
      <w:pPr>
        <w:spacing w:after="0"/>
        <w:jc w:val="both"/>
      </w:pPr>
      <w:bookmarkStart w:id="3947" w:name="z4710"/>
      <w:bookmarkEnd w:id="3946"/>
      <w:r>
        <w:rPr>
          <w:color w:val="000000"/>
          <w:sz w:val="28"/>
        </w:rPr>
        <w:t>      Корпуса для цементных печей</w:t>
      </w:r>
    </w:p>
    <w:p w14:paraId="5C7C7874" w14:textId="77777777" w:rsidR="004A26E7" w:rsidRDefault="00B671E3">
      <w:pPr>
        <w:spacing w:after="0"/>
        <w:jc w:val="both"/>
      </w:pPr>
      <w:bookmarkStart w:id="3948" w:name="z4711"/>
      <w:bookmarkEnd w:id="3947"/>
      <w:r>
        <w:rPr>
          <w:color w:val="000000"/>
          <w:sz w:val="28"/>
        </w:rPr>
        <w:t>      Корпуса судов</w:t>
      </w:r>
    </w:p>
    <w:p w14:paraId="2E25D614" w14:textId="77777777" w:rsidR="004A26E7" w:rsidRDefault="00B671E3">
      <w:pPr>
        <w:spacing w:after="0"/>
        <w:jc w:val="both"/>
      </w:pPr>
      <w:bookmarkStart w:id="3949" w:name="z4712"/>
      <w:bookmarkEnd w:id="3948"/>
      <w:r>
        <w:rPr>
          <w:color w:val="000000"/>
          <w:sz w:val="28"/>
        </w:rPr>
        <w:t>      Корунд природный</w:t>
      </w:r>
    </w:p>
    <w:p w14:paraId="7C92923B" w14:textId="77777777" w:rsidR="004A26E7" w:rsidRDefault="00B671E3">
      <w:pPr>
        <w:spacing w:after="0"/>
        <w:jc w:val="both"/>
      </w:pPr>
      <w:bookmarkStart w:id="3950" w:name="z4713"/>
      <w:bookmarkEnd w:id="3949"/>
      <w:r>
        <w:rPr>
          <w:color w:val="000000"/>
          <w:sz w:val="28"/>
        </w:rPr>
        <w:t>      Корье дубильное и красильное &lt;**&gt;</w:t>
      </w:r>
    </w:p>
    <w:p w14:paraId="1E00E0E4" w14:textId="77777777" w:rsidR="004A26E7" w:rsidRDefault="00B671E3">
      <w:pPr>
        <w:spacing w:after="0"/>
        <w:jc w:val="both"/>
      </w:pPr>
      <w:bookmarkStart w:id="3951" w:name="z4714"/>
      <w:bookmarkEnd w:id="3950"/>
      <w:r>
        <w:rPr>
          <w:color w:val="000000"/>
          <w:sz w:val="28"/>
        </w:rPr>
        <w:t>      Косилки</w:t>
      </w:r>
    </w:p>
    <w:p w14:paraId="22C03D42" w14:textId="77777777" w:rsidR="004A26E7" w:rsidRDefault="00B671E3">
      <w:pPr>
        <w:spacing w:after="0"/>
        <w:jc w:val="both"/>
      </w:pPr>
      <w:bookmarkStart w:id="3952" w:name="z4715"/>
      <w:bookmarkEnd w:id="3951"/>
      <w:r>
        <w:rPr>
          <w:color w:val="000000"/>
          <w:sz w:val="28"/>
        </w:rPr>
        <w:t>      Костыли металлические</w:t>
      </w:r>
    </w:p>
    <w:p w14:paraId="43FAC9D2" w14:textId="77777777" w:rsidR="004A26E7" w:rsidRDefault="00B671E3">
      <w:pPr>
        <w:spacing w:after="0"/>
        <w:jc w:val="both"/>
      </w:pPr>
      <w:bookmarkStart w:id="3953" w:name="z4716"/>
      <w:bookmarkEnd w:id="3952"/>
      <w:r>
        <w:rPr>
          <w:color w:val="000000"/>
          <w:sz w:val="28"/>
        </w:rPr>
        <w:t>      Котлы всякие металлические открытые &lt;*&gt;</w:t>
      </w:r>
    </w:p>
    <w:p w14:paraId="071D43A7" w14:textId="77777777" w:rsidR="004A26E7" w:rsidRDefault="00B671E3">
      <w:pPr>
        <w:spacing w:after="0"/>
        <w:jc w:val="both"/>
      </w:pPr>
      <w:bookmarkStart w:id="3954" w:name="z4717"/>
      <w:bookmarkEnd w:id="3953"/>
      <w:r>
        <w:rPr>
          <w:color w:val="000000"/>
          <w:sz w:val="28"/>
        </w:rPr>
        <w:t>      Котлы гипсоварочные</w:t>
      </w:r>
    </w:p>
    <w:p w14:paraId="08B9004A" w14:textId="77777777" w:rsidR="004A26E7" w:rsidRDefault="00B671E3">
      <w:pPr>
        <w:spacing w:after="0"/>
        <w:jc w:val="both"/>
      </w:pPr>
      <w:bookmarkStart w:id="3955" w:name="z4718"/>
      <w:bookmarkEnd w:id="3954"/>
      <w:r>
        <w:rPr>
          <w:color w:val="000000"/>
          <w:sz w:val="28"/>
        </w:rPr>
        <w:lastRenderedPageBreak/>
        <w:t>      Котлы запарочные</w:t>
      </w:r>
    </w:p>
    <w:p w14:paraId="3C4CC736" w14:textId="77777777" w:rsidR="004A26E7" w:rsidRDefault="00B671E3">
      <w:pPr>
        <w:spacing w:after="0"/>
        <w:jc w:val="both"/>
      </w:pPr>
      <w:bookmarkStart w:id="3956" w:name="z4719"/>
      <w:bookmarkEnd w:id="3955"/>
      <w:r>
        <w:rPr>
          <w:color w:val="000000"/>
          <w:sz w:val="28"/>
        </w:rPr>
        <w:t>      Котлы паровые</w:t>
      </w:r>
    </w:p>
    <w:p w14:paraId="68834286" w14:textId="77777777" w:rsidR="004A26E7" w:rsidRDefault="00B671E3">
      <w:pPr>
        <w:spacing w:after="0"/>
        <w:jc w:val="both"/>
      </w:pPr>
      <w:bookmarkStart w:id="3957" w:name="z4720"/>
      <w:bookmarkEnd w:id="3956"/>
      <w:r>
        <w:rPr>
          <w:color w:val="000000"/>
          <w:sz w:val="28"/>
        </w:rPr>
        <w:t>      Краны грузоподъемные всякие, кроме перевозимых на своих осях</w:t>
      </w:r>
    </w:p>
    <w:p w14:paraId="0E9BFBB4" w14:textId="77777777" w:rsidR="004A26E7" w:rsidRDefault="00B671E3">
      <w:pPr>
        <w:spacing w:after="0"/>
        <w:jc w:val="both"/>
      </w:pPr>
      <w:bookmarkStart w:id="3958" w:name="z4721"/>
      <w:bookmarkEnd w:id="3957"/>
      <w:r>
        <w:rPr>
          <w:color w:val="000000"/>
          <w:sz w:val="28"/>
        </w:rPr>
        <w:t>      Кремний кристаллический (ферросплав) в закрытых специализированных контейнерах</w:t>
      </w:r>
    </w:p>
    <w:p w14:paraId="1113E6E2" w14:textId="77777777" w:rsidR="004A26E7" w:rsidRDefault="00B671E3">
      <w:pPr>
        <w:spacing w:after="0"/>
        <w:jc w:val="both"/>
      </w:pPr>
      <w:bookmarkStart w:id="3959" w:name="z4722"/>
      <w:bookmarkEnd w:id="3958"/>
      <w:r>
        <w:rPr>
          <w:color w:val="000000"/>
          <w:sz w:val="28"/>
        </w:rPr>
        <w:t>      Крепь механизированная</w:t>
      </w:r>
    </w:p>
    <w:p w14:paraId="438D324F" w14:textId="77777777" w:rsidR="004A26E7" w:rsidRDefault="00B671E3">
      <w:pPr>
        <w:spacing w:after="0"/>
        <w:jc w:val="both"/>
      </w:pPr>
      <w:bookmarkStart w:id="3960" w:name="z4723"/>
      <w:bookmarkEnd w:id="3959"/>
      <w:r>
        <w:rPr>
          <w:color w:val="000000"/>
          <w:sz w:val="28"/>
        </w:rPr>
        <w:t>      Крошка торфяная &lt;**&gt;</w:t>
      </w:r>
    </w:p>
    <w:p w14:paraId="1ACFE21C" w14:textId="77777777" w:rsidR="004A26E7" w:rsidRDefault="00B671E3">
      <w:pPr>
        <w:spacing w:after="0"/>
        <w:jc w:val="both"/>
      </w:pPr>
      <w:bookmarkStart w:id="3961" w:name="z4724"/>
      <w:bookmarkEnd w:id="3960"/>
      <w:r>
        <w:rPr>
          <w:color w:val="000000"/>
          <w:sz w:val="28"/>
        </w:rPr>
        <w:t>      Крупорушки в таре &lt;*&gt;</w:t>
      </w:r>
    </w:p>
    <w:p w14:paraId="342204BE" w14:textId="77777777" w:rsidR="004A26E7" w:rsidRDefault="00B671E3">
      <w:pPr>
        <w:spacing w:after="0"/>
        <w:jc w:val="both"/>
      </w:pPr>
      <w:bookmarkStart w:id="3962" w:name="z4725"/>
      <w:bookmarkEnd w:id="3961"/>
      <w:r>
        <w:rPr>
          <w:color w:val="000000"/>
          <w:sz w:val="28"/>
        </w:rPr>
        <w:t>      Крышки чугунные</w:t>
      </w:r>
    </w:p>
    <w:p w14:paraId="181CCC2F" w14:textId="77777777" w:rsidR="004A26E7" w:rsidRDefault="00B671E3">
      <w:pPr>
        <w:spacing w:after="0"/>
        <w:jc w:val="both"/>
      </w:pPr>
      <w:bookmarkStart w:id="3963" w:name="z4726"/>
      <w:bookmarkEnd w:id="3962"/>
      <w:r>
        <w:rPr>
          <w:color w:val="000000"/>
          <w:sz w:val="28"/>
        </w:rPr>
        <w:t>      Ксилолит (стройматериал)</w:t>
      </w:r>
    </w:p>
    <w:p w14:paraId="23D1F4C7" w14:textId="77777777" w:rsidR="004A26E7" w:rsidRDefault="00B671E3">
      <w:pPr>
        <w:spacing w:after="0"/>
        <w:jc w:val="both"/>
      </w:pPr>
      <w:bookmarkStart w:id="3964" w:name="z4727"/>
      <w:bookmarkEnd w:id="3963"/>
      <w:r>
        <w:rPr>
          <w:color w:val="000000"/>
          <w:sz w:val="28"/>
        </w:rPr>
        <w:t>      Кубики для мостовых из камня</w:t>
      </w:r>
    </w:p>
    <w:p w14:paraId="48A837A1" w14:textId="77777777" w:rsidR="004A26E7" w:rsidRDefault="00B671E3">
      <w:pPr>
        <w:spacing w:after="0"/>
        <w:jc w:val="both"/>
      </w:pPr>
      <w:bookmarkStart w:id="3965" w:name="z4728"/>
      <w:bookmarkEnd w:id="3964"/>
      <w:r>
        <w:rPr>
          <w:color w:val="000000"/>
          <w:sz w:val="28"/>
        </w:rPr>
        <w:t>      Кузова автобусные</w:t>
      </w:r>
    </w:p>
    <w:p w14:paraId="786B044F" w14:textId="77777777" w:rsidR="004A26E7" w:rsidRDefault="00B671E3">
      <w:pPr>
        <w:spacing w:after="0"/>
        <w:jc w:val="both"/>
      </w:pPr>
      <w:bookmarkStart w:id="3966" w:name="z4729"/>
      <w:bookmarkEnd w:id="3965"/>
      <w:r>
        <w:rPr>
          <w:color w:val="000000"/>
          <w:sz w:val="28"/>
        </w:rPr>
        <w:t>      Кузова автомобильные</w:t>
      </w:r>
    </w:p>
    <w:p w14:paraId="3C914F53" w14:textId="77777777" w:rsidR="004A26E7" w:rsidRDefault="00B671E3">
      <w:pPr>
        <w:spacing w:after="0"/>
        <w:jc w:val="both"/>
      </w:pPr>
      <w:bookmarkStart w:id="3967" w:name="z4730"/>
      <w:bookmarkEnd w:id="3966"/>
      <w:r>
        <w:rPr>
          <w:color w:val="000000"/>
          <w:sz w:val="28"/>
        </w:rPr>
        <w:t>      Кузова вагонные</w:t>
      </w:r>
    </w:p>
    <w:p w14:paraId="2D9CEA1C" w14:textId="77777777" w:rsidR="004A26E7" w:rsidRDefault="00B671E3">
      <w:pPr>
        <w:spacing w:after="0"/>
        <w:jc w:val="both"/>
      </w:pPr>
      <w:bookmarkStart w:id="3968" w:name="z4731"/>
      <w:bookmarkEnd w:id="3967"/>
      <w:r>
        <w:rPr>
          <w:color w:val="000000"/>
          <w:sz w:val="28"/>
        </w:rPr>
        <w:t>      Кукерсит (сланец горючий)</w:t>
      </w:r>
    </w:p>
    <w:p w14:paraId="77CE0E88" w14:textId="77777777" w:rsidR="004A26E7" w:rsidRDefault="00B671E3">
      <w:pPr>
        <w:spacing w:after="0"/>
        <w:jc w:val="both"/>
      </w:pPr>
      <w:bookmarkStart w:id="3969" w:name="z4732"/>
      <w:bookmarkEnd w:id="3968"/>
      <w:r>
        <w:rPr>
          <w:color w:val="000000"/>
          <w:sz w:val="28"/>
        </w:rPr>
        <w:t>      Культиваторы</w:t>
      </w:r>
    </w:p>
    <w:p w14:paraId="371079DB" w14:textId="77777777" w:rsidR="004A26E7" w:rsidRDefault="00B671E3">
      <w:pPr>
        <w:spacing w:after="0"/>
        <w:jc w:val="both"/>
      </w:pPr>
      <w:bookmarkStart w:id="3970" w:name="z4733"/>
      <w:bookmarkEnd w:id="3969"/>
      <w:r>
        <w:rPr>
          <w:color w:val="000000"/>
          <w:sz w:val="28"/>
        </w:rPr>
        <w:t>      Лапидит в кусках</w:t>
      </w:r>
    </w:p>
    <w:p w14:paraId="0E1FA98B" w14:textId="77777777" w:rsidR="004A26E7" w:rsidRDefault="00B671E3">
      <w:pPr>
        <w:spacing w:after="0"/>
        <w:jc w:val="both"/>
      </w:pPr>
      <w:bookmarkStart w:id="3971" w:name="z4734"/>
      <w:bookmarkEnd w:id="3970"/>
      <w:r>
        <w:rPr>
          <w:color w:val="000000"/>
          <w:sz w:val="28"/>
        </w:rPr>
        <w:t>      Лебедки в таре &lt;*&gt;</w:t>
      </w:r>
    </w:p>
    <w:p w14:paraId="6FB7EAF2" w14:textId="77777777" w:rsidR="004A26E7" w:rsidRDefault="00B671E3">
      <w:pPr>
        <w:spacing w:after="0"/>
        <w:jc w:val="both"/>
      </w:pPr>
      <w:bookmarkStart w:id="3972" w:name="z4735"/>
      <w:bookmarkEnd w:id="3971"/>
      <w:r>
        <w:rPr>
          <w:color w:val="000000"/>
          <w:sz w:val="28"/>
        </w:rPr>
        <w:t>      Лемехи пакетами</w:t>
      </w:r>
    </w:p>
    <w:p w14:paraId="7DBD419E" w14:textId="77777777" w:rsidR="004A26E7" w:rsidRDefault="00B671E3">
      <w:pPr>
        <w:spacing w:after="0"/>
        <w:jc w:val="both"/>
      </w:pPr>
      <w:bookmarkStart w:id="3973" w:name="z4736"/>
      <w:bookmarkEnd w:id="3972"/>
      <w:r>
        <w:rPr>
          <w:color w:val="000000"/>
          <w:sz w:val="28"/>
        </w:rPr>
        <w:t>      Лента стальная горячекатаная в рулонах</w:t>
      </w:r>
    </w:p>
    <w:p w14:paraId="608B4667" w14:textId="77777777" w:rsidR="004A26E7" w:rsidRDefault="00B671E3">
      <w:pPr>
        <w:spacing w:after="0"/>
        <w:jc w:val="both"/>
      </w:pPr>
      <w:bookmarkStart w:id="3974" w:name="z4737"/>
      <w:bookmarkEnd w:id="3973"/>
      <w:r>
        <w:rPr>
          <w:color w:val="000000"/>
          <w:sz w:val="28"/>
        </w:rPr>
        <w:t>      Лента стальная холоднокатаная в рулонах</w:t>
      </w:r>
    </w:p>
    <w:p w14:paraId="5A18CEEF" w14:textId="77777777" w:rsidR="004A26E7" w:rsidRDefault="00B671E3">
      <w:pPr>
        <w:spacing w:after="0"/>
        <w:jc w:val="both"/>
      </w:pPr>
      <w:bookmarkStart w:id="3975" w:name="z4738"/>
      <w:bookmarkEnd w:id="3974"/>
      <w:r>
        <w:rPr>
          <w:color w:val="000000"/>
          <w:sz w:val="28"/>
        </w:rPr>
        <w:t>      Леса трубчатые металлические (инвентарные) пакетами</w:t>
      </w:r>
    </w:p>
    <w:p w14:paraId="04C787C9" w14:textId="77777777" w:rsidR="004A26E7" w:rsidRDefault="00B671E3">
      <w:pPr>
        <w:spacing w:after="0"/>
        <w:jc w:val="both"/>
      </w:pPr>
      <w:bookmarkStart w:id="3976" w:name="z4739"/>
      <w:bookmarkEnd w:id="3975"/>
      <w:r>
        <w:rPr>
          <w:color w:val="000000"/>
          <w:sz w:val="28"/>
        </w:rPr>
        <w:t>      Лесоматериалы всяких пород</w:t>
      </w:r>
    </w:p>
    <w:p w14:paraId="75B0DF24" w14:textId="77777777" w:rsidR="004A26E7" w:rsidRDefault="00B671E3">
      <w:pPr>
        <w:spacing w:after="0"/>
        <w:jc w:val="both"/>
      </w:pPr>
      <w:bookmarkStart w:id="3977" w:name="z4740"/>
      <w:bookmarkEnd w:id="3976"/>
      <w:r>
        <w:rPr>
          <w:color w:val="000000"/>
          <w:sz w:val="28"/>
        </w:rPr>
        <w:t>      Лесоматериалы гидротехнические</w:t>
      </w:r>
    </w:p>
    <w:p w14:paraId="1D6D5FF7" w14:textId="77777777" w:rsidR="004A26E7" w:rsidRDefault="00B671E3">
      <w:pPr>
        <w:spacing w:after="0"/>
        <w:jc w:val="both"/>
      </w:pPr>
      <w:bookmarkStart w:id="3978" w:name="z4741"/>
      <w:bookmarkEnd w:id="3977"/>
      <w:r>
        <w:rPr>
          <w:color w:val="000000"/>
          <w:sz w:val="28"/>
        </w:rPr>
        <w:t>      Лесоматериалы для производства спичек (кряж спичечный)</w:t>
      </w:r>
    </w:p>
    <w:p w14:paraId="08075230" w14:textId="77777777" w:rsidR="004A26E7" w:rsidRDefault="00B671E3">
      <w:pPr>
        <w:spacing w:after="0"/>
        <w:jc w:val="both"/>
      </w:pPr>
      <w:bookmarkStart w:id="3979" w:name="z4742"/>
      <w:bookmarkEnd w:id="3978"/>
      <w:r>
        <w:rPr>
          <w:color w:val="000000"/>
          <w:sz w:val="28"/>
        </w:rPr>
        <w:t>      Лесоматериалы круглые, кроме крепежных, не поименованные в АЕТСНГ</w:t>
      </w:r>
    </w:p>
    <w:p w14:paraId="1BE8AB8B" w14:textId="77777777" w:rsidR="004A26E7" w:rsidRDefault="00B671E3">
      <w:pPr>
        <w:spacing w:after="0"/>
        <w:jc w:val="both"/>
      </w:pPr>
      <w:bookmarkStart w:id="3980" w:name="z4743"/>
      <w:bookmarkEnd w:id="3979"/>
      <w:r>
        <w:rPr>
          <w:color w:val="000000"/>
          <w:sz w:val="28"/>
        </w:rPr>
        <w:t>      Лесоматериалы строительные</w:t>
      </w:r>
    </w:p>
    <w:p w14:paraId="4809BE80" w14:textId="77777777" w:rsidR="004A26E7" w:rsidRDefault="00B671E3">
      <w:pPr>
        <w:spacing w:after="0"/>
        <w:jc w:val="both"/>
      </w:pPr>
      <w:bookmarkStart w:id="3981" w:name="z4744"/>
      <w:bookmarkEnd w:id="3980"/>
      <w:r>
        <w:rPr>
          <w:color w:val="000000"/>
          <w:sz w:val="28"/>
        </w:rPr>
        <w:t>      Лесоматериалы судостроительные</w:t>
      </w:r>
    </w:p>
    <w:p w14:paraId="38DE0785" w14:textId="77777777" w:rsidR="004A26E7" w:rsidRDefault="00B671E3">
      <w:pPr>
        <w:spacing w:after="0"/>
        <w:jc w:val="both"/>
      </w:pPr>
      <w:bookmarkStart w:id="3982" w:name="z4745"/>
      <w:bookmarkEnd w:id="3981"/>
      <w:r>
        <w:rPr>
          <w:color w:val="000000"/>
          <w:sz w:val="28"/>
        </w:rPr>
        <w:t>      Лесоматериалы тарные (кряж тарный)</w:t>
      </w:r>
    </w:p>
    <w:p w14:paraId="38D35D0C" w14:textId="77777777" w:rsidR="004A26E7" w:rsidRDefault="00B671E3">
      <w:pPr>
        <w:spacing w:after="0"/>
        <w:jc w:val="both"/>
      </w:pPr>
      <w:bookmarkStart w:id="3983" w:name="z4746"/>
      <w:bookmarkEnd w:id="3982"/>
      <w:r>
        <w:rPr>
          <w:color w:val="000000"/>
          <w:sz w:val="28"/>
        </w:rPr>
        <w:t>      Лесоматериалы фанерные (кряж фанерный)</w:t>
      </w:r>
    </w:p>
    <w:p w14:paraId="1FA56622" w14:textId="77777777" w:rsidR="004A26E7" w:rsidRDefault="00B671E3">
      <w:pPr>
        <w:spacing w:after="0"/>
        <w:jc w:val="both"/>
      </w:pPr>
      <w:bookmarkStart w:id="3984" w:name="z4747"/>
      <w:bookmarkEnd w:id="3983"/>
      <w:r>
        <w:rPr>
          <w:color w:val="000000"/>
          <w:sz w:val="28"/>
        </w:rPr>
        <w:t>      Лесопогрузчики</w:t>
      </w:r>
    </w:p>
    <w:p w14:paraId="274BF8D9" w14:textId="77777777" w:rsidR="004A26E7" w:rsidRDefault="00B671E3">
      <w:pPr>
        <w:spacing w:after="0"/>
        <w:jc w:val="both"/>
      </w:pPr>
      <w:bookmarkStart w:id="3985" w:name="z4748"/>
      <w:bookmarkEnd w:id="3984"/>
      <w:r>
        <w:rPr>
          <w:color w:val="000000"/>
          <w:sz w:val="28"/>
        </w:rPr>
        <w:t>      Лестницы деревянные пакетами &lt;*&gt;</w:t>
      </w:r>
    </w:p>
    <w:p w14:paraId="28967626" w14:textId="77777777" w:rsidR="004A26E7" w:rsidRDefault="00B671E3">
      <w:pPr>
        <w:spacing w:after="0"/>
        <w:jc w:val="both"/>
      </w:pPr>
      <w:bookmarkStart w:id="3986" w:name="z4749"/>
      <w:bookmarkEnd w:id="3985"/>
      <w:r>
        <w:rPr>
          <w:color w:val="000000"/>
          <w:sz w:val="28"/>
        </w:rPr>
        <w:t>      Лестницы металлические пакетами &lt;*&gt;</w:t>
      </w:r>
    </w:p>
    <w:p w14:paraId="2F3F5710" w14:textId="77777777" w:rsidR="004A26E7" w:rsidRDefault="00B671E3">
      <w:pPr>
        <w:spacing w:after="0"/>
        <w:jc w:val="both"/>
      </w:pPr>
      <w:bookmarkStart w:id="3987" w:name="z4750"/>
      <w:bookmarkEnd w:id="3986"/>
      <w:r>
        <w:rPr>
          <w:color w:val="000000"/>
          <w:sz w:val="28"/>
        </w:rPr>
        <w:t>      Листы асбестоцементные волнистые, полуволнистые и плоские в таре и (или) пакетами</w:t>
      </w:r>
    </w:p>
    <w:p w14:paraId="2BFBD0B0" w14:textId="77777777" w:rsidR="004A26E7" w:rsidRDefault="00B671E3">
      <w:pPr>
        <w:spacing w:after="0"/>
        <w:jc w:val="both"/>
      </w:pPr>
      <w:bookmarkStart w:id="3988" w:name="z4751"/>
      <w:bookmarkEnd w:id="3987"/>
      <w:r>
        <w:rPr>
          <w:color w:val="000000"/>
          <w:sz w:val="28"/>
        </w:rPr>
        <w:t>      Листы асбостальные пакетами</w:t>
      </w:r>
    </w:p>
    <w:p w14:paraId="7681BB8A" w14:textId="77777777" w:rsidR="004A26E7" w:rsidRDefault="00B671E3">
      <w:pPr>
        <w:spacing w:after="0"/>
        <w:jc w:val="both"/>
      </w:pPr>
      <w:bookmarkStart w:id="3989" w:name="z4752"/>
      <w:bookmarkEnd w:id="3988"/>
      <w:r>
        <w:rPr>
          <w:color w:val="000000"/>
          <w:sz w:val="28"/>
        </w:rPr>
        <w:t>      Листы битумные кровельные в специализированных контейнерах</w:t>
      </w:r>
    </w:p>
    <w:p w14:paraId="6A048189" w14:textId="77777777" w:rsidR="004A26E7" w:rsidRDefault="00B671E3">
      <w:pPr>
        <w:spacing w:after="0"/>
        <w:jc w:val="both"/>
      </w:pPr>
      <w:bookmarkStart w:id="3990" w:name="z4753"/>
      <w:bookmarkEnd w:id="3989"/>
      <w:r>
        <w:rPr>
          <w:color w:val="000000"/>
          <w:sz w:val="28"/>
        </w:rPr>
        <w:lastRenderedPageBreak/>
        <w:t>      Листы резино-битумные кровельные в специализированных контейнерах</w:t>
      </w:r>
    </w:p>
    <w:p w14:paraId="49EA4DE5" w14:textId="77777777" w:rsidR="004A26E7" w:rsidRDefault="00B671E3">
      <w:pPr>
        <w:spacing w:after="0"/>
        <w:jc w:val="both"/>
      </w:pPr>
      <w:bookmarkStart w:id="3991" w:name="z4754"/>
      <w:bookmarkEnd w:id="3990"/>
      <w:r>
        <w:rPr>
          <w:color w:val="000000"/>
          <w:sz w:val="28"/>
        </w:rPr>
        <w:t>      Литье стальное и чугунное</w:t>
      </w:r>
    </w:p>
    <w:p w14:paraId="3CBB1DF6" w14:textId="77777777" w:rsidR="004A26E7" w:rsidRDefault="00B671E3">
      <w:pPr>
        <w:spacing w:after="0"/>
        <w:jc w:val="both"/>
      </w:pPr>
      <w:bookmarkStart w:id="3992" w:name="z4755"/>
      <w:bookmarkEnd w:id="3991"/>
      <w:r>
        <w:rPr>
          <w:color w:val="000000"/>
          <w:sz w:val="28"/>
        </w:rPr>
        <w:t>      Лифты</w:t>
      </w:r>
    </w:p>
    <w:p w14:paraId="7179430D" w14:textId="77777777" w:rsidR="004A26E7" w:rsidRDefault="00B671E3">
      <w:pPr>
        <w:spacing w:after="0"/>
        <w:jc w:val="both"/>
      </w:pPr>
      <w:bookmarkStart w:id="3993" w:name="z4756"/>
      <w:bookmarkEnd w:id="3992"/>
      <w:r>
        <w:rPr>
          <w:color w:val="000000"/>
          <w:sz w:val="28"/>
        </w:rPr>
        <w:t>      Лодки всякие (кроме резиновых) &lt;*&gt;</w:t>
      </w:r>
    </w:p>
    <w:p w14:paraId="540E3E03" w14:textId="77777777" w:rsidR="004A26E7" w:rsidRDefault="00B671E3">
      <w:pPr>
        <w:spacing w:after="0"/>
        <w:jc w:val="both"/>
      </w:pPr>
      <w:bookmarkStart w:id="3994" w:name="z4757"/>
      <w:bookmarkEnd w:id="3993"/>
      <w:r>
        <w:rPr>
          <w:color w:val="000000"/>
          <w:sz w:val="28"/>
        </w:rPr>
        <w:t>      Лоза, ракитник (прутья ивовые) &lt;**&gt;</w:t>
      </w:r>
    </w:p>
    <w:p w14:paraId="416DCF55" w14:textId="77777777" w:rsidR="004A26E7" w:rsidRDefault="00B671E3">
      <w:pPr>
        <w:spacing w:after="0"/>
        <w:jc w:val="both"/>
      </w:pPr>
      <w:bookmarkStart w:id="3995" w:name="z4758"/>
      <w:bookmarkEnd w:id="3994"/>
      <w:r>
        <w:rPr>
          <w:color w:val="000000"/>
          <w:sz w:val="28"/>
        </w:rPr>
        <w:t>      Локомобили</w:t>
      </w:r>
    </w:p>
    <w:p w14:paraId="2CB7CC58" w14:textId="77777777" w:rsidR="004A26E7" w:rsidRDefault="00B671E3">
      <w:pPr>
        <w:spacing w:after="0"/>
        <w:jc w:val="both"/>
      </w:pPr>
      <w:bookmarkStart w:id="3996" w:name="z4759"/>
      <w:bookmarkEnd w:id="3995"/>
      <w:r>
        <w:rPr>
          <w:color w:val="000000"/>
          <w:sz w:val="28"/>
        </w:rPr>
        <w:t>      Локомотивы, перевозимые не на своих осях</w:t>
      </w:r>
    </w:p>
    <w:p w14:paraId="222704FE" w14:textId="77777777" w:rsidR="004A26E7" w:rsidRDefault="00B671E3">
      <w:pPr>
        <w:spacing w:after="0"/>
        <w:jc w:val="both"/>
      </w:pPr>
      <w:bookmarkStart w:id="3997" w:name="z4760"/>
      <w:bookmarkEnd w:id="3996"/>
      <w:r>
        <w:rPr>
          <w:color w:val="000000"/>
          <w:sz w:val="28"/>
        </w:rPr>
        <w:t>      Лом и отходы стальные негабаритные</w:t>
      </w:r>
    </w:p>
    <w:p w14:paraId="4DF74084" w14:textId="77777777" w:rsidR="004A26E7" w:rsidRDefault="00B671E3">
      <w:pPr>
        <w:spacing w:after="0"/>
        <w:jc w:val="both"/>
      </w:pPr>
      <w:bookmarkStart w:id="3998" w:name="z4761"/>
      <w:bookmarkEnd w:id="3997"/>
      <w:r>
        <w:rPr>
          <w:color w:val="000000"/>
          <w:sz w:val="28"/>
        </w:rPr>
        <w:t>      Лом и отходы цветных металлов и их сплавов &lt;*&gt; (см. п. 3), кроме стружки магния и магниевых сплавов</w:t>
      </w:r>
    </w:p>
    <w:p w14:paraId="2172E34B" w14:textId="77777777" w:rsidR="004A26E7" w:rsidRDefault="00B671E3">
      <w:pPr>
        <w:spacing w:after="0"/>
        <w:jc w:val="both"/>
      </w:pPr>
      <w:bookmarkStart w:id="3999" w:name="z4762"/>
      <w:bookmarkEnd w:id="3998"/>
      <w:r>
        <w:rPr>
          <w:color w:val="000000"/>
          <w:sz w:val="28"/>
        </w:rPr>
        <w:t>      Лом и отходы чугунные негабаритные</w:t>
      </w:r>
    </w:p>
    <w:p w14:paraId="4F8677D5" w14:textId="77777777" w:rsidR="004A26E7" w:rsidRDefault="00B671E3">
      <w:pPr>
        <w:spacing w:after="0"/>
        <w:jc w:val="both"/>
      </w:pPr>
      <w:bookmarkStart w:id="4000" w:name="z4763"/>
      <w:bookmarkEnd w:id="3999"/>
      <w:r>
        <w:rPr>
          <w:color w:val="000000"/>
          <w:sz w:val="28"/>
        </w:rPr>
        <w:t>      Лом огнеупорных изделий</w:t>
      </w:r>
    </w:p>
    <w:p w14:paraId="74AFFA12" w14:textId="77777777" w:rsidR="004A26E7" w:rsidRDefault="00B671E3">
      <w:pPr>
        <w:spacing w:after="0"/>
        <w:jc w:val="both"/>
      </w:pPr>
      <w:bookmarkStart w:id="4001" w:name="z4764"/>
      <w:bookmarkEnd w:id="4000"/>
      <w:r>
        <w:rPr>
          <w:color w:val="000000"/>
          <w:sz w:val="28"/>
        </w:rPr>
        <w:t>      Лом стальной сборный</w:t>
      </w:r>
    </w:p>
    <w:p w14:paraId="1E19809F" w14:textId="77777777" w:rsidR="004A26E7" w:rsidRDefault="00B671E3">
      <w:pPr>
        <w:spacing w:after="0"/>
        <w:jc w:val="both"/>
      </w:pPr>
      <w:bookmarkStart w:id="4002" w:name="z4765"/>
      <w:bookmarkEnd w:id="4001"/>
      <w:r>
        <w:rPr>
          <w:color w:val="000000"/>
          <w:sz w:val="28"/>
        </w:rPr>
        <w:t>      Лом черных металлов для пакетирования</w:t>
      </w:r>
    </w:p>
    <w:p w14:paraId="536825CF" w14:textId="77777777" w:rsidR="004A26E7" w:rsidRDefault="00B671E3">
      <w:pPr>
        <w:spacing w:after="0"/>
        <w:jc w:val="both"/>
      </w:pPr>
      <w:bookmarkStart w:id="4003" w:name="z4766"/>
      <w:bookmarkEnd w:id="4002"/>
      <w:r>
        <w:rPr>
          <w:color w:val="000000"/>
          <w:sz w:val="28"/>
        </w:rPr>
        <w:t>      Лом черных металлов, не поименованный в АЕТСНГ</w:t>
      </w:r>
    </w:p>
    <w:p w14:paraId="5D7F4C11" w14:textId="77777777" w:rsidR="004A26E7" w:rsidRDefault="00B671E3">
      <w:pPr>
        <w:spacing w:after="0"/>
        <w:jc w:val="both"/>
      </w:pPr>
      <w:bookmarkStart w:id="4004" w:name="z4767"/>
      <w:bookmarkEnd w:id="4003"/>
      <w:r>
        <w:rPr>
          <w:color w:val="000000"/>
          <w:sz w:val="28"/>
        </w:rPr>
        <w:t>      Луб сухой &lt;**&gt;</w:t>
      </w:r>
    </w:p>
    <w:p w14:paraId="77960828" w14:textId="77777777" w:rsidR="004A26E7" w:rsidRDefault="00B671E3">
      <w:pPr>
        <w:spacing w:after="0"/>
        <w:jc w:val="both"/>
      </w:pPr>
      <w:bookmarkStart w:id="4005" w:name="z4768"/>
      <w:bookmarkEnd w:id="4004"/>
      <w:r>
        <w:rPr>
          <w:color w:val="000000"/>
          <w:sz w:val="28"/>
        </w:rPr>
        <w:t>      Луб пеньковый &lt;**&gt;</w:t>
      </w:r>
    </w:p>
    <w:p w14:paraId="51C3DA85" w14:textId="77777777" w:rsidR="004A26E7" w:rsidRDefault="00B671E3">
      <w:pPr>
        <w:spacing w:after="0"/>
        <w:jc w:val="both"/>
      </w:pPr>
      <w:bookmarkStart w:id="4006" w:name="z4769"/>
      <w:bookmarkEnd w:id="4005"/>
      <w:r>
        <w:rPr>
          <w:color w:val="000000"/>
          <w:sz w:val="28"/>
        </w:rPr>
        <w:t>      Лущильники всякие в таре &lt;*&gt;</w:t>
      </w:r>
    </w:p>
    <w:p w14:paraId="61A3010C" w14:textId="77777777" w:rsidR="004A26E7" w:rsidRDefault="00B671E3">
      <w:pPr>
        <w:spacing w:after="0"/>
        <w:jc w:val="both"/>
      </w:pPr>
      <w:bookmarkStart w:id="4007" w:name="z4770"/>
      <w:bookmarkEnd w:id="4006"/>
      <w:r>
        <w:rPr>
          <w:color w:val="000000"/>
          <w:sz w:val="28"/>
        </w:rPr>
        <w:t>      Льнотеребилки в таре &lt;*&gt;</w:t>
      </w:r>
    </w:p>
    <w:p w14:paraId="456C164E" w14:textId="77777777" w:rsidR="004A26E7" w:rsidRDefault="00B671E3">
      <w:pPr>
        <w:spacing w:after="0"/>
        <w:jc w:val="both"/>
      </w:pPr>
      <w:bookmarkStart w:id="4008" w:name="z4771"/>
      <w:bookmarkEnd w:id="4007"/>
      <w:r>
        <w:rPr>
          <w:color w:val="000000"/>
          <w:sz w:val="28"/>
        </w:rPr>
        <w:t>      Люки из черных металлов пакетами</w:t>
      </w:r>
    </w:p>
    <w:p w14:paraId="5EA08C38" w14:textId="77777777" w:rsidR="004A26E7" w:rsidRDefault="00B671E3">
      <w:pPr>
        <w:spacing w:after="0"/>
        <w:jc w:val="both"/>
      </w:pPr>
      <w:bookmarkStart w:id="4009" w:name="z4772"/>
      <w:bookmarkEnd w:id="4008"/>
      <w:r>
        <w:rPr>
          <w:color w:val="000000"/>
          <w:sz w:val="28"/>
        </w:rPr>
        <w:t>      Магнезит сырой для производства огнеупорных материалов (введено Указанием МПС РФ от 21.02.2000 № Д-374у)</w:t>
      </w:r>
    </w:p>
    <w:p w14:paraId="50303109" w14:textId="77777777" w:rsidR="004A26E7" w:rsidRDefault="00B671E3">
      <w:pPr>
        <w:spacing w:after="0"/>
        <w:jc w:val="both"/>
      </w:pPr>
      <w:bookmarkStart w:id="4010" w:name="z4773"/>
      <w:bookmarkEnd w:id="4009"/>
      <w:r>
        <w:rPr>
          <w:color w:val="000000"/>
          <w:sz w:val="28"/>
        </w:rPr>
        <w:t>      Магний хлористый (бишофит) в специализированных контейнерах</w:t>
      </w:r>
    </w:p>
    <w:p w14:paraId="63D6074D" w14:textId="77777777" w:rsidR="004A26E7" w:rsidRDefault="00B671E3">
      <w:pPr>
        <w:spacing w:after="0"/>
        <w:jc w:val="both"/>
      </w:pPr>
      <w:bookmarkStart w:id="4011" w:name="z4774"/>
      <w:bookmarkEnd w:id="4010"/>
      <w:r>
        <w:rPr>
          <w:color w:val="000000"/>
          <w:sz w:val="28"/>
        </w:rPr>
        <w:t>      Масса анодная</w:t>
      </w:r>
    </w:p>
    <w:p w14:paraId="24E2F76E" w14:textId="77777777" w:rsidR="004A26E7" w:rsidRDefault="00B671E3">
      <w:pPr>
        <w:spacing w:after="0"/>
        <w:jc w:val="both"/>
      </w:pPr>
      <w:bookmarkStart w:id="4012" w:name="z4775"/>
      <w:bookmarkEnd w:id="4011"/>
      <w:r>
        <w:rPr>
          <w:color w:val="000000"/>
          <w:sz w:val="28"/>
        </w:rPr>
        <w:t>      Мачты железобетонные</w:t>
      </w:r>
    </w:p>
    <w:p w14:paraId="323B045D" w14:textId="77777777" w:rsidR="004A26E7" w:rsidRDefault="00B671E3">
      <w:pPr>
        <w:spacing w:after="0"/>
        <w:jc w:val="both"/>
      </w:pPr>
      <w:bookmarkStart w:id="4013" w:name="z4776"/>
      <w:bookmarkEnd w:id="4012"/>
      <w:r>
        <w:rPr>
          <w:color w:val="000000"/>
          <w:sz w:val="28"/>
        </w:rPr>
        <w:t>      Мачты металлические телеграфные для электрических проводов и др.</w:t>
      </w:r>
    </w:p>
    <w:p w14:paraId="1D232F9D" w14:textId="77777777" w:rsidR="004A26E7" w:rsidRDefault="00B671E3">
      <w:pPr>
        <w:spacing w:after="0"/>
        <w:jc w:val="both"/>
      </w:pPr>
      <w:bookmarkStart w:id="4014" w:name="z4777"/>
      <w:bookmarkEnd w:id="4013"/>
      <w:r>
        <w:rPr>
          <w:color w:val="000000"/>
          <w:sz w:val="28"/>
        </w:rPr>
        <w:t>      Машины автоматические выдувные для выработки бутылок, консервных банок и др. в таре</w:t>
      </w:r>
    </w:p>
    <w:p w14:paraId="69E66CFB" w14:textId="77777777" w:rsidR="004A26E7" w:rsidRDefault="00B671E3">
      <w:pPr>
        <w:spacing w:after="0"/>
        <w:jc w:val="both"/>
      </w:pPr>
      <w:bookmarkStart w:id="4015" w:name="z4778"/>
      <w:bookmarkEnd w:id="4014"/>
      <w:r>
        <w:rPr>
          <w:color w:val="000000"/>
          <w:sz w:val="28"/>
        </w:rPr>
        <w:t>      Машины асботрубные в таре &lt;*&gt;</w:t>
      </w:r>
    </w:p>
    <w:p w14:paraId="47EFB5F2" w14:textId="77777777" w:rsidR="004A26E7" w:rsidRDefault="00B671E3">
      <w:pPr>
        <w:spacing w:after="0"/>
        <w:jc w:val="both"/>
      </w:pPr>
      <w:bookmarkStart w:id="4016" w:name="z4779"/>
      <w:bookmarkEnd w:id="4015"/>
      <w:r>
        <w:rPr>
          <w:color w:val="000000"/>
          <w:sz w:val="28"/>
        </w:rPr>
        <w:t>      Машины бумагоделательные в таре &lt;*&gt;</w:t>
      </w:r>
    </w:p>
    <w:p w14:paraId="5223D9CF" w14:textId="77777777" w:rsidR="004A26E7" w:rsidRDefault="00B671E3">
      <w:pPr>
        <w:spacing w:after="0"/>
        <w:jc w:val="both"/>
      </w:pPr>
      <w:bookmarkStart w:id="4017" w:name="z4780"/>
      <w:bookmarkEnd w:id="4016"/>
      <w:r>
        <w:rPr>
          <w:color w:val="000000"/>
          <w:sz w:val="28"/>
        </w:rPr>
        <w:t>      Машины врубовые и врубонавалочные в таре &lt;*&gt;</w:t>
      </w:r>
    </w:p>
    <w:p w14:paraId="4467AC52" w14:textId="77777777" w:rsidR="004A26E7" w:rsidRDefault="00B671E3">
      <w:pPr>
        <w:spacing w:after="0"/>
        <w:jc w:val="both"/>
      </w:pPr>
      <w:bookmarkStart w:id="4018" w:name="z4781"/>
      <w:bookmarkEnd w:id="4017"/>
      <w:r>
        <w:rPr>
          <w:color w:val="000000"/>
          <w:sz w:val="28"/>
        </w:rPr>
        <w:t>      Машины для выработки древесно-волокнистых плит в таре &lt;*&gt;</w:t>
      </w:r>
    </w:p>
    <w:p w14:paraId="584AA2A0" w14:textId="77777777" w:rsidR="004A26E7" w:rsidRDefault="00B671E3">
      <w:pPr>
        <w:spacing w:after="0"/>
        <w:jc w:val="both"/>
      </w:pPr>
      <w:bookmarkStart w:id="4019" w:name="z4782"/>
      <w:bookmarkEnd w:id="4018"/>
      <w:r>
        <w:rPr>
          <w:color w:val="000000"/>
          <w:sz w:val="28"/>
        </w:rPr>
        <w:t>      Машины для высадки анкерных головок в таре &lt;*&gt;</w:t>
      </w:r>
    </w:p>
    <w:p w14:paraId="424DAFFD" w14:textId="77777777" w:rsidR="004A26E7" w:rsidRDefault="00B671E3">
      <w:pPr>
        <w:spacing w:after="0"/>
        <w:jc w:val="both"/>
      </w:pPr>
      <w:bookmarkStart w:id="4020" w:name="z4783"/>
      <w:bookmarkEnd w:id="4019"/>
      <w:r>
        <w:rPr>
          <w:color w:val="000000"/>
          <w:sz w:val="28"/>
        </w:rPr>
        <w:t>      Машины для гибки арматуры в таре &lt;*&gt;</w:t>
      </w:r>
    </w:p>
    <w:p w14:paraId="39654AE9" w14:textId="77777777" w:rsidR="004A26E7" w:rsidRDefault="00B671E3">
      <w:pPr>
        <w:spacing w:after="0"/>
        <w:jc w:val="both"/>
      </w:pPr>
      <w:bookmarkStart w:id="4021" w:name="z4784"/>
      <w:bookmarkEnd w:id="4020"/>
      <w:r>
        <w:rPr>
          <w:color w:val="000000"/>
          <w:sz w:val="28"/>
        </w:rPr>
        <w:t>      Машины для землеройных и мелиоративных работ в таре &lt;*&gt;</w:t>
      </w:r>
    </w:p>
    <w:p w14:paraId="7DF7A9DA" w14:textId="77777777" w:rsidR="004A26E7" w:rsidRDefault="00B671E3">
      <w:pPr>
        <w:spacing w:after="0"/>
        <w:jc w:val="both"/>
      </w:pPr>
      <w:bookmarkStart w:id="4022" w:name="z4785"/>
      <w:bookmarkEnd w:id="4021"/>
      <w:r>
        <w:rPr>
          <w:color w:val="000000"/>
          <w:sz w:val="28"/>
        </w:rPr>
        <w:t>      Машины для корчевания, уборки камней, кустов и пней (корчеватели) в таре</w:t>
      </w:r>
    </w:p>
    <w:p w14:paraId="213C0EE7" w14:textId="77777777" w:rsidR="004A26E7" w:rsidRDefault="00B671E3">
      <w:pPr>
        <w:spacing w:after="0"/>
        <w:jc w:val="both"/>
      </w:pPr>
      <w:bookmarkStart w:id="4023" w:name="z4786"/>
      <w:bookmarkEnd w:id="4022"/>
      <w:r>
        <w:rPr>
          <w:color w:val="000000"/>
          <w:sz w:val="28"/>
        </w:rPr>
        <w:t>      Машины для отделки и упаковки бумаги и картона в таре &lt;*&gt;</w:t>
      </w:r>
    </w:p>
    <w:p w14:paraId="18146D64" w14:textId="77777777" w:rsidR="004A26E7" w:rsidRDefault="00B671E3">
      <w:pPr>
        <w:spacing w:after="0"/>
        <w:jc w:val="both"/>
      </w:pPr>
      <w:bookmarkStart w:id="4024" w:name="z4787"/>
      <w:bookmarkEnd w:id="4023"/>
      <w:r>
        <w:rPr>
          <w:color w:val="000000"/>
          <w:sz w:val="28"/>
        </w:rPr>
        <w:lastRenderedPageBreak/>
        <w:t>      Машины для правки металлических прокладок в таре &lt;*&gt;</w:t>
      </w:r>
    </w:p>
    <w:p w14:paraId="62B55504" w14:textId="77777777" w:rsidR="004A26E7" w:rsidRDefault="00B671E3">
      <w:pPr>
        <w:spacing w:after="0"/>
        <w:jc w:val="both"/>
      </w:pPr>
      <w:bookmarkStart w:id="4025" w:name="z4788"/>
      <w:bookmarkEnd w:id="4024"/>
      <w:r>
        <w:rPr>
          <w:color w:val="000000"/>
          <w:sz w:val="28"/>
        </w:rPr>
        <w:t>      Машины для приготовления бумажной массы в таре &lt;*&gt;</w:t>
      </w:r>
    </w:p>
    <w:p w14:paraId="618B636D" w14:textId="77777777" w:rsidR="004A26E7" w:rsidRDefault="00B671E3">
      <w:pPr>
        <w:spacing w:after="0"/>
        <w:jc w:val="both"/>
      </w:pPr>
      <w:bookmarkStart w:id="4026" w:name="z4789"/>
      <w:bookmarkEnd w:id="4025"/>
      <w:r>
        <w:rPr>
          <w:color w:val="000000"/>
          <w:sz w:val="28"/>
        </w:rPr>
        <w:t>      Машины для пристрочки подошв в таре &lt;*&gt;</w:t>
      </w:r>
    </w:p>
    <w:p w14:paraId="3B7238CB" w14:textId="77777777" w:rsidR="004A26E7" w:rsidRDefault="00B671E3">
      <w:pPr>
        <w:spacing w:after="0"/>
        <w:jc w:val="both"/>
      </w:pPr>
      <w:bookmarkStart w:id="4027" w:name="z4790"/>
      <w:bookmarkEnd w:id="4026"/>
      <w:r>
        <w:rPr>
          <w:color w:val="000000"/>
          <w:sz w:val="28"/>
        </w:rPr>
        <w:t>      Машины для разброски удобрений, не поименованные в АЕТСНГ</w:t>
      </w:r>
    </w:p>
    <w:p w14:paraId="27F9A8AD" w14:textId="77777777" w:rsidR="004A26E7" w:rsidRDefault="00B671E3">
      <w:pPr>
        <w:spacing w:after="0"/>
        <w:jc w:val="both"/>
      </w:pPr>
      <w:bookmarkStart w:id="4028" w:name="z4791"/>
      <w:bookmarkEnd w:id="4027"/>
      <w:r>
        <w:rPr>
          <w:color w:val="000000"/>
          <w:sz w:val="28"/>
        </w:rPr>
        <w:t>      Машины для уборки блоков в таре &lt;*&gt;</w:t>
      </w:r>
    </w:p>
    <w:p w14:paraId="2FC8C206" w14:textId="77777777" w:rsidR="004A26E7" w:rsidRDefault="00B671E3">
      <w:pPr>
        <w:spacing w:after="0"/>
        <w:jc w:val="both"/>
      </w:pPr>
      <w:bookmarkStart w:id="4029" w:name="z4792"/>
      <w:bookmarkEnd w:id="4028"/>
      <w:r>
        <w:rPr>
          <w:color w:val="000000"/>
          <w:sz w:val="28"/>
        </w:rPr>
        <w:t>      Машины для уборки сена</w:t>
      </w:r>
    </w:p>
    <w:p w14:paraId="43C83D77" w14:textId="77777777" w:rsidR="004A26E7" w:rsidRDefault="00B671E3">
      <w:pPr>
        <w:spacing w:after="0"/>
        <w:jc w:val="both"/>
      </w:pPr>
      <w:bookmarkStart w:id="4030" w:name="z4793"/>
      <w:bookmarkEnd w:id="4029"/>
      <w:r>
        <w:rPr>
          <w:color w:val="000000"/>
          <w:sz w:val="28"/>
        </w:rPr>
        <w:t>      Машины дорожные</w:t>
      </w:r>
    </w:p>
    <w:p w14:paraId="73EADD89" w14:textId="77777777" w:rsidR="004A26E7" w:rsidRDefault="00B671E3">
      <w:pPr>
        <w:spacing w:after="0"/>
        <w:jc w:val="both"/>
      </w:pPr>
      <w:bookmarkStart w:id="4031" w:name="z4794"/>
      <w:bookmarkEnd w:id="4030"/>
      <w:r>
        <w:rPr>
          <w:color w:val="000000"/>
          <w:sz w:val="28"/>
        </w:rPr>
        <w:t>      Машины зерноочистительные в таре &lt;*&gt;</w:t>
      </w:r>
    </w:p>
    <w:p w14:paraId="1441D2C6" w14:textId="77777777" w:rsidR="004A26E7" w:rsidRDefault="00B671E3">
      <w:pPr>
        <w:spacing w:after="0"/>
        <w:jc w:val="both"/>
      </w:pPr>
      <w:bookmarkStart w:id="4032" w:name="z4795"/>
      <w:bookmarkEnd w:id="4031"/>
      <w:r>
        <w:rPr>
          <w:color w:val="000000"/>
          <w:sz w:val="28"/>
        </w:rPr>
        <w:t>      Машины и оборудование строительные, дорожные и торфяной промышленности в таре &lt;*&gt;</w:t>
      </w:r>
    </w:p>
    <w:p w14:paraId="3C3FAF1A" w14:textId="77777777" w:rsidR="004A26E7" w:rsidRDefault="00B671E3">
      <w:pPr>
        <w:spacing w:after="0"/>
        <w:jc w:val="both"/>
      </w:pPr>
      <w:bookmarkStart w:id="4033" w:name="z4796"/>
      <w:bookmarkEnd w:id="4032"/>
      <w:r>
        <w:rPr>
          <w:color w:val="000000"/>
          <w:sz w:val="28"/>
        </w:rPr>
        <w:t>      Машины камнерезные для добычи строительного камня и блоков</w:t>
      </w:r>
    </w:p>
    <w:p w14:paraId="722D429F" w14:textId="77777777" w:rsidR="004A26E7" w:rsidRDefault="00B671E3">
      <w:pPr>
        <w:spacing w:after="0"/>
        <w:jc w:val="both"/>
      </w:pPr>
      <w:bookmarkStart w:id="4034" w:name="z4797"/>
      <w:bookmarkEnd w:id="4033"/>
      <w:r>
        <w:rPr>
          <w:color w:val="000000"/>
          <w:sz w:val="28"/>
        </w:rPr>
        <w:t>      Машины ковочные в таре</w:t>
      </w:r>
    </w:p>
    <w:p w14:paraId="4D61C738" w14:textId="77777777" w:rsidR="004A26E7" w:rsidRDefault="00B671E3">
      <w:pPr>
        <w:spacing w:after="0"/>
        <w:jc w:val="both"/>
      </w:pPr>
      <w:bookmarkStart w:id="4035" w:name="z4798"/>
      <w:bookmarkEnd w:id="4034"/>
      <w:r>
        <w:rPr>
          <w:color w:val="000000"/>
          <w:sz w:val="28"/>
        </w:rPr>
        <w:t>      Машины ленточные закройные в таре &lt;*&gt;</w:t>
      </w:r>
    </w:p>
    <w:p w14:paraId="3B249A1E" w14:textId="77777777" w:rsidR="004A26E7" w:rsidRDefault="00B671E3">
      <w:pPr>
        <w:spacing w:after="0"/>
        <w:jc w:val="both"/>
      </w:pPr>
      <w:bookmarkStart w:id="4036" w:name="z4799"/>
      <w:bookmarkEnd w:id="4035"/>
      <w:r>
        <w:rPr>
          <w:color w:val="000000"/>
          <w:sz w:val="28"/>
        </w:rPr>
        <w:t>      Машины лесопосадочные</w:t>
      </w:r>
    </w:p>
    <w:p w14:paraId="06394486" w14:textId="77777777" w:rsidR="004A26E7" w:rsidRDefault="00B671E3">
      <w:pPr>
        <w:spacing w:after="0"/>
        <w:jc w:val="both"/>
      </w:pPr>
      <w:bookmarkStart w:id="4037" w:name="z4800"/>
      <w:bookmarkEnd w:id="4036"/>
      <w:r>
        <w:rPr>
          <w:color w:val="000000"/>
          <w:sz w:val="28"/>
        </w:rPr>
        <w:t>      Машины листоформовочные шиферные в таре &lt;*&gt;</w:t>
      </w:r>
    </w:p>
    <w:p w14:paraId="5E067111" w14:textId="77777777" w:rsidR="004A26E7" w:rsidRDefault="00B671E3">
      <w:pPr>
        <w:spacing w:after="0"/>
        <w:jc w:val="both"/>
      </w:pPr>
      <w:bookmarkStart w:id="4038" w:name="z4801"/>
      <w:bookmarkEnd w:id="4037"/>
      <w:r>
        <w:rPr>
          <w:color w:val="000000"/>
          <w:sz w:val="28"/>
        </w:rPr>
        <w:t>      Машины мяльно-трепальные в таре &lt;*&gt;</w:t>
      </w:r>
    </w:p>
    <w:p w14:paraId="382C6F58" w14:textId="77777777" w:rsidR="004A26E7" w:rsidRDefault="00B671E3">
      <w:pPr>
        <w:spacing w:after="0"/>
        <w:jc w:val="both"/>
      </w:pPr>
      <w:bookmarkStart w:id="4039" w:name="z4802"/>
      <w:bookmarkEnd w:id="4038"/>
      <w:r>
        <w:rPr>
          <w:color w:val="000000"/>
          <w:sz w:val="28"/>
        </w:rPr>
        <w:t>      Машины наборные в таре &lt;*&gt;</w:t>
      </w:r>
    </w:p>
    <w:p w14:paraId="1BB85877" w14:textId="77777777" w:rsidR="004A26E7" w:rsidRDefault="00B671E3">
      <w:pPr>
        <w:spacing w:after="0"/>
        <w:jc w:val="both"/>
      </w:pPr>
      <w:bookmarkStart w:id="4040" w:name="z4803"/>
      <w:bookmarkEnd w:id="4039"/>
      <w:r>
        <w:rPr>
          <w:color w:val="000000"/>
          <w:sz w:val="28"/>
        </w:rPr>
        <w:t>      Машины обтяжные в таре</w:t>
      </w:r>
    </w:p>
    <w:p w14:paraId="0A268A60" w14:textId="77777777" w:rsidR="004A26E7" w:rsidRDefault="00B671E3">
      <w:pPr>
        <w:spacing w:after="0"/>
        <w:jc w:val="both"/>
      </w:pPr>
      <w:bookmarkStart w:id="4041" w:name="z4804"/>
      <w:bookmarkEnd w:id="4040"/>
      <w:r>
        <w:rPr>
          <w:color w:val="000000"/>
          <w:sz w:val="28"/>
        </w:rPr>
        <w:t>      Машины оплеточные в таре &lt;*&gt;</w:t>
      </w:r>
    </w:p>
    <w:p w14:paraId="039740BF" w14:textId="77777777" w:rsidR="004A26E7" w:rsidRDefault="00B671E3">
      <w:pPr>
        <w:spacing w:after="0"/>
        <w:jc w:val="both"/>
      </w:pPr>
      <w:bookmarkStart w:id="4042" w:name="z4805"/>
      <w:bookmarkEnd w:id="4041"/>
      <w:r>
        <w:rPr>
          <w:color w:val="000000"/>
          <w:sz w:val="28"/>
        </w:rPr>
        <w:t>      Машины очистительные в таре &lt;*&gt;</w:t>
      </w:r>
    </w:p>
    <w:p w14:paraId="5C9B97E2" w14:textId="77777777" w:rsidR="004A26E7" w:rsidRDefault="00B671E3">
      <w:pPr>
        <w:spacing w:after="0"/>
        <w:jc w:val="both"/>
      </w:pPr>
      <w:bookmarkStart w:id="4043" w:name="z4806"/>
      <w:bookmarkEnd w:id="4042"/>
      <w:r>
        <w:rPr>
          <w:color w:val="000000"/>
          <w:sz w:val="28"/>
        </w:rPr>
        <w:t>      Машины паровые</w:t>
      </w:r>
    </w:p>
    <w:p w14:paraId="581E914B" w14:textId="77777777" w:rsidR="004A26E7" w:rsidRDefault="00B671E3">
      <w:pPr>
        <w:spacing w:after="0"/>
        <w:jc w:val="both"/>
      </w:pPr>
      <w:bookmarkStart w:id="4044" w:name="z4807"/>
      <w:bookmarkEnd w:id="4043"/>
      <w:r>
        <w:rPr>
          <w:color w:val="000000"/>
          <w:sz w:val="28"/>
        </w:rPr>
        <w:t>      Машины переплетные в таре &lt;*&gt;</w:t>
      </w:r>
    </w:p>
    <w:p w14:paraId="27B8BC12" w14:textId="77777777" w:rsidR="004A26E7" w:rsidRDefault="00B671E3">
      <w:pPr>
        <w:spacing w:after="0"/>
        <w:jc w:val="both"/>
      </w:pPr>
      <w:bookmarkStart w:id="4045" w:name="z4808"/>
      <w:bookmarkEnd w:id="4044"/>
      <w:r>
        <w:rPr>
          <w:color w:val="000000"/>
          <w:sz w:val="28"/>
        </w:rPr>
        <w:t>      Машины печатные в таре &lt;*&gt;</w:t>
      </w:r>
    </w:p>
    <w:p w14:paraId="7513BF80" w14:textId="77777777" w:rsidR="004A26E7" w:rsidRDefault="00B671E3">
      <w:pPr>
        <w:spacing w:after="0"/>
        <w:jc w:val="both"/>
      </w:pPr>
      <w:bookmarkStart w:id="4046" w:name="z4809"/>
      <w:bookmarkEnd w:id="4045"/>
      <w:r>
        <w:rPr>
          <w:color w:val="000000"/>
          <w:sz w:val="28"/>
        </w:rPr>
        <w:t>      Машины прядильные, крутильные для искусственных и натуральных волокон в таре &lt;*&gt;</w:t>
      </w:r>
    </w:p>
    <w:p w14:paraId="11A67DD9" w14:textId="77777777" w:rsidR="004A26E7" w:rsidRDefault="00B671E3">
      <w:pPr>
        <w:spacing w:after="0"/>
        <w:jc w:val="both"/>
      </w:pPr>
      <w:bookmarkStart w:id="4047" w:name="z4810"/>
      <w:bookmarkEnd w:id="4046"/>
      <w:r>
        <w:rPr>
          <w:color w:val="000000"/>
          <w:sz w:val="28"/>
        </w:rPr>
        <w:t>      Машины ротационные (ротаторы) в таре &lt;*&gt;</w:t>
      </w:r>
    </w:p>
    <w:p w14:paraId="3B36BA7C" w14:textId="77777777" w:rsidR="004A26E7" w:rsidRDefault="00B671E3">
      <w:pPr>
        <w:spacing w:after="0"/>
        <w:jc w:val="both"/>
      </w:pPr>
      <w:bookmarkStart w:id="4048" w:name="z4811"/>
      <w:bookmarkEnd w:id="4047"/>
      <w:r>
        <w:rPr>
          <w:color w:val="000000"/>
          <w:sz w:val="28"/>
        </w:rPr>
        <w:t>      Машины сельскохозяйственные, не поименованные в АЕТСНГ</w:t>
      </w:r>
    </w:p>
    <w:p w14:paraId="3D9CF9EB" w14:textId="77777777" w:rsidR="004A26E7" w:rsidRDefault="00B671E3">
      <w:pPr>
        <w:spacing w:after="0"/>
        <w:jc w:val="both"/>
      </w:pPr>
      <w:bookmarkStart w:id="4049" w:name="z4812"/>
      <w:bookmarkEnd w:id="4048"/>
      <w:r>
        <w:rPr>
          <w:color w:val="000000"/>
          <w:sz w:val="28"/>
        </w:rPr>
        <w:t>      Машины стержневые в таре &lt;*&gt;</w:t>
      </w:r>
    </w:p>
    <w:p w14:paraId="4A2C822A" w14:textId="77777777" w:rsidR="004A26E7" w:rsidRDefault="00B671E3">
      <w:pPr>
        <w:spacing w:after="0"/>
        <w:jc w:val="both"/>
      </w:pPr>
      <w:bookmarkStart w:id="4050" w:name="z4813"/>
      <w:bookmarkEnd w:id="4049"/>
      <w:r>
        <w:rPr>
          <w:color w:val="000000"/>
          <w:sz w:val="28"/>
        </w:rPr>
        <w:t>      Машины стиральные (кроме бытовых) в таре &lt;*&gt;</w:t>
      </w:r>
    </w:p>
    <w:p w14:paraId="288A5E46" w14:textId="77777777" w:rsidR="004A26E7" w:rsidRDefault="00B671E3">
      <w:pPr>
        <w:spacing w:after="0"/>
        <w:jc w:val="both"/>
      </w:pPr>
      <w:bookmarkStart w:id="4051" w:name="z4814"/>
      <w:bookmarkEnd w:id="4050"/>
      <w:r>
        <w:rPr>
          <w:color w:val="000000"/>
          <w:sz w:val="28"/>
        </w:rPr>
        <w:t>      Машины сушильные для волокна, пряжи и ткани в таре &lt;*&gt;</w:t>
      </w:r>
    </w:p>
    <w:p w14:paraId="5F4F752D" w14:textId="77777777" w:rsidR="004A26E7" w:rsidRDefault="00B671E3">
      <w:pPr>
        <w:spacing w:after="0"/>
        <w:jc w:val="both"/>
      </w:pPr>
      <w:bookmarkStart w:id="4052" w:name="z4815"/>
      <w:bookmarkEnd w:id="4051"/>
      <w:r>
        <w:rPr>
          <w:color w:val="000000"/>
          <w:sz w:val="28"/>
        </w:rPr>
        <w:t>      Машины трепальные, ровничные, чесальные для хлопка и шерсти в таре &lt;*&gt;</w:t>
      </w:r>
    </w:p>
    <w:p w14:paraId="064F1FB6" w14:textId="77777777" w:rsidR="004A26E7" w:rsidRDefault="00B671E3">
      <w:pPr>
        <w:spacing w:after="0"/>
        <w:jc w:val="both"/>
      </w:pPr>
      <w:bookmarkStart w:id="4053" w:name="z4816"/>
      <w:bookmarkEnd w:id="4052"/>
      <w:r>
        <w:rPr>
          <w:color w:val="000000"/>
          <w:sz w:val="28"/>
        </w:rPr>
        <w:t>      Машины трикотажные для выработки полотна в таре &lt;*&gt;</w:t>
      </w:r>
    </w:p>
    <w:p w14:paraId="24802CDC" w14:textId="77777777" w:rsidR="004A26E7" w:rsidRDefault="00B671E3">
      <w:pPr>
        <w:spacing w:after="0"/>
        <w:jc w:val="both"/>
      </w:pPr>
      <w:bookmarkStart w:id="4054" w:name="z4817"/>
      <w:bookmarkEnd w:id="4053"/>
      <w:r>
        <w:rPr>
          <w:color w:val="000000"/>
          <w:sz w:val="28"/>
        </w:rPr>
        <w:t>      Машины формовочные в таре &lt;*&gt;</w:t>
      </w:r>
    </w:p>
    <w:p w14:paraId="6445C00C" w14:textId="77777777" w:rsidR="004A26E7" w:rsidRDefault="00B671E3">
      <w:pPr>
        <w:spacing w:after="0"/>
        <w:jc w:val="both"/>
      </w:pPr>
      <w:bookmarkStart w:id="4055" w:name="z4818"/>
      <w:bookmarkEnd w:id="4054"/>
      <w:r>
        <w:rPr>
          <w:color w:val="000000"/>
          <w:sz w:val="28"/>
        </w:rPr>
        <w:t>      Машины шпалоподбивочные</w:t>
      </w:r>
    </w:p>
    <w:p w14:paraId="62E57B2D" w14:textId="77777777" w:rsidR="004A26E7" w:rsidRDefault="00B671E3">
      <w:pPr>
        <w:spacing w:after="0"/>
        <w:jc w:val="both"/>
      </w:pPr>
      <w:bookmarkStart w:id="4056" w:name="z4819"/>
      <w:bookmarkEnd w:id="4055"/>
      <w:r>
        <w:rPr>
          <w:color w:val="000000"/>
          <w:sz w:val="28"/>
        </w:rPr>
        <w:t>      Машины, установки дождевальные</w:t>
      </w:r>
    </w:p>
    <w:p w14:paraId="18B35FFE" w14:textId="77777777" w:rsidR="004A26E7" w:rsidRDefault="00B671E3">
      <w:pPr>
        <w:spacing w:after="0"/>
        <w:jc w:val="both"/>
      </w:pPr>
      <w:bookmarkStart w:id="4057" w:name="z4820"/>
      <w:bookmarkEnd w:id="4056"/>
      <w:r>
        <w:rPr>
          <w:color w:val="000000"/>
          <w:sz w:val="28"/>
        </w:rPr>
        <w:t>      Медь (слитки медные массой более 200 кг в пакетах массой от 1500 до 5000 кг, кроме перевозок на экспорт)</w:t>
      </w:r>
    </w:p>
    <w:p w14:paraId="3476434E" w14:textId="77777777" w:rsidR="004A26E7" w:rsidRDefault="00B671E3">
      <w:pPr>
        <w:spacing w:after="0"/>
        <w:jc w:val="both"/>
      </w:pPr>
      <w:bookmarkStart w:id="4058" w:name="z4821"/>
      <w:bookmarkEnd w:id="4057"/>
      <w:r>
        <w:rPr>
          <w:color w:val="000000"/>
          <w:sz w:val="28"/>
        </w:rPr>
        <w:lastRenderedPageBreak/>
        <w:t>      Мел в кусках в специализированных контейнерах</w:t>
      </w:r>
    </w:p>
    <w:p w14:paraId="3800CB5F" w14:textId="77777777" w:rsidR="004A26E7" w:rsidRDefault="00B671E3">
      <w:pPr>
        <w:spacing w:after="0"/>
        <w:jc w:val="both"/>
      </w:pPr>
      <w:bookmarkStart w:id="4059" w:name="z4822"/>
      <w:bookmarkEnd w:id="4058"/>
      <w:r>
        <w:rPr>
          <w:color w:val="000000"/>
          <w:sz w:val="28"/>
        </w:rPr>
        <w:t>      Мел для флюсования</w:t>
      </w:r>
    </w:p>
    <w:p w14:paraId="1186D2A8" w14:textId="77777777" w:rsidR="004A26E7" w:rsidRDefault="00B671E3">
      <w:pPr>
        <w:spacing w:after="0"/>
        <w:jc w:val="both"/>
      </w:pPr>
      <w:bookmarkStart w:id="4060" w:name="z4823"/>
      <w:bookmarkEnd w:id="4059"/>
      <w:r>
        <w:rPr>
          <w:color w:val="000000"/>
          <w:sz w:val="28"/>
        </w:rPr>
        <w:t>      Мелочь коксовая</w:t>
      </w:r>
    </w:p>
    <w:p w14:paraId="7C4C3405" w14:textId="77777777" w:rsidR="004A26E7" w:rsidRDefault="00B671E3">
      <w:pPr>
        <w:spacing w:after="0"/>
        <w:jc w:val="both"/>
      </w:pPr>
      <w:bookmarkStart w:id="4061" w:name="z4824"/>
      <w:bookmarkEnd w:id="4060"/>
      <w:r>
        <w:rPr>
          <w:color w:val="000000"/>
          <w:sz w:val="28"/>
        </w:rPr>
        <w:t>      Мертели в мягких специализированных контейнерах</w:t>
      </w:r>
    </w:p>
    <w:p w14:paraId="12749E7A" w14:textId="77777777" w:rsidR="004A26E7" w:rsidRDefault="00B671E3">
      <w:pPr>
        <w:spacing w:after="0"/>
        <w:jc w:val="both"/>
      </w:pPr>
      <w:bookmarkStart w:id="4062" w:name="z4825"/>
      <w:bookmarkEnd w:id="4061"/>
      <w:r>
        <w:rPr>
          <w:color w:val="000000"/>
          <w:sz w:val="28"/>
        </w:rPr>
        <w:t>      Металлопласт</w:t>
      </w:r>
    </w:p>
    <w:p w14:paraId="1EF06F23" w14:textId="77777777" w:rsidR="004A26E7" w:rsidRDefault="00B671E3">
      <w:pPr>
        <w:spacing w:after="0"/>
        <w:jc w:val="both"/>
      </w:pPr>
      <w:bookmarkStart w:id="4063" w:name="z4826"/>
      <w:bookmarkEnd w:id="4062"/>
      <w:r>
        <w:rPr>
          <w:color w:val="000000"/>
          <w:sz w:val="28"/>
        </w:rPr>
        <w:t>      Металлы цветные в болванках, заготовках, слитках, чушках, не поименованные в АЕТСНГ, массой одного изделия более 1 т.</w:t>
      </w:r>
    </w:p>
    <w:p w14:paraId="08E449C4" w14:textId="77777777" w:rsidR="004A26E7" w:rsidRDefault="00B671E3">
      <w:pPr>
        <w:spacing w:after="0"/>
        <w:jc w:val="both"/>
      </w:pPr>
      <w:bookmarkStart w:id="4064" w:name="z4827"/>
      <w:bookmarkEnd w:id="4063"/>
      <w:r>
        <w:rPr>
          <w:color w:val="000000"/>
          <w:sz w:val="28"/>
        </w:rPr>
        <w:t>      Металлы черные, не поименованные в АЕТСНГ</w:t>
      </w:r>
    </w:p>
    <w:p w14:paraId="38EE9296" w14:textId="77777777" w:rsidR="004A26E7" w:rsidRDefault="00B671E3">
      <w:pPr>
        <w:spacing w:after="0"/>
        <w:jc w:val="both"/>
      </w:pPr>
      <w:bookmarkStart w:id="4065" w:name="z4828"/>
      <w:bookmarkEnd w:id="4064"/>
      <w:r>
        <w:rPr>
          <w:color w:val="000000"/>
          <w:sz w:val="28"/>
        </w:rPr>
        <w:t>      Мешалки в таре &lt;*&gt;</w:t>
      </w:r>
    </w:p>
    <w:p w14:paraId="337A48AE" w14:textId="77777777" w:rsidR="004A26E7" w:rsidRDefault="00B671E3">
      <w:pPr>
        <w:spacing w:after="0"/>
        <w:jc w:val="both"/>
      </w:pPr>
      <w:bookmarkStart w:id="4066" w:name="z4829"/>
      <w:bookmarkEnd w:id="4065"/>
      <w:r>
        <w:rPr>
          <w:color w:val="000000"/>
          <w:sz w:val="28"/>
        </w:rPr>
        <w:t>      Мешалки быстроходные и крановые в таре &lt;*&gt;</w:t>
      </w:r>
    </w:p>
    <w:p w14:paraId="7542F9EC" w14:textId="77777777" w:rsidR="004A26E7" w:rsidRDefault="00B671E3">
      <w:pPr>
        <w:spacing w:after="0"/>
        <w:jc w:val="both"/>
      </w:pPr>
      <w:bookmarkStart w:id="4067" w:name="z4830"/>
      <w:bookmarkEnd w:id="4066"/>
      <w:r>
        <w:rPr>
          <w:color w:val="000000"/>
          <w:sz w:val="28"/>
        </w:rPr>
        <w:t>      Молотилки</w:t>
      </w:r>
    </w:p>
    <w:p w14:paraId="257AD436" w14:textId="77777777" w:rsidR="004A26E7" w:rsidRDefault="00B671E3">
      <w:pPr>
        <w:spacing w:after="0"/>
        <w:jc w:val="both"/>
      </w:pPr>
      <w:bookmarkStart w:id="4068" w:name="z4831"/>
      <w:bookmarkEnd w:id="4067"/>
      <w:r>
        <w:rPr>
          <w:color w:val="000000"/>
          <w:sz w:val="28"/>
        </w:rPr>
        <w:t>      Молоты кузнечные</w:t>
      </w:r>
    </w:p>
    <w:p w14:paraId="742BF0A8" w14:textId="77777777" w:rsidR="004A26E7" w:rsidRDefault="00B671E3">
      <w:pPr>
        <w:spacing w:after="0"/>
        <w:jc w:val="both"/>
      </w:pPr>
      <w:bookmarkStart w:id="4069" w:name="z4832"/>
      <w:bookmarkEnd w:id="4068"/>
      <w:r>
        <w:rPr>
          <w:color w:val="000000"/>
          <w:sz w:val="28"/>
        </w:rPr>
        <w:t>      Мотовозы, перевозимые не на своих осях</w:t>
      </w:r>
    </w:p>
    <w:p w14:paraId="54BC6374" w14:textId="77777777" w:rsidR="004A26E7" w:rsidRDefault="00B671E3">
      <w:pPr>
        <w:spacing w:after="0"/>
        <w:jc w:val="both"/>
      </w:pPr>
      <w:bookmarkStart w:id="4070" w:name="z4833"/>
      <w:bookmarkEnd w:id="4069"/>
      <w:r>
        <w:rPr>
          <w:color w:val="000000"/>
          <w:sz w:val="28"/>
        </w:rPr>
        <w:t>      Моторы (двигатели) электрические в таре &lt;*&gt;</w:t>
      </w:r>
    </w:p>
    <w:p w14:paraId="5A402DE2" w14:textId="77777777" w:rsidR="004A26E7" w:rsidRDefault="00B671E3">
      <w:pPr>
        <w:spacing w:after="0"/>
        <w:jc w:val="both"/>
      </w:pPr>
      <w:bookmarkStart w:id="4071" w:name="z4834"/>
      <w:bookmarkEnd w:id="4070"/>
      <w:r>
        <w:rPr>
          <w:color w:val="000000"/>
          <w:sz w:val="28"/>
        </w:rPr>
        <w:t>      Мрамор в кусках и глыбах</w:t>
      </w:r>
    </w:p>
    <w:p w14:paraId="6B2D21A6" w14:textId="77777777" w:rsidR="004A26E7" w:rsidRDefault="00B671E3">
      <w:pPr>
        <w:spacing w:after="0"/>
        <w:jc w:val="both"/>
      </w:pPr>
      <w:bookmarkStart w:id="4072" w:name="z4835"/>
      <w:bookmarkEnd w:id="4071"/>
      <w:r>
        <w:rPr>
          <w:color w:val="000000"/>
          <w:sz w:val="28"/>
        </w:rPr>
        <w:t>      Мульды стальные</w:t>
      </w:r>
    </w:p>
    <w:p w14:paraId="3D70C262" w14:textId="77777777" w:rsidR="004A26E7" w:rsidRDefault="00B671E3">
      <w:pPr>
        <w:spacing w:after="0"/>
        <w:jc w:val="both"/>
      </w:pPr>
      <w:bookmarkStart w:id="4073" w:name="z4836"/>
      <w:bookmarkEnd w:id="4072"/>
      <w:r>
        <w:rPr>
          <w:color w:val="000000"/>
          <w:sz w:val="28"/>
        </w:rPr>
        <w:t>      Мусор построечный</w:t>
      </w:r>
    </w:p>
    <w:p w14:paraId="29DE04CA" w14:textId="77777777" w:rsidR="004A26E7" w:rsidRDefault="00B671E3">
      <w:pPr>
        <w:spacing w:after="0"/>
        <w:jc w:val="both"/>
      </w:pPr>
      <w:bookmarkStart w:id="4074" w:name="z4837"/>
      <w:bookmarkEnd w:id="4073"/>
      <w:r>
        <w:rPr>
          <w:color w:val="000000"/>
          <w:sz w:val="28"/>
        </w:rPr>
        <w:t>      Мясорубки (кроме бытовых) в таре &lt;*&gt;</w:t>
      </w:r>
    </w:p>
    <w:p w14:paraId="456A9565" w14:textId="77777777" w:rsidR="004A26E7" w:rsidRDefault="00B671E3">
      <w:pPr>
        <w:spacing w:after="0"/>
        <w:jc w:val="both"/>
      </w:pPr>
      <w:bookmarkStart w:id="4075" w:name="z4838"/>
      <w:bookmarkEnd w:id="4074"/>
      <w:r>
        <w:rPr>
          <w:color w:val="000000"/>
          <w:sz w:val="28"/>
        </w:rPr>
        <w:t>      Навоз крупного рогатого скота с торфяной подстилкой</w:t>
      </w:r>
    </w:p>
    <w:p w14:paraId="24F21FA1" w14:textId="77777777" w:rsidR="004A26E7" w:rsidRDefault="00B671E3">
      <w:pPr>
        <w:spacing w:after="0"/>
        <w:jc w:val="both"/>
      </w:pPr>
      <w:bookmarkStart w:id="4076" w:name="z4839"/>
      <w:bookmarkEnd w:id="4075"/>
      <w:r>
        <w:rPr>
          <w:color w:val="000000"/>
          <w:sz w:val="28"/>
        </w:rPr>
        <w:t>      Накладки и подкладки рельсовые в пачках</w:t>
      </w:r>
    </w:p>
    <w:p w14:paraId="77B43874" w14:textId="77777777" w:rsidR="004A26E7" w:rsidRDefault="00B671E3">
      <w:pPr>
        <w:spacing w:after="0"/>
        <w:jc w:val="both"/>
      </w:pPr>
      <w:bookmarkStart w:id="4077" w:name="z4840"/>
      <w:bookmarkEnd w:id="4076"/>
      <w:r>
        <w:rPr>
          <w:color w:val="000000"/>
          <w:sz w:val="28"/>
        </w:rPr>
        <w:t>      Накладки тормозные асбестовые в пачках</w:t>
      </w:r>
    </w:p>
    <w:p w14:paraId="57E6B998" w14:textId="77777777" w:rsidR="004A26E7" w:rsidRDefault="00B671E3">
      <w:pPr>
        <w:spacing w:after="0"/>
        <w:jc w:val="both"/>
      </w:pPr>
      <w:bookmarkStart w:id="4078" w:name="z4841"/>
      <w:bookmarkEnd w:id="4077"/>
      <w:r>
        <w:rPr>
          <w:color w:val="000000"/>
          <w:sz w:val="28"/>
        </w:rPr>
        <w:t>      Накладки тормозные асбобакелитовые в пачках</w:t>
      </w:r>
    </w:p>
    <w:p w14:paraId="496AD502" w14:textId="77777777" w:rsidR="004A26E7" w:rsidRDefault="00B671E3">
      <w:pPr>
        <w:spacing w:after="0"/>
        <w:jc w:val="both"/>
      </w:pPr>
      <w:bookmarkStart w:id="4079" w:name="z4842"/>
      <w:bookmarkEnd w:id="4078"/>
      <w:r>
        <w:rPr>
          <w:color w:val="000000"/>
          <w:sz w:val="28"/>
        </w:rPr>
        <w:t>      Наковальни</w:t>
      </w:r>
    </w:p>
    <w:p w14:paraId="227A90EF" w14:textId="77777777" w:rsidR="004A26E7" w:rsidRDefault="00B671E3">
      <w:pPr>
        <w:spacing w:after="0"/>
        <w:jc w:val="both"/>
      </w:pPr>
      <w:bookmarkStart w:id="4080" w:name="z4843"/>
      <w:bookmarkEnd w:id="4079"/>
      <w:r>
        <w:rPr>
          <w:color w:val="000000"/>
          <w:sz w:val="28"/>
        </w:rPr>
        <w:t>      Наплывы, наросты всяких пород дерева, не поименованные в АЕТСНГ</w:t>
      </w:r>
    </w:p>
    <w:p w14:paraId="5316E72E" w14:textId="77777777" w:rsidR="004A26E7" w:rsidRDefault="00B671E3">
      <w:pPr>
        <w:spacing w:after="0"/>
        <w:jc w:val="both"/>
      </w:pPr>
      <w:bookmarkStart w:id="4081" w:name="z4844"/>
      <w:bookmarkEnd w:id="4080"/>
      <w:r>
        <w:rPr>
          <w:color w:val="000000"/>
          <w:sz w:val="28"/>
        </w:rPr>
        <w:t>      Насосы пожарные в таре &lt;*&gt;</w:t>
      </w:r>
    </w:p>
    <w:p w14:paraId="30AFBF0E" w14:textId="77777777" w:rsidR="004A26E7" w:rsidRDefault="00B671E3">
      <w:pPr>
        <w:spacing w:after="0"/>
        <w:jc w:val="both"/>
      </w:pPr>
      <w:bookmarkStart w:id="4082" w:name="z4845"/>
      <w:bookmarkEnd w:id="4081"/>
      <w:r>
        <w:rPr>
          <w:color w:val="000000"/>
          <w:sz w:val="28"/>
        </w:rPr>
        <w:t>      Насосы шлаковые в таре &lt;*&gt;</w:t>
      </w:r>
    </w:p>
    <w:p w14:paraId="614152C7" w14:textId="77777777" w:rsidR="004A26E7" w:rsidRDefault="00B671E3">
      <w:pPr>
        <w:spacing w:after="0"/>
        <w:jc w:val="both"/>
      </w:pPr>
      <w:bookmarkStart w:id="4083" w:name="z4846"/>
      <w:bookmarkEnd w:id="4082"/>
      <w:r>
        <w:rPr>
          <w:color w:val="000000"/>
          <w:sz w:val="28"/>
        </w:rPr>
        <w:t>      Насосы, не поименованные в АЕТСНГ в таре &lt;*&gt;</w:t>
      </w:r>
    </w:p>
    <w:p w14:paraId="22117C34" w14:textId="77777777" w:rsidR="004A26E7" w:rsidRDefault="00B671E3">
      <w:pPr>
        <w:spacing w:after="0"/>
        <w:jc w:val="both"/>
      </w:pPr>
      <w:bookmarkStart w:id="4084" w:name="z4847"/>
      <w:bookmarkEnd w:id="4083"/>
      <w:r>
        <w:rPr>
          <w:color w:val="000000"/>
          <w:sz w:val="28"/>
        </w:rPr>
        <w:t>      Никель первичный в специализированных контейнерах типа CK-1-3,4 ММУ</w:t>
      </w:r>
    </w:p>
    <w:p w14:paraId="13D69D8D" w14:textId="77777777" w:rsidR="004A26E7" w:rsidRDefault="00B671E3">
      <w:pPr>
        <w:spacing w:after="0"/>
        <w:jc w:val="both"/>
      </w:pPr>
      <w:bookmarkStart w:id="4085" w:name="z4848"/>
      <w:bookmarkEnd w:id="4084"/>
      <w:r>
        <w:rPr>
          <w:color w:val="000000"/>
          <w:sz w:val="28"/>
        </w:rPr>
        <w:t>      Ножницы ротационные дисковые в таре &lt;*&gt;</w:t>
      </w:r>
    </w:p>
    <w:p w14:paraId="2B66E8B7" w14:textId="77777777" w:rsidR="004A26E7" w:rsidRDefault="00B671E3">
      <w:pPr>
        <w:spacing w:after="0"/>
        <w:jc w:val="both"/>
      </w:pPr>
      <w:bookmarkStart w:id="4086" w:name="z4849"/>
      <w:bookmarkEnd w:id="4085"/>
      <w:r>
        <w:rPr>
          <w:color w:val="000000"/>
          <w:sz w:val="28"/>
        </w:rPr>
        <w:t>      Нории в таре &lt;*&gt;</w:t>
      </w:r>
    </w:p>
    <w:p w14:paraId="25FA7AB1" w14:textId="77777777" w:rsidR="004A26E7" w:rsidRDefault="00B671E3">
      <w:pPr>
        <w:spacing w:after="0"/>
        <w:jc w:val="both"/>
      </w:pPr>
      <w:bookmarkStart w:id="4087" w:name="z4850"/>
      <w:bookmarkEnd w:id="4086"/>
      <w:r>
        <w:rPr>
          <w:color w:val="000000"/>
          <w:sz w:val="28"/>
        </w:rPr>
        <w:t>      Обапол (для крепления горных пород)</w:t>
      </w:r>
    </w:p>
    <w:p w14:paraId="15419359" w14:textId="77777777" w:rsidR="004A26E7" w:rsidRDefault="00B671E3">
      <w:pPr>
        <w:spacing w:after="0"/>
        <w:jc w:val="both"/>
      </w:pPr>
      <w:bookmarkStart w:id="4088" w:name="z4851"/>
      <w:bookmarkEnd w:id="4087"/>
      <w:r>
        <w:rPr>
          <w:color w:val="000000"/>
          <w:sz w:val="28"/>
        </w:rPr>
        <w:t>      Оборудование и запасные части к нему (в таре) горно - шахтное &lt;*&gt;</w:t>
      </w:r>
    </w:p>
    <w:p w14:paraId="0FBE75E8" w14:textId="77777777" w:rsidR="004A26E7" w:rsidRDefault="00B671E3">
      <w:pPr>
        <w:spacing w:after="0"/>
        <w:jc w:val="both"/>
      </w:pPr>
      <w:bookmarkStart w:id="4089" w:name="z4852"/>
      <w:bookmarkEnd w:id="4088"/>
      <w:r>
        <w:rPr>
          <w:color w:val="000000"/>
          <w:sz w:val="28"/>
        </w:rPr>
        <w:t>      Оборудование и запасные части к нему (в таре) деревообрабатывающее &lt;*&gt;</w:t>
      </w:r>
    </w:p>
    <w:p w14:paraId="18BDFE14" w14:textId="77777777" w:rsidR="004A26E7" w:rsidRDefault="00B671E3">
      <w:pPr>
        <w:spacing w:after="0"/>
        <w:jc w:val="both"/>
      </w:pPr>
      <w:bookmarkStart w:id="4090" w:name="z4853"/>
      <w:bookmarkEnd w:id="4089"/>
      <w:r>
        <w:rPr>
          <w:color w:val="000000"/>
          <w:sz w:val="28"/>
        </w:rPr>
        <w:t>      Оборудование и запасные части к нему (в таре) для валяльно - войлочной промышленности &lt;*&gt;</w:t>
      </w:r>
    </w:p>
    <w:p w14:paraId="4BC912F7" w14:textId="77777777" w:rsidR="004A26E7" w:rsidRDefault="00B671E3">
      <w:pPr>
        <w:spacing w:after="0"/>
        <w:jc w:val="both"/>
      </w:pPr>
      <w:bookmarkStart w:id="4091" w:name="z4854"/>
      <w:bookmarkEnd w:id="4090"/>
      <w:r>
        <w:rPr>
          <w:color w:val="000000"/>
          <w:sz w:val="28"/>
        </w:rPr>
        <w:t>      Оборудование и запасные части к нему (в таре) для кабельной промышленности&lt;*&gt;</w:t>
      </w:r>
    </w:p>
    <w:p w14:paraId="7BE9756E" w14:textId="77777777" w:rsidR="004A26E7" w:rsidRDefault="00B671E3">
      <w:pPr>
        <w:spacing w:after="0"/>
        <w:jc w:val="both"/>
      </w:pPr>
      <w:bookmarkStart w:id="4092" w:name="z4855"/>
      <w:bookmarkEnd w:id="4091"/>
      <w:r>
        <w:rPr>
          <w:color w:val="000000"/>
          <w:sz w:val="28"/>
        </w:rPr>
        <w:lastRenderedPageBreak/>
        <w:t>      Оборудование и запасные части к нему (в таре) для литейного производства &lt;*&gt;</w:t>
      </w:r>
    </w:p>
    <w:p w14:paraId="464AE5C9" w14:textId="77777777" w:rsidR="004A26E7" w:rsidRDefault="00B671E3">
      <w:pPr>
        <w:spacing w:after="0"/>
        <w:jc w:val="both"/>
      </w:pPr>
      <w:bookmarkStart w:id="4093" w:name="z4856"/>
      <w:bookmarkEnd w:id="4092"/>
      <w:r>
        <w:rPr>
          <w:color w:val="000000"/>
          <w:sz w:val="28"/>
        </w:rPr>
        <w:t>      Оборудование и запасные части к нему (в таре) для пищевой и мукомольной промышленности &lt;*&gt;</w:t>
      </w:r>
    </w:p>
    <w:p w14:paraId="425E2E5B" w14:textId="77777777" w:rsidR="004A26E7" w:rsidRDefault="00B671E3">
      <w:pPr>
        <w:spacing w:after="0"/>
        <w:jc w:val="both"/>
      </w:pPr>
      <w:bookmarkStart w:id="4094" w:name="z4857"/>
      <w:bookmarkEnd w:id="4093"/>
      <w:r>
        <w:rPr>
          <w:color w:val="000000"/>
          <w:sz w:val="28"/>
        </w:rPr>
        <w:t>      Оборудование и запасные части к нему (в таре) для предприятий торговли, общественного питания &lt;*&gt;</w:t>
      </w:r>
    </w:p>
    <w:p w14:paraId="322526D6" w14:textId="77777777" w:rsidR="004A26E7" w:rsidRDefault="00B671E3">
      <w:pPr>
        <w:spacing w:after="0"/>
        <w:jc w:val="both"/>
      </w:pPr>
      <w:bookmarkStart w:id="4095" w:name="z4858"/>
      <w:bookmarkEnd w:id="4094"/>
      <w:r>
        <w:rPr>
          <w:color w:val="000000"/>
          <w:sz w:val="28"/>
        </w:rPr>
        <w:t>      Оборудование и запасные части к нему (в таре) для производства асбоцементных изделий (асбошифера и асботруб) &lt;*&gt;</w:t>
      </w:r>
    </w:p>
    <w:p w14:paraId="564FA80C" w14:textId="77777777" w:rsidR="004A26E7" w:rsidRDefault="00B671E3">
      <w:pPr>
        <w:spacing w:after="0"/>
        <w:jc w:val="both"/>
      </w:pPr>
      <w:bookmarkStart w:id="4096" w:name="z4859"/>
      <w:bookmarkEnd w:id="4095"/>
      <w:r>
        <w:rPr>
          <w:color w:val="000000"/>
          <w:sz w:val="28"/>
        </w:rPr>
        <w:t>      Оборудование и запасные части к нему (в таре) для производства гипса, гипсовых изделий и извести &lt;*&gt;</w:t>
      </w:r>
    </w:p>
    <w:p w14:paraId="48EEB910" w14:textId="77777777" w:rsidR="004A26E7" w:rsidRDefault="00B671E3">
      <w:pPr>
        <w:spacing w:after="0"/>
        <w:jc w:val="both"/>
      </w:pPr>
      <w:bookmarkStart w:id="4097" w:name="z4860"/>
      <w:bookmarkEnd w:id="4096"/>
      <w:r>
        <w:rPr>
          <w:color w:val="000000"/>
          <w:sz w:val="28"/>
        </w:rPr>
        <w:t>      Оборудование и запасные части к нему (в таре) для производства железобетонных конструкций и деталей &lt;*&gt;</w:t>
      </w:r>
    </w:p>
    <w:p w14:paraId="093E7973" w14:textId="77777777" w:rsidR="004A26E7" w:rsidRDefault="00B671E3">
      <w:pPr>
        <w:spacing w:after="0"/>
        <w:jc w:val="both"/>
      </w:pPr>
      <w:bookmarkStart w:id="4098" w:name="z4861"/>
      <w:bookmarkEnd w:id="4097"/>
      <w:r>
        <w:rPr>
          <w:color w:val="000000"/>
          <w:sz w:val="28"/>
        </w:rPr>
        <w:t>      Оборудование и запасные части к нему (в таре) для производства керамических масс и керамики &lt;*&gt;</w:t>
      </w:r>
    </w:p>
    <w:p w14:paraId="3CC5F410" w14:textId="77777777" w:rsidR="004A26E7" w:rsidRDefault="00B671E3">
      <w:pPr>
        <w:spacing w:after="0"/>
        <w:jc w:val="both"/>
      </w:pPr>
      <w:bookmarkStart w:id="4099" w:name="z4862"/>
      <w:bookmarkEnd w:id="4098"/>
      <w:r>
        <w:rPr>
          <w:color w:val="000000"/>
          <w:sz w:val="28"/>
        </w:rPr>
        <w:t>      Оборудование и запасные части к нему (в таре) для производства пластмасс &lt;*&gt;</w:t>
      </w:r>
    </w:p>
    <w:p w14:paraId="1130E800" w14:textId="77777777" w:rsidR="004A26E7" w:rsidRDefault="00B671E3">
      <w:pPr>
        <w:spacing w:after="0"/>
        <w:jc w:val="both"/>
      </w:pPr>
      <w:bookmarkStart w:id="4100" w:name="z4863"/>
      <w:bookmarkEnd w:id="4099"/>
      <w:r>
        <w:rPr>
          <w:color w:val="000000"/>
          <w:sz w:val="28"/>
        </w:rPr>
        <w:t>      Оборудование и запасные части к нему (в таре) для производства строительных материалов (кирпича и черепицы) &lt;*&gt;</w:t>
      </w:r>
    </w:p>
    <w:p w14:paraId="1C4107D7" w14:textId="77777777" w:rsidR="004A26E7" w:rsidRDefault="00B671E3">
      <w:pPr>
        <w:spacing w:after="0"/>
        <w:jc w:val="both"/>
      </w:pPr>
      <w:bookmarkStart w:id="4101" w:name="z4864"/>
      <w:bookmarkEnd w:id="4100"/>
      <w:r>
        <w:rPr>
          <w:color w:val="000000"/>
          <w:sz w:val="28"/>
        </w:rPr>
        <w:t>      Оборудование и запасные части к нему (в таре) для резинотехнической промышленности &lt;*&gt;</w:t>
      </w:r>
    </w:p>
    <w:p w14:paraId="05D693A8" w14:textId="77777777" w:rsidR="004A26E7" w:rsidRDefault="00B671E3">
      <w:pPr>
        <w:spacing w:after="0"/>
        <w:jc w:val="both"/>
      </w:pPr>
      <w:bookmarkStart w:id="4102" w:name="z4865"/>
      <w:bookmarkEnd w:id="4101"/>
      <w:r>
        <w:rPr>
          <w:color w:val="000000"/>
          <w:sz w:val="28"/>
        </w:rPr>
        <w:t>      Оборудование и запасные части к нему (в таре) для стекольно - ситалловой промышленности &lt;*&gt;</w:t>
      </w:r>
    </w:p>
    <w:p w14:paraId="13EB51A0" w14:textId="77777777" w:rsidR="004A26E7" w:rsidRDefault="00B671E3">
      <w:pPr>
        <w:spacing w:after="0"/>
        <w:jc w:val="both"/>
      </w:pPr>
      <w:bookmarkStart w:id="4103" w:name="z4866"/>
      <w:bookmarkEnd w:id="4102"/>
      <w:r>
        <w:rPr>
          <w:color w:val="000000"/>
          <w:sz w:val="28"/>
        </w:rPr>
        <w:t>      Оборудование и запасные части к нему (в таре) для текстильно - галантерейной промышленности &lt;*&gt;</w:t>
      </w:r>
    </w:p>
    <w:p w14:paraId="45A72670" w14:textId="77777777" w:rsidR="004A26E7" w:rsidRDefault="00B671E3">
      <w:pPr>
        <w:spacing w:after="0"/>
        <w:jc w:val="both"/>
      </w:pPr>
      <w:bookmarkStart w:id="4104" w:name="z4867"/>
      <w:bookmarkEnd w:id="4103"/>
      <w:r>
        <w:rPr>
          <w:color w:val="000000"/>
          <w:sz w:val="28"/>
        </w:rPr>
        <w:t>      Оборудование и запасные части к нему (в таре) для текстильной промышленности &lt;*&gt;</w:t>
      </w:r>
    </w:p>
    <w:p w14:paraId="387A832F" w14:textId="77777777" w:rsidR="004A26E7" w:rsidRDefault="00B671E3">
      <w:pPr>
        <w:spacing w:after="0"/>
        <w:jc w:val="both"/>
      </w:pPr>
      <w:bookmarkStart w:id="4105" w:name="z4868"/>
      <w:bookmarkEnd w:id="4104"/>
      <w:r>
        <w:rPr>
          <w:color w:val="000000"/>
          <w:sz w:val="28"/>
        </w:rPr>
        <w:t>      Оборудование и запасные части к нему (в таре) для трикотажной промышленности и производства нетканых материалов &lt;*&gt;</w:t>
      </w:r>
    </w:p>
    <w:p w14:paraId="4F077C83" w14:textId="77777777" w:rsidR="004A26E7" w:rsidRDefault="00B671E3">
      <w:pPr>
        <w:spacing w:after="0"/>
        <w:jc w:val="both"/>
      </w:pPr>
      <w:bookmarkStart w:id="4106" w:name="z4869"/>
      <w:bookmarkEnd w:id="4105"/>
      <w:r>
        <w:rPr>
          <w:color w:val="000000"/>
          <w:sz w:val="28"/>
        </w:rPr>
        <w:t>      Оборудование и запасные части к нему (в таре) для целлюлозно-бумажной промышленности &lt;*&gt;</w:t>
      </w:r>
    </w:p>
    <w:p w14:paraId="6D4090A5" w14:textId="77777777" w:rsidR="004A26E7" w:rsidRDefault="00B671E3">
      <w:pPr>
        <w:spacing w:after="0"/>
        <w:jc w:val="both"/>
      </w:pPr>
      <w:bookmarkStart w:id="4107" w:name="z4870"/>
      <w:bookmarkEnd w:id="4106"/>
      <w:r>
        <w:rPr>
          <w:color w:val="000000"/>
          <w:sz w:val="28"/>
        </w:rPr>
        <w:t>      Оборудование и запасные части к нему (в таре) для цементной промышленности&lt;*&gt;</w:t>
      </w:r>
    </w:p>
    <w:p w14:paraId="60F9E8B9" w14:textId="77777777" w:rsidR="004A26E7" w:rsidRDefault="00B671E3">
      <w:pPr>
        <w:spacing w:after="0"/>
        <w:jc w:val="both"/>
      </w:pPr>
      <w:bookmarkStart w:id="4108" w:name="z4871"/>
      <w:bookmarkEnd w:id="4107"/>
      <w:r>
        <w:rPr>
          <w:color w:val="000000"/>
          <w:sz w:val="28"/>
        </w:rPr>
        <w:t>      Оборудование и запасные части к нему (в таре) для черной и цветной металлургии &lt;*&gt;</w:t>
      </w:r>
    </w:p>
    <w:p w14:paraId="6E61F8DD" w14:textId="77777777" w:rsidR="004A26E7" w:rsidRDefault="00B671E3">
      <w:pPr>
        <w:spacing w:after="0"/>
        <w:jc w:val="both"/>
      </w:pPr>
      <w:bookmarkStart w:id="4109" w:name="z4872"/>
      <w:bookmarkEnd w:id="4108"/>
      <w:r>
        <w:rPr>
          <w:color w:val="000000"/>
          <w:sz w:val="28"/>
        </w:rPr>
        <w:t>      Оборудование и запасные части к нему (в таре) для швейной промышленности &lt;*&gt;</w:t>
      </w:r>
    </w:p>
    <w:p w14:paraId="3F95398F" w14:textId="77777777" w:rsidR="004A26E7" w:rsidRDefault="00B671E3">
      <w:pPr>
        <w:spacing w:after="0"/>
        <w:jc w:val="both"/>
      </w:pPr>
      <w:bookmarkStart w:id="4110" w:name="z4873"/>
      <w:bookmarkEnd w:id="4109"/>
      <w:r>
        <w:rPr>
          <w:color w:val="000000"/>
          <w:sz w:val="28"/>
        </w:rPr>
        <w:lastRenderedPageBreak/>
        <w:t>      Оборудование, запасные части к нему и материалы (в таре) электротехнические&lt;*&gt;</w:t>
      </w:r>
    </w:p>
    <w:p w14:paraId="5ACE05C7" w14:textId="77777777" w:rsidR="004A26E7" w:rsidRDefault="00B671E3">
      <w:pPr>
        <w:spacing w:after="0"/>
        <w:jc w:val="both"/>
      </w:pPr>
      <w:bookmarkStart w:id="4111" w:name="z4874"/>
      <w:bookmarkEnd w:id="4110"/>
      <w:r>
        <w:rPr>
          <w:color w:val="000000"/>
          <w:sz w:val="28"/>
        </w:rPr>
        <w:t>      Оборудование, запасные части к нему и машины (в таре) различного назначения&lt;*&gt;</w:t>
      </w:r>
    </w:p>
    <w:p w14:paraId="2CC09389" w14:textId="77777777" w:rsidR="004A26E7" w:rsidRDefault="00B671E3">
      <w:pPr>
        <w:spacing w:after="0"/>
        <w:jc w:val="both"/>
      </w:pPr>
      <w:bookmarkStart w:id="4112" w:name="z4875"/>
      <w:bookmarkEnd w:id="4111"/>
      <w:r>
        <w:rPr>
          <w:color w:val="000000"/>
          <w:sz w:val="28"/>
        </w:rPr>
        <w:t>      Оборудование и запасные части к нему (в таре) камнедобывающее и камнеобрабатывающее &lt;*&gt;</w:t>
      </w:r>
    </w:p>
    <w:p w14:paraId="72E8CC5A" w14:textId="77777777" w:rsidR="004A26E7" w:rsidRDefault="00B671E3">
      <w:pPr>
        <w:spacing w:after="0"/>
        <w:jc w:val="both"/>
      </w:pPr>
      <w:bookmarkStart w:id="4113" w:name="z4876"/>
      <w:bookmarkEnd w:id="4112"/>
      <w:r>
        <w:rPr>
          <w:color w:val="000000"/>
          <w:sz w:val="28"/>
        </w:rPr>
        <w:t>      Оборудование и запасные части к нему (в таре) кожевенно - обувное &lt;*&gt;</w:t>
      </w:r>
    </w:p>
    <w:p w14:paraId="67F493E0" w14:textId="77777777" w:rsidR="004A26E7" w:rsidRDefault="00B671E3">
      <w:pPr>
        <w:spacing w:after="0"/>
        <w:jc w:val="both"/>
      </w:pPr>
      <w:bookmarkStart w:id="4114" w:name="z4877"/>
      <w:bookmarkEnd w:id="4113"/>
      <w:r>
        <w:rPr>
          <w:color w:val="000000"/>
          <w:sz w:val="28"/>
        </w:rPr>
        <w:t>      Оборудование и запасные части к нему (в таре) красильно - отделочное &lt;*&gt;</w:t>
      </w:r>
    </w:p>
    <w:p w14:paraId="2CD9E9E5" w14:textId="77777777" w:rsidR="004A26E7" w:rsidRDefault="00B671E3">
      <w:pPr>
        <w:spacing w:after="0"/>
        <w:jc w:val="both"/>
      </w:pPr>
      <w:bookmarkStart w:id="4115" w:name="z4878"/>
      <w:bookmarkEnd w:id="4114"/>
      <w:r>
        <w:rPr>
          <w:color w:val="000000"/>
          <w:sz w:val="28"/>
        </w:rPr>
        <w:t>      Оборудование и запасные части к нему (в таре) кузнечно - прессовое &lt;*&gt;</w:t>
      </w:r>
    </w:p>
    <w:p w14:paraId="3EEEB0C9" w14:textId="77777777" w:rsidR="004A26E7" w:rsidRDefault="00B671E3">
      <w:pPr>
        <w:spacing w:after="0"/>
        <w:jc w:val="both"/>
      </w:pPr>
      <w:bookmarkStart w:id="4116" w:name="z4879"/>
      <w:bookmarkEnd w:id="4115"/>
      <w:r>
        <w:rPr>
          <w:color w:val="000000"/>
          <w:sz w:val="28"/>
        </w:rPr>
        <w:t>      Оборудование и запасные части к нему (в таре) подъемно - транспортное &lt;*&gt;</w:t>
      </w:r>
    </w:p>
    <w:p w14:paraId="6600EA81" w14:textId="77777777" w:rsidR="004A26E7" w:rsidRDefault="00B671E3">
      <w:pPr>
        <w:spacing w:after="0"/>
        <w:jc w:val="both"/>
      </w:pPr>
      <w:bookmarkStart w:id="4117" w:name="z4880"/>
      <w:bookmarkEnd w:id="4116"/>
      <w:r>
        <w:rPr>
          <w:color w:val="000000"/>
          <w:sz w:val="28"/>
        </w:rPr>
        <w:t>      Оборудование и запасные части к нему (в таре) пожарное &lt;*&gt;</w:t>
      </w:r>
    </w:p>
    <w:p w14:paraId="4C314EC0" w14:textId="77777777" w:rsidR="004A26E7" w:rsidRDefault="00B671E3">
      <w:pPr>
        <w:spacing w:after="0"/>
        <w:jc w:val="both"/>
      </w:pPr>
      <w:bookmarkStart w:id="4118" w:name="z4881"/>
      <w:bookmarkEnd w:id="4117"/>
      <w:r>
        <w:rPr>
          <w:color w:val="000000"/>
          <w:sz w:val="28"/>
        </w:rPr>
        <w:t>      Оборудование и запасные части к нему (в таре) полиграфическое &lt;*&gt;</w:t>
      </w:r>
    </w:p>
    <w:p w14:paraId="1AA6E735" w14:textId="77777777" w:rsidR="004A26E7" w:rsidRDefault="00B671E3">
      <w:pPr>
        <w:spacing w:after="0"/>
        <w:jc w:val="both"/>
      </w:pPr>
      <w:bookmarkStart w:id="4119" w:name="z4882"/>
      <w:bookmarkEnd w:id="4118"/>
      <w:r>
        <w:rPr>
          <w:color w:val="000000"/>
          <w:sz w:val="28"/>
        </w:rPr>
        <w:t>      Оборудование и запасные части к нему (в таре) холодильное &lt;*&gt;</w:t>
      </w:r>
    </w:p>
    <w:p w14:paraId="10008C5C" w14:textId="77777777" w:rsidR="004A26E7" w:rsidRDefault="00B671E3">
      <w:pPr>
        <w:spacing w:after="0"/>
        <w:jc w:val="both"/>
      </w:pPr>
      <w:bookmarkStart w:id="4120" w:name="z4883"/>
      <w:bookmarkEnd w:id="4119"/>
      <w:r>
        <w:rPr>
          <w:color w:val="000000"/>
          <w:sz w:val="28"/>
        </w:rPr>
        <w:t>      Оборудование и запасные части к нему (в таре) энергетическое &lt;*&gt;</w:t>
      </w:r>
    </w:p>
    <w:p w14:paraId="0015706E" w14:textId="77777777" w:rsidR="004A26E7" w:rsidRDefault="00B671E3">
      <w:pPr>
        <w:spacing w:after="0"/>
        <w:jc w:val="both"/>
      </w:pPr>
      <w:bookmarkStart w:id="4121" w:name="z4884"/>
      <w:bookmarkEnd w:id="4120"/>
      <w:r>
        <w:rPr>
          <w:color w:val="000000"/>
          <w:sz w:val="28"/>
        </w:rPr>
        <w:t>      Оборудование несъемное, установленное на вагоне (турникеты, стойки, кассеты, призмы и др.)</w:t>
      </w:r>
    </w:p>
    <w:p w14:paraId="5186D89E" w14:textId="77777777" w:rsidR="004A26E7" w:rsidRDefault="00B671E3">
      <w:pPr>
        <w:spacing w:after="0"/>
        <w:jc w:val="both"/>
      </w:pPr>
      <w:bookmarkStart w:id="4122" w:name="z4885"/>
      <w:bookmarkEnd w:id="4121"/>
      <w:r>
        <w:rPr>
          <w:color w:val="000000"/>
          <w:sz w:val="28"/>
        </w:rPr>
        <w:t>      Обрезь черных металлов от прокатного производства</w:t>
      </w:r>
    </w:p>
    <w:p w14:paraId="3D310921" w14:textId="77777777" w:rsidR="004A26E7" w:rsidRDefault="00B671E3">
      <w:pPr>
        <w:spacing w:after="0"/>
        <w:jc w:val="both"/>
      </w:pPr>
      <w:bookmarkStart w:id="4123" w:name="z4886"/>
      <w:bookmarkEnd w:id="4122"/>
      <w:r>
        <w:rPr>
          <w:color w:val="000000"/>
          <w:sz w:val="28"/>
        </w:rPr>
        <w:t>      Огарки железных руд</w:t>
      </w:r>
    </w:p>
    <w:p w14:paraId="1D381566" w14:textId="77777777" w:rsidR="004A26E7" w:rsidRDefault="00B671E3">
      <w:pPr>
        <w:spacing w:after="0"/>
        <w:jc w:val="both"/>
      </w:pPr>
      <w:bookmarkStart w:id="4124" w:name="z4887"/>
      <w:bookmarkEnd w:id="4123"/>
      <w:r>
        <w:rPr>
          <w:color w:val="000000"/>
          <w:sz w:val="28"/>
        </w:rPr>
        <w:t>      Огарки колчеданные (пиритов)</w:t>
      </w:r>
    </w:p>
    <w:p w14:paraId="0B99BECD" w14:textId="77777777" w:rsidR="004A26E7" w:rsidRDefault="00B671E3">
      <w:pPr>
        <w:spacing w:after="0"/>
        <w:jc w:val="both"/>
      </w:pPr>
      <w:bookmarkStart w:id="4125" w:name="z4888"/>
      <w:bookmarkEnd w:id="4124"/>
      <w:r>
        <w:rPr>
          <w:color w:val="000000"/>
          <w:sz w:val="28"/>
        </w:rPr>
        <w:t>      Огарки сланцевые</w:t>
      </w:r>
    </w:p>
    <w:p w14:paraId="243982A9" w14:textId="77777777" w:rsidR="004A26E7" w:rsidRDefault="00B671E3">
      <w:pPr>
        <w:spacing w:after="0"/>
        <w:jc w:val="both"/>
      </w:pPr>
      <w:bookmarkStart w:id="4126" w:name="z4889"/>
      <w:bookmarkEnd w:id="4125"/>
      <w:r>
        <w:rPr>
          <w:color w:val="000000"/>
          <w:sz w:val="28"/>
        </w:rPr>
        <w:t>      Огарки цветных руд</w:t>
      </w:r>
    </w:p>
    <w:p w14:paraId="4D564C1C" w14:textId="77777777" w:rsidR="004A26E7" w:rsidRDefault="00B671E3">
      <w:pPr>
        <w:spacing w:after="0"/>
        <w:jc w:val="both"/>
      </w:pPr>
      <w:bookmarkStart w:id="4127" w:name="z4890"/>
      <w:bookmarkEnd w:id="4126"/>
      <w:r>
        <w:rPr>
          <w:color w:val="000000"/>
          <w:sz w:val="28"/>
        </w:rPr>
        <w:t>      Окалина черных металлов</w:t>
      </w:r>
    </w:p>
    <w:p w14:paraId="02B2A94A" w14:textId="77777777" w:rsidR="004A26E7" w:rsidRDefault="00B671E3">
      <w:pPr>
        <w:spacing w:after="0"/>
        <w:jc w:val="both"/>
      </w:pPr>
      <w:bookmarkStart w:id="4128" w:name="z4891"/>
      <w:bookmarkEnd w:id="4127"/>
      <w:r>
        <w:rPr>
          <w:color w:val="000000"/>
          <w:sz w:val="28"/>
        </w:rPr>
        <w:t>      Окатыши железнорудные и марганцеворудные холодные (введено Указанием МПС РФ от 21.02.2000 № Д-374у)</w:t>
      </w:r>
    </w:p>
    <w:p w14:paraId="1B152A91" w14:textId="77777777" w:rsidR="004A26E7" w:rsidRDefault="00B671E3">
      <w:pPr>
        <w:spacing w:after="0"/>
        <w:jc w:val="both"/>
      </w:pPr>
      <w:bookmarkStart w:id="4129" w:name="z4892"/>
      <w:bookmarkEnd w:id="4128"/>
      <w:r>
        <w:rPr>
          <w:color w:val="000000"/>
          <w:sz w:val="28"/>
        </w:rPr>
        <w:t>      Оливин (минерал)</w:t>
      </w:r>
    </w:p>
    <w:p w14:paraId="160EB660" w14:textId="77777777" w:rsidR="004A26E7" w:rsidRDefault="00B671E3">
      <w:pPr>
        <w:spacing w:after="0"/>
        <w:jc w:val="both"/>
      </w:pPr>
      <w:bookmarkStart w:id="4130" w:name="z4893"/>
      <w:bookmarkEnd w:id="4129"/>
      <w:r>
        <w:rPr>
          <w:color w:val="000000"/>
          <w:sz w:val="28"/>
        </w:rPr>
        <w:t>      Опилки древесные (в брикетах) &lt;**&gt;</w:t>
      </w:r>
    </w:p>
    <w:p w14:paraId="4D77461C" w14:textId="77777777" w:rsidR="004A26E7" w:rsidRDefault="00B671E3">
      <w:pPr>
        <w:spacing w:after="0"/>
        <w:jc w:val="both"/>
      </w:pPr>
      <w:bookmarkStart w:id="4131" w:name="z4894"/>
      <w:bookmarkEnd w:id="4130"/>
      <w:r>
        <w:rPr>
          <w:color w:val="000000"/>
          <w:sz w:val="28"/>
        </w:rPr>
        <w:t>      Опоры железобетонные</w:t>
      </w:r>
    </w:p>
    <w:p w14:paraId="73C973B7" w14:textId="77777777" w:rsidR="004A26E7" w:rsidRDefault="00B671E3">
      <w:pPr>
        <w:spacing w:after="0"/>
        <w:jc w:val="both"/>
      </w:pPr>
      <w:bookmarkStart w:id="4132" w:name="z4895"/>
      <w:bookmarkEnd w:id="4131"/>
      <w:r>
        <w:rPr>
          <w:color w:val="000000"/>
          <w:sz w:val="28"/>
        </w:rPr>
        <w:t>      Оргстекло листовое (пластикаты, плексиглас) в специализированных контейнерах</w:t>
      </w:r>
    </w:p>
    <w:p w14:paraId="126921A1" w14:textId="77777777" w:rsidR="004A26E7" w:rsidRDefault="00B671E3">
      <w:pPr>
        <w:spacing w:after="0"/>
        <w:jc w:val="both"/>
      </w:pPr>
      <w:bookmarkStart w:id="4133" w:name="z4896"/>
      <w:bookmarkEnd w:id="4132"/>
      <w:r>
        <w:rPr>
          <w:color w:val="000000"/>
          <w:sz w:val="28"/>
        </w:rPr>
        <w:t>      Орешек коксовый</w:t>
      </w:r>
    </w:p>
    <w:p w14:paraId="663BD190" w14:textId="77777777" w:rsidR="004A26E7" w:rsidRDefault="00B671E3">
      <w:pPr>
        <w:spacing w:after="0"/>
        <w:jc w:val="both"/>
      </w:pPr>
      <w:bookmarkStart w:id="4134" w:name="z4897"/>
      <w:bookmarkEnd w:id="4133"/>
      <w:r>
        <w:rPr>
          <w:color w:val="000000"/>
          <w:sz w:val="28"/>
        </w:rPr>
        <w:t>      Отсев гранитный или каменный</w:t>
      </w:r>
    </w:p>
    <w:p w14:paraId="1FE3645F" w14:textId="77777777" w:rsidR="004A26E7" w:rsidRDefault="00B671E3">
      <w:pPr>
        <w:spacing w:after="0"/>
        <w:jc w:val="both"/>
      </w:pPr>
      <w:bookmarkStart w:id="4135" w:name="z4898"/>
      <w:bookmarkEnd w:id="4134"/>
      <w:r>
        <w:rPr>
          <w:color w:val="000000"/>
          <w:sz w:val="28"/>
        </w:rPr>
        <w:t>      Отходы асбестовые (крошка и пыль), не поименованные в АЕТСНГ, в мягких специализированных контейнерах</w:t>
      </w:r>
    </w:p>
    <w:p w14:paraId="718E48EE" w14:textId="77777777" w:rsidR="004A26E7" w:rsidRDefault="00B671E3">
      <w:pPr>
        <w:spacing w:after="0"/>
        <w:jc w:val="both"/>
      </w:pPr>
      <w:bookmarkStart w:id="4136" w:name="z4899"/>
      <w:bookmarkEnd w:id="4135"/>
      <w:r>
        <w:rPr>
          <w:color w:val="000000"/>
          <w:sz w:val="28"/>
        </w:rPr>
        <w:t>      Отходы асбошиферные и шиферные</w:t>
      </w:r>
    </w:p>
    <w:p w14:paraId="7A90CA0B" w14:textId="77777777" w:rsidR="004A26E7" w:rsidRDefault="00B671E3">
      <w:pPr>
        <w:spacing w:after="0"/>
        <w:jc w:val="both"/>
      </w:pPr>
      <w:bookmarkStart w:id="4137" w:name="z4900"/>
      <w:bookmarkEnd w:id="4136"/>
      <w:r>
        <w:rPr>
          <w:color w:val="000000"/>
          <w:sz w:val="28"/>
        </w:rPr>
        <w:t>      Отходы известковые апатитовых и нефелиновых обогатительных фабрик</w:t>
      </w:r>
    </w:p>
    <w:p w14:paraId="1FA4044E" w14:textId="77777777" w:rsidR="004A26E7" w:rsidRDefault="00B671E3">
      <w:pPr>
        <w:spacing w:after="0"/>
        <w:jc w:val="both"/>
      </w:pPr>
      <w:bookmarkStart w:id="4138" w:name="z4901"/>
      <w:bookmarkEnd w:id="4137"/>
      <w:r>
        <w:rPr>
          <w:color w:val="000000"/>
          <w:sz w:val="28"/>
        </w:rPr>
        <w:t>      Отходы известковые разных производств, не поименованные в АЕТСНГ</w:t>
      </w:r>
    </w:p>
    <w:p w14:paraId="7245E4FF" w14:textId="77777777" w:rsidR="004A26E7" w:rsidRDefault="00B671E3">
      <w:pPr>
        <w:spacing w:after="0"/>
        <w:jc w:val="both"/>
      </w:pPr>
      <w:bookmarkStart w:id="4139" w:name="z4902"/>
      <w:bookmarkEnd w:id="4138"/>
      <w:r>
        <w:rPr>
          <w:color w:val="000000"/>
          <w:sz w:val="28"/>
        </w:rPr>
        <w:t>      Отходы известковые фосфоритовых руд</w:t>
      </w:r>
    </w:p>
    <w:p w14:paraId="7E6F0178" w14:textId="77777777" w:rsidR="004A26E7" w:rsidRDefault="00B671E3">
      <w:pPr>
        <w:spacing w:after="0"/>
        <w:jc w:val="both"/>
      </w:pPr>
      <w:bookmarkStart w:id="4140" w:name="z4903"/>
      <w:bookmarkEnd w:id="4139"/>
      <w:r>
        <w:rPr>
          <w:color w:val="000000"/>
          <w:sz w:val="28"/>
        </w:rPr>
        <w:lastRenderedPageBreak/>
        <w:t>      Отходы древесные &lt;**&gt;</w:t>
      </w:r>
    </w:p>
    <w:p w14:paraId="03985C19" w14:textId="77777777" w:rsidR="004A26E7" w:rsidRDefault="00B671E3">
      <w:pPr>
        <w:spacing w:after="0"/>
        <w:jc w:val="both"/>
      </w:pPr>
      <w:bookmarkStart w:id="4141" w:name="z4904"/>
      <w:bookmarkEnd w:id="4140"/>
      <w:r>
        <w:rPr>
          <w:color w:val="000000"/>
          <w:sz w:val="28"/>
        </w:rPr>
        <w:t>      Павильоны деревянные, разобранные пакетами &lt;*&gt;</w:t>
      </w:r>
    </w:p>
    <w:p w14:paraId="0711D62B" w14:textId="77777777" w:rsidR="004A26E7" w:rsidRDefault="00B671E3">
      <w:pPr>
        <w:spacing w:after="0"/>
        <w:jc w:val="both"/>
      </w:pPr>
      <w:bookmarkStart w:id="4142" w:name="z4905"/>
      <w:bookmarkEnd w:id="4141"/>
      <w:r>
        <w:rPr>
          <w:color w:val="000000"/>
          <w:sz w:val="28"/>
        </w:rPr>
        <w:t>      Павильоны, не поименованные в АЕТСНГ</w:t>
      </w:r>
    </w:p>
    <w:p w14:paraId="5251F41B" w14:textId="77777777" w:rsidR="004A26E7" w:rsidRDefault="00B671E3">
      <w:pPr>
        <w:spacing w:after="0"/>
        <w:jc w:val="both"/>
      </w:pPr>
      <w:bookmarkStart w:id="4143" w:name="z4906"/>
      <w:bookmarkEnd w:id="4142"/>
      <w:r>
        <w:rPr>
          <w:color w:val="000000"/>
          <w:sz w:val="28"/>
        </w:rPr>
        <w:t>      Пакеты из легковесных стальных отходов и лома</w:t>
      </w:r>
    </w:p>
    <w:p w14:paraId="2D0E8A66" w14:textId="77777777" w:rsidR="004A26E7" w:rsidRDefault="00B671E3">
      <w:pPr>
        <w:spacing w:after="0"/>
        <w:jc w:val="both"/>
      </w:pPr>
      <w:bookmarkStart w:id="4144" w:name="z4907"/>
      <w:bookmarkEnd w:id="4143"/>
      <w:r>
        <w:rPr>
          <w:color w:val="000000"/>
          <w:sz w:val="28"/>
        </w:rPr>
        <w:t>      Панели керамзитобетонные</w:t>
      </w:r>
    </w:p>
    <w:p w14:paraId="21E035AF" w14:textId="77777777" w:rsidR="004A26E7" w:rsidRDefault="00B671E3">
      <w:pPr>
        <w:spacing w:after="0"/>
        <w:jc w:val="both"/>
      </w:pPr>
      <w:bookmarkStart w:id="4145" w:name="z4908"/>
      <w:bookmarkEnd w:id="4144"/>
      <w:r>
        <w:rPr>
          <w:color w:val="000000"/>
          <w:sz w:val="28"/>
        </w:rPr>
        <w:t>      Панели стеновые железобетонные</w:t>
      </w:r>
    </w:p>
    <w:p w14:paraId="3178511E" w14:textId="77777777" w:rsidR="004A26E7" w:rsidRDefault="00B671E3">
      <w:pPr>
        <w:spacing w:after="0"/>
        <w:jc w:val="both"/>
      </w:pPr>
      <w:bookmarkStart w:id="4146" w:name="z4909"/>
      <w:bookmarkEnd w:id="4145"/>
      <w:r>
        <w:rPr>
          <w:color w:val="000000"/>
          <w:sz w:val="28"/>
        </w:rPr>
        <w:t>      Панели стеновые, не поименованные в АЕТСНГ</w:t>
      </w:r>
    </w:p>
    <w:p w14:paraId="6FCCBDDE" w14:textId="77777777" w:rsidR="004A26E7" w:rsidRDefault="00B671E3">
      <w:pPr>
        <w:spacing w:after="0"/>
        <w:jc w:val="both"/>
      </w:pPr>
      <w:bookmarkStart w:id="4147" w:name="z4910"/>
      <w:bookmarkEnd w:id="4146"/>
      <w:r>
        <w:rPr>
          <w:color w:val="000000"/>
          <w:sz w:val="28"/>
        </w:rPr>
        <w:t>      Паровозы, перевозимые не на своих осях</w:t>
      </w:r>
    </w:p>
    <w:p w14:paraId="1C9CE2EA" w14:textId="77777777" w:rsidR="004A26E7" w:rsidRDefault="00B671E3">
      <w:pPr>
        <w:spacing w:after="0"/>
        <w:jc w:val="both"/>
      </w:pPr>
      <w:bookmarkStart w:id="4148" w:name="z4911"/>
      <w:bookmarkEnd w:id="4147"/>
      <w:r>
        <w:rPr>
          <w:color w:val="000000"/>
          <w:sz w:val="28"/>
        </w:rPr>
        <w:t>      Парообразователи для обогрева теплиц в таре &lt;*&gt;</w:t>
      </w:r>
    </w:p>
    <w:p w14:paraId="49B9E8D3" w14:textId="77777777" w:rsidR="004A26E7" w:rsidRDefault="00B671E3">
      <w:pPr>
        <w:spacing w:after="0"/>
        <w:jc w:val="both"/>
      </w:pPr>
      <w:bookmarkStart w:id="4149" w:name="z4912"/>
      <w:bookmarkEnd w:id="4148"/>
      <w:r>
        <w:rPr>
          <w:color w:val="000000"/>
          <w:sz w:val="28"/>
        </w:rPr>
        <w:t>      Пастеризаторы (машины для пастеризации молока) в таре &lt;*&gt;</w:t>
      </w:r>
    </w:p>
    <w:p w14:paraId="7C25BADE" w14:textId="77777777" w:rsidR="004A26E7" w:rsidRDefault="00B671E3">
      <w:pPr>
        <w:spacing w:after="0"/>
        <w:jc w:val="both"/>
      </w:pPr>
      <w:bookmarkStart w:id="4150" w:name="z4913"/>
      <w:bookmarkEnd w:id="4149"/>
      <w:r>
        <w:rPr>
          <w:color w:val="000000"/>
          <w:sz w:val="28"/>
        </w:rPr>
        <w:t>      Пегматит</w:t>
      </w:r>
    </w:p>
    <w:p w14:paraId="4E7EDD25" w14:textId="77777777" w:rsidR="004A26E7" w:rsidRDefault="00B671E3">
      <w:pPr>
        <w:spacing w:after="0"/>
        <w:jc w:val="both"/>
      </w:pPr>
      <w:bookmarkStart w:id="4151" w:name="z4914"/>
      <w:bookmarkEnd w:id="4150"/>
      <w:r>
        <w:rPr>
          <w:color w:val="000000"/>
          <w:sz w:val="28"/>
        </w:rPr>
        <w:t>      Пеномешалки в таре &lt;*&gt;</w:t>
      </w:r>
    </w:p>
    <w:p w14:paraId="73F6B013" w14:textId="77777777" w:rsidR="004A26E7" w:rsidRDefault="00B671E3">
      <w:pPr>
        <w:spacing w:after="0"/>
        <w:jc w:val="both"/>
      </w:pPr>
      <w:bookmarkStart w:id="4152" w:name="z4915"/>
      <w:bookmarkEnd w:id="4151"/>
      <w:r>
        <w:rPr>
          <w:color w:val="000000"/>
          <w:sz w:val="28"/>
        </w:rPr>
        <w:t>      Переводы стрелочные</w:t>
      </w:r>
    </w:p>
    <w:p w14:paraId="59CDCEB9" w14:textId="77777777" w:rsidR="004A26E7" w:rsidRDefault="00B671E3">
      <w:pPr>
        <w:spacing w:after="0"/>
        <w:jc w:val="both"/>
      </w:pPr>
      <w:bookmarkStart w:id="4153" w:name="z4916"/>
      <w:bookmarkEnd w:id="4152"/>
      <w:r>
        <w:rPr>
          <w:color w:val="000000"/>
          <w:sz w:val="28"/>
        </w:rPr>
        <w:t>      Пересечения глухие, съезды перекрестные, крестовины, скрепления</w:t>
      </w:r>
    </w:p>
    <w:p w14:paraId="478078EE" w14:textId="77777777" w:rsidR="004A26E7" w:rsidRDefault="00B671E3">
      <w:pPr>
        <w:spacing w:after="0"/>
        <w:jc w:val="both"/>
      </w:pPr>
      <w:bookmarkStart w:id="4154" w:name="z4917"/>
      <w:bookmarkEnd w:id="4153"/>
      <w:r>
        <w:rPr>
          <w:color w:val="000000"/>
          <w:sz w:val="28"/>
        </w:rPr>
        <w:t>      рельсовые</w:t>
      </w:r>
    </w:p>
    <w:p w14:paraId="26AC279E" w14:textId="77777777" w:rsidR="004A26E7" w:rsidRDefault="00B671E3">
      <w:pPr>
        <w:spacing w:after="0"/>
        <w:jc w:val="both"/>
      </w:pPr>
      <w:bookmarkStart w:id="4155" w:name="z4918"/>
      <w:bookmarkEnd w:id="4154"/>
      <w:r>
        <w:rPr>
          <w:color w:val="000000"/>
          <w:sz w:val="28"/>
        </w:rPr>
        <w:t>      Песок для песочниц локомотивов</w:t>
      </w:r>
    </w:p>
    <w:p w14:paraId="3578941E" w14:textId="77777777" w:rsidR="004A26E7" w:rsidRDefault="00B671E3">
      <w:pPr>
        <w:spacing w:after="0"/>
        <w:jc w:val="both"/>
      </w:pPr>
      <w:bookmarkStart w:id="4156" w:name="z4919"/>
      <w:bookmarkEnd w:id="4155"/>
      <w:r>
        <w:rPr>
          <w:color w:val="000000"/>
          <w:sz w:val="28"/>
        </w:rPr>
        <w:t>      Песок кварцевый, кроме строительного</w:t>
      </w:r>
    </w:p>
    <w:p w14:paraId="6DD713D2" w14:textId="77777777" w:rsidR="004A26E7" w:rsidRDefault="00B671E3">
      <w:pPr>
        <w:spacing w:after="0"/>
        <w:jc w:val="both"/>
      </w:pPr>
      <w:bookmarkStart w:id="4157" w:name="z4920"/>
      <w:bookmarkEnd w:id="4156"/>
      <w:r>
        <w:rPr>
          <w:color w:val="000000"/>
          <w:sz w:val="28"/>
        </w:rPr>
        <w:t>      Песок строительный</w:t>
      </w:r>
    </w:p>
    <w:p w14:paraId="6F203FB8" w14:textId="77777777" w:rsidR="004A26E7" w:rsidRDefault="00B671E3">
      <w:pPr>
        <w:spacing w:after="0"/>
        <w:jc w:val="both"/>
      </w:pPr>
      <w:bookmarkStart w:id="4158" w:name="z4921"/>
      <w:bookmarkEnd w:id="4157"/>
      <w:r>
        <w:rPr>
          <w:color w:val="000000"/>
          <w:sz w:val="28"/>
        </w:rPr>
        <w:t>      Песок формовочный</w:t>
      </w:r>
    </w:p>
    <w:p w14:paraId="43396D5B" w14:textId="77777777" w:rsidR="004A26E7" w:rsidRDefault="00B671E3">
      <w:pPr>
        <w:spacing w:after="0"/>
        <w:jc w:val="both"/>
      </w:pPr>
      <w:bookmarkStart w:id="4159" w:name="z4922"/>
      <w:bookmarkEnd w:id="4158"/>
      <w:r>
        <w:rPr>
          <w:color w:val="000000"/>
          <w:sz w:val="28"/>
        </w:rPr>
        <w:t>      Песчаник</w:t>
      </w:r>
    </w:p>
    <w:p w14:paraId="0D250B1D" w14:textId="77777777" w:rsidR="004A26E7" w:rsidRDefault="00B671E3">
      <w:pPr>
        <w:spacing w:after="0"/>
        <w:jc w:val="both"/>
      </w:pPr>
      <w:bookmarkStart w:id="4160" w:name="z4923"/>
      <w:bookmarkEnd w:id="4159"/>
      <w:r>
        <w:rPr>
          <w:color w:val="000000"/>
          <w:sz w:val="28"/>
        </w:rPr>
        <w:t>      Печи цементные вращающиеся</w:t>
      </w:r>
    </w:p>
    <w:p w14:paraId="6127FCD9" w14:textId="77777777" w:rsidR="004A26E7" w:rsidRDefault="00B671E3">
      <w:pPr>
        <w:spacing w:after="0"/>
        <w:jc w:val="both"/>
      </w:pPr>
      <w:bookmarkStart w:id="4161" w:name="z4924"/>
      <w:bookmarkEnd w:id="4160"/>
      <w:r>
        <w:rPr>
          <w:color w:val="000000"/>
          <w:sz w:val="28"/>
        </w:rPr>
        <w:t>      Печи электрические промышленные в таре &lt;*&gt;</w:t>
      </w:r>
    </w:p>
    <w:p w14:paraId="561BFC34" w14:textId="77777777" w:rsidR="004A26E7" w:rsidRDefault="00B671E3">
      <w:pPr>
        <w:spacing w:after="0"/>
        <w:jc w:val="both"/>
      </w:pPr>
      <w:bookmarkStart w:id="4162" w:name="z4925"/>
      <w:bookmarkEnd w:id="4161"/>
      <w:r>
        <w:rPr>
          <w:color w:val="000000"/>
          <w:sz w:val="28"/>
        </w:rPr>
        <w:t>      Пиловочник всяких пород дерева</w:t>
      </w:r>
    </w:p>
    <w:p w14:paraId="0AA73BE6" w14:textId="77777777" w:rsidR="004A26E7" w:rsidRDefault="00B671E3">
      <w:pPr>
        <w:spacing w:after="0"/>
        <w:jc w:val="both"/>
      </w:pPr>
      <w:bookmarkStart w:id="4163" w:name="z4926"/>
      <w:bookmarkEnd w:id="4162"/>
      <w:r>
        <w:rPr>
          <w:color w:val="000000"/>
          <w:sz w:val="28"/>
        </w:rPr>
        <w:t>      Пиломатериалы для оборудования грузовых вагонов под людские</w:t>
      </w:r>
    </w:p>
    <w:p w14:paraId="4CB19456" w14:textId="77777777" w:rsidR="004A26E7" w:rsidRDefault="00B671E3">
      <w:pPr>
        <w:spacing w:after="0"/>
        <w:jc w:val="both"/>
      </w:pPr>
      <w:bookmarkStart w:id="4164" w:name="z4927"/>
      <w:bookmarkEnd w:id="4163"/>
      <w:r>
        <w:rPr>
          <w:color w:val="000000"/>
          <w:sz w:val="28"/>
        </w:rPr>
        <w:t>      перевозки</w:t>
      </w:r>
    </w:p>
    <w:p w14:paraId="53948068" w14:textId="77777777" w:rsidR="004A26E7" w:rsidRDefault="00B671E3">
      <w:pPr>
        <w:spacing w:after="0"/>
        <w:jc w:val="both"/>
      </w:pPr>
      <w:bookmarkStart w:id="4165" w:name="z4928"/>
      <w:bookmarkEnd w:id="4164"/>
      <w:r>
        <w:rPr>
          <w:color w:val="000000"/>
          <w:sz w:val="28"/>
        </w:rPr>
        <w:t>      Пиломатериалы, не поименованные в АЕТСНГ</w:t>
      </w:r>
    </w:p>
    <w:p w14:paraId="030EF578" w14:textId="77777777" w:rsidR="004A26E7" w:rsidRDefault="00B671E3">
      <w:pPr>
        <w:spacing w:after="0"/>
        <w:jc w:val="both"/>
      </w:pPr>
      <w:bookmarkStart w:id="4166" w:name="z4929"/>
      <w:bookmarkEnd w:id="4165"/>
      <w:r>
        <w:rPr>
          <w:color w:val="000000"/>
          <w:sz w:val="28"/>
        </w:rPr>
        <w:t>      Пилы электрические в таре &lt;*&gt;</w:t>
      </w:r>
    </w:p>
    <w:p w14:paraId="6FEBAE58" w14:textId="77777777" w:rsidR="004A26E7" w:rsidRDefault="00B671E3">
      <w:pPr>
        <w:spacing w:after="0"/>
        <w:jc w:val="both"/>
      </w:pPr>
      <w:bookmarkStart w:id="4167" w:name="z4930"/>
      <w:bookmarkEnd w:id="4166"/>
      <w:r>
        <w:rPr>
          <w:color w:val="000000"/>
          <w:sz w:val="28"/>
        </w:rPr>
        <w:t>      Пирит (колчедан серный) всякий</w:t>
      </w:r>
    </w:p>
    <w:p w14:paraId="3F8C5730" w14:textId="77777777" w:rsidR="004A26E7" w:rsidRDefault="00B671E3">
      <w:pPr>
        <w:spacing w:after="0"/>
        <w:jc w:val="both"/>
      </w:pPr>
      <w:bookmarkStart w:id="4168" w:name="z4931"/>
      <w:bookmarkEnd w:id="4167"/>
      <w:r>
        <w:rPr>
          <w:color w:val="000000"/>
          <w:sz w:val="28"/>
        </w:rPr>
        <w:t>      Пироксиды, пиролюзиты (руда марганцевая)</w:t>
      </w:r>
    </w:p>
    <w:p w14:paraId="05F9A887" w14:textId="77777777" w:rsidR="004A26E7" w:rsidRDefault="00B671E3">
      <w:pPr>
        <w:spacing w:after="0"/>
        <w:jc w:val="both"/>
      </w:pPr>
      <w:bookmarkStart w:id="4169" w:name="z4932"/>
      <w:bookmarkEnd w:id="4168"/>
      <w:r>
        <w:rPr>
          <w:color w:val="000000"/>
          <w:sz w:val="28"/>
        </w:rPr>
        <w:t>      Питатели камерные и шлаковые в таре &lt;*&gt;</w:t>
      </w:r>
    </w:p>
    <w:p w14:paraId="55C2FF96" w14:textId="77777777" w:rsidR="004A26E7" w:rsidRDefault="00B671E3">
      <w:pPr>
        <w:spacing w:after="0"/>
        <w:jc w:val="both"/>
      </w:pPr>
      <w:bookmarkStart w:id="4170" w:name="z4933"/>
      <w:bookmarkEnd w:id="4169"/>
      <w:r>
        <w:rPr>
          <w:color w:val="000000"/>
          <w:sz w:val="28"/>
        </w:rPr>
        <w:t>      Питатели колосниковые в таре &lt;*&gt;</w:t>
      </w:r>
    </w:p>
    <w:p w14:paraId="34D3EE57" w14:textId="77777777" w:rsidR="004A26E7" w:rsidRDefault="00B671E3">
      <w:pPr>
        <w:spacing w:after="0"/>
        <w:jc w:val="both"/>
      </w:pPr>
      <w:bookmarkStart w:id="4171" w:name="z4934"/>
      <w:bookmarkEnd w:id="4170"/>
      <w:r>
        <w:rPr>
          <w:color w:val="000000"/>
          <w:sz w:val="28"/>
        </w:rPr>
        <w:t>      Питатели ложковые в таре &lt;*&gt;</w:t>
      </w:r>
    </w:p>
    <w:p w14:paraId="416B5912" w14:textId="77777777" w:rsidR="004A26E7" w:rsidRDefault="00B671E3">
      <w:pPr>
        <w:spacing w:after="0"/>
        <w:jc w:val="both"/>
      </w:pPr>
      <w:bookmarkStart w:id="4172" w:name="z4935"/>
      <w:bookmarkEnd w:id="4171"/>
      <w:r>
        <w:rPr>
          <w:color w:val="000000"/>
          <w:sz w:val="28"/>
        </w:rPr>
        <w:t>      Питатели скрепковые в таре &lt;*&gt;</w:t>
      </w:r>
    </w:p>
    <w:p w14:paraId="4E44DCBB" w14:textId="77777777" w:rsidR="004A26E7" w:rsidRDefault="00B671E3">
      <w:pPr>
        <w:spacing w:after="0"/>
        <w:jc w:val="both"/>
      </w:pPr>
      <w:bookmarkStart w:id="4173" w:name="z4936"/>
      <w:bookmarkEnd w:id="4172"/>
      <w:r>
        <w:rPr>
          <w:color w:val="000000"/>
          <w:sz w:val="28"/>
        </w:rPr>
        <w:t>      Питатели цепные в таре &lt;*&gt;</w:t>
      </w:r>
    </w:p>
    <w:p w14:paraId="42D4DFEE" w14:textId="77777777" w:rsidR="004A26E7" w:rsidRDefault="00B671E3">
      <w:pPr>
        <w:spacing w:after="0"/>
        <w:jc w:val="both"/>
      </w:pPr>
      <w:bookmarkStart w:id="4174" w:name="z4937"/>
      <w:bookmarkEnd w:id="4173"/>
      <w:r>
        <w:rPr>
          <w:color w:val="000000"/>
          <w:sz w:val="28"/>
        </w:rPr>
        <w:t>      Планеры &lt;**&gt;</w:t>
      </w:r>
    </w:p>
    <w:p w14:paraId="7B9F79CF" w14:textId="77777777" w:rsidR="004A26E7" w:rsidRDefault="00B671E3">
      <w:pPr>
        <w:spacing w:after="0"/>
        <w:jc w:val="both"/>
      </w:pPr>
      <w:bookmarkStart w:id="4175" w:name="z4938"/>
      <w:bookmarkEnd w:id="4174"/>
      <w:r>
        <w:rPr>
          <w:color w:val="000000"/>
          <w:sz w:val="28"/>
        </w:rPr>
        <w:t>      Пластик бумажно-слоистый декоративный в ящиках &lt;*&gt;</w:t>
      </w:r>
    </w:p>
    <w:p w14:paraId="3010FDED" w14:textId="77777777" w:rsidR="004A26E7" w:rsidRDefault="00B671E3">
      <w:pPr>
        <w:spacing w:after="0"/>
        <w:jc w:val="both"/>
      </w:pPr>
      <w:bookmarkStart w:id="4176" w:name="z4939"/>
      <w:bookmarkEnd w:id="4175"/>
      <w:r>
        <w:rPr>
          <w:color w:val="000000"/>
          <w:sz w:val="28"/>
        </w:rPr>
        <w:lastRenderedPageBreak/>
        <w:t>      Пластикаты (оргстекло листовое, плексиглас) в специализированных контейнерах</w:t>
      </w:r>
    </w:p>
    <w:p w14:paraId="16EA2D2A" w14:textId="77777777" w:rsidR="004A26E7" w:rsidRDefault="00B671E3">
      <w:pPr>
        <w:spacing w:after="0"/>
        <w:jc w:val="both"/>
      </w:pPr>
      <w:bookmarkStart w:id="4177" w:name="z4940"/>
      <w:bookmarkEnd w:id="4176"/>
      <w:r>
        <w:rPr>
          <w:color w:val="000000"/>
          <w:sz w:val="28"/>
        </w:rPr>
        <w:t>      Пластики древесные слоистые в ящиках &lt;*&gt;</w:t>
      </w:r>
    </w:p>
    <w:p w14:paraId="30D36359" w14:textId="77777777" w:rsidR="004A26E7" w:rsidRDefault="00B671E3">
      <w:pPr>
        <w:spacing w:after="0"/>
        <w:jc w:val="both"/>
      </w:pPr>
      <w:bookmarkStart w:id="4178" w:name="z4941"/>
      <w:bookmarkEnd w:id="4177"/>
      <w:r>
        <w:rPr>
          <w:color w:val="000000"/>
          <w:sz w:val="28"/>
        </w:rPr>
        <w:t>      Плиты асбестоцементные (этернит)</w:t>
      </w:r>
    </w:p>
    <w:p w14:paraId="389724ED" w14:textId="77777777" w:rsidR="004A26E7" w:rsidRDefault="00B671E3">
      <w:pPr>
        <w:spacing w:after="0"/>
        <w:jc w:val="both"/>
      </w:pPr>
      <w:bookmarkStart w:id="4179" w:name="z4942"/>
      <w:bookmarkEnd w:id="4178"/>
      <w:r>
        <w:rPr>
          <w:color w:val="000000"/>
          <w:sz w:val="28"/>
        </w:rPr>
        <w:t>      Плиты асбестошлаковые</w:t>
      </w:r>
    </w:p>
    <w:p w14:paraId="1970588A" w14:textId="77777777" w:rsidR="004A26E7" w:rsidRDefault="00B671E3">
      <w:pPr>
        <w:spacing w:after="0"/>
        <w:jc w:val="both"/>
      </w:pPr>
      <w:bookmarkStart w:id="4180" w:name="z4943"/>
      <w:bookmarkEnd w:id="4179"/>
      <w:r>
        <w:rPr>
          <w:color w:val="000000"/>
          <w:sz w:val="28"/>
        </w:rPr>
        <w:t>      Плиты асфальтовые</w:t>
      </w:r>
    </w:p>
    <w:p w14:paraId="060161B4" w14:textId="77777777" w:rsidR="004A26E7" w:rsidRDefault="00B671E3">
      <w:pPr>
        <w:spacing w:after="0"/>
        <w:jc w:val="both"/>
      </w:pPr>
      <w:bookmarkStart w:id="4181" w:name="z4944"/>
      <w:bookmarkEnd w:id="4180"/>
      <w:r>
        <w:rPr>
          <w:color w:val="000000"/>
          <w:sz w:val="28"/>
        </w:rPr>
        <w:t>      Плиты бетонные</w:t>
      </w:r>
    </w:p>
    <w:p w14:paraId="7E0DF960" w14:textId="77777777" w:rsidR="004A26E7" w:rsidRDefault="00B671E3">
      <w:pPr>
        <w:spacing w:after="0"/>
        <w:jc w:val="both"/>
      </w:pPr>
      <w:bookmarkStart w:id="4182" w:name="z4945"/>
      <w:bookmarkEnd w:id="4181"/>
      <w:r>
        <w:rPr>
          <w:color w:val="000000"/>
          <w:sz w:val="28"/>
        </w:rPr>
        <w:t>      Плиты гипсовые</w:t>
      </w:r>
    </w:p>
    <w:p w14:paraId="7924C08C" w14:textId="77777777" w:rsidR="004A26E7" w:rsidRDefault="00B671E3">
      <w:pPr>
        <w:spacing w:after="0"/>
        <w:jc w:val="both"/>
      </w:pPr>
      <w:bookmarkStart w:id="4183" w:name="z4946"/>
      <w:bookmarkEnd w:id="4182"/>
      <w:r>
        <w:rPr>
          <w:color w:val="000000"/>
          <w:sz w:val="28"/>
        </w:rPr>
        <w:t>      Плиты гипсокамышитовые</w:t>
      </w:r>
    </w:p>
    <w:p w14:paraId="11FBB1A0" w14:textId="77777777" w:rsidR="004A26E7" w:rsidRDefault="00B671E3">
      <w:pPr>
        <w:spacing w:after="0"/>
        <w:jc w:val="both"/>
      </w:pPr>
      <w:bookmarkStart w:id="4184" w:name="z4947"/>
      <w:bookmarkEnd w:id="4183"/>
      <w:r>
        <w:rPr>
          <w:color w:val="000000"/>
          <w:sz w:val="28"/>
        </w:rPr>
        <w:t>      Плиты гипсоцементные</w:t>
      </w:r>
    </w:p>
    <w:p w14:paraId="7FD9F6DA" w14:textId="77777777" w:rsidR="004A26E7" w:rsidRDefault="00B671E3">
      <w:pPr>
        <w:spacing w:after="0"/>
        <w:jc w:val="both"/>
      </w:pPr>
      <w:bookmarkStart w:id="4185" w:name="z4948"/>
      <w:bookmarkEnd w:id="4184"/>
      <w:r>
        <w:rPr>
          <w:color w:val="000000"/>
          <w:sz w:val="28"/>
        </w:rPr>
        <w:t>      Плиты гранитные</w:t>
      </w:r>
    </w:p>
    <w:p w14:paraId="67DFFE15" w14:textId="77777777" w:rsidR="004A26E7" w:rsidRDefault="00B671E3">
      <w:pPr>
        <w:spacing w:after="0"/>
        <w:jc w:val="both"/>
      </w:pPr>
      <w:bookmarkStart w:id="4186" w:name="z4949"/>
      <w:bookmarkEnd w:id="4185"/>
      <w:r>
        <w:rPr>
          <w:color w:val="000000"/>
          <w:sz w:val="28"/>
        </w:rPr>
        <w:t>      Плиты диабазовые огнеупорные</w:t>
      </w:r>
    </w:p>
    <w:p w14:paraId="17235342" w14:textId="77777777" w:rsidR="004A26E7" w:rsidRDefault="00B671E3">
      <w:pPr>
        <w:spacing w:after="0"/>
        <w:jc w:val="both"/>
      </w:pPr>
      <w:bookmarkStart w:id="4187" w:name="z4950"/>
      <w:bookmarkEnd w:id="4186"/>
      <w:r>
        <w:rPr>
          <w:color w:val="000000"/>
          <w:sz w:val="28"/>
        </w:rPr>
        <w:t>      Плиты древесно - волокнистые пакетами с защитой от атмосферных осадков</w:t>
      </w:r>
    </w:p>
    <w:p w14:paraId="413DC678" w14:textId="77777777" w:rsidR="004A26E7" w:rsidRDefault="00B671E3">
      <w:pPr>
        <w:spacing w:after="0"/>
        <w:jc w:val="both"/>
      </w:pPr>
      <w:bookmarkStart w:id="4188" w:name="z4951"/>
      <w:bookmarkEnd w:id="4187"/>
      <w:r>
        <w:rPr>
          <w:color w:val="000000"/>
          <w:sz w:val="28"/>
        </w:rPr>
        <w:t>      Плиты древесно - стружечные с защитой от атмосферных осадков</w:t>
      </w:r>
    </w:p>
    <w:p w14:paraId="79F3CBF9" w14:textId="77777777" w:rsidR="004A26E7" w:rsidRDefault="00B671E3">
      <w:pPr>
        <w:spacing w:after="0"/>
        <w:jc w:val="both"/>
      </w:pPr>
      <w:bookmarkStart w:id="4189" w:name="z4952"/>
      <w:bookmarkEnd w:id="4188"/>
      <w:r>
        <w:rPr>
          <w:color w:val="000000"/>
          <w:sz w:val="28"/>
        </w:rPr>
        <w:t>      Плиты железобетонные</w:t>
      </w:r>
    </w:p>
    <w:p w14:paraId="18E4FC41" w14:textId="77777777" w:rsidR="004A26E7" w:rsidRDefault="00B671E3">
      <w:pPr>
        <w:spacing w:after="0"/>
        <w:jc w:val="both"/>
      </w:pPr>
      <w:bookmarkStart w:id="4190" w:name="z4953"/>
      <w:bookmarkEnd w:id="4189"/>
      <w:r>
        <w:rPr>
          <w:color w:val="000000"/>
          <w:sz w:val="28"/>
        </w:rPr>
        <w:t>      Плиты железобетонные пустотелого настила</w:t>
      </w:r>
    </w:p>
    <w:p w14:paraId="23AE1990" w14:textId="77777777" w:rsidR="004A26E7" w:rsidRDefault="00B671E3">
      <w:pPr>
        <w:spacing w:after="0"/>
        <w:jc w:val="both"/>
      </w:pPr>
      <w:bookmarkStart w:id="4191" w:name="z4954"/>
      <w:bookmarkEnd w:id="4190"/>
      <w:r>
        <w:rPr>
          <w:color w:val="000000"/>
          <w:sz w:val="28"/>
        </w:rPr>
        <w:t>      Плиты железобетонные, не поименованные в АЕТСНГ</w:t>
      </w:r>
    </w:p>
    <w:p w14:paraId="69177BE2" w14:textId="77777777" w:rsidR="004A26E7" w:rsidRDefault="00B671E3">
      <w:pPr>
        <w:spacing w:after="0"/>
        <w:jc w:val="both"/>
      </w:pPr>
      <w:bookmarkStart w:id="4192" w:name="z4955"/>
      <w:bookmarkEnd w:id="4191"/>
      <w:r>
        <w:rPr>
          <w:color w:val="000000"/>
          <w:sz w:val="28"/>
        </w:rPr>
        <w:t>      Плиты из камня искусственного шлифованные и полированные, не поименованные в АЕТСНГ</w:t>
      </w:r>
    </w:p>
    <w:p w14:paraId="44F86D62" w14:textId="77777777" w:rsidR="004A26E7" w:rsidRDefault="00B671E3">
      <w:pPr>
        <w:spacing w:after="0"/>
        <w:jc w:val="both"/>
      </w:pPr>
      <w:bookmarkStart w:id="4193" w:name="z4956"/>
      <w:bookmarkEnd w:id="4192"/>
      <w:r>
        <w:rPr>
          <w:color w:val="000000"/>
          <w:sz w:val="28"/>
        </w:rPr>
        <w:t>      Плиты из камня природного шлифованные и полированные, не поименованные в АЕТСНГ</w:t>
      </w:r>
    </w:p>
    <w:p w14:paraId="0989321B" w14:textId="77777777" w:rsidR="004A26E7" w:rsidRDefault="00B671E3">
      <w:pPr>
        <w:spacing w:after="0"/>
        <w:jc w:val="both"/>
      </w:pPr>
      <w:bookmarkStart w:id="4194" w:name="z4957"/>
      <w:bookmarkEnd w:id="4193"/>
      <w:r>
        <w:rPr>
          <w:color w:val="000000"/>
          <w:sz w:val="28"/>
        </w:rPr>
        <w:t>      Плиты керамзитовые</w:t>
      </w:r>
    </w:p>
    <w:p w14:paraId="6F53DFB1" w14:textId="77777777" w:rsidR="004A26E7" w:rsidRDefault="00B671E3">
      <w:pPr>
        <w:spacing w:after="0"/>
        <w:jc w:val="both"/>
      </w:pPr>
      <w:bookmarkStart w:id="4195" w:name="z4958"/>
      <w:bookmarkEnd w:id="4194"/>
      <w:r>
        <w:rPr>
          <w:color w:val="000000"/>
          <w:sz w:val="28"/>
        </w:rPr>
        <w:t>      Плиты пенобетонные</w:t>
      </w:r>
    </w:p>
    <w:p w14:paraId="7FB977BE" w14:textId="77777777" w:rsidR="004A26E7" w:rsidRDefault="00B671E3">
      <w:pPr>
        <w:spacing w:after="0"/>
        <w:jc w:val="both"/>
      </w:pPr>
      <w:bookmarkStart w:id="4196" w:name="z4959"/>
      <w:bookmarkEnd w:id="4195"/>
      <w:r>
        <w:rPr>
          <w:color w:val="000000"/>
          <w:sz w:val="28"/>
        </w:rPr>
        <w:t>      Плиты торфяные теплоизоляционные &lt;**&gt;</w:t>
      </w:r>
    </w:p>
    <w:p w14:paraId="0933AA57" w14:textId="77777777" w:rsidR="004A26E7" w:rsidRDefault="00B671E3">
      <w:pPr>
        <w:spacing w:after="0"/>
        <w:jc w:val="both"/>
      </w:pPr>
      <w:bookmarkStart w:id="4197" w:name="z4960"/>
      <w:bookmarkEnd w:id="4196"/>
      <w:r>
        <w:rPr>
          <w:color w:val="000000"/>
          <w:sz w:val="28"/>
        </w:rPr>
        <w:t>      Плиты чугунные</w:t>
      </w:r>
    </w:p>
    <w:p w14:paraId="1E1A77E4" w14:textId="77777777" w:rsidR="004A26E7" w:rsidRDefault="00B671E3">
      <w:pPr>
        <w:spacing w:after="0"/>
        <w:jc w:val="both"/>
      </w:pPr>
      <w:bookmarkStart w:id="4198" w:name="z4961"/>
      <w:bookmarkEnd w:id="4197"/>
      <w:r>
        <w:rPr>
          <w:color w:val="000000"/>
          <w:sz w:val="28"/>
        </w:rPr>
        <w:t>      Плуги всякие</w:t>
      </w:r>
    </w:p>
    <w:p w14:paraId="787626B7" w14:textId="77777777" w:rsidR="004A26E7" w:rsidRDefault="00B671E3">
      <w:pPr>
        <w:spacing w:after="0"/>
        <w:jc w:val="both"/>
      </w:pPr>
      <w:bookmarkStart w:id="4199" w:name="z4962"/>
      <w:bookmarkEnd w:id="4198"/>
      <w:r>
        <w:rPr>
          <w:color w:val="000000"/>
          <w:sz w:val="28"/>
        </w:rPr>
        <w:t>      Повозки всякие, кроме деревянных</w:t>
      </w:r>
    </w:p>
    <w:p w14:paraId="67B81FDB" w14:textId="77777777" w:rsidR="004A26E7" w:rsidRDefault="00B671E3">
      <w:pPr>
        <w:spacing w:after="0"/>
        <w:jc w:val="both"/>
      </w:pPr>
      <w:bookmarkStart w:id="4200" w:name="z4963"/>
      <w:bookmarkEnd w:id="4199"/>
      <w:r>
        <w:rPr>
          <w:color w:val="000000"/>
          <w:sz w:val="28"/>
        </w:rPr>
        <w:t>      Повозки деревянные всякие</w:t>
      </w:r>
    </w:p>
    <w:p w14:paraId="1DAB0B9F" w14:textId="77777777" w:rsidR="004A26E7" w:rsidRDefault="00B671E3">
      <w:pPr>
        <w:spacing w:after="0"/>
        <w:jc w:val="both"/>
      </w:pPr>
      <w:bookmarkStart w:id="4201" w:name="z4964"/>
      <w:bookmarkEnd w:id="4200"/>
      <w:r>
        <w:rPr>
          <w:color w:val="000000"/>
          <w:sz w:val="28"/>
        </w:rPr>
        <w:t>      Подаватели пластинчатые в таре &lt;*&gt;</w:t>
      </w:r>
    </w:p>
    <w:p w14:paraId="45E99E4A" w14:textId="77777777" w:rsidR="004A26E7" w:rsidRDefault="00B671E3">
      <w:pPr>
        <w:spacing w:after="0"/>
        <w:jc w:val="both"/>
      </w:pPr>
      <w:bookmarkStart w:id="4202" w:name="z4965"/>
      <w:bookmarkEnd w:id="4201"/>
      <w:r>
        <w:rPr>
          <w:color w:val="000000"/>
          <w:sz w:val="28"/>
        </w:rPr>
        <w:t>      Поддоны деревянные пакетами</w:t>
      </w:r>
    </w:p>
    <w:p w14:paraId="2E6A5A52" w14:textId="77777777" w:rsidR="004A26E7" w:rsidRDefault="00B671E3">
      <w:pPr>
        <w:spacing w:after="0"/>
        <w:jc w:val="both"/>
      </w:pPr>
      <w:bookmarkStart w:id="4203" w:name="z4966"/>
      <w:bookmarkEnd w:id="4202"/>
      <w:r>
        <w:rPr>
          <w:color w:val="000000"/>
          <w:sz w:val="28"/>
        </w:rPr>
        <w:t>      Поддоны для изложниц пакетами</w:t>
      </w:r>
    </w:p>
    <w:p w14:paraId="4117C2AC" w14:textId="77777777" w:rsidR="004A26E7" w:rsidRDefault="00B671E3">
      <w:pPr>
        <w:spacing w:after="0"/>
        <w:jc w:val="both"/>
      </w:pPr>
      <w:bookmarkStart w:id="4204" w:name="z4967"/>
      <w:bookmarkEnd w:id="4203"/>
      <w:r>
        <w:rPr>
          <w:color w:val="000000"/>
          <w:sz w:val="28"/>
        </w:rPr>
        <w:t>      Подпорки деревянные (садовые и виноградные) пакетами</w:t>
      </w:r>
    </w:p>
    <w:p w14:paraId="479413E1" w14:textId="77777777" w:rsidR="004A26E7" w:rsidRDefault="00B671E3">
      <w:pPr>
        <w:spacing w:after="0"/>
        <w:jc w:val="both"/>
      </w:pPr>
      <w:bookmarkStart w:id="4205" w:name="z4968"/>
      <w:bookmarkEnd w:id="4204"/>
      <w:r>
        <w:rPr>
          <w:color w:val="000000"/>
          <w:sz w:val="28"/>
        </w:rPr>
        <w:t>      Подстанции трансформаторные</w:t>
      </w:r>
    </w:p>
    <w:p w14:paraId="16CB7EF3" w14:textId="77777777" w:rsidR="004A26E7" w:rsidRDefault="00B671E3">
      <w:pPr>
        <w:spacing w:after="0"/>
        <w:jc w:val="both"/>
      </w:pPr>
      <w:bookmarkStart w:id="4206" w:name="z4969"/>
      <w:bookmarkEnd w:id="4205"/>
      <w:r>
        <w:rPr>
          <w:color w:val="000000"/>
          <w:sz w:val="28"/>
        </w:rPr>
        <w:t>      Подстилка торфяная &lt;**&gt;</w:t>
      </w:r>
    </w:p>
    <w:p w14:paraId="17D1EC73" w14:textId="77777777" w:rsidR="004A26E7" w:rsidRDefault="00B671E3">
      <w:pPr>
        <w:spacing w:after="0"/>
        <w:jc w:val="both"/>
      </w:pPr>
      <w:bookmarkStart w:id="4207" w:name="z4970"/>
      <w:bookmarkEnd w:id="4206"/>
      <w:r>
        <w:rPr>
          <w:color w:val="000000"/>
          <w:sz w:val="28"/>
        </w:rPr>
        <w:t>      Полиэтилен в мягких специализированных контейнерах</w:t>
      </w:r>
    </w:p>
    <w:p w14:paraId="6B68A5C8" w14:textId="77777777" w:rsidR="004A26E7" w:rsidRDefault="00B671E3">
      <w:pPr>
        <w:spacing w:after="0"/>
        <w:jc w:val="both"/>
      </w:pPr>
      <w:bookmarkStart w:id="4208" w:name="z4971"/>
      <w:bookmarkEnd w:id="4207"/>
      <w:r>
        <w:rPr>
          <w:color w:val="000000"/>
          <w:sz w:val="28"/>
        </w:rPr>
        <w:t>      Полоса стальная всякая (сталь полосовая), не поименованная в АЕТСНГ</w:t>
      </w:r>
    </w:p>
    <w:p w14:paraId="28ACD7BA" w14:textId="77777777" w:rsidR="004A26E7" w:rsidRDefault="00B671E3">
      <w:pPr>
        <w:spacing w:after="0"/>
        <w:jc w:val="both"/>
      </w:pPr>
      <w:bookmarkStart w:id="4209" w:name="z4972"/>
      <w:bookmarkEnd w:id="4208"/>
      <w:r>
        <w:rPr>
          <w:color w:val="000000"/>
          <w:sz w:val="28"/>
        </w:rPr>
        <w:t>      Полосы и листы стальные (штрипсы)</w:t>
      </w:r>
    </w:p>
    <w:p w14:paraId="09DCCDF8" w14:textId="77777777" w:rsidR="004A26E7" w:rsidRDefault="00B671E3">
      <w:pPr>
        <w:spacing w:after="0"/>
        <w:jc w:val="both"/>
      </w:pPr>
      <w:bookmarkStart w:id="4210" w:name="z4973"/>
      <w:bookmarkEnd w:id="4209"/>
      <w:r>
        <w:rPr>
          <w:color w:val="000000"/>
          <w:sz w:val="28"/>
        </w:rPr>
        <w:lastRenderedPageBreak/>
        <w:t>      Полуавтоматы для резки кирпича в таре &lt;*&gt;</w:t>
      </w:r>
    </w:p>
    <w:p w14:paraId="76D65CEF" w14:textId="77777777" w:rsidR="004A26E7" w:rsidRDefault="00B671E3">
      <w:pPr>
        <w:spacing w:after="0"/>
        <w:jc w:val="both"/>
      </w:pPr>
      <w:bookmarkStart w:id="4211" w:name="z4974"/>
      <w:bookmarkEnd w:id="4210"/>
      <w:r>
        <w:rPr>
          <w:color w:val="000000"/>
          <w:sz w:val="28"/>
        </w:rPr>
        <w:t>      Полуантрацит</w:t>
      </w:r>
    </w:p>
    <w:p w14:paraId="18B845B9" w14:textId="77777777" w:rsidR="004A26E7" w:rsidRDefault="00B671E3">
      <w:pPr>
        <w:spacing w:after="0"/>
        <w:jc w:val="both"/>
      </w:pPr>
      <w:bookmarkStart w:id="4212" w:name="z4975"/>
      <w:bookmarkEnd w:id="4211"/>
      <w:r>
        <w:rPr>
          <w:color w:val="000000"/>
          <w:sz w:val="28"/>
        </w:rPr>
        <w:t>      Полукокс</w:t>
      </w:r>
    </w:p>
    <w:p w14:paraId="70577849" w14:textId="77777777" w:rsidR="004A26E7" w:rsidRDefault="00B671E3">
      <w:pPr>
        <w:spacing w:after="0"/>
        <w:jc w:val="both"/>
      </w:pPr>
      <w:bookmarkStart w:id="4213" w:name="z4976"/>
      <w:bookmarkEnd w:id="4212"/>
      <w:r>
        <w:rPr>
          <w:color w:val="000000"/>
          <w:sz w:val="28"/>
        </w:rPr>
        <w:t>      Полуприцепы автомобильные</w:t>
      </w:r>
    </w:p>
    <w:p w14:paraId="66AE7D8E" w14:textId="77777777" w:rsidR="004A26E7" w:rsidRDefault="00B671E3">
      <w:pPr>
        <w:spacing w:after="0"/>
        <w:jc w:val="both"/>
      </w:pPr>
      <w:bookmarkStart w:id="4214" w:name="z4977"/>
      <w:bookmarkEnd w:id="4213"/>
      <w:r>
        <w:rPr>
          <w:color w:val="000000"/>
          <w:sz w:val="28"/>
        </w:rPr>
        <w:t>      Понтоны</w:t>
      </w:r>
    </w:p>
    <w:p w14:paraId="4F13A64C" w14:textId="77777777" w:rsidR="004A26E7" w:rsidRDefault="00B671E3">
      <w:pPr>
        <w:spacing w:after="0"/>
        <w:jc w:val="both"/>
      </w:pPr>
      <w:bookmarkStart w:id="4215" w:name="z4978"/>
      <w:bookmarkEnd w:id="4214"/>
      <w:r>
        <w:rPr>
          <w:color w:val="000000"/>
          <w:sz w:val="28"/>
        </w:rPr>
        <w:t>      Портландцемент декоративный в мешках, сформированных в пакеты с применением термоусадочной пленки</w:t>
      </w:r>
    </w:p>
    <w:p w14:paraId="3FDF9929" w14:textId="77777777" w:rsidR="004A26E7" w:rsidRDefault="00B671E3">
      <w:pPr>
        <w:spacing w:after="0"/>
        <w:jc w:val="both"/>
      </w:pPr>
      <w:bookmarkStart w:id="4216" w:name="z4979"/>
      <w:bookmarkEnd w:id="4215"/>
      <w:r>
        <w:rPr>
          <w:color w:val="000000"/>
          <w:sz w:val="28"/>
        </w:rPr>
        <w:t>      Портландцемент строительный в мешках, сформированных в пакеты с применением термоусадочной пленки</w:t>
      </w:r>
    </w:p>
    <w:p w14:paraId="000394C9" w14:textId="77777777" w:rsidR="004A26E7" w:rsidRDefault="00B671E3">
      <w:pPr>
        <w:spacing w:after="0"/>
        <w:jc w:val="both"/>
      </w:pPr>
      <w:bookmarkStart w:id="4217" w:name="z4980"/>
      <w:bookmarkEnd w:id="4216"/>
      <w:r>
        <w:rPr>
          <w:color w:val="000000"/>
          <w:sz w:val="28"/>
        </w:rPr>
        <w:t>      Порфир</w:t>
      </w:r>
    </w:p>
    <w:p w14:paraId="246FA329" w14:textId="77777777" w:rsidR="004A26E7" w:rsidRDefault="00B671E3">
      <w:pPr>
        <w:spacing w:after="0"/>
        <w:jc w:val="both"/>
      </w:pPr>
      <w:bookmarkStart w:id="4218" w:name="z4981"/>
      <w:bookmarkEnd w:id="4217"/>
      <w:r>
        <w:rPr>
          <w:color w:val="000000"/>
          <w:sz w:val="28"/>
        </w:rPr>
        <w:t>      Порфирит</w:t>
      </w:r>
    </w:p>
    <w:p w14:paraId="69D321F4" w14:textId="77777777" w:rsidR="004A26E7" w:rsidRDefault="00B671E3">
      <w:pPr>
        <w:spacing w:after="0"/>
        <w:jc w:val="both"/>
      </w:pPr>
      <w:bookmarkStart w:id="4219" w:name="z4982"/>
      <w:bookmarkEnd w:id="4218"/>
      <w:r>
        <w:rPr>
          <w:color w:val="000000"/>
          <w:sz w:val="28"/>
        </w:rPr>
        <w:t>      Порфироиды</w:t>
      </w:r>
    </w:p>
    <w:p w14:paraId="63CA6EEF" w14:textId="77777777" w:rsidR="004A26E7" w:rsidRDefault="00B671E3">
      <w:pPr>
        <w:spacing w:after="0"/>
        <w:jc w:val="both"/>
      </w:pPr>
      <w:bookmarkStart w:id="4220" w:name="z4983"/>
      <w:bookmarkEnd w:id="4219"/>
      <w:r>
        <w:rPr>
          <w:color w:val="000000"/>
          <w:sz w:val="28"/>
        </w:rPr>
        <w:t>      Поршни металлические в таре &lt;*&gt;</w:t>
      </w:r>
    </w:p>
    <w:p w14:paraId="680EAE86" w14:textId="77777777" w:rsidR="004A26E7" w:rsidRDefault="00B671E3">
      <w:pPr>
        <w:spacing w:after="0"/>
        <w:jc w:val="both"/>
      </w:pPr>
      <w:bookmarkStart w:id="4221" w:name="z4984"/>
      <w:bookmarkEnd w:id="4220"/>
      <w:r>
        <w:rPr>
          <w:color w:val="000000"/>
          <w:sz w:val="28"/>
        </w:rPr>
        <w:t>      Початки кукурузные обрушенные &lt;**&gt;</w:t>
      </w:r>
    </w:p>
    <w:p w14:paraId="164A3382" w14:textId="77777777" w:rsidR="004A26E7" w:rsidRDefault="00B671E3">
      <w:pPr>
        <w:spacing w:after="0"/>
        <w:jc w:val="both"/>
      </w:pPr>
      <w:bookmarkStart w:id="4222" w:name="z4985"/>
      <w:bookmarkEnd w:id="4221"/>
      <w:r>
        <w:rPr>
          <w:color w:val="000000"/>
          <w:sz w:val="28"/>
        </w:rPr>
        <w:t>      Пресс - подборщики грубых кормов</w:t>
      </w:r>
    </w:p>
    <w:p w14:paraId="37A6BA20" w14:textId="77777777" w:rsidR="004A26E7" w:rsidRDefault="00B671E3">
      <w:pPr>
        <w:spacing w:after="0"/>
        <w:jc w:val="both"/>
      </w:pPr>
      <w:bookmarkStart w:id="4223" w:name="z4986"/>
      <w:bookmarkEnd w:id="4222"/>
      <w:r>
        <w:rPr>
          <w:color w:val="000000"/>
          <w:sz w:val="28"/>
        </w:rPr>
        <w:t>      Прессы виноградные в таре &lt;*&gt;</w:t>
      </w:r>
    </w:p>
    <w:p w14:paraId="123F246F" w14:textId="77777777" w:rsidR="004A26E7" w:rsidRDefault="00B671E3">
      <w:pPr>
        <w:spacing w:after="0"/>
        <w:jc w:val="both"/>
      </w:pPr>
      <w:bookmarkStart w:id="4224" w:name="z4987"/>
      <w:bookmarkEnd w:id="4223"/>
      <w:r>
        <w:rPr>
          <w:color w:val="000000"/>
          <w:sz w:val="28"/>
        </w:rPr>
        <w:t>      Прессы вулканизационные в таре &lt;*&gt;</w:t>
      </w:r>
    </w:p>
    <w:p w14:paraId="1B6582C1" w14:textId="77777777" w:rsidR="004A26E7" w:rsidRDefault="00B671E3">
      <w:pPr>
        <w:spacing w:after="0"/>
        <w:jc w:val="both"/>
      </w:pPr>
      <w:bookmarkStart w:id="4225" w:name="z4988"/>
      <w:bookmarkEnd w:id="4224"/>
      <w:r>
        <w:rPr>
          <w:color w:val="000000"/>
          <w:sz w:val="28"/>
        </w:rPr>
        <w:t>      Прессы гладильные в таре &lt;*&gt;</w:t>
      </w:r>
    </w:p>
    <w:p w14:paraId="2055E415" w14:textId="77777777" w:rsidR="004A26E7" w:rsidRDefault="00B671E3">
      <w:pPr>
        <w:spacing w:after="0"/>
        <w:jc w:val="both"/>
      </w:pPr>
      <w:bookmarkStart w:id="4226" w:name="z4989"/>
      <w:bookmarkEnd w:id="4225"/>
      <w:r>
        <w:rPr>
          <w:color w:val="000000"/>
          <w:sz w:val="28"/>
        </w:rPr>
        <w:t>      Прессы для вырубки деталей верха и низа обуви в таре &lt;*&gt;</w:t>
      </w:r>
    </w:p>
    <w:p w14:paraId="1A1BB56D" w14:textId="77777777" w:rsidR="004A26E7" w:rsidRDefault="00B671E3">
      <w:pPr>
        <w:spacing w:after="0"/>
        <w:jc w:val="both"/>
      </w:pPr>
      <w:bookmarkStart w:id="4227" w:name="z4990"/>
      <w:bookmarkEnd w:id="4226"/>
      <w:r>
        <w:rPr>
          <w:color w:val="000000"/>
          <w:sz w:val="28"/>
        </w:rPr>
        <w:t>      Прессы для изготовления кирпича и черепицы в таре &lt;*&gt;</w:t>
      </w:r>
    </w:p>
    <w:p w14:paraId="340BC820" w14:textId="77777777" w:rsidR="004A26E7" w:rsidRDefault="00B671E3">
      <w:pPr>
        <w:spacing w:after="0"/>
        <w:jc w:val="both"/>
      </w:pPr>
      <w:bookmarkStart w:id="4228" w:name="z4991"/>
      <w:bookmarkEnd w:id="4227"/>
      <w:r>
        <w:rPr>
          <w:color w:val="000000"/>
          <w:sz w:val="28"/>
        </w:rPr>
        <w:t>      Прессы кузнечные в таре &lt;*&gt;</w:t>
      </w:r>
    </w:p>
    <w:p w14:paraId="43094FF0" w14:textId="77777777" w:rsidR="004A26E7" w:rsidRDefault="00B671E3">
      <w:pPr>
        <w:spacing w:after="0"/>
        <w:jc w:val="both"/>
      </w:pPr>
      <w:bookmarkStart w:id="4229" w:name="z4992"/>
      <w:bookmarkEnd w:id="4228"/>
      <w:r>
        <w:rPr>
          <w:color w:val="000000"/>
          <w:sz w:val="28"/>
        </w:rPr>
        <w:t>      Прессы хлопчатниковые в таре &lt;*&gt;</w:t>
      </w:r>
    </w:p>
    <w:p w14:paraId="574C7BA2" w14:textId="77777777" w:rsidR="004A26E7" w:rsidRDefault="00B671E3">
      <w:pPr>
        <w:spacing w:after="0"/>
        <w:jc w:val="both"/>
      </w:pPr>
      <w:bookmarkStart w:id="4230" w:name="z4993"/>
      <w:bookmarkEnd w:id="4229"/>
      <w:r>
        <w:rPr>
          <w:color w:val="000000"/>
          <w:sz w:val="28"/>
        </w:rPr>
        <w:t>      Прессы червячные в таре &lt;*&gt;</w:t>
      </w:r>
    </w:p>
    <w:p w14:paraId="2C2FE0B3" w14:textId="77777777" w:rsidR="004A26E7" w:rsidRDefault="00B671E3">
      <w:pPr>
        <w:spacing w:after="0"/>
        <w:jc w:val="both"/>
      </w:pPr>
      <w:bookmarkStart w:id="4231" w:name="z4994"/>
      <w:bookmarkEnd w:id="4230"/>
      <w:r>
        <w:rPr>
          <w:color w:val="000000"/>
          <w:sz w:val="28"/>
        </w:rPr>
        <w:t>      Прилавки холодильные в таре &lt;*&gt;</w:t>
      </w:r>
    </w:p>
    <w:p w14:paraId="43CC0D9E" w14:textId="77777777" w:rsidR="004A26E7" w:rsidRDefault="00B671E3">
      <w:pPr>
        <w:spacing w:after="0"/>
        <w:jc w:val="both"/>
      </w:pPr>
      <w:bookmarkStart w:id="4232" w:name="z4995"/>
      <w:bookmarkEnd w:id="4231"/>
      <w:r>
        <w:rPr>
          <w:color w:val="000000"/>
          <w:sz w:val="28"/>
        </w:rPr>
        <w:t>      Присад доменный</w:t>
      </w:r>
    </w:p>
    <w:p w14:paraId="06333108" w14:textId="77777777" w:rsidR="004A26E7" w:rsidRDefault="00B671E3">
      <w:pPr>
        <w:spacing w:after="0"/>
        <w:jc w:val="both"/>
      </w:pPr>
      <w:bookmarkStart w:id="4233" w:name="z4996"/>
      <w:bookmarkEnd w:id="4232"/>
      <w:r>
        <w:rPr>
          <w:color w:val="000000"/>
          <w:sz w:val="28"/>
        </w:rPr>
        <w:t>      Прицепы автомобильные</w:t>
      </w:r>
    </w:p>
    <w:p w14:paraId="74ECB015" w14:textId="77777777" w:rsidR="004A26E7" w:rsidRDefault="00B671E3">
      <w:pPr>
        <w:spacing w:after="0"/>
        <w:jc w:val="both"/>
      </w:pPr>
      <w:bookmarkStart w:id="4234" w:name="z4997"/>
      <w:bookmarkEnd w:id="4233"/>
      <w:r>
        <w:rPr>
          <w:color w:val="000000"/>
          <w:sz w:val="28"/>
        </w:rPr>
        <w:t>      Прицепы тракторные</w:t>
      </w:r>
    </w:p>
    <w:p w14:paraId="372C0DF7" w14:textId="77777777" w:rsidR="004A26E7" w:rsidRDefault="00B671E3">
      <w:pPr>
        <w:spacing w:after="0"/>
        <w:jc w:val="both"/>
      </w:pPr>
      <w:bookmarkStart w:id="4235" w:name="z4998"/>
      <w:bookmarkEnd w:id="4234"/>
      <w:r>
        <w:rPr>
          <w:color w:val="000000"/>
          <w:sz w:val="28"/>
        </w:rPr>
        <w:t>      Проволока стальная (в том числе покрытая другими металлами) в бухтах</w:t>
      </w:r>
    </w:p>
    <w:p w14:paraId="30208BC8" w14:textId="77777777" w:rsidR="004A26E7" w:rsidRDefault="00B671E3">
      <w:pPr>
        <w:spacing w:after="0"/>
        <w:jc w:val="both"/>
      </w:pPr>
      <w:bookmarkStart w:id="4236" w:name="z4999"/>
      <w:bookmarkEnd w:id="4235"/>
      <w:r>
        <w:rPr>
          <w:color w:val="000000"/>
          <w:sz w:val="28"/>
        </w:rPr>
        <w:t>      Продукт полевошпатовый</w:t>
      </w:r>
    </w:p>
    <w:p w14:paraId="6B9F4355" w14:textId="77777777" w:rsidR="004A26E7" w:rsidRDefault="00B671E3">
      <w:pPr>
        <w:spacing w:after="0"/>
        <w:jc w:val="both"/>
      </w:pPr>
      <w:bookmarkStart w:id="4237" w:name="z5000"/>
      <w:bookmarkEnd w:id="4236"/>
      <w:r>
        <w:rPr>
          <w:color w:val="000000"/>
          <w:sz w:val="28"/>
        </w:rPr>
        <w:t>      Прокат черных металлов, не поименованный в АЕТСНГ</w:t>
      </w:r>
    </w:p>
    <w:p w14:paraId="57E6FF40" w14:textId="77777777" w:rsidR="004A26E7" w:rsidRDefault="00B671E3">
      <w:pPr>
        <w:spacing w:after="0"/>
        <w:jc w:val="both"/>
      </w:pPr>
      <w:bookmarkStart w:id="4238" w:name="z5001"/>
      <w:bookmarkEnd w:id="4237"/>
      <w:r>
        <w:rPr>
          <w:color w:val="000000"/>
          <w:sz w:val="28"/>
        </w:rPr>
        <w:t>      Прокладки железнодорожные деревянные</w:t>
      </w:r>
    </w:p>
    <w:p w14:paraId="53DB1F54" w14:textId="77777777" w:rsidR="004A26E7" w:rsidRDefault="00B671E3">
      <w:pPr>
        <w:spacing w:after="0"/>
        <w:jc w:val="both"/>
      </w:pPr>
      <w:bookmarkStart w:id="4239" w:name="z5002"/>
      <w:bookmarkEnd w:id="4238"/>
      <w:r>
        <w:rPr>
          <w:color w:val="000000"/>
          <w:sz w:val="28"/>
        </w:rPr>
        <w:t>      Промпродукт угольный</w:t>
      </w:r>
    </w:p>
    <w:p w14:paraId="184DB4A2" w14:textId="77777777" w:rsidR="004A26E7" w:rsidRDefault="00B671E3">
      <w:pPr>
        <w:spacing w:after="0"/>
        <w:jc w:val="both"/>
      </w:pPr>
      <w:bookmarkStart w:id="4240" w:name="z5003"/>
      <w:bookmarkEnd w:id="4239"/>
      <w:r>
        <w:rPr>
          <w:color w:val="000000"/>
          <w:sz w:val="28"/>
        </w:rPr>
        <w:t>      Пропсы (стойки рудничные)</w:t>
      </w:r>
    </w:p>
    <w:p w14:paraId="78175987" w14:textId="77777777" w:rsidR="004A26E7" w:rsidRDefault="00B671E3">
      <w:pPr>
        <w:spacing w:after="0"/>
        <w:jc w:val="both"/>
      </w:pPr>
      <w:bookmarkStart w:id="4241" w:name="z5004"/>
      <w:bookmarkEnd w:id="4240"/>
      <w:r>
        <w:rPr>
          <w:color w:val="000000"/>
          <w:sz w:val="28"/>
        </w:rPr>
        <w:t>      Противовесы из черных металлов</w:t>
      </w:r>
    </w:p>
    <w:p w14:paraId="32D29677" w14:textId="77777777" w:rsidR="004A26E7" w:rsidRDefault="00B671E3">
      <w:pPr>
        <w:spacing w:after="0"/>
        <w:jc w:val="both"/>
      </w:pPr>
      <w:bookmarkStart w:id="4242" w:name="z5005"/>
      <w:bookmarkEnd w:id="4241"/>
      <w:r>
        <w:rPr>
          <w:color w:val="000000"/>
          <w:sz w:val="28"/>
        </w:rPr>
        <w:t>      Противоугоны</w:t>
      </w:r>
    </w:p>
    <w:p w14:paraId="53E327F9" w14:textId="77777777" w:rsidR="004A26E7" w:rsidRDefault="00B671E3">
      <w:pPr>
        <w:spacing w:after="0"/>
        <w:jc w:val="both"/>
      </w:pPr>
      <w:bookmarkStart w:id="4243" w:name="z5006"/>
      <w:bookmarkEnd w:id="4242"/>
      <w:r>
        <w:rPr>
          <w:color w:val="000000"/>
          <w:sz w:val="28"/>
        </w:rPr>
        <w:t>      Профили гнутые стальные</w:t>
      </w:r>
    </w:p>
    <w:p w14:paraId="4C816601" w14:textId="77777777" w:rsidR="004A26E7" w:rsidRDefault="00B671E3">
      <w:pPr>
        <w:spacing w:after="0"/>
        <w:jc w:val="both"/>
      </w:pPr>
      <w:bookmarkStart w:id="4244" w:name="z5007"/>
      <w:bookmarkEnd w:id="4243"/>
      <w:r>
        <w:rPr>
          <w:color w:val="000000"/>
          <w:sz w:val="28"/>
        </w:rPr>
        <w:t>      Профили стальные фасонные высокой точности</w:t>
      </w:r>
    </w:p>
    <w:p w14:paraId="1B331972" w14:textId="77777777" w:rsidR="004A26E7" w:rsidRDefault="00B671E3">
      <w:pPr>
        <w:spacing w:after="0"/>
        <w:jc w:val="both"/>
      </w:pPr>
      <w:bookmarkStart w:id="4245" w:name="z5008"/>
      <w:bookmarkEnd w:id="4244"/>
      <w:r>
        <w:rPr>
          <w:color w:val="000000"/>
          <w:sz w:val="28"/>
        </w:rPr>
        <w:lastRenderedPageBreak/>
        <w:t>      Пуццоланцемент в мешках, сформированных в пакеты с применением термоусадочной пленки</w:t>
      </w:r>
    </w:p>
    <w:p w14:paraId="1263DF2B" w14:textId="77777777" w:rsidR="004A26E7" w:rsidRDefault="00B671E3">
      <w:pPr>
        <w:spacing w:after="0"/>
        <w:jc w:val="both"/>
      </w:pPr>
      <w:bookmarkStart w:id="4246" w:name="z5009"/>
      <w:bookmarkEnd w:id="4245"/>
      <w:r>
        <w:rPr>
          <w:color w:val="000000"/>
          <w:sz w:val="28"/>
        </w:rPr>
        <w:t>      Разборщики стоп шифера в таре &lt;*&gt;</w:t>
      </w:r>
    </w:p>
    <w:p w14:paraId="1C75234E" w14:textId="77777777" w:rsidR="004A26E7" w:rsidRDefault="00B671E3">
      <w:pPr>
        <w:spacing w:after="0"/>
        <w:jc w:val="both"/>
      </w:pPr>
      <w:bookmarkStart w:id="4247" w:name="z5010"/>
      <w:bookmarkEnd w:id="4246"/>
      <w:r>
        <w:rPr>
          <w:color w:val="000000"/>
          <w:sz w:val="28"/>
        </w:rPr>
        <w:t>      Разбрасыватели жидких удобрений</w:t>
      </w:r>
    </w:p>
    <w:p w14:paraId="54D82108" w14:textId="77777777" w:rsidR="004A26E7" w:rsidRDefault="00B671E3">
      <w:pPr>
        <w:spacing w:after="0"/>
        <w:jc w:val="both"/>
      </w:pPr>
      <w:bookmarkStart w:id="4248" w:name="z5011"/>
      <w:bookmarkEnd w:id="4247"/>
      <w:r>
        <w:rPr>
          <w:color w:val="000000"/>
          <w:sz w:val="28"/>
        </w:rPr>
        <w:t>      Разъединители трехполосные в таре &lt;*&gt;</w:t>
      </w:r>
    </w:p>
    <w:p w14:paraId="02780481" w14:textId="77777777" w:rsidR="004A26E7" w:rsidRDefault="00B671E3">
      <w:pPr>
        <w:spacing w:after="0"/>
        <w:jc w:val="both"/>
      </w:pPr>
      <w:bookmarkStart w:id="4249" w:name="z5012"/>
      <w:bookmarkEnd w:id="4248"/>
      <w:r>
        <w:rPr>
          <w:color w:val="000000"/>
          <w:sz w:val="28"/>
        </w:rPr>
        <w:t>      Ракушечник</w:t>
      </w:r>
    </w:p>
    <w:p w14:paraId="51517F1C" w14:textId="77777777" w:rsidR="004A26E7" w:rsidRDefault="00B671E3">
      <w:pPr>
        <w:spacing w:after="0"/>
        <w:jc w:val="both"/>
      </w:pPr>
      <w:bookmarkStart w:id="4250" w:name="z5013"/>
      <w:bookmarkEnd w:id="4249"/>
      <w:r>
        <w:rPr>
          <w:color w:val="000000"/>
          <w:sz w:val="28"/>
        </w:rPr>
        <w:t>      Ракушка морская и речная</w:t>
      </w:r>
    </w:p>
    <w:p w14:paraId="3E86427F" w14:textId="77777777" w:rsidR="004A26E7" w:rsidRDefault="00B671E3">
      <w:pPr>
        <w:spacing w:after="0"/>
        <w:jc w:val="both"/>
      </w:pPr>
      <w:bookmarkStart w:id="4251" w:name="z5014"/>
      <w:bookmarkEnd w:id="4250"/>
      <w:r>
        <w:rPr>
          <w:color w:val="000000"/>
          <w:sz w:val="28"/>
        </w:rPr>
        <w:t>      Рамы лесопильные</w:t>
      </w:r>
    </w:p>
    <w:p w14:paraId="3FB1CD24" w14:textId="77777777" w:rsidR="004A26E7" w:rsidRDefault="00B671E3">
      <w:pPr>
        <w:spacing w:after="0"/>
        <w:jc w:val="both"/>
      </w:pPr>
      <w:bookmarkStart w:id="4252" w:name="z5015"/>
      <w:bookmarkEnd w:id="4251"/>
      <w:r>
        <w:rPr>
          <w:color w:val="000000"/>
          <w:sz w:val="28"/>
        </w:rPr>
        <w:t>      Растворомешалки</w:t>
      </w:r>
    </w:p>
    <w:p w14:paraId="2317B11A" w14:textId="77777777" w:rsidR="004A26E7" w:rsidRDefault="00B671E3">
      <w:pPr>
        <w:spacing w:after="0"/>
        <w:jc w:val="both"/>
      </w:pPr>
      <w:bookmarkStart w:id="4253" w:name="z5016"/>
      <w:bookmarkEnd w:id="4252"/>
      <w:r>
        <w:rPr>
          <w:color w:val="000000"/>
          <w:sz w:val="28"/>
        </w:rPr>
        <w:t>      Реакторы бетонные</w:t>
      </w:r>
    </w:p>
    <w:p w14:paraId="5EF1EFCF" w14:textId="77777777" w:rsidR="004A26E7" w:rsidRDefault="00B671E3">
      <w:pPr>
        <w:spacing w:after="0"/>
        <w:jc w:val="both"/>
      </w:pPr>
      <w:bookmarkStart w:id="4254" w:name="z5017"/>
      <w:bookmarkEnd w:id="4253"/>
      <w:r>
        <w:rPr>
          <w:color w:val="000000"/>
          <w:sz w:val="28"/>
        </w:rPr>
        <w:t>      Регуляторы в таре &lt;*&gt;</w:t>
      </w:r>
    </w:p>
    <w:p w14:paraId="0289CF57" w14:textId="77777777" w:rsidR="004A26E7" w:rsidRDefault="00B671E3">
      <w:pPr>
        <w:spacing w:after="0"/>
        <w:jc w:val="both"/>
      </w:pPr>
      <w:bookmarkStart w:id="4255" w:name="z5018"/>
      <w:bookmarkEnd w:id="4254"/>
      <w:r>
        <w:rPr>
          <w:color w:val="000000"/>
          <w:sz w:val="28"/>
        </w:rPr>
        <w:t>      Резервуары металлические</w:t>
      </w:r>
    </w:p>
    <w:p w14:paraId="7BE3E8BC" w14:textId="77777777" w:rsidR="004A26E7" w:rsidRDefault="00B671E3">
      <w:pPr>
        <w:spacing w:after="0"/>
        <w:jc w:val="both"/>
      </w:pPr>
      <w:bookmarkStart w:id="4256" w:name="z5019"/>
      <w:bookmarkEnd w:id="4255"/>
      <w:r>
        <w:rPr>
          <w:color w:val="000000"/>
          <w:sz w:val="28"/>
        </w:rPr>
        <w:t>      Резиносмесители в таре &lt;*&gt;</w:t>
      </w:r>
    </w:p>
    <w:p w14:paraId="716473F9" w14:textId="77777777" w:rsidR="004A26E7" w:rsidRDefault="00B671E3">
      <w:pPr>
        <w:spacing w:after="0"/>
        <w:jc w:val="both"/>
      </w:pPr>
      <w:bookmarkStart w:id="4257" w:name="z5020"/>
      <w:bookmarkEnd w:id="4256"/>
      <w:r>
        <w:rPr>
          <w:color w:val="000000"/>
          <w:sz w:val="28"/>
        </w:rPr>
        <w:t>      Рельсы железобетонные</w:t>
      </w:r>
    </w:p>
    <w:p w14:paraId="35C21C28" w14:textId="77777777" w:rsidR="004A26E7" w:rsidRDefault="00B671E3">
      <w:pPr>
        <w:spacing w:after="0"/>
        <w:jc w:val="both"/>
      </w:pPr>
      <w:bookmarkStart w:id="4258" w:name="z5021"/>
      <w:bookmarkEnd w:id="4257"/>
      <w:r>
        <w:rPr>
          <w:color w:val="000000"/>
          <w:sz w:val="28"/>
        </w:rPr>
        <w:t>      Рельсы металлические новые P-50</w:t>
      </w:r>
    </w:p>
    <w:p w14:paraId="72BEF861" w14:textId="77777777" w:rsidR="004A26E7" w:rsidRDefault="00B671E3">
      <w:pPr>
        <w:spacing w:after="0"/>
        <w:jc w:val="both"/>
      </w:pPr>
      <w:bookmarkStart w:id="4259" w:name="z5022"/>
      <w:bookmarkEnd w:id="4258"/>
      <w:r>
        <w:rPr>
          <w:color w:val="000000"/>
          <w:sz w:val="28"/>
        </w:rPr>
        <w:t>      Рельсы металлические новые P-65</w:t>
      </w:r>
    </w:p>
    <w:p w14:paraId="234B96E1" w14:textId="77777777" w:rsidR="004A26E7" w:rsidRDefault="00B671E3">
      <w:pPr>
        <w:spacing w:after="0"/>
        <w:jc w:val="both"/>
      </w:pPr>
      <w:bookmarkStart w:id="4260" w:name="z5023"/>
      <w:bookmarkEnd w:id="4259"/>
      <w:r>
        <w:rPr>
          <w:color w:val="000000"/>
          <w:sz w:val="28"/>
        </w:rPr>
        <w:t>      Рельсы металлические новые P-75</w:t>
      </w:r>
    </w:p>
    <w:p w14:paraId="25E7F01C" w14:textId="77777777" w:rsidR="004A26E7" w:rsidRDefault="00B671E3">
      <w:pPr>
        <w:spacing w:after="0"/>
        <w:jc w:val="both"/>
      </w:pPr>
      <w:bookmarkStart w:id="4261" w:name="z5024"/>
      <w:bookmarkEnd w:id="4260"/>
      <w:r>
        <w:rPr>
          <w:color w:val="000000"/>
          <w:sz w:val="28"/>
        </w:rPr>
        <w:t>      Рельсы металлические новые, не поименованные в АЕТСНГ</w:t>
      </w:r>
    </w:p>
    <w:p w14:paraId="4DF328C1" w14:textId="77777777" w:rsidR="004A26E7" w:rsidRDefault="00B671E3">
      <w:pPr>
        <w:spacing w:after="0"/>
        <w:jc w:val="both"/>
      </w:pPr>
      <w:bookmarkStart w:id="4262" w:name="z5025"/>
      <w:bookmarkEnd w:id="4261"/>
      <w:r>
        <w:rPr>
          <w:color w:val="000000"/>
          <w:sz w:val="28"/>
        </w:rPr>
        <w:t>      Рельсы металлические старые</w:t>
      </w:r>
    </w:p>
    <w:p w14:paraId="046F5201" w14:textId="77777777" w:rsidR="004A26E7" w:rsidRDefault="00B671E3">
      <w:pPr>
        <w:spacing w:after="0"/>
        <w:jc w:val="both"/>
      </w:pPr>
      <w:bookmarkStart w:id="4263" w:name="z5026"/>
      <w:bookmarkEnd w:id="4262"/>
      <w:r>
        <w:rPr>
          <w:color w:val="000000"/>
          <w:sz w:val="28"/>
        </w:rPr>
        <w:t>      Рельсы - лом</w:t>
      </w:r>
    </w:p>
    <w:p w14:paraId="3DA99454" w14:textId="77777777" w:rsidR="004A26E7" w:rsidRDefault="00B671E3">
      <w:pPr>
        <w:spacing w:after="0"/>
        <w:jc w:val="both"/>
      </w:pPr>
      <w:bookmarkStart w:id="4264" w:name="z5027"/>
      <w:bookmarkEnd w:id="4263"/>
      <w:r>
        <w:rPr>
          <w:color w:val="000000"/>
          <w:sz w:val="28"/>
        </w:rPr>
        <w:t>      Реостаты в таре &lt;*&gt;</w:t>
      </w:r>
    </w:p>
    <w:p w14:paraId="2DAC3B8D" w14:textId="77777777" w:rsidR="004A26E7" w:rsidRDefault="00B671E3">
      <w:pPr>
        <w:spacing w:after="0"/>
        <w:jc w:val="both"/>
      </w:pPr>
      <w:bookmarkStart w:id="4265" w:name="z5028"/>
      <w:bookmarkEnd w:id="4264"/>
      <w:r>
        <w:rPr>
          <w:color w:val="000000"/>
          <w:sz w:val="28"/>
        </w:rPr>
        <w:t>      Рессоры стальные вагонные и локомотивные</w:t>
      </w:r>
    </w:p>
    <w:p w14:paraId="43754C51" w14:textId="77777777" w:rsidR="004A26E7" w:rsidRDefault="00B671E3">
      <w:pPr>
        <w:spacing w:after="0"/>
        <w:jc w:val="both"/>
      </w:pPr>
      <w:bookmarkStart w:id="4266" w:name="z5029"/>
      <w:bookmarkEnd w:id="4265"/>
      <w:r>
        <w:rPr>
          <w:color w:val="000000"/>
          <w:sz w:val="28"/>
        </w:rPr>
        <w:t>      Рефрижераторы</w:t>
      </w:r>
    </w:p>
    <w:p w14:paraId="05FD8CD5" w14:textId="77777777" w:rsidR="004A26E7" w:rsidRDefault="00B671E3">
      <w:pPr>
        <w:spacing w:after="0"/>
        <w:jc w:val="both"/>
      </w:pPr>
      <w:bookmarkStart w:id="4267" w:name="z5030"/>
      <w:bookmarkEnd w:id="4266"/>
      <w:r>
        <w:rPr>
          <w:color w:val="000000"/>
          <w:sz w:val="28"/>
        </w:rPr>
        <w:t>      Решетка путевая (звенья верхнего строения ж.д. пути на шпалах)</w:t>
      </w:r>
    </w:p>
    <w:p w14:paraId="6B106CD7" w14:textId="77777777" w:rsidR="004A26E7" w:rsidRDefault="00B671E3">
      <w:pPr>
        <w:spacing w:after="0"/>
        <w:jc w:val="both"/>
      </w:pPr>
      <w:bookmarkStart w:id="4268" w:name="z5031"/>
      <w:bookmarkEnd w:id="4267"/>
      <w:r>
        <w:rPr>
          <w:color w:val="000000"/>
          <w:sz w:val="28"/>
        </w:rPr>
        <w:t>      Роторы в таре &lt;*&gt;</w:t>
      </w:r>
    </w:p>
    <w:p w14:paraId="702C6D69" w14:textId="77777777" w:rsidR="004A26E7" w:rsidRDefault="00B671E3">
      <w:pPr>
        <w:spacing w:after="0"/>
        <w:jc w:val="both"/>
      </w:pPr>
      <w:bookmarkStart w:id="4269" w:name="z5032"/>
      <w:bookmarkEnd w:id="4268"/>
      <w:r>
        <w:rPr>
          <w:color w:val="000000"/>
          <w:sz w:val="28"/>
        </w:rPr>
        <w:t>      Роштейн цветных руд</w:t>
      </w:r>
    </w:p>
    <w:p w14:paraId="736E5857" w14:textId="77777777" w:rsidR="004A26E7" w:rsidRDefault="00B671E3">
      <w:pPr>
        <w:spacing w:after="0"/>
        <w:jc w:val="both"/>
      </w:pPr>
      <w:bookmarkStart w:id="4270" w:name="z5033"/>
      <w:bookmarkEnd w:id="4269"/>
      <w:r>
        <w:rPr>
          <w:color w:val="000000"/>
          <w:sz w:val="28"/>
        </w:rPr>
        <w:t>      Рубильники в таре &lt;*&gt;</w:t>
      </w:r>
    </w:p>
    <w:p w14:paraId="6B4003E7" w14:textId="77777777" w:rsidR="004A26E7" w:rsidRDefault="00B671E3">
      <w:pPr>
        <w:spacing w:after="0"/>
        <w:jc w:val="both"/>
      </w:pPr>
      <w:bookmarkStart w:id="4271" w:name="z5034"/>
      <w:bookmarkEnd w:id="4270"/>
      <w:r>
        <w:rPr>
          <w:color w:val="000000"/>
          <w:sz w:val="28"/>
        </w:rPr>
        <w:t>      Руда алунитовая</w:t>
      </w:r>
    </w:p>
    <w:p w14:paraId="11E2B054" w14:textId="77777777" w:rsidR="004A26E7" w:rsidRDefault="00B671E3">
      <w:pPr>
        <w:spacing w:after="0"/>
        <w:jc w:val="both"/>
      </w:pPr>
      <w:bookmarkStart w:id="4272" w:name="z5035"/>
      <w:bookmarkEnd w:id="4271"/>
      <w:r>
        <w:rPr>
          <w:color w:val="000000"/>
          <w:sz w:val="28"/>
        </w:rPr>
        <w:t>      Руда алюминиевая, не поименованная в АЕТСНГ</w:t>
      </w:r>
    </w:p>
    <w:p w14:paraId="40934049" w14:textId="77777777" w:rsidR="004A26E7" w:rsidRDefault="00B671E3">
      <w:pPr>
        <w:spacing w:after="0"/>
        <w:jc w:val="both"/>
      </w:pPr>
      <w:bookmarkStart w:id="4273" w:name="z5036"/>
      <w:bookmarkEnd w:id="4272"/>
      <w:r>
        <w:rPr>
          <w:color w:val="000000"/>
          <w:sz w:val="28"/>
        </w:rPr>
        <w:t>      Руда апатито-нефелиновая</w:t>
      </w:r>
    </w:p>
    <w:p w14:paraId="6C160C14" w14:textId="77777777" w:rsidR="004A26E7" w:rsidRDefault="00B671E3">
      <w:pPr>
        <w:spacing w:after="0"/>
        <w:jc w:val="both"/>
      </w:pPr>
      <w:bookmarkStart w:id="4274" w:name="z5037"/>
      <w:bookmarkEnd w:id="4273"/>
      <w:r>
        <w:rPr>
          <w:color w:val="000000"/>
          <w:sz w:val="28"/>
        </w:rPr>
        <w:t>      Руда баритовая</w:t>
      </w:r>
    </w:p>
    <w:p w14:paraId="24DA5A1F" w14:textId="77777777" w:rsidR="004A26E7" w:rsidRDefault="00B671E3">
      <w:pPr>
        <w:spacing w:after="0"/>
        <w:jc w:val="both"/>
      </w:pPr>
      <w:bookmarkStart w:id="4275" w:name="z5038"/>
      <w:bookmarkEnd w:id="4274"/>
      <w:r>
        <w:rPr>
          <w:color w:val="000000"/>
          <w:sz w:val="28"/>
        </w:rPr>
        <w:t>      Руда болотная</w:t>
      </w:r>
    </w:p>
    <w:p w14:paraId="67C01EAB" w14:textId="77777777" w:rsidR="004A26E7" w:rsidRDefault="00B671E3">
      <w:pPr>
        <w:spacing w:after="0"/>
        <w:jc w:val="both"/>
      </w:pPr>
      <w:bookmarkStart w:id="4276" w:name="z5039"/>
      <w:bookmarkEnd w:id="4275"/>
      <w:r>
        <w:rPr>
          <w:color w:val="000000"/>
          <w:sz w:val="28"/>
        </w:rPr>
        <w:t>      Руда боратовая</w:t>
      </w:r>
    </w:p>
    <w:p w14:paraId="506563EE" w14:textId="77777777" w:rsidR="004A26E7" w:rsidRDefault="00B671E3">
      <w:pPr>
        <w:spacing w:after="0"/>
        <w:jc w:val="both"/>
      </w:pPr>
      <w:bookmarkStart w:id="4277" w:name="z5040"/>
      <w:bookmarkEnd w:id="4276"/>
      <w:r>
        <w:rPr>
          <w:color w:val="000000"/>
          <w:sz w:val="28"/>
        </w:rPr>
        <w:t>      Руда вольфрамовая</w:t>
      </w:r>
    </w:p>
    <w:p w14:paraId="5CB78B2F" w14:textId="77777777" w:rsidR="004A26E7" w:rsidRDefault="00B671E3">
      <w:pPr>
        <w:spacing w:after="0"/>
        <w:jc w:val="both"/>
      </w:pPr>
      <w:bookmarkStart w:id="4278" w:name="z5041"/>
      <w:bookmarkEnd w:id="4277"/>
      <w:r>
        <w:rPr>
          <w:color w:val="000000"/>
          <w:sz w:val="28"/>
        </w:rPr>
        <w:t>      Руда железная агломерационная (аглоруда)</w:t>
      </w:r>
    </w:p>
    <w:p w14:paraId="08636F3B" w14:textId="77777777" w:rsidR="004A26E7" w:rsidRDefault="00B671E3">
      <w:pPr>
        <w:spacing w:after="0"/>
        <w:jc w:val="both"/>
      </w:pPr>
      <w:bookmarkStart w:id="4279" w:name="z5042"/>
      <w:bookmarkEnd w:id="4278"/>
      <w:r>
        <w:rPr>
          <w:color w:val="000000"/>
          <w:sz w:val="28"/>
        </w:rPr>
        <w:t>      Руда железная доменная</w:t>
      </w:r>
    </w:p>
    <w:p w14:paraId="69AEE626" w14:textId="77777777" w:rsidR="004A26E7" w:rsidRDefault="00B671E3">
      <w:pPr>
        <w:spacing w:after="0"/>
        <w:jc w:val="both"/>
      </w:pPr>
      <w:bookmarkStart w:id="4280" w:name="z5043"/>
      <w:bookmarkEnd w:id="4279"/>
      <w:r>
        <w:rPr>
          <w:color w:val="000000"/>
          <w:sz w:val="28"/>
        </w:rPr>
        <w:t>      Руда железная мартеновская</w:t>
      </w:r>
    </w:p>
    <w:p w14:paraId="75C03716" w14:textId="77777777" w:rsidR="004A26E7" w:rsidRDefault="00B671E3">
      <w:pPr>
        <w:spacing w:after="0"/>
        <w:jc w:val="both"/>
      </w:pPr>
      <w:bookmarkStart w:id="4281" w:name="z5044"/>
      <w:bookmarkEnd w:id="4280"/>
      <w:r>
        <w:rPr>
          <w:color w:val="000000"/>
          <w:sz w:val="28"/>
        </w:rPr>
        <w:lastRenderedPageBreak/>
        <w:t>      Руда железная, не поименованная в АЕТСНГ</w:t>
      </w:r>
    </w:p>
    <w:p w14:paraId="6A0E4DC9" w14:textId="77777777" w:rsidR="004A26E7" w:rsidRDefault="00B671E3">
      <w:pPr>
        <w:spacing w:after="0"/>
        <w:jc w:val="both"/>
      </w:pPr>
      <w:bookmarkStart w:id="4282" w:name="z5045"/>
      <w:bookmarkEnd w:id="4281"/>
      <w:r>
        <w:rPr>
          <w:color w:val="000000"/>
          <w:sz w:val="28"/>
        </w:rPr>
        <w:t>      Руда ильменитовая</w:t>
      </w:r>
    </w:p>
    <w:p w14:paraId="41CB0F88" w14:textId="77777777" w:rsidR="004A26E7" w:rsidRDefault="00B671E3">
      <w:pPr>
        <w:spacing w:after="0"/>
        <w:jc w:val="both"/>
      </w:pPr>
      <w:bookmarkStart w:id="4283" w:name="z5046"/>
      <w:bookmarkEnd w:id="4282"/>
      <w:r>
        <w:rPr>
          <w:color w:val="000000"/>
          <w:sz w:val="28"/>
        </w:rPr>
        <w:t>      Руда кварцевая</w:t>
      </w:r>
    </w:p>
    <w:p w14:paraId="261FA362" w14:textId="77777777" w:rsidR="004A26E7" w:rsidRDefault="00B671E3">
      <w:pPr>
        <w:spacing w:after="0"/>
        <w:jc w:val="both"/>
      </w:pPr>
      <w:bookmarkStart w:id="4284" w:name="z5047"/>
      <w:bookmarkEnd w:id="4283"/>
      <w:r>
        <w:rPr>
          <w:color w:val="000000"/>
          <w:sz w:val="28"/>
        </w:rPr>
        <w:t>      Руда квасцовая</w:t>
      </w:r>
    </w:p>
    <w:p w14:paraId="26CBAB50" w14:textId="77777777" w:rsidR="004A26E7" w:rsidRDefault="00B671E3">
      <w:pPr>
        <w:spacing w:after="0"/>
        <w:jc w:val="both"/>
      </w:pPr>
      <w:bookmarkStart w:id="4285" w:name="z5048"/>
      <w:bookmarkEnd w:id="4284"/>
      <w:r>
        <w:rPr>
          <w:color w:val="000000"/>
          <w:sz w:val="28"/>
        </w:rPr>
        <w:t>      Руда кобальтовая</w:t>
      </w:r>
    </w:p>
    <w:p w14:paraId="6E77E531" w14:textId="77777777" w:rsidR="004A26E7" w:rsidRDefault="00B671E3">
      <w:pPr>
        <w:spacing w:after="0"/>
        <w:jc w:val="both"/>
      </w:pPr>
      <w:bookmarkStart w:id="4286" w:name="z5049"/>
      <w:bookmarkEnd w:id="4285"/>
      <w:r>
        <w:rPr>
          <w:color w:val="000000"/>
          <w:sz w:val="28"/>
        </w:rPr>
        <w:t>      Руда литиевая</w:t>
      </w:r>
    </w:p>
    <w:p w14:paraId="08A06D6F" w14:textId="77777777" w:rsidR="004A26E7" w:rsidRDefault="00B671E3">
      <w:pPr>
        <w:spacing w:after="0"/>
        <w:jc w:val="both"/>
      </w:pPr>
      <w:bookmarkStart w:id="4287" w:name="z5050"/>
      <w:bookmarkEnd w:id="4286"/>
      <w:r>
        <w:rPr>
          <w:color w:val="000000"/>
          <w:sz w:val="28"/>
        </w:rPr>
        <w:t>      Руда магнезитовая</w:t>
      </w:r>
    </w:p>
    <w:p w14:paraId="0D92ECB5" w14:textId="77777777" w:rsidR="004A26E7" w:rsidRDefault="00B671E3">
      <w:pPr>
        <w:spacing w:after="0"/>
        <w:jc w:val="both"/>
      </w:pPr>
      <w:bookmarkStart w:id="4288" w:name="z5051"/>
      <w:bookmarkEnd w:id="4287"/>
      <w:r>
        <w:rPr>
          <w:color w:val="000000"/>
          <w:sz w:val="28"/>
        </w:rPr>
        <w:t>      Руда марганцевая (пироксиды, пиролюзиты)</w:t>
      </w:r>
    </w:p>
    <w:p w14:paraId="588F83C4" w14:textId="77777777" w:rsidR="004A26E7" w:rsidRDefault="00B671E3">
      <w:pPr>
        <w:spacing w:after="0"/>
        <w:jc w:val="both"/>
      </w:pPr>
      <w:bookmarkStart w:id="4289" w:name="z5052"/>
      <w:bookmarkEnd w:id="4288"/>
      <w:r>
        <w:rPr>
          <w:color w:val="000000"/>
          <w:sz w:val="28"/>
        </w:rPr>
        <w:t>      Руда марганцевая, не поименованная в АЕТСНГ</w:t>
      </w:r>
    </w:p>
    <w:p w14:paraId="14BECFE5" w14:textId="77777777" w:rsidR="004A26E7" w:rsidRDefault="00B671E3">
      <w:pPr>
        <w:spacing w:after="0"/>
        <w:jc w:val="both"/>
      </w:pPr>
      <w:bookmarkStart w:id="4290" w:name="z5053"/>
      <w:bookmarkEnd w:id="4289"/>
      <w:r>
        <w:rPr>
          <w:color w:val="000000"/>
          <w:sz w:val="28"/>
        </w:rPr>
        <w:t>      Руда медная</w:t>
      </w:r>
    </w:p>
    <w:p w14:paraId="773A47EC" w14:textId="77777777" w:rsidR="004A26E7" w:rsidRDefault="00B671E3">
      <w:pPr>
        <w:spacing w:after="0"/>
        <w:jc w:val="both"/>
      </w:pPr>
      <w:bookmarkStart w:id="4291" w:name="z5054"/>
      <w:bookmarkEnd w:id="4290"/>
      <w:r>
        <w:rPr>
          <w:color w:val="000000"/>
          <w:sz w:val="28"/>
        </w:rPr>
        <w:t>      Руда медно-цинковая</w:t>
      </w:r>
    </w:p>
    <w:p w14:paraId="11E630BB" w14:textId="77777777" w:rsidR="004A26E7" w:rsidRDefault="00B671E3">
      <w:pPr>
        <w:spacing w:after="0"/>
        <w:jc w:val="both"/>
      </w:pPr>
      <w:bookmarkStart w:id="4292" w:name="z5055"/>
      <w:bookmarkEnd w:id="4291"/>
      <w:r>
        <w:rPr>
          <w:color w:val="000000"/>
          <w:sz w:val="28"/>
        </w:rPr>
        <w:t>      Руда медноколчеданная (медный колчедан)</w:t>
      </w:r>
    </w:p>
    <w:p w14:paraId="46E8437C" w14:textId="77777777" w:rsidR="004A26E7" w:rsidRDefault="00B671E3">
      <w:pPr>
        <w:spacing w:after="0"/>
        <w:jc w:val="both"/>
      </w:pPr>
      <w:bookmarkStart w:id="4293" w:name="z5056"/>
      <w:bookmarkEnd w:id="4292"/>
      <w:r>
        <w:rPr>
          <w:color w:val="000000"/>
          <w:sz w:val="28"/>
        </w:rPr>
        <w:t>      Руда молибденовая</w:t>
      </w:r>
    </w:p>
    <w:p w14:paraId="5771C5CF" w14:textId="77777777" w:rsidR="004A26E7" w:rsidRDefault="00B671E3">
      <w:pPr>
        <w:spacing w:after="0"/>
        <w:jc w:val="both"/>
      </w:pPr>
      <w:bookmarkStart w:id="4294" w:name="z5057"/>
      <w:bookmarkEnd w:id="4293"/>
      <w:r>
        <w:rPr>
          <w:color w:val="000000"/>
          <w:sz w:val="28"/>
        </w:rPr>
        <w:t>      Руда нефелиновая</w:t>
      </w:r>
    </w:p>
    <w:p w14:paraId="42BE8744" w14:textId="77777777" w:rsidR="004A26E7" w:rsidRDefault="00B671E3">
      <w:pPr>
        <w:spacing w:after="0"/>
        <w:jc w:val="both"/>
      </w:pPr>
      <w:bookmarkStart w:id="4295" w:name="z5058"/>
      <w:bookmarkEnd w:id="4294"/>
      <w:r>
        <w:rPr>
          <w:color w:val="000000"/>
          <w:sz w:val="28"/>
        </w:rPr>
        <w:t>      Руда никелевая</w:t>
      </w:r>
    </w:p>
    <w:p w14:paraId="22581937" w14:textId="77777777" w:rsidR="004A26E7" w:rsidRDefault="00B671E3">
      <w:pPr>
        <w:spacing w:after="0"/>
        <w:jc w:val="both"/>
      </w:pPr>
      <w:bookmarkStart w:id="4296" w:name="z5059"/>
      <w:bookmarkEnd w:id="4295"/>
      <w:r>
        <w:rPr>
          <w:color w:val="000000"/>
          <w:sz w:val="28"/>
        </w:rPr>
        <w:t>      Руда оловянная</w:t>
      </w:r>
    </w:p>
    <w:p w14:paraId="28CC20D5" w14:textId="77777777" w:rsidR="004A26E7" w:rsidRDefault="00B671E3">
      <w:pPr>
        <w:spacing w:after="0"/>
        <w:jc w:val="both"/>
      </w:pPr>
      <w:bookmarkStart w:id="4297" w:name="z5060"/>
      <w:bookmarkEnd w:id="4296"/>
      <w:r>
        <w:rPr>
          <w:color w:val="000000"/>
          <w:sz w:val="28"/>
        </w:rPr>
        <w:t>      Руда полиметаллическая</w:t>
      </w:r>
    </w:p>
    <w:p w14:paraId="3A145AA7" w14:textId="77777777" w:rsidR="004A26E7" w:rsidRDefault="00B671E3">
      <w:pPr>
        <w:spacing w:after="0"/>
        <w:jc w:val="both"/>
      </w:pPr>
      <w:bookmarkStart w:id="4298" w:name="z5061"/>
      <w:bookmarkEnd w:id="4297"/>
      <w:r>
        <w:rPr>
          <w:color w:val="000000"/>
          <w:sz w:val="28"/>
        </w:rPr>
        <w:t>      Руда ртутная в специализированных контейнерах</w:t>
      </w:r>
    </w:p>
    <w:p w14:paraId="39E69940" w14:textId="77777777" w:rsidR="004A26E7" w:rsidRDefault="00B671E3">
      <w:pPr>
        <w:spacing w:after="0"/>
        <w:jc w:val="both"/>
      </w:pPr>
      <w:bookmarkStart w:id="4299" w:name="z5062"/>
      <w:bookmarkEnd w:id="4298"/>
      <w:r>
        <w:rPr>
          <w:color w:val="000000"/>
          <w:sz w:val="28"/>
        </w:rPr>
        <w:t>      Руда свинцовая</w:t>
      </w:r>
    </w:p>
    <w:p w14:paraId="5E920B42" w14:textId="77777777" w:rsidR="004A26E7" w:rsidRDefault="00B671E3">
      <w:pPr>
        <w:spacing w:after="0"/>
        <w:jc w:val="both"/>
      </w:pPr>
      <w:bookmarkStart w:id="4300" w:name="z5063"/>
      <w:bookmarkEnd w:id="4299"/>
      <w:r>
        <w:rPr>
          <w:color w:val="000000"/>
          <w:sz w:val="28"/>
        </w:rPr>
        <w:t>      Руда свинцово-цинковая</w:t>
      </w:r>
    </w:p>
    <w:p w14:paraId="23C6C91B" w14:textId="77777777" w:rsidR="004A26E7" w:rsidRDefault="00B671E3">
      <w:pPr>
        <w:spacing w:after="0"/>
        <w:jc w:val="both"/>
      </w:pPr>
      <w:bookmarkStart w:id="4301" w:name="z5064"/>
      <w:bookmarkEnd w:id="4300"/>
      <w:r>
        <w:rPr>
          <w:color w:val="000000"/>
          <w:sz w:val="28"/>
        </w:rPr>
        <w:t>      Руда серная</w:t>
      </w:r>
    </w:p>
    <w:p w14:paraId="1C1DDA64" w14:textId="77777777" w:rsidR="004A26E7" w:rsidRDefault="00B671E3">
      <w:pPr>
        <w:spacing w:after="0"/>
        <w:jc w:val="both"/>
      </w:pPr>
      <w:bookmarkStart w:id="4302" w:name="z5065"/>
      <w:bookmarkEnd w:id="4301"/>
      <w:r>
        <w:rPr>
          <w:color w:val="000000"/>
          <w:sz w:val="28"/>
        </w:rPr>
        <w:t>      Руда стронциевая</w:t>
      </w:r>
    </w:p>
    <w:p w14:paraId="404FF00A" w14:textId="77777777" w:rsidR="004A26E7" w:rsidRDefault="00B671E3">
      <w:pPr>
        <w:spacing w:after="0"/>
        <w:jc w:val="both"/>
      </w:pPr>
      <w:bookmarkStart w:id="4303" w:name="z5066"/>
      <w:bookmarkEnd w:id="4302"/>
      <w:r>
        <w:rPr>
          <w:color w:val="000000"/>
          <w:sz w:val="28"/>
        </w:rPr>
        <w:t>      Руда сурьмяная</w:t>
      </w:r>
    </w:p>
    <w:p w14:paraId="55B894EF" w14:textId="77777777" w:rsidR="004A26E7" w:rsidRDefault="00B671E3">
      <w:pPr>
        <w:spacing w:after="0"/>
        <w:jc w:val="both"/>
      </w:pPr>
      <w:bookmarkStart w:id="4304" w:name="z5067"/>
      <w:bookmarkEnd w:id="4303"/>
      <w:r>
        <w:rPr>
          <w:color w:val="000000"/>
          <w:sz w:val="28"/>
        </w:rPr>
        <w:t>      Руда титаномагнетитовая</w:t>
      </w:r>
    </w:p>
    <w:p w14:paraId="253684D8" w14:textId="77777777" w:rsidR="004A26E7" w:rsidRDefault="00B671E3">
      <w:pPr>
        <w:spacing w:after="0"/>
        <w:jc w:val="both"/>
      </w:pPr>
      <w:bookmarkStart w:id="4305" w:name="z5068"/>
      <w:bookmarkEnd w:id="4304"/>
      <w:r>
        <w:rPr>
          <w:color w:val="000000"/>
          <w:sz w:val="28"/>
        </w:rPr>
        <w:t>      Руда флюоритовая (шпат плавиковый, флюорит, концентрат флюоритовый) в кусках и гравитационная</w:t>
      </w:r>
    </w:p>
    <w:p w14:paraId="37931B26" w14:textId="77777777" w:rsidR="004A26E7" w:rsidRDefault="00B671E3">
      <w:pPr>
        <w:spacing w:after="0"/>
        <w:jc w:val="both"/>
      </w:pPr>
      <w:bookmarkStart w:id="4306" w:name="z5069"/>
      <w:bookmarkEnd w:id="4305"/>
      <w:r>
        <w:rPr>
          <w:color w:val="000000"/>
          <w:sz w:val="28"/>
        </w:rPr>
        <w:t>      Руда фосфоритная (фосфориты)</w:t>
      </w:r>
    </w:p>
    <w:p w14:paraId="218561FD" w14:textId="77777777" w:rsidR="004A26E7" w:rsidRDefault="00B671E3">
      <w:pPr>
        <w:spacing w:after="0"/>
        <w:jc w:val="both"/>
      </w:pPr>
      <w:bookmarkStart w:id="4307" w:name="z5070"/>
      <w:bookmarkEnd w:id="4306"/>
      <w:r>
        <w:rPr>
          <w:color w:val="000000"/>
          <w:sz w:val="28"/>
        </w:rPr>
        <w:t>      Руда хромовая (хромитовая)</w:t>
      </w:r>
    </w:p>
    <w:p w14:paraId="150CF0F1" w14:textId="77777777" w:rsidR="004A26E7" w:rsidRDefault="00B671E3">
      <w:pPr>
        <w:spacing w:after="0"/>
        <w:jc w:val="both"/>
      </w:pPr>
      <w:bookmarkStart w:id="4308" w:name="z5071"/>
      <w:bookmarkEnd w:id="4307"/>
      <w:r>
        <w:rPr>
          <w:color w:val="000000"/>
          <w:sz w:val="28"/>
        </w:rPr>
        <w:t>      Руда цинковая</w:t>
      </w:r>
    </w:p>
    <w:p w14:paraId="2C8412B6" w14:textId="77777777" w:rsidR="004A26E7" w:rsidRDefault="00B671E3">
      <w:pPr>
        <w:spacing w:after="0"/>
        <w:jc w:val="both"/>
      </w:pPr>
      <w:bookmarkStart w:id="4309" w:name="z5072"/>
      <w:bookmarkEnd w:id="4308"/>
      <w:r>
        <w:rPr>
          <w:color w:val="000000"/>
          <w:sz w:val="28"/>
        </w:rPr>
        <w:t>      Руды драгоценных металлов в специализированных контейнерах</w:t>
      </w:r>
    </w:p>
    <w:p w14:paraId="61CE9CB1" w14:textId="77777777" w:rsidR="004A26E7" w:rsidRDefault="00B671E3">
      <w:pPr>
        <w:spacing w:after="0"/>
        <w:jc w:val="both"/>
      </w:pPr>
      <w:bookmarkStart w:id="4310" w:name="z5073"/>
      <w:bookmarkEnd w:id="4309"/>
      <w:r>
        <w:rPr>
          <w:color w:val="000000"/>
          <w:sz w:val="28"/>
        </w:rPr>
        <w:t>      Руды неметаллические, не поименованные в АЕТСНГ</w:t>
      </w:r>
    </w:p>
    <w:p w14:paraId="4E5E2491" w14:textId="77777777" w:rsidR="004A26E7" w:rsidRDefault="00B671E3">
      <w:pPr>
        <w:spacing w:after="0"/>
        <w:jc w:val="both"/>
      </w:pPr>
      <w:bookmarkStart w:id="4311" w:name="z5074"/>
      <w:bookmarkEnd w:id="4310"/>
      <w:r>
        <w:rPr>
          <w:color w:val="000000"/>
          <w:sz w:val="28"/>
        </w:rPr>
        <w:t>      Руды цветных металлов, не поименованные в АЕТСНГ</w:t>
      </w:r>
    </w:p>
    <w:p w14:paraId="0CADA898" w14:textId="77777777" w:rsidR="004A26E7" w:rsidRDefault="00B671E3">
      <w:pPr>
        <w:spacing w:after="0"/>
        <w:jc w:val="both"/>
      </w:pPr>
      <w:bookmarkStart w:id="4312" w:name="z5075"/>
      <w:bookmarkEnd w:id="4311"/>
      <w:r>
        <w:rPr>
          <w:color w:val="000000"/>
          <w:sz w:val="28"/>
        </w:rPr>
        <w:t>      Руды черных металлов, не поименованные в АЕТСНГ</w:t>
      </w:r>
    </w:p>
    <w:p w14:paraId="7D29817E" w14:textId="77777777" w:rsidR="004A26E7" w:rsidRDefault="00B671E3">
      <w:pPr>
        <w:spacing w:after="0"/>
        <w:jc w:val="both"/>
      </w:pPr>
      <w:bookmarkStart w:id="4313" w:name="z5076"/>
      <w:bookmarkEnd w:id="4312"/>
      <w:r>
        <w:rPr>
          <w:color w:val="000000"/>
          <w:sz w:val="28"/>
        </w:rPr>
        <w:t>      Самолеты &lt;**&gt;</w:t>
      </w:r>
    </w:p>
    <w:p w14:paraId="3C59BA68" w14:textId="77777777" w:rsidR="004A26E7" w:rsidRDefault="00B671E3">
      <w:pPr>
        <w:spacing w:after="0"/>
        <w:jc w:val="both"/>
      </w:pPr>
      <w:bookmarkStart w:id="4314" w:name="z5077"/>
      <w:bookmarkEnd w:id="4313"/>
      <w:r>
        <w:rPr>
          <w:color w:val="000000"/>
          <w:sz w:val="28"/>
        </w:rPr>
        <w:t>      Самосвалы</w:t>
      </w:r>
    </w:p>
    <w:p w14:paraId="5950F688" w14:textId="77777777" w:rsidR="004A26E7" w:rsidRDefault="00B671E3">
      <w:pPr>
        <w:spacing w:after="0"/>
        <w:jc w:val="both"/>
      </w:pPr>
      <w:bookmarkStart w:id="4315" w:name="z5078"/>
      <w:bookmarkEnd w:id="4314"/>
      <w:r>
        <w:rPr>
          <w:color w:val="000000"/>
          <w:sz w:val="28"/>
        </w:rPr>
        <w:t>      Сапонат (кил)</w:t>
      </w:r>
    </w:p>
    <w:p w14:paraId="120E9594" w14:textId="77777777" w:rsidR="004A26E7" w:rsidRDefault="00B671E3">
      <w:pPr>
        <w:spacing w:after="0"/>
        <w:jc w:val="both"/>
      </w:pPr>
      <w:bookmarkStart w:id="4316" w:name="z5079"/>
      <w:bookmarkEnd w:id="4315"/>
      <w:r>
        <w:rPr>
          <w:color w:val="000000"/>
          <w:sz w:val="28"/>
        </w:rPr>
        <w:t>      Сваи металлические</w:t>
      </w:r>
    </w:p>
    <w:p w14:paraId="548CFDE5" w14:textId="77777777" w:rsidR="004A26E7" w:rsidRDefault="00B671E3">
      <w:pPr>
        <w:spacing w:after="0"/>
        <w:jc w:val="both"/>
      </w:pPr>
      <w:bookmarkStart w:id="4317" w:name="z5080"/>
      <w:bookmarkEnd w:id="4316"/>
      <w:r>
        <w:rPr>
          <w:color w:val="000000"/>
          <w:sz w:val="28"/>
        </w:rPr>
        <w:lastRenderedPageBreak/>
        <w:t>      Свекла сахарная</w:t>
      </w:r>
    </w:p>
    <w:p w14:paraId="3FF51DB2" w14:textId="77777777" w:rsidR="004A26E7" w:rsidRDefault="00B671E3">
      <w:pPr>
        <w:spacing w:after="0"/>
        <w:jc w:val="both"/>
      </w:pPr>
      <w:bookmarkStart w:id="4318" w:name="z5081"/>
      <w:bookmarkEnd w:id="4317"/>
      <w:r>
        <w:rPr>
          <w:color w:val="000000"/>
          <w:sz w:val="28"/>
        </w:rPr>
        <w:t>      Светофоры (мачты)</w:t>
      </w:r>
    </w:p>
    <w:p w14:paraId="398117E5" w14:textId="77777777" w:rsidR="004A26E7" w:rsidRDefault="00B671E3">
      <w:pPr>
        <w:spacing w:after="0"/>
        <w:jc w:val="both"/>
      </w:pPr>
      <w:bookmarkStart w:id="4319" w:name="z5082"/>
      <w:bookmarkEnd w:id="4318"/>
      <w:r>
        <w:rPr>
          <w:color w:val="000000"/>
          <w:sz w:val="28"/>
        </w:rPr>
        <w:t>      Свинец (блоки массой 1 т и более)</w:t>
      </w:r>
    </w:p>
    <w:p w14:paraId="287E8B0D" w14:textId="77777777" w:rsidR="004A26E7" w:rsidRDefault="00B671E3">
      <w:pPr>
        <w:spacing w:after="0"/>
        <w:jc w:val="both"/>
      </w:pPr>
      <w:bookmarkStart w:id="4320" w:name="z5083"/>
      <w:bookmarkEnd w:id="4319"/>
      <w:r>
        <w:rPr>
          <w:color w:val="000000"/>
          <w:sz w:val="28"/>
        </w:rPr>
        <w:t>      Семафоры в таре</w:t>
      </w:r>
    </w:p>
    <w:p w14:paraId="19A949EA" w14:textId="77777777" w:rsidR="004A26E7" w:rsidRDefault="00B671E3">
      <w:pPr>
        <w:spacing w:after="0"/>
        <w:jc w:val="both"/>
      </w:pPr>
      <w:bookmarkStart w:id="4321" w:name="z5084"/>
      <w:bookmarkEnd w:id="4320"/>
      <w:r>
        <w:rPr>
          <w:color w:val="000000"/>
          <w:sz w:val="28"/>
        </w:rPr>
        <w:t>      Сенокосилки</w:t>
      </w:r>
    </w:p>
    <w:p w14:paraId="0E8567D5" w14:textId="77777777" w:rsidR="004A26E7" w:rsidRDefault="00B671E3">
      <w:pPr>
        <w:spacing w:after="0"/>
        <w:jc w:val="both"/>
      </w:pPr>
      <w:bookmarkStart w:id="4322" w:name="z5085"/>
      <w:bookmarkEnd w:id="4321"/>
      <w:r>
        <w:rPr>
          <w:color w:val="000000"/>
          <w:sz w:val="28"/>
        </w:rPr>
        <w:t>      Сепараторы магнитные в таре</w:t>
      </w:r>
    </w:p>
    <w:p w14:paraId="2EED1758" w14:textId="77777777" w:rsidR="004A26E7" w:rsidRDefault="00B671E3">
      <w:pPr>
        <w:spacing w:after="0"/>
        <w:jc w:val="both"/>
      </w:pPr>
      <w:bookmarkStart w:id="4323" w:name="z5086"/>
      <w:bookmarkEnd w:id="4322"/>
      <w:r>
        <w:rPr>
          <w:color w:val="000000"/>
          <w:sz w:val="28"/>
        </w:rPr>
        <w:t>      Сепараторы молочные и зерновые в таре &lt;*&gt;</w:t>
      </w:r>
    </w:p>
    <w:p w14:paraId="58A550F3" w14:textId="77777777" w:rsidR="004A26E7" w:rsidRDefault="00B671E3">
      <w:pPr>
        <w:spacing w:after="0"/>
        <w:jc w:val="both"/>
      </w:pPr>
      <w:bookmarkStart w:id="4324" w:name="z5087"/>
      <w:bookmarkEnd w:id="4323"/>
      <w:r>
        <w:rPr>
          <w:color w:val="000000"/>
          <w:sz w:val="28"/>
        </w:rPr>
        <w:t>      Сепараторы цементные</w:t>
      </w:r>
    </w:p>
    <w:p w14:paraId="591F6D24" w14:textId="77777777" w:rsidR="004A26E7" w:rsidRDefault="00B671E3">
      <w:pPr>
        <w:spacing w:after="0"/>
        <w:jc w:val="both"/>
      </w:pPr>
      <w:bookmarkStart w:id="4325" w:name="z5088"/>
      <w:bookmarkEnd w:id="4324"/>
      <w:r>
        <w:rPr>
          <w:color w:val="000000"/>
          <w:sz w:val="28"/>
        </w:rPr>
        <w:t>      Сетки из черных металлов, кроме кроватных в бухтах</w:t>
      </w:r>
    </w:p>
    <w:p w14:paraId="25AAE961" w14:textId="77777777" w:rsidR="004A26E7" w:rsidRDefault="00B671E3">
      <w:pPr>
        <w:spacing w:after="0"/>
        <w:jc w:val="both"/>
      </w:pPr>
      <w:bookmarkStart w:id="4326" w:name="z5089"/>
      <w:bookmarkEnd w:id="4325"/>
      <w:r>
        <w:rPr>
          <w:color w:val="000000"/>
          <w:sz w:val="28"/>
        </w:rPr>
        <w:t>      Сеялки</w:t>
      </w:r>
    </w:p>
    <w:p w14:paraId="28C7E5E9" w14:textId="77777777" w:rsidR="004A26E7" w:rsidRDefault="00B671E3">
      <w:pPr>
        <w:spacing w:after="0"/>
        <w:jc w:val="both"/>
      </w:pPr>
      <w:bookmarkStart w:id="4327" w:name="z5090"/>
      <w:bookmarkEnd w:id="4326"/>
      <w:r>
        <w:rPr>
          <w:color w:val="000000"/>
          <w:sz w:val="28"/>
        </w:rPr>
        <w:t>      Сиенит (минерал)</w:t>
      </w:r>
    </w:p>
    <w:p w14:paraId="17CBF3EA" w14:textId="77777777" w:rsidR="004A26E7" w:rsidRDefault="00B671E3">
      <w:pPr>
        <w:spacing w:after="0"/>
        <w:jc w:val="both"/>
      </w:pPr>
      <w:bookmarkStart w:id="4328" w:name="z5091"/>
      <w:bookmarkEnd w:id="4327"/>
      <w:r>
        <w:rPr>
          <w:color w:val="000000"/>
          <w:sz w:val="28"/>
        </w:rPr>
        <w:t>      Силикат - глыба (натрий кремнекислый, силикат натрия, стекло растворимое) содовая, содо - сульфатная, сульфатная</w:t>
      </w:r>
    </w:p>
    <w:p w14:paraId="06590A70" w14:textId="77777777" w:rsidR="004A26E7" w:rsidRDefault="00B671E3">
      <w:pPr>
        <w:spacing w:after="0"/>
        <w:jc w:val="both"/>
      </w:pPr>
      <w:bookmarkStart w:id="4329" w:name="z5092"/>
      <w:bookmarkEnd w:id="4328"/>
      <w:r>
        <w:rPr>
          <w:color w:val="000000"/>
          <w:sz w:val="28"/>
        </w:rPr>
        <w:t>      Силумин (сплав алюминия с кремнием в крупногабаритных чушках массой более 200 кг)</w:t>
      </w:r>
    </w:p>
    <w:p w14:paraId="20F22788" w14:textId="77777777" w:rsidR="004A26E7" w:rsidRDefault="00B671E3">
      <w:pPr>
        <w:spacing w:after="0"/>
        <w:jc w:val="both"/>
      </w:pPr>
      <w:bookmarkStart w:id="4330" w:name="z5093"/>
      <w:bookmarkEnd w:id="4329"/>
      <w:r>
        <w:rPr>
          <w:color w:val="000000"/>
          <w:sz w:val="28"/>
        </w:rPr>
        <w:t>      Скреперы</w:t>
      </w:r>
    </w:p>
    <w:p w14:paraId="04E352C5" w14:textId="77777777" w:rsidR="004A26E7" w:rsidRDefault="00B671E3">
      <w:pPr>
        <w:spacing w:after="0"/>
        <w:jc w:val="both"/>
      </w:pPr>
      <w:bookmarkStart w:id="4331" w:name="z5094"/>
      <w:bookmarkEnd w:id="4330"/>
      <w:r>
        <w:rPr>
          <w:color w:val="000000"/>
          <w:sz w:val="28"/>
        </w:rPr>
        <w:t>      Сланец горючий (кукерсит)</w:t>
      </w:r>
    </w:p>
    <w:p w14:paraId="1FEAF230" w14:textId="77777777" w:rsidR="004A26E7" w:rsidRDefault="00B671E3">
      <w:pPr>
        <w:spacing w:after="0"/>
        <w:jc w:val="both"/>
      </w:pPr>
      <w:bookmarkStart w:id="4332" w:name="z5095"/>
      <w:bookmarkEnd w:id="4331"/>
      <w:r>
        <w:rPr>
          <w:color w:val="000000"/>
          <w:sz w:val="28"/>
        </w:rPr>
        <w:t>      Сланцы горючие, не поименованные в АЕТСНГ</w:t>
      </w:r>
    </w:p>
    <w:p w14:paraId="1359CBC5" w14:textId="77777777" w:rsidR="004A26E7" w:rsidRDefault="00B671E3">
      <w:pPr>
        <w:spacing w:after="0"/>
        <w:jc w:val="both"/>
      </w:pPr>
      <w:bookmarkStart w:id="4333" w:name="z5096"/>
      <w:bookmarkEnd w:id="4332"/>
      <w:r>
        <w:rPr>
          <w:color w:val="000000"/>
          <w:sz w:val="28"/>
        </w:rPr>
        <w:t>      Слитки медные массой более 200 кг в пакетах массой от 1500 до 5000 кг (кроме перевозок на экспорт)</w:t>
      </w:r>
    </w:p>
    <w:p w14:paraId="76EAFE1C" w14:textId="77777777" w:rsidR="004A26E7" w:rsidRDefault="00B671E3">
      <w:pPr>
        <w:spacing w:after="0"/>
        <w:jc w:val="both"/>
      </w:pPr>
      <w:bookmarkStart w:id="4334" w:name="z5097"/>
      <w:bookmarkEnd w:id="4333"/>
      <w:r>
        <w:rPr>
          <w:color w:val="000000"/>
          <w:sz w:val="28"/>
        </w:rPr>
        <w:t>      Слитки стальные блюминговые</w:t>
      </w:r>
    </w:p>
    <w:p w14:paraId="30236532" w14:textId="77777777" w:rsidR="004A26E7" w:rsidRDefault="00B671E3">
      <w:pPr>
        <w:spacing w:after="0"/>
        <w:jc w:val="both"/>
      </w:pPr>
      <w:bookmarkStart w:id="4335" w:name="z5098"/>
      <w:bookmarkEnd w:id="4334"/>
      <w:r>
        <w:rPr>
          <w:color w:val="000000"/>
          <w:sz w:val="28"/>
        </w:rPr>
        <w:t>      Слитки стальные весом до 3 т</w:t>
      </w:r>
    </w:p>
    <w:p w14:paraId="58EDEDBA" w14:textId="77777777" w:rsidR="004A26E7" w:rsidRDefault="00B671E3">
      <w:pPr>
        <w:spacing w:after="0"/>
        <w:jc w:val="both"/>
      </w:pPr>
      <w:bookmarkStart w:id="4336" w:name="z5099"/>
      <w:bookmarkEnd w:id="4335"/>
      <w:r>
        <w:rPr>
          <w:color w:val="000000"/>
          <w:sz w:val="28"/>
        </w:rPr>
        <w:t>      Слитки стальные шихтовые</w:t>
      </w:r>
    </w:p>
    <w:p w14:paraId="3AC5EC1C" w14:textId="77777777" w:rsidR="004A26E7" w:rsidRDefault="00B671E3">
      <w:pPr>
        <w:spacing w:after="0"/>
        <w:jc w:val="both"/>
      </w:pPr>
      <w:bookmarkStart w:id="4337" w:name="z5100"/>
      <w:bookmarkEnd w:id="4336"/>
      <w:r>
        <w:rPr>
          <w:color w:val="000000"/>
          <w:sz w:val="28"/>
        </w:rPr>
        <w:t>      Слитки стальные, не поименованные в АЕТСНГ</w:t>
      </w:r>
    </w:p>
    <w:p w14:paraId="55FFCB75" w14:textId="77777777" w:rsidR="004A26E7" w:rsidRDefault="00B671E3">
      <w:pPr>
        <w:spacing w:after="0"/>
        <w:jc w:val="both"/>
      </w:pPr>
      <w:bookmarkStart w:id="4338" w:name="z5101"/>
      <w:bookmarkEnd w:id="4337"/>
      <w:r>
        <w:rPr>
          <w:color w:val="000000"/>
          <w:sz w:val="28"/>
        </w:rPr>
        <w:t>      Слябы (заготовки стальные)</w:t>
      </w:r>
    </w:p>
    <w:p w14:paraId="512D26D0" w14:textId="77777777" w:rsidR="004A26E7" w:rsidRDefault="00B671E3">
      <w:pPr>
        <w:spacing w:after="0"/>
        <w:jc w:val="both"/>
      </w:pPr>
      <w:bookmarkStart w:id="4339" w:name="z5102"/>
      <w:bookmarkEnd w:id="4338"/>
      <w:r>
        <w:rPr>
          <w:color w:val="000000"/>
          <w:sz w:val="28"/>
        </w:rPr>
        <w:t>      Смесь асфальтовая холодная (асфальтобетон холодный)</w:t>
      </w:r>
    </w:p>
    <w:p w14:paraId="4C36D533" w14:textId="77777777" w:rsidR="004A26E7" w:rsidRDefault="00B671E3">
      <w:pPr>
        <w:spacing w:after="0"/>
        <w:jc w:val="both"/>
      </w:pPr>
      <w:bookmarkStart w:id="4340" w:name="z5103"/>
      <w:bookmarkEnd w:id="4339"/>
      <w:r>
        <w:rPr>
          <w:color w:val="000000"/>
          <w:sz w:val="28"/>
        </w:rPr>
        <w:t>      Смесь горных пород с асбестовыми отходами</w:t>
      </w:r>
    </w:p>
    <w:p w14:paraId="6E9DE4FC" w14:textId="77777777" w:rsidR="004A26E7" w:rsidRDefault="00B671E3">
      <w:pPr>
        <w:spacing w:after="0"/>
        <w:jc w:val="both"/>
      </w:pPr>
      <w:bookmarkStart w:id="4341" w:name="z5104"/>
      <w:bookmarkEnd w:id="4340"/>
      <w:r>
        <w:rPr>
          <w:color w:val="000000"/>
          <w:sz w:val="28"/>
        </w:rPr>
        <w:t>      Смесь золошлаковая тепловых электростанций (с защитой окружающей среды)</w:t>
      </w:r>
    </w:p>
    <w:p w14:paraId="3A66811F" w14:textId="77777777" w:rsidR="004A26E7" w:rsidRDefault="00B671E3">
      <w:pPr>
        <w:spacing w:after="0"/>
        <w:jc w:val="both"/>
      </w:pPr>
      <w:bookmarkStart w:id="4342" w:name="z5105"/>
      <w:bookmarkEnd w:id="4341"/>
      <w:r>
        <w:rPr>
          <w:color w:val="000000"/>
          <w:sz w:val="28"/>
        </w:rPr>
        <w:t>      Смесь песчано-гравийная</w:t>
      </w:r>
    </w:p>
    <w:p w14:paraId="0974598F" w14:textId="77777777" w:rsidR="004A26E7" w:rsidRDefault="00B671E3">
      <w:pPr>
        <w:spacing w:after="0"/>
        <w:jc w:val="both"/>
      </w:pPr>
      <w:bookmarkStart w:id="4343" w:name="z5106"/>
      <w:bookmarkEnd w:id="4342"/>
      <w:r>
        <w:rPr>
          <w:color w:val="000000"/>
          <w:sz w:val="28"/>
        </w:rPr>
        <w:t>      Смола газовая (в бочках)</w:t>
      </w:r>
    </w:p>
    <w:p w14:paraId="4F9C6783" w14:textId="77777777" w:rsidR="004A26E7" w:rsidRDefault="00B671E3">
      <w:pPr>
        <w:spacing w:after="0"/>
        <w:jc w:val="both"/>
      </w:pPr>
      <w:bookmarkStart w:id="4344" w:name="z5107"/>
      <w:bookmarkEnd w:id="4343"/>
      <w:r>
        <w:rPr>
          <w:color w:val="000000"/>
          <w:sz w:val="28"/>
        </w:rPr>
        <w:t>      Смолы каменноугольные, не поименованные в АЕТСНГ (в бочках)</w:t>
      </w:r>
    </w:p>
    <w:p w14:paraId="3E3BFF01" w14:textId="77777777" w:rsidR="004A26E7" w:rsidRDefault="00B671E3">
      <w:pPr>
        <w:spacing w:after="0"/>
        <w:jc w:val="both"/>
      </w:pPr>
      <w:bookmarkStart w:id="4345" w:name="z5108"/>
      <w:bookmarkEnd w:id="4344"/>
      <w:r>
        <w:rPr>
          <w:color w:val="000000"/>
          <w:sz w:val="28"/>
        </w:rPr>
        <w:t>      Снегоочистители, перевозимые не на своих осях</w:t>
      </w:r>
    </w:p>
    <w:p w14:paraId="1EB2B137" w14:textId="77777777" w:rsidR="004A26E7" w:rsidRDefault="00B671E3">
      <w:pPr>
        <w:spacing w:after="0"/>
        <w:jc w:val="both"/>
      </w:pPr>
      <w:bookmarkStart w:id="4346" w:name="z5109"/>
      <w:bookmarkEnd w:id="4345"/>
      <w:r>
        <w:rPr>
          <w:color w:val="000000"/>
          <w:sz w:val="28"/>
        </w:rPr>
        <w:t>      Снижатели гидравлические в таре &lt;*&gt;</w:t>
      </w:r>
    </w:p>
    <w:p w14:paraId="48455B61" w14:textId="77777777" w:rsidR="004A26E7" w:rsidRDefault="00B671E3">
      <w:pPr>
        <w:spacing w:after="0"/>
        <w:jc w:val="both"/>
      </w:pPr>
      <w:bookmarkStart w:id="4347" w:name="z5110"/>
      <w:bookmarkEnd w:id="4346"/>
      <w:r>
        <w:rPr>
          <w:color w:val="000000"/>
          <w:sz w:val="28"/>
        </w:rPr>
        <w:t>      Сноповязалки</w:t>
      </w:r>
    </w:p>
    <w:p w14:paraId="27CF6E42" w14:textId="77777777" w:rsidR="004A26E7" w:rsidRDefault="00B671E3">
      <w:pPr>
        <w:spacing w:after="0"/>
        <w:jc w:val="both"/>
      </w:pPr>
      <w:bookmarkStart w:id="4348" w:name="z5111"/>
      <w:bookmarkEnd w:id="4347"/>
      <w:r>
        <w:rPr>
          <w:color w:val="000000"/>
          <w:sz w:val="28"/>
        </w:rPr>
        <w:t>      Соломоподъемники</w:t>
      </w:r>
    </w:p>
    <w:p w14:paraId="5BC5A188" w14:textId="77777777" w:rsidR="004A26E7" w:rsidRDefault="00B671E3">
      <w:pPr>
        <w:spacing w:after="0"/>
        <w:jc w:val="both"/>
      </w:pPr>
      <w:bookmarkStart w:id="4349" w:name="z5112"/>
      <w:bookmarkEnd w:id="4348"/>
      <w:r>
        <w:rPr>
          <w:color w:val="000000"/>
          <w:sz w:val="28"/>
        </w:rPr>
        <w:t>      Соль техническая в мягких специализированных контейнерах</w:t>
      </w:r>
    </w:p>
    <w:p w14:paraId="47D2CA27" w14:textId="77777777" w:rsidR="004A26E7" w:rsidRDefault="00B671E3">
      <w:pPr>
        <w:spacing w:after="0"/>
        <w:jc w:val="both"/>
      </w:pPr>
      <w:bookmarkStart w:id="4350" w:name="z5113"/>
      <w:bookmarkEnd w:id="4349"/>
      <w:r>
        <w:rPr>
          <w:color w:val="000000"/>
          <w:sz w:val="28"/>
        </w:rPr>
        <w:lastRenderedPageBreak/>
        <w:t>      Сортировки зерна (горки, змейки) в таре</w:t>
      </w:r>
    </w:p>
    <w:p w14:paraId="7CA21BA5" w14:textId="77777777" w:rsidR="004A26E7" w:rsidRDefault="00B671E3">
      <w:pPr>
        <w:spacing w:after="0"/>
        <w:jc w:val="both"/>
      </w:pPr>
      <w:bookmarkStart w:id="4351" w:name="z5114"/>
      <w:bookmarkEnd w:id="4350"/>
      <w:r>
        <w:rPr>
          <w:color w:val="000000"/>
          <w:sz w:val="28"/>
        </w:rPr>
        <w:t>      Сплавы бария непирофорные</w:t>
      </w:r>
    </w:p>
    <w:p w14:paraId="720B9534" w14:textId="77777777" w:rsidR="004A26E7" w:rsidRDefault="00B671E3">
      <w:pPr>
        <w:spacing w:after="0"/>
        <w:jc w:val="both"/>
      </w:pPr>
      <w:bookmarkStart w:id="4352" w:name="z5115"/>
      <w:bookmarkEnd w:id="4351"/>
      <w:r>
        <w:rPr>
          <w:color w:val="000000"/>
          <w:sz w:val="28"/>
        </w:rPr>
        <w:t>      Средства транспортирования (тележка TT-20 "Бухара" тяжеловесная и др.), не поименованные в АЕТСНГ</w:t>
      </w:r>
    </w:p>
    <w:p w14:paraId="4167ED4B" w14:textId="77777777" w:rsidR="004A26E7" w:rsidRDefault="00B671E3">
      <w:pPr>
        <w:spacing w:after="0"/>
        <w:jc w:val="both"/>
      </w:pPr>
      <w:bookmarkStart w:id="4353" w:name="z5116"/>
      <w:bookmarkEnd w:id="4352"/>
      <w:r>
        <w:rPr>
          <w:color w:val="000000"/>
          <w:sz w:val="28"/>
        </w:rPr>
        <w:t>      Сталь "серебрянка" &lt;*&gt;</w:t>
      </w:r>
    </w:p>
    <w:p w14:paraId="4B072465" w14:textId="77777777" w:rsidR="004A26E7" w:rsidRDefault="00B671E3">
      <w:pPr>
        <w:spacing w:after="0"/>
        <w:jc w:val="both"/>
      </w:pPr>
      <w:bookmarkStart w:id="4354" w:name="z5117"/>
      <w:bookmarkEnd w:id="4353"/>
      <w:r>
        <w:rPr>
          <w:color w:val="000000"/>
          <w:sz w:val="28"/>
        </w:rPr>
        <w:t>      Сталь листовая трансформаторная &lt;*&gt;</w:t>
      </w:r>
    </w:p>
    <w:p w14:paraId="6C0C21D6" w14:textId="77777777" w:rsidR="004A26E7" w:rsidRDefault="00B671E3">
      <w:pPr>
        <w:spacing w:after="0"/>
        <w:jc w:val="both"/>
      </w:pPr>
      <w:bookmarkStart w:id="4355" w:name="z5118"/>
      <w:bookmarkEnd w:id="4354"/>
      <w:r>
        <w:rPr>
          <w:color w:val="000000"/>
          <w:sz w:val="28"/>
        </w:rPr>
        <w:t>      Сталь листовая &lt;*&gt;</w:t>
      </w:r>
    </w:p>
    <w:p w14:paraId="287B0535" w14:textId="77777777" w:rsidR="004A26E7" w:rsidRDefault="00B671E3">
      <w:pPr>
        <w:spacing w:after="0"/>
        <w:jc w:val="both"/>
      </w:pPr>
      <w:bookmarkStart w:id="4356" w:name="z5119"/>
      <w:bookmarkEnd w:id="4355"/>
      <w:r>
        <w:rPr>
          <w:color w:val="000000"/>
          <w:sz w:val="28"/>
        </w:rPr>
        <w:t>      Сталь полосовая (полоса стальная всякая), не поименованная в АЕТСНГ &lt;*&gt;</w:t>
      </w:r>
    </w:p>
    <w:p w14:paraId="12837C7A" w14:textId="77777777" w:rsidR="004A26E7" w:rsidRDefault="00B671E3">
      <w:pPr>
        <w:spacing w:after="0"/>
        <w:jc w:val="both"/>
      </w:pPr>
      <w:bookmarkStart w:id="4357" w:name="z5120"/>
      <w:bookmarkEnd w:id="4356"/>
      <w:r>
        <w:rPr>
          <w:color w:val="000000"/>
          <w:sz w:val="28"/>
        </w:rPr>
        <w:t>      Сталь сортовая &lt;*&gt;</w:t>
      </w:r>
    </w:p>
    <w:p w14:paraId="594B0CF7" w14:textId="77777777" w:rsidR="004A26E7" w:rsidRDefault="00B671E3">
      <w:pPr>
        <w:spacing w:after="0"/>
        <w:jc w:val="both"/>
      </w:pPr>
      <w:bookmarkStart w:id="4358" w:name="z5121"/>
      <w:bookmarkEnd w:id="4357"/>
      <w:r>
        <w:rPr>
          <w:color w:val="000000"/>
          <w:sz w:val="28"/>
        </w:rPr>
        <w:t>      Сталь тонколистовая &lt;*&gt;</w:t>
      </w:r>
    </w:p>
    <w:p w14:paraId="2F3D45DC" w14:textId="77777777" w:rsidR="004A26E7" w:rsidRDefault="00B671E3">
      <w:pPr>
        <w:spacing w:after="0"/>
        <w:jc w:val="both"/>
      </w:pPr>
      <w:bookmarkStart w:id="4359" w:name="z5122"/>
      <w:bookmarkEnd w:id="4358"/>
      <w:r>
        <w:rPr>
          <w:color w:val="000000"/>
          <w:sz w:val="28"/>
        </w:rPr>
        <w:t>      Станки буровые в таре &lt;*&gt;</w:t>
      </w:r>
    </w:p>
    <w:p w14:paraId="5CADD280" w14:textId="77777777" w:rsidR="004A26E7" w:rsidRDefault="00B671E3">
      <w:pPr>
        <w:spacing w:after="0"/>
        <w:jc w:val="both"/>
      </w:pPr>
      <w:bookmarkStart w:id="4360" w:name="z5123"/>
      <w:bookmarkEnd w:id="4359"/>
      <w:r>
        <w:rPr>
          <w:color w:val="000000"/>
          <w:sz w:val="28"/>
        </w:rPr>
        <w:t>      Станки вибрационные в таре &lt;*&gt;</w:t>
      </w:r>
    </w:p>
    <w:p w14:paraId="13716094" w14:textId="77777777" w:rsidR="004A26E7" w:rsidRDefault="00B671E3">
      <w:pPr>
        <w:spacing w:after="0"/>
        <w:jc w:val="both"/>
      </w:pPr>
      <w:bookmarkStart w:id="4361" w:name="z5124"/>
      <w:bookmarkEnd w:id="4360"/>
      <w:r>
        <w:rPr>
          <w:color w:val="000000"/>
          <w:sz w:val="28"/>
        </w:rPr>
        <w:t>      Станки деревообрабатывающие в таре &lt;*&gt;</w:t>
      </w:r>
    </w:p>
    <w:p w14:paraId="7F92CCB4" w14:textId="77777777" w:rsidR="004A26E7" w:rsidRDefault="00B671E3">
      <w:pPr>
        <w:spacing w:after="0"/>
        <w:jc w:val="both"/>
      </w:pPr>
      <w:bookmarkStart w:id="4362" w:name="z5125"/>
      <w:bookmarkEnd w:id="4361"/>
      <w:r>
        <w:rPr>
          <w:color w:val="000000"/>
          <w:sz w:val="28"/>
        </w:rPr>
        <w:t>      Станки для сборки покрышек в таре &lt;*&gt;</w:t>
      </w:r>
    </w:p>
    <w:p w14:paraId="3DC40569" w14:textId="77777777" w:rsidR="004A26E7" w:rsidRDefault="00B671E3">
      <w:pPr>
        <w:spacing w:after="0"/>
        <w:jc w:val="both"/>
      </w:pPr>
      <w:bookmarkStart w:id="4363" w:name="z5126"/>
      <w:bookmarkEnd w:id="4362"/>
      <w:r>
        <w:rPr>
          <w:color w:val="000000"/>
          <w:sz w:val="28"/>
        </w:rPr>
        <w:t>      Станки для чистки прокладок в таре &lt;*&gt;</w:t>
      </w:r>
    </w:p>
    <w:p w14:paraId="241055E7" w14:textId="77777777" w:rsidR="004A26E7" w:rsidRDefault="00B671E3">
      <w:pPr>
        <w:spacing w:after="0"/>
        <w:jc w:val="both"/>
      </w:pPr>
      <w:bookmarkStart w:id="4364" w:name="z5127"/>
      <w:bookmarkEnd w:id="4363"/>
      <w:r>
        <w:rPr>
          <w:color w:val="000000"/>
          <w:sz w:val="28"/>
        </w:rPr>
        <w:t>      Станки долбежные в таре &lt;*&gt;</w:t>
      </w:r>
    </w:p>
    <w:p w14:paraId="21BC40B5" w14:textId="77777777" w:rsidR="004A26E7" w:rsidRDefault="00B671E3">
      <w:pPr>
        <w:spacing w:after="0"/>
        <w:jc w:val="both"/>
      </w:pPr>
      <w:bookmarkStart w:id="4365" w:name="z5128"/>
      <w:bookmarkEnd w:id="4364"/>
      <w:r>
        <w:rPr>
          <w:color w:val="000000"/>
          <w:sz w:val="28"/>
        </w:rPr>
        <w:t>      Станки металлорежущие и запасные части к ним в таре &lt;*&gt;</w:t>
      </w:r>
    </w:p>
    <w:p w14:paraId="4E0B25A9" w14:textId="77777777" w:rsidR="004A26E7" w:rsidRDefault="00B671E3">
      <w:pPr>
        <w:spacing w:after="0"/>
        <w:jc w:val="both"/>
      </w:pPr>
      <w:bookmarkStart w:id="4366" w:name="z5129"/>
      <w:bookmarkEnd w:id="4365"/>
      <w:r>
        <w:rPr>
          <w:color w:val="000000"/>
          <w:sz w:val="28"/>
        </w:rPr>
        <w:t>      Станки расточные в таре &lt;*&gt;</w:t>
      </w:r>
    </w:p>
    <w:p w14:paraId="1CB0B04B" w14:textId="77777777" w:rsidR="004A26E7" w:rsidRDefault="00B671E3">
      <w:pPr>
        <w:spacing w:after="0"/>
        <w:jc w:val="both"/>
      </w:pPr>
      <w:bookmarkStart w:id="4367" w:name="z5130"/>
      <w:bookmarkEnd w:id="4366"/>
      <w:r>
        <w:rPr>
          <w:color w:val="000000"/>
          <w:sz w:val="28"/>
        </w:rPr>
        <w:t>      Станки сверлильные в таре &lt;*&gt;</w:t>
      </w:r>
    </w:p>
    <w:p w14:paraId="4167F64D" w14:textId="77777777" w:rsidR="004A26E7" w:rsidRDefault="00B671E3">
      <w:pPr>
        <w:spacing w:after="0"/>
        <w:jc w:val="both"/>
      </w:pPr>
      <w:bookmarkStart w:id="4368" w:name="z5131"/>
      <w:bookmarkEnd w:id="4367"/>
      <w:r>
        <w:rPr>
          <w:color w:val="000000"/>
          <w:sz w:val="28"/>
        </w:rPr>
        <w:t>      Станки строгальные в таре &lt;*&gt;</w:t>
      </w:r>
    </w:p>
    <w:p w14:paraId="4C60C5A2" w14:textId="77777777" w:rsidR="004A26E7" w:rsidRDefault="00B671E3">
      <w:pPr>
        <w:spacing w:after="0"/>
        <w:jc w:val="both"/>
      </w:pPr>
      <w:bookmarkStart w:id="4369" w:name="z5132"/>
      <w:bookmarkEnd w:id="4368"/>
      <w:r>
        <w:rPr>
          <w:color w:val="000000"/>
          <w:sz w:val="28"/>
        </w:rPr>
        <w:t>      Станки ткацкие в таре &lt;*&gt;</w:t>
      </w:r>
    </w:p>
    <w:p w14:paraId="378AB3A4" w14:textId="77777777" w:rsidR="004A26E7" w:rsidRDefault="00B671E3">
      <w:pPr>
        <w:spacing w:after="0"/>
        <w:jc w:val="both"/>
      </w:pPr>
      <w:bookmarkStart w:id="4370" w:name="z5133"/>
      <w:bookmarkEnd w:id="4369"/>
      <w:r>
        <w:rPr>
          <w:color w:val="000000"/>
          <w:sz w:val="28"/>
        </w:rPr>
        <w:t>      Станки токарные в таре &lt;*&gt;</w:t>
      </w:r>
    </w:p>
    <w:p w14:paraId="5F1A619C" w14:textId="77777777" w:rsidR="004A26E7" w:rsidRDefault="00B671E3">
      <w:pPr>
        <w:spacing w:after="0"/>
        <w:jc w:val="both"/>
      </w:pPr>
      <w:bookmarkStart w:id="4371" w:name="z5134"/>
      <w:bookmarkEnd w:id="4370"/>
      <w:r>
        <w:rPr>
          <w:color w:val="000000"/>
          <w:sz w:val="28"/>
        </w:rPr>
        <w:t>      Станки фрезерные в таре &lt;*&gt;</w:t>
      </w:r>
    </w:p>
    <w:p w14:paraId="121F7F02" w14:textId="77777777" w:rsidR="004A26E7" w:rsidRDefault="00B671E3">
      <w:pPr>
        <w:spacing w:after="0"/>
        <w:jc w:val="both"/>
      </w:pPr>
      <w:bookmarkStart w:id="4372" w:name="z5135"/>
      <w:bookmarkEnd w:id="4371"/>
      <w:r>
        <w:rPr>
          <w:color w:val="000000"/>
          <w:sz w:val="28"/>
        </w:rPr>
        <w:t>      Станки шлифовальные в таре &lt;*&gt;</w:t>
      </w:r>
    </w:p>
    <w:p w14:paraId="5D582154" w14:textId="77777777" w:rsidR="004A26E7" w:rsidRDefault="00B671E3">
      <w:pPr>
        <w:spacing w:after="0"/>
        <w:jc w:val="both"/>
      </w:pPr>
      <w:bookmarkStart w:id="4373" w:name="z5136"/>
      <w:bookmarkEnd w:id="4372"/>
      <w:r>
        <w:rPr>
          <w:color w:val="000000"/>
          <w:sz w:val="28"/>
        </w:rPr>
        <w:t>      Станки паросиловые в таре &lt;*&gt;</w:t>
      </w:r>
    </w:p>
    <w:p w14:paraId="190376CC" w14:textId="77777777" w:rsidR="004A26E7" w:rsidRDefault="00B671E3">
      <w:pPr>
        <w:spacing w:after="0"/>
        <w:jc w:val="both"/>
      </w:pPr>
      <w:bookmarkStart w:id="4374" w:name="z5137"/>
      <w:bookmarkEnd w:id="4373"/>
      <w:r>
        <w:rPr>
          <w:color w:val="000000"/>
          <w:sz w:val="28"/>
        </w:rPr>
        <w:t>      Статоры в таре &lt;*&gt;</w:t>
      </w:r>
    </w:p>
    <w:p w14:paraId="34F13D70" w14:textId="77777777" w:rsidR="004A26E7" w:rsidRDefault="00B671E3">
      <w:pPr>
        <w:spacing w:after="0"/>
        <w:jc w:val="both"/>
      </w:pPr>
      <w:bookmarkStart w:id="4375" w:name="z5138"/>
      <w:bookmarkEnd w:id="4374"/>
      <w:r>
        <w:rPr>
          <w:color w:val="000000"/>
          <w:sz w:val="28"/>
        </w:rPr>
        <w:t>      Стекло для крыш, стен и потолков всякое в специализированных контейнерах</w:t>
      </w:r>
    </w:p>
    <w:p w14:paraId="25CEB68C" w14:textId="77777777" w:rsidR="004A26E7" w:rsidRDefault="00B671E3">
      <w:pPr>
        <w:spacing w:after="0"/>
        <w:jc w:val="both"/>
      </w:pPr>
      <w:bookmarkStart w:id="4376" w:name="z5139"/>
      <w:bookmarkEnd w:id="4375"/>
      <w:r>
        <w:rPr>
          <w:color w:val="000000"/>
          <w:sz w:val="28"/>
        </w:rPr>
        <w:t>      Стекло для мозаичных работ (смальта) в специализированных контейнерах</w:t>
      </w:r>
    </w:p>
    <w:p w14:paraId="063DEFEE" w14:textId="77777777" w:rsidR="004A26E7" w:rsidRDefault="00B671E3">
      <w:pPr>
        <w:spacing w:after="0"/>
        <w:jc w:val="both"/>
      </w:pPr>
      <w:bookmarkStart w:id="4377" w:name="z5140"/>
      <w:bookmarkEnd w:id="4376"/>
      <w:r>
        <w:rPr>
          <w:color w:val="000000"/>
          <w:sz w:val="28"/>
        </w:rPr>
        <w:t>      Стекло листовое, в специализированных контейнерах или в таре &lt;*&gt;</w:t>
      </w:r>
    </w:p>
    <w:p w14:paraId="112A337D" w14:textId="77777777" w:rsidR="004A26E7" w:rsidRDefault="00B671E3">
      <w:pPr>
        <w:spacing w:after="0"/>
        <w:jc w:val="both"/>
      </w:pPr>
      <w:bookmarkStart w:id="4378" w:name="z5141"/>
      <w:bookmarkEnd w:id="4377"/>
      <w:r>
        <w:rPr>
          <w:color w:val="000000"/>
          <w:sz w:val="28"/>
        </w:rPr>
        <w:t>      Стекло техническое и строительное, в специализированных контейнерах</w:t>
      </w:r>
    </w:p>
    <w:p w14:paraId="1B05F477" w14:textId="77777777" w:rsidR="004A26E7" w:rsidRDefault="00B671E3">
      <w:pPr>
        <w:spacing w:after="0"/>
        <w:jc w:val="both"/>
      </w:pPr>
      <w:bookmarkStart w:id="4379" w:name="z5142"/>
      <w:bookmarkEnd w:id="4378"/>
      <w:r>
        <w:rPr>
          <w:color w:val="000000"/>
          <w:sz w:val="28"/>
        </w:rPr>
        <w:t>      Стеклопластик листовой в ящиках</w:t>
      </w:r>
    </w:p>
    <w:p w14:paraId="4E803998" w14:textId="77777777" w:rsidR="004A26E7" w:rsidRDefault="00B671E3">
      <w:pPr>
        <w:spacing w:after="0"/>
        <w:jc w:val="both"/>
      </w:pPr>
      <w:bookmarkStart w:id="4380" w:name="z5143"/>
      <w:bookmarkEnd w:id="4379"/>
      <w:r>
        <w:rPr>
          <w:color w:val="000000"/>
          <w:sz w:val="28"/>
        </w:rPr>
        <w:t>      Стеклорубероид в специализированных контейнерах</w:t>
      </w:r>
    </w:p>
    <w:p w14:paraId="282E572F" w14:textId="77777777" w:rsidR="004A26E7" w:rsidRDefault="00B671E3">
      <w:pPr>
        <w:spacing w:after="0"/>
        <w:jc w:val="both"/>
      </w:pPr>
      <w:bookmarkStart w:id="4381" w:name="z5144"/>
      <w:bookmarkEnd w:id="4380"/>
      <w:r>
        <w:rPr>
          <w:color w:val="000000"/>
          <w:sz w:val="28"/>
        </w:rPr>
        <w:t>      Стеклотекстолит в специализированных контейнерах</w:t>
      </w:r>
    </w:p>
    <w:p w14:paraId="14D36D2F" w14:textId="77777777" w:rsidR="004A26E7" w:rsidRDefault="00B671E3">
      <w:pPr>
        <w:spacing w:after="0"/>
        <w:jc w:val="both"/>
      </w:pPr>
      <w:bookmarkStart w:id="4382" w:name="z5145"/>
      <w:bookmarkEnd w:id="4381"/>
      <w:r>
        <w:rPr>
          <w:color w:val="000000"/>
          <w:sz w:val="28"/>
        </w:rPr>
        <w:t>      Стогометатели</w:t>
      </w:r>
    </w:p>
    <w:p w14:paraId="0E106604" w14:textId="77777777" w:rsidR="004A26E7" w:rsidRDefault="00B671E3">
      <w:pPr>
        <w:spacing w:after="0"/>
        <w:jc w:val="both"/>
      </w:pPr>
      <w:bookmarkStart w:id="4383" w:name="z5146"/>
      <w:bookmarkEnd w:id="4382"/>
      <w:r>
        <w:rPr>
          <w:color w:val="000000"/>
          <w:sz w:val="28"/>
        </w:rPr>
        <w:t>      Стойки вагонные деревянные</w:t>
      </w:r>
    </w:p>
    <w:p w14:paraId="262654F0" w14:textId="77777777" w:rsidR="004A26E7" w:rsidRDefault="00B671E3">
      <w:pPr>
        <w:spacing w:after="0"/>
        <w:jc w:val="both"/>
      </w:pPr>
      <w:bookmarkStart w:id="4384" w:name="z5147"/>
      <w:bookmarkEnd w:id="4383"/>
      <w:r>
        <w:rPr>
          <w:color w:val="000000"/>
          <w:sz w:val="28"/>
        </w:rPr>
        <w:t>      Стойки рудничные (пропсы)</w:t>
      </w:r>
    </w:p>
    <w:p w14:paraId="2795387B" w14:textId="77777777" w:rsidR="004A26E7" w:rsidRDefault="00B671E3">
      <w:pPr>
        <w:spacing w:after="0"/>
        <w:jc w:val="both"/>
      </w:pPr>
      <w:bookmarkStart w:id="4385" w:name="z5148"/>
      <w:bookmarkEnd w:id="4384"/>
      <w:r>
        <w:rPr>
          <w:color w:val="000000"/>
          <w:sz w:val="28"/>
        </w:rPr>
        <w:t>      Стойки рудничные металлические</w:t>
      </w:r>
    </w:p>
    <w:p w14:paraId="22A4907D" w14:textId="77777777" w:rsidR="004A26E7" w:rsidRDefault="00B671E3">
      <w:pPr>
        <w:spacing w:after="0"/>
        <w:jc w:val="both"/>
      </w:pPr>
      <w:bookmarkStart w:id="4386" w:name="z5149"/>
      <w:bookmarkEnd w:id="4385"/>
      <w:r>
        <w:rPr>
          <w:color w:val="000000"/>
          <w:sz w:val="28"/>
        </w:rPr>
        <w:lastRenderedPageBreak/>
        <w:t>      Столбы деревянные</w:t>
      </w:r>
    </w:p>
    <w:p w14:paraId="1E47E208" w14:textId="77777777" w:rsidR="004A26E7" w:rsidRDefault="00B671E3">
      <w:pPr>
        <w:spacing w:after="0"/>
        <w:jc w:val="both"/>
      </w:pPr>
      <w:bookmarkStart w:id="4387" w:name="z5150"/>
      <w:bookmarkEnd w:id="4386"/>
      <w:r>
        <w:rPr>
          <w:color w:val="000000"/>
          <w:sz w:val="28"/>
        </w:rPr>
        <w:t>      Стронцианит природный</w:t>
      </w:r>
    </w:p>
    <w:p w14:paraId="46B6FF7C" w14:textId="77777777" w:rsidR="004A26E7" w:rsidRDefault="00B671E3">
      <w:pPr>
        <w:spacing w:after="0"/>
        <w:jc w:val="both"/>
      </w:pPr>
      <w:bookmarkStart w:id="4388" w:name="z5151"/>
      <w:bookmarkEnd w:id="4387"/>
      <w:r>
        <w:rPr>
          <w:color w:val="000000"/>
          <w:sz w:val="28"/>
        </w:rPr>
        <w:t>      Стружка доменная, мартеновская</w:t>
      </w:r>
    </w:p>
    <w:p w14:paraId="757402D3" w14:textId="77777777" w:rsidR="004A26E7" w:rsidRDefault="00B671E3">
      <w:pPr>
        <w:spacing w:after="0"/>
        <w:jc w:val="both"/>
      </w:pPr>
      <w:bookmarkStart w:id="4389" w:name="z5152"/>
      <w:bookmarkEnd w:id="4388"/>
      <w:r>
        <w:rPr>
          <w:color w:val="000000"/>
          <w:sz w:val="28"/>
        </w:rPr>
        <w:t>      Стружка стальная вьюнообразная</w:t>
      </w:r>
    </w:p>
    <w:p w14:paraId="7E9D3D21" w14:textId="77777777" w:rsidR="004A26E7" w:rsidRDefault="00B671E3">
      <w:pPr>
        <w:spacing w:after="0"/>
        <w:jc w:val="both"/>
      </w:pPr>
      <w:bookmarkStart w:id="4390" w:name="z5153"/>
      <w:bookmarkEnd w:id="4389"/>
      <w:r>
        <w:rPr>
          <w:color w:val="000000"/>
          <w:sz w:val="28"/>
        </w:rPr>
        <w:t>      Стружка черных металлов</w:t>
      </w:r>
    </w:p>
    <w:p w14:paraId="713F0B27" w14:textId="77777777" w:rsidR="004A26E7" w:rsidRDefault="00B671E3">
      <w:pPr>
        <w:spacing w:after="0"/>
        <w:jc w:val="both"/>
      </w:pPr>
      <w:bookmarkStart w:id="4391" w:name="z5154"/>
      <w:bookmarkEnd w:id="4390"/>
      <w:r>
        <w:rPr>
          <w:color w:val="000000"/>
          <w:sz w:val="28"/>
        </w:rPr>
        <w:t>      Стружки древесные всякие, кроме упаковочной, прессованные в брикетах &lt;**&gt;</w:t>
      </w:r>
    </w:p>
    <w:p w14:paraId="1A9BD43A" w14:textId="77777777" w:rsidR="004A26E7" w:rsidRDefault="00B671E3">
      <w:pPr>
        <w:spacing w:after="0"/>
        <w:jc w:val="both"/>
      </w:pPr>
      <w:bookmarkStart w:id="4392" w:name="z5155"/>
      <w:bookmarkEnd w:id="4391"/>
      <w:r>
        <w:rPr>
          <w:color w:val="000000"/>
          <w:sz w:val="28"/>
        </w:rPr>
        <w:t>      Ступени из камня искусственного пакетами</w:t>
      </w:r>
    </w:p>
    <w:p w14:paraId="67296EB0" w14:textId="77777777" w:rsidR="004A26E7" w:rsidRDefault="00B671E3">
      <w:pPr>
        <w:spacing w:after="0"/>
        <w:jc w:val="both"/>
      </w:pPr>
      <w:bookmarkStart w:id="4393" w:name="z5156"/>
      <w:bookmarkEnd w:id="4392"/>
      <w:r>
        <w:rPr>
          <w:color w:val="000000"/>
          <w:sz w:val="28"/>
        </w:rPr>
        <w:t>      Суда, не поименованные в АЕТСНГ</w:t>
      </w:r>
    </w:p>
    <w:p w14:paraId="3B8849ED" w14:textId="77777777" w:rsidR="004A26E7" w:rsidRDefault="00B671E3">
      <w:pPr>
        <w:spacing w:after="0"/>
        <w:jc w:val="both"/>
      </w:pPr>
      <w:bookmarkStart w:id="4394" w:name="z5157"/>
      <w:bookmarkEnd w:id="4393"/>
      <w:r>
        <w:rPr>
          <w:color w:val="000000"/>
          <w:sz w:val="28"/>
        </w:rPr>
        <w:t>      Сутунка</w:t>
      </w:r>
    </w:p>
    <w:p w14:paraId="7688E9D4" w14:textId="77777777" w:rsidR="004A26E7" w:rsidRDefault="00B671E3">
      <w:pPr>
        <w:spacing w:after="0"/>
        <w:jc w:val="both"/>
      </w:pPr>
      <w:bookmarkStart w:id="4395" w:name="z5158"/>
      <w:bookmarkEnd w:id="4394"/>
      <w:r>
        <w:rPr>
          <w:color w:val="000000"/>
          <w:sz w:val="28"/>
        </w:rPr>
        <w:t>      Сходни (трапы) деревянные пакетами</w:t>
      </w:r>
    </w:p>
    <w:p w14:paraId="7D7F56F5" w14:textId="77777777" w:rsidR="004A26E7" w:rsidRDefault="00B671E3">
      <w:pPr>
        <w:spacing w:after="0"/>
        <w:jc w:val="both"/>
      </w:pPr>
      <w:bookmarkStart w:id="4396" w:name="z5159"/>
      <w:bookmarkEnd w:id="4395"/>
      <w:r>
        <w:rPr>
          <w:color w:val="000000"/>
          <w:sz w:val="28"/>
        </w:rPr>
        <w:t>      Тали в таре &lt;*&gt;</w:t>
      </w:r>
    </w:p>
    <w:p w14:paraId="1937F968" w14:textId="77777777" w:rsidR="004A26E7" w:rsidRDefault="00B671E3">
      <w:pPr>
        <w:spacing w:after="0"/>
        <w:jc w:val="both"/>
      </w:pPr>
      <w:bookmarkStart w:id="4397" w:name="z5160"/>
      <w:bookmarkEnd w:id="4396"/>
      <w:r>
        <w:rPr>
          <w:color w:val="000000"/>
          <w:sz w:val="28"/>
        </w:rPr>
        <w:t>      Тальк в кусках (камень тальковый)</w:t>
      </w:r>
    </w:p>
    <w:p w14:paraId="1367BCC3" w14:textId="77777777" w:rsidR="004A26E7" w:rsidRDefault="00B671E3">
      <w:pPr>
        <w:spacing w:after="0"/>
        <w:jc w:val="both"/>
      </w:pPr>
      <w:bookmarkStart w:id="4398" w:name="z5161"/>
      <w:bookmarkEnd w:id="4397"/>
      <w:r>
        <w:rPr>
          <w:color w:val="000000"/>
          <w:sz w:val="28"/>
        </w:rPr>
        <w:t>      Танки (емкости) металлические</w:t>
      </w:r>
    </w:p>
    <w:p w14:paraId="0DC13E3D" w14:textId="77777777" w:rsidR="004A26E7" w:rsidRDefault="00B671E3">
      <w:pPr>
        <w:spacing w:after="0"/>
        <w:jc w:val="both"/>
      </w:pPr>
      <w:bookmarkStart w:id="4399" w:name="z5162"/>
      <w:bookmarkEnd w:id="4398"/>
      <w:r>
        <w:rPr>
          <w:color w:val="000000"/>
          <w:sz w:val="28"/>
        </w:rPr>
        <w:t>      Тара деревянная возвратная, не поименованная в АЕТСНГ (пакетами) с защитой от атмосферных осадков</w:t>
      </w:r>
    </w:p>
    <w:p w14:paraId="497D62E1" w14:textId="77777777" w:rsidR="004A26E7" w:rsidRDefault="00B671E3">
      <w:pPr>
        <w:spacing w:after="0"/>
        <w:jc w:val="both"/>
      </w:pPr>
      <w:bookmarkStart w:id="4400" w:name="z5163"/>
      <w:bookmarkEnd w:id="4399"/>
      <w:r>
        <w:rPr>
          <w:color w:val="000000"/>
          <w:sz w:val="28"/>
        </w:rPr>
        <w:t>      Тара деревянная новая (пакетами) с защитой от атмосферных осадков</w:t>
      </w:r>
    </w:p>
    <w:p w14:paraId="6A473ED5" w14:textId="77777777" w:rsidR="004A26E7" w:rsidRDefault="00B671E3">
      <w:pPr>
        <w:spacing w:after="0"/>
        <w:jc w:val="both"/>
      </w:pPr>
      <w:bookmarkStart w:id="4401" w:name="z5164"/>
      <w:bookmarkEnd w:id="4400"/>
      <w:r>
        <w:rPr>
          <w:color w:val="000000"/>
          <w:sz w:val="28"/>
        </w:rPr>
        <w:t>      Тараны гидравлические в таре</w:t>
      </w:r>
    </w:p>
    <w:p w14:paraId="4A425D33" w14:textId="77777777" w:rsidR="004A26E7" w:rsidRDefault="00B671E3">
      <w:pPr>
        <w:spacing w:after="0"/>
        <w:jc w:val="both"/>
      </w:pPr>
      <w:bookmarkStart w:id="4402" w:name="z5165"/>
      <w:bookmarkEnd w:id="4401"/>
      <w:r>
        <w:rPr>
          <w:color w:val="000000"/>
          <w:sz w:val="28"/>
        </w:rPr>
        <w:t>      Тележки вагонные всякие</w:t>
      </w:r>
    </w:p>
    <w:p w14:paraId="6EFE55FA" w14:textId="77777777" w:rsidR="004A26E7" w:rsidRDefault="00B671E3">
      <w:pPr>
        <w:spacing w:after="0"/>
        <w:jc w:val="both"/>
      </w:pPr>
      <w:bookmarkStart w:id="4403" w:name="z5166"/>
      <w:bookmarkEnd w:id="4402"/>
      <w:r>
        <w:rPr>
          <w:color w:val="000000"/>
          <w:sz w:val="28"/>
        </w:rPr>
        <w:t>      Тележки для изложниц</w:t>
      </w:r>
    </w:p>
    <w:p w14:paraId="2E35399A" w14:textId="77777777" w:rsidR="004A26E7" w:rsidRDefault="00B671E3">
      <w:pPr>
        <w:spacing w:after="0"/>
        <w:jc w:val="both"/>
      </w:pPr>
      <w:bookmarkStart w:id="4404" w:name="z5167"/>
      <w:bookmarkEnd w:id="4403"/>
      <w:r>
        <w:rPr>
          <w:color w:val="000000"/>
          <w:sz w:val="28"/>
        </w:rPr>
        <w:t>      Тележки монорельсовые грейферные</w:t>
      </w:r>
    </w:p>
    <w:p w14:paraId="4AEFA46F" w14:textId="77777777" w:rsidR="004A26E7" w:rsidRDefault="00B671E3">
      <w:pPr>
        <w:spacing w:after="0"/>
        <w:jc w:val="both"/>
      </w:pPr>
      <w:bookmarkStart w:id="4405" w:name="z5168"/>
      <w:bookmarkEnd w:id="4404"/>
      <w:r>
        <w:rPr>
          <w:color w:val="000000"/>
          <w:sz w:val="28"/>
        </w:rPr>
        <w:t>      Тельферы в таре &lt;*&gt;</w:t>
      </w:r>
    </w:p>
    <w:p w14:paraId="668407D8" w14:textId="77777777" w:rsidR="004A26E7" w:rsidRDefault="00B671E3">
      <w:pPr>
        <w:spacing w:after="0"/>
        <w:jc w:val="both"/>
      </w:pPr>
      <w:bookmarkStart w:id="4406" w:name="z5169"/>
      <w:bookmarkEnd w:id="4405"/>
      <w:r>
        <w:rPr>
          <w:color w:val="000000"/>
          <w:sz w:val="28"/>
        </w:rPr>
        <w:t>      Тендеры, перевозимые не на своих осях</w:t>
      </w:r>
    </w:p>
    <w:p w14:paraId="722DDB48" w14:textId="77777777" w:rsidR="004A26E7" w:rsidRDefault="00B671E3">
      <w:pPr>
        <w:spacing w:after="0"/>
        <w:jc w:val="both"/>
      </w:pPr>
      <w:bookmarkStart w:id="4407" w:name="z5170"/>
      <w:bookmarkEnd w:id="4406"/>
      <w:r>
        <w:rPr>
          <w:color w:val="000000"/>
          <w:sz w:val="28"/>
        </w:rPr>
        <w:t>      Тепловозы, перевозимые не на своих осях</w:t>
      </w:r>
    </w:p>
    <w:p w14:paraId="644255FC" w14:textId="77777777" w:rsidR="004A26E7" w:rsidRDefault="00B671E3">
      <w:pPr>
        <w:spacing w:after="0"/>
        <w:jc w:val="both"/>
      </w:pPr>
      <w:bookmarkStart w:id="4408" w:name="z5171"/>
      <w:bookmarkEnd w:id="4407"/>
      <w:r>
        <w:rPr>
          <w:color w:val="000000"/>
          <w:sz w:val="28"/>
        </w:rPr>
        <w:t>      Терезит (песок)</w:t>
      </w:r>
    </w:p>
    <w:p w14:paraId="5FE99610" w14:textId="77777777" w:rsidR="004A26E7" w:rsidRDefault="00B671E3">
      <w:pPr>
        <w:spacing w:after="0"/>
        <w:jc w:val="both"/>
      </w:pPr>
      <w:bookmarkStart w:id="4409" w:name="z5172"/>
      <w:bookmarkEnd w:id="4408"/>
      <w:r>
        <w:rPr>
          <w:color w:val="000000"/>
          <w:sz w:val="28"/>
        </w:rPr>
        <w:t>      Термоантрацит (кокс)</w:t>
      </w:r>
    </w:p>
    <w:p w14:paraId="1F2EC4C6" w14:textId="77777777" w:rsidR="004A26E7" w:rsidRDefault="00B671E3">
      <w:pPr>
        <w:spacing w:after="0"/>
        <w:jc w:val="both"/>
      </w:pPr>
      <w:bookmarkStart w:id="4410" w:name="z5173"/>
      <w:bookmarkEnd w:id="4409"/>
      <w:r>
        <w:rPr>
          <w:color w:val="000000"/>
          <w:sz w:val="28"/>
        </w:rPr>
        <w:t>      Термоблок (камень цементно - диатомитошлаковый)</w:t>
      </w:r>
    </w:p>
    <w:p w14:paraId="603F950D" w14:textId="77777777" w:rsidR="004A26E7" w:rsidRDefault="00B671E3">
      <w:pPr>
        <w:spacing w:after="0"/>
        <w:jc w:val="both"/>
      </w:pPr>
      <w:bookmarkStart w:id="4411" w:name="z5174"/>
      <w:bookmarkEnd w:id="4410"/>
      <w:r>
        <w:rPr>
          <w:color w:val="000000"/>
          <w:sz w:val="28"/>
        </w:rPr>
        <w:t>      Термозит (щебень из шлаковой пемзы)</w:t>
      </w:r>
    </w:p>
    <w:p w14:paraId="02460B9D" w14:textId="77777777" w:rsidR="004A26E7" w:rsidRDefault="00B671E3">
      <w:pPr>
        <w:spacing w:after="0"/>
        <w:jc w:val="both"/>
      </w:pPr>
      <w:bookmarkStart w:id="4412" w:name="z5175"/>
      <w:bookmarkEnd w:id="4411"/>
      <w:r>
        <w:rPr>
          <w:color w:val="000000"/>
          <w:sz w:val="28"/>
        </w:rPr>
        <w:t>      Толкатели в таре &lt;*&gt;</w:t>
      </w:r>
    </w:p>
    <w:p w14:paraId="54382B20" w14:textId="77777777" w:rsidR="004A26E7" w:rsidRDefault="00B671E3">
      <w:pPr>
        <w:spacing w:after="0"/>
        <w:jc w:val="both"/>
      </w:pPr>
      <w:bookmarkStart w:id="4413" w:name="z5176"/>
      <w:bookmarkEnd w:id="4412"/>
      <w:r>
        <w:rPr>
          <w:color w:val="000000"/>
          <w:sz w:val="28"/>
        </w:rPr>
        <w:t>      Топливо печное каменноугольное</w:t>
      </w:r>
    </w:p>
    <w:p w14:paraId="09DB4119" w14:textId="77777777" w:rsidR="004A26E7" w:rsidRDefault="00B671E3">
      <w:pPr>
        <w:spacing w:after="0"/>
        <w:jc w:val="both"/>
      </w:pPr>
      <w:bookmarkStart w:id="4414" w:name="z5177"/>
      <w:bookmarkEnd w:id="4413"/>
      <w:r>
        <w:rPr>
          <w:color w:val="000000"/>
          <w:sz w:val="28"/>
        </w:rPr>
        <w:t>      Торф известковистый &lt;**&gt;</w:t>
      </w:r>
    </w:p>
    <w:p w14:paraId="3B5D17BA" w14:textId="77777777" w:rsidR="004A26E7" w:rsidRDefault="00B671E3">
      <w:pPr>
        <w:spacing w:after="0"/>
        <w:jc w:val="both"/>
      </w:pPr>
      <w:bookmarkStart w:id="4415" w:name="z5178"/>
      <w:bookmarkEnd w:id="4414"/>
      <w:r>
        <w:rPr>
          <w:color w:val="000000"/>
          <w:sz w:val="28"/>
        </w:rPr>
        <w:t>      Торф кусковый для сельского хозяйства &lt;**&gt;</w:t>
      </w:r>
    </w:p>
    <w:p w14:paraId="7D640485" w14:textId="77777777" w:rsidR="004A26E7" w:rsidRDefault="00B671E3">
      <w:pPr>
        <w:spacing w:after="0"/>
        <w:jc w:val="both"/>
      </w:pPr>
      <w:bookmarkStart w:id="4416" w:name="z5179"/>
      <w:bookmarkEnd w:id="4415"/>
      <w:r>
        <w:rPr>
          <w:color w:val="000000"/>
          <w:sz w:val="28"/>
        </w:rPr>
        <w:t>      Торф кусковый топливный &lt;**&gt;</w:t>
      </w:r>
    </w:p>
    <w:p w14:paraId="010E6D3D" w14:textId="77777777" w:rsidR="004A26E7" w:rsidRDefault="00B671E3">
      <w:pPr>
        <w:spacing w:after="0"/>
        <w:jc w:val="both"/>
      </w:pPr>
      <w:bookmarkStart w:id="4417" w:name="z5180"/>
      <w:bookmarkEnd w:id="4416"/>
      <w:r>
        <w:rPr>
          <w:color w:val="000000"/>
          <w:sz w:val="28"/>
        </w:rPr>
        <w:t>      Торф топливный &lt;**&gt;</w:t>
      </w:r>
    </w:p>
    <w:p w14:paraId="218167A6" w14:textId="77777777" w:rsidR="004A26E7" w:rsidRDefault="00B671E3">
      <w:pPr>
        <w:spacing w:after="0"/>
        <w:jc w:val="both"/>
      </w:pPr>
      <w:bookmarkStart w:id="4418" w:name="z5181"/>
      <w:bookmarkEnd w:id="4417"/>
      <w:r>
        <w:rPr>
          <w:color w:val="000000"/>
          <w:sz w:val="28"/>
        </w:rPr>
        <w:t>      Торф фрезерный для сельского хозяйства &lt;**&gt;</w:t>
      </w:r>
    </w:p>
    <w:p w14:paraId="7C71FE67" w14:textId="77777777" w:rsidR="004A26E7" w:rsidRDefault="00B671E3">
      <w:pPr>
        <w:spacing w:after="0"/>
        <w:jc w:val="both"/>
      </w:pPr>
      <w:bookmarkStart w:id="4419" w:name="z5182"/>
      <w:bookmarkEnd w:id="4418"/>
      <w:r>
        <w:rPr>
          <w:color w:val="000000"/>
          <w:sz w:val="28"/>
        </w:rPr>
        <w:t>      Торф фрезерный топливный &lt;**&gt;</w:t>
      </w:r>
    </w:p>
    <w:p w14:paraId="3C39BC7A" w14:textId="77777777" w:rsidR="004A26E7" w:rsidRDefault="00B671E3">
      <w:pPr>
        <w:spacing w:after="0"/>
        <w:jc w:val="both"/>
      </w:pPr>
      <w:bookmarkStart w:id="4420" w:name="z5183"/>
      <w:bookmarkEnd w:id="4419"/>
      <w:r>
        <w:rPr>
          <w:color w:val="000000"/>
          <w:sz w:val="28"/>
        </w:rPr>
        <w:t>      Торфоблоки, торфоплиты &lt;**&gt;</w:t>
      </w:r>
    </w:p>
    <w:p w14:paraId="0E006AB7" w14:textId="77777777" w:rsidR="004A26E7" w:rsidRDefault="00B671E3">
      <w:pPr>
        <w:spacing w:after="0"/>
        <w:jc w:val="both"/>
      </w:pPr>
      <w:bookmarkStart w:id="4421" w:name="z5184"/>
      <w:bookmarkEnd w:id="4420"/>
      <w:r>
        <w:rPr>
          <w:color w:val="000000"/>
          <w:sz w:val="28"/>
        </w:rPr>
        <w:lastRenderedPageBreak/>
        <w:t>      Торфокомпосты &lt;**&gt;</w:t>
      </w:r>
    </w:p>
    <w:p w14:paraId="410AB284" w14:textId="77777777" w:rsidR="004A26E7" w:rsidRDefault="00B671E3">
      <w:pPr>
        <w:spacing w:after="0"/>
        <w:jc w:val="both"/>
      </w:pPr>
      <w:bookmarkStart w:id="4422" w:name="z5185"/>
      <w:bookmarkEnd w:id="4421"/>
      <w:r>
        <w:rPr>
          <w:color w:val="000000"/>
          <w:sz w:val="28"/>
        </w:rPr>
        <w:t>      Траверсы</w:t>
      </w:r>
    </w:p>
    <w:p w14:paraId="526F4918" w14:textId="77777777" w:rsidR="004A26E7" w:rsidRDefault="00B671E3">
      <w:pPr>
        <w:spacing w:after="0"/>
        <w:jc w:val="both"/>
      </w:pPr>
      <w:bookmarkStart w:id="4423" w:name="z5186"/>
      <w:bookmarkEnd w:id="4422"/>
      <w:r>
        <w:rPr>
          <w:color w:val="000000"/>
          <w:sz w:val="28"/>
        </w:rPr>
        <w:t>      Тракторы</w:t>
      </w:r>
    </w:p>
    <w:p w14:paraId="12540114" w14:textId="77777777" w:rsidR="004A26E7" w:rsidRDefault="00B671E3">
      <w:pPr>
        <w:spacing w:after="0"/>
        <w:jc w:val="both"/>
      </w:pPr>
      <w:bookmarkStart w:id="4424" w:name="z5187"/>
      <w:bookmarkEnd w:id="4423"/>
      <w:r>
        <w:rPr>
          <w:color w:val="000000"/>
          <w:sz w:val="28"/>
        </w:rPr>
        <w:t>      Трансмиссии в таре &lt;*&gt;</w:t>
      </w:r>
    </w:p>
    <w:p w14:paraId="3BBA0A32" w14:textId="77777777" w:rsidR="004A26E7" w:rsidRDefault="00B671E3">
      <w:pPr>
        <w:spacing w:after="0"/>
        <w:jc w:val="both"/>
      </w:pPr>
      <w:bookmarkStart w:id="4425" w:name="z5188"/>
      <w:bookmarkEnd w:id="4424"/>
      <w:r>
        <w:rPr>
          <w:color w:val="000000"/>
          <w:sz w:val="28"/>
        </w:rPr>
        <w:t>      Транспортеры в таре &lt;*&gt;</w:t>
      </w:r>
    </w:p>
    <w:p w14:paraId="6B260743" w14:textId="77777777" w:rsidR="004A26E7" w:rsidRDefault="00B671E3">
      <w:pPr>
        <w:spacing w:after="0"/>
        <w:jc w:val="both"/>
      </w:pPr>
      <w:bookmarkStart w:id="4426" w:name="z5189"/>
      <w:bookmarkEnd w:id="4425"/>
      <w:r>
        <w:rPr>
          <w:color w:val="000000"/>
          <w:sz w:val="28"/>
        </w:rPr>
        <w:t>      Трансформаторы в таре &lt;*&gt;</w:t>
      </w:r>
    </w:p>
    <w:p w14:paraId="2CF19325" w14:textId="77777777" w:rsidR="004A26E7" w:rsidRDefault="00B671E3">
      <w:pPr>
        <w:spacing w:after="0"/>
        <w:jc w:val="both"/>
      </w:pPr>
      <w:bookmarkStart w:id="4427" w:name="z5190"/>
      <w:bookmarkEnd w:id="4426"/>
      <w:r>
        <w:rPr>
          <w:color w:val="000000"/>
          <w:sz w:val="28"/>
        </w:rPr>
        <w:t>      Трапы (сходни) деревянные пакетами</w:t>
      </w:r>
    </w:p>
    <w:p w14:paraId="4AA6CB62" w14:textId="77777777" w:rsidR="004A26E7" w:rsidRDefault="00B671E3">
      <w:pPr>
        <w:spacing w:after="0"/>
        <w:jc w:val="both"/>
      </w:pPr>
      <w:bookmarkStart w:id="4428" w:name="z5191"/>
      <w:bookmarkEnd w:id="4427"/>
      <w:r>
        <w:rPr>
          <w:color w:val="000000"/>
          <w:sz w:val="28"/>
        </w:rPr>
        <w:t>      Трас (камень природный)</w:t>
      </w:r>
    </w:p>
    <w:p w14:paraId="7BD53960" w14:textId="77777777" w:rsidR="004A26E7" w:rsidRDefault="00B671E3">
      <w:pPr>
        <w:spacing w:after="0"/>
        <w:jc w:val="both"/>
      </w:pPr>
      <w:bookmarkStart w:id="4429" w:name="z5192"/>
      <w:bookmarkEnd w:id="4428"/>
      <w:r>
        <w:rPr>
          <w:color w:val="000000"/>
          <w:sz w:val="28"/>
        </w:rPr>
        <w:t>      Трейлеры (прицепы)</w:t>
      </w:r>
    </w:p>
    <w:p w14:paraId="3E0722B8" w14:textId="77777777" w:rsidR="004A26E7" w:rsidRDefault="00B671E3">
      <w:pPr>
        <w:spacing w:after="0"/>
        <w:jc w:val="both"/>
      </w:pPr>
      <w:bookmarkStart w:id="4430" w:name="z5193"/>
      <w:bookmarkEnd w:id="4429"/>
      <w:r>
        <w:rPr>
          <w:color w:val="000000"/>
          <w:sz w:val="28"/>
        </w:rPr>
        <w:t>      Триеры (машины для обработки зерна) в таре &lt;*&gt;</w:t>
      </w:r>
    </w:p>
    <w:p w14:paraId="32CBB6A6" w14:textId="77777777" w:rsidR="004A26E7" w:rsidRDefault="00B671E3">
      <w:pPr>
        <w:spacing w:after="0"/>
        <w:jc w:val="both"/>
      </w:pPr>
      <w:bookmarkStart w:id="4431" w:name="z5194"/>
      <w:bookmarkEnd w:id="4430"/>
      <w:r>
        <w:rPr>
          <w:color w:val="000000"/>
          <w:sz w:val="28"/>
        </w:rPr>
        <w:t>      Троллейбусы</w:t>
      </w:r>
    </w:p>
    <w:p w14:paraId="4C2AD4EC" w14:textId="77777777" w:rsidR="004A26E7" w:rsidRDefault="00B671E3">
      <w:pPr>
        <w:spacing w:after="0"/>
        <w:jc w:val="both"/>
      </w:pPr>
      <w:bookmarkStart w:id="4432" w:name="z5195"/>
      <w:bookmarkEnd w:id="4431"/>
      <w:r>
        <w:rPr>
          <w:color w:val="000000"/>
          <w:sz w:val="28"/>
        </w:rPr>
        <w:t>      Тросы (канаты) стальные в бухтах</w:t>
      </w:r>
    </w:p>
    <w:p w14:paraId="22373AAD" w14:textId="77777777" w:rsidR="004A26E7" w:rsidRDefault="00B671E3">
      <w:pPr>
        <w:spacing w:after="0"/>
        <w:jc w:val="both"/>
      </w:pPr>
      <w:bookmarkStart w:id="4433" w:name="z5196"/>
      <w:bookmarkEnd w:id="4432"/>
      <w:r>
        <w:rPr>
          <w:color w:val="000000"/>
          <w:sz w:val="28"/>
        </w:rPr>
        <w:t>      Трубоукладчики</w:t>
      </w:r>
    </w:p>
    <w:p w14:paraId="3BD2C9A0" w14:textId="77777777" w:rsidR="004A26E7" w:rsidRDefault="00B671E3">
      <w:pPr>
        <w:spacing w:after="0"/>
        <w:jc w:val="both"/>
      </w:pPr>
      <w:bookmarkStart w:id="4434" w:name="z5197"/>
      <w:bookmarkEnd w:id="4433"/>
      <w:r>
        <w:rPr>
          <w:color w:val="000000"/>
          <w:sz w:val="28"/>
        </w:rPr>
        <w:t>      Трубы бесшовные &lt;*&gt;</w:t>
      </w:r>
    </w:p>
    <w:p w14:paraId="208DE39B" w14:textId="77777777" w:rsidR="004A26E7" w:rsidRDefault="00B671E3">
      <w:pPr>
        <w:spacing w:after="0"/>
        <w:jc w:val="both"/>
      </w:pPr>
      <w:bookmarkStart w:id="4435" w:name="z5198"/>
      <w:bookmarkEnd w:id="4434"/>
      <w:r>
        <w:rPr>
          <w:color w:val="000000"/>
          <w:sz w:val="28"/>
        </w:rPr>
        <w:t>      Трубы водогазопроводные прочие и их части в таре &lt;*&gt;</w:t>
      </w:r>
    </w:p>
    <w:p w14:paraId="7E617B09" w14:textId="77777777" w:rsidR="004A26E7" w:rsidRDefault="00B671E3">
      <w:pPr>
        <w:spacing w:after="0"/>
        <w:jc w:val="both"/>
      </w:pPr>
      <w:bookmarkStart w:id="4436" w:name="z5199"/>
      <w:bookmarkEnd w:id="4435"/>
      <w:r>
        <w:rPr>
          <w:color w:val="000000"/>
          <w:sz w:val="28"/>
        </w:rPr>
        <w:t>      Трубы деревянные</w:t>
      </w:r>
    </w:p>
    <w:p w14:paraId="7CB9FE47" w14:textId="77777777" w:rsidR="004A26E7" w:rsidRDefault="00B671E3">
      <w:pPr>
        <w:spacing w:after="0"/>
        <w:jc w:val="both"/>
      </w:pPr>
      <w:bookmarkStart w:id="4437" w:name="z5200"/>
      <w:bookmarkEnd w:id="4436"/>
      <w:r>
        <w:rPr>
          <w:color w:val="000000"/>
          <w:sz w:val="28"/>
        </w:rPr>
        <w:t>      Трубы железобетонные безнапорные и их части в таре</w:t>
      </w:r>
    </w:p>
    <w:p w14:paraId="065CED4C" w14:textId="77777777" w:rsidR="004A26E7" w:rsidRDefault="00B671E3">
      <w:pPr>
        <w:spacing w:after="0"/>
        <w:jc w:val="both"/>
      </w:pPr>
      <w:bookmarkStart w:id="4438" w:name="z5201"/>
      <w:bookmarkEnd w:id="4437"/>
      <w:r>
        <w:rPr>
          <w:color w:val="000000"/>
          <w:sz w:val="28"/>
        </w:rPr>
        <w:t>      Трубы железобетонные напорные и их части в таре</w:t>
      </w:r>
    </w:p>
    <w:p w14:paraId="360827B2" w14:textId="77777777" w:rsidR="004A26E7" w:rsidRDefault="00B671E3">
      <w:pPr>
        <w:spacing w:after="0"/>
        <w:jc w:val="both"/>
      </w:pPr>
      <w:bookmarkStart w:id="4439" w:name="z5202"/>
      <w:bookmarkEnd w:id="4438"/>
      <w:r>
        <w:rPr>
          <w:color w:val="000000"/>
          <w:sz w:val="28"/>
        </w:rPr>
        <w:t>      Трубы и муфты асбоцементные в специализированных контейнерах</w:t>
      </w:r>
    </w:p>
    <w:p w14:paraId="71E79C25" w14:textId="77777777" w:rsidR="004A26E7" w:rsidRDefault="00B671E3">
      <w:pPr>
        <w:spacing w:after="0"/>
        <w:jc w:val="both"/>
      </w:pPr>
      <w:bookmarkStart w:id="4440" w:name="z5203"/>
      <w:bookmarkEnd w:id="4439"/>
      <w:r>
        <w:rPr>
          <w:color w:val="000000"/>
          <w:sz w:val="28"/>
        </w:rPr>
        <w:t>      Трубы из камня искусственного</w:t>
      </w:r>
    </w:p>
    <w:p w14:paraId="5D5E3864" w14:textId="77777777" w:rsidR="004A26E7" w:rsidRDefault="00B671E3">
      <w:pPr>
        <w:spacing w:after="0"/>
        <w:jc w:val="both"/>
      </w:pPr>
      <w:bookmarkStart w:id="4441" w:name="z5204"/>
      <w:bookmarkEnd w:id="4440"/>
      <w:r>
        <w:rPr>
          <w:color w:val="000000"/>
          <w:sz w:val="28"/>
        </w:rPr>
        <w:t>      Трубы из синтетических материалов &lt;*&gt;</w:t>
      </w:r>
    </w:p>
    <w:p w14:paraId="02A64566" w14:textId="77777777" w:rsidR="004A26E7" w:rsidRDefault="00B671E3">
      <w:pPr>
        <w:spacing w:after="0"/>
        <w:jc w:val="both"/>
      </w:pPr>
      <w:bookmarkStart w:id="4442" w:name="z5205"/>
      <w:bookmarkEnd w:id="4441"/>
      <w:r>
        <w:rPr>
          <w:color w:val="000000"/>
          <w:sz w:val="28"/>
        </w:rPr>
        <w:t>      Трубы керамические дренажные пакетами &lt;*&gt;</w:t>
      </w:r>
    </w:p>
    <w:p w14:paraId="3FC11134" w14:textId="77777777" w:rsidR="004A26E7" w:rsidRDefault="00B671E3">
      <w:pPr>
        <w:spacing w:after="0"/>
        <w:jc w:val="both"/>
      </w:pPr>
      <w:bookmarkStart w:id="4443" w:name="z5206"/>
      <w:bookmarkEnd w:id="4442"/>
      <w:r>
        <w:rPr>
          <w:color w:val="000000"/>
          <w:sz w:val="28"/>
        </w:rPr>
        <w:t>      Трубы керамические канализационные в специализированных контейнерах</w:t>
      </w:r>
    </w:p>
    <w:p w14:paraId="6CBDC5BE" w14:textId="77777777" w:rsidR="004A26E7" w:rsidRDefault="00B671E3">
      <w:pPr>
        <w:spacing w:after="0"/>
        <w:jc w:val="both"/>
      </w:pPr>
      <w:bookmarkStart w:id="4444" w:name="z5207"/>
      <w:bookmarkEnd w:id="4443"/>
      <w:r>
        <w:rPr>
          <w:color w:val="000000"/>
          <w:sz w:val="28"/>
        </w:rPr>
        <w:t>      Трубы металлические &lt;*&gt;</w:t>
      </w:r>
    </w:p>
    <w:p w14:paraId="4757F04D" w14:textId="77777777" w:rsidR="004A26E7" w:rsidRDefault="00B671E3">
      <w:pPr>
        <w:spacing w:after="0"/>
        <w:jc w:val="both"/>
      </w:pPr>
      <w:bookmarkStart w:id="4445" w:name="z5208"/>
      <w:bookmarkEnd w:id="4444"/>
      <w:r>
        <w:rPr>
          <w:color w:val="000000"/>
          <w:sz w:val="28"/>
        </w:rPr>
        <w:t>      Трубы нержавеющие &lt;*&gt;</w:t>
      </w:r>
    </w:p>
    <w:p w14:paraId="13AA9191" w14:textId="77777777" w:rsidR="004A26E7" w:rsidRDefault="00B671E3">
      <w:pPr>
        <w:spacing w:after="0"/>
        <w:jc w:val="both"/>
      </w:pPr>
      <w:bookmarkStart w:id="4446" w:name="z5209"/>
      <w:bookmarkEnd w:id="4445"/>
      <w:r>
        <w:rPr>
          <w:color w:val="000000"/>
          <w:sz w:val="28"/>
        </w:rPr>
        <w:t>      Трубы стальные с неметаллическими покрытиями и их части в таре &lt;*&gt;</w:t>
      </w:r>
    </w:p>
    <w:p w14:paraId="119F281E" w14:textId="77777777" w:rsidR="004A26E7" w:rsidRDefault="00B671E3">
      <w:pPr>
        <w:spacing w:after="0"/>
        <w:jc w:val="both"/>
      </w:pPr>
      <w:bookmarkStart w:id="4447" w:name="z5210"/>
      <w:bookmarkEnd w:id="4446"/>
      <w:r>
        <w:rPr>
          <w:color w:val="000000"/>
          <w:sz w:val="28"/>
        </w:rPr>
        <w:t>      Трубы стальные сварные большого диаметра (400 - 1420 мм)</w:t>
      </w:r>
    </w:p>
    <w:p w14:paraId="21D2C278" w14:textId="77777777" w:rsidR="004A26E7" w:rsidRDefault="00B671E3">
      <w:pPr>
        <w:spacing w:after="0"/>
        <w:jc w:val="both"/>
      </w:pPr>
      <w:bookmarkStart w:id="4448" w:name="z5211"/>
      <w:bookmarkEnd w:id="4447"/>
      <w:r>
        <w:rPr>
          <w:color w:val="000000"/>
          <w:sz w:val="28"/>
        </w:rPr>
        <w:t>      Трубы чугунные и их части в таре &lt;*&gt;</w:t>
      </w:r>
    </w:p>
    <w:p w14:paraId="2D7B3895" w14:textId="77777777" w:rsidR="004A26E7" w:rsidRDefault="00B671E3">
      <w:pPr>
        <w:spacing w:after="0"/>
        <w:jc w:val="both"/>
      </w:pPr>
      <w:bookmarkStart w:id="4449" w:name="z5212"/>
      <w:bookmarkEnd w:id="4448"/>
      <w:r>
        <w:rPr>
          <w:color w:val="000000"/>
          <w:sz w:val="28"/>
        </w:rPr>
        <w:t>      Туки землеудобрительные органические (компосты)</w:t>
      </w:r>
    </w:p>
    <w:p w14:paraId="6B366E70" w14:textId="77777777" w:rsidR="004A26E7" w:rsidRDefault="00B671E3">
      <w:pPr>
        <w:spacing w:after="0"/>
        <w:jc w:val="both"/>
      </w:pPr>
      <w:bookmarkStart w:id="4450" w:name="z5213"/>
      <w:bookmarkEnd w:id="4449"/>
      <w:r>
        <w:rPr>
          <w:color w:val="000000"/>
          <w:sz w:val="28"/>
        </w:rPr>
        <w:t>      Турбины</w:t>
      </w:r>
    </w:p>
    <w:p w14:paraId="2237B560" w14:textId="77777777" w:rsidR="004A26E7" w:rsidRDefault="00B671E3">
      <w:pPr>
        <w:spacing w:after="0"/>
        <w:jc w:val="both"/>
      </w:pPr>
      <w:bookmarkStart w:id="4451" w:name="z5214"/>
      <w:bookmarkEnd w:id="4450"/>
      <w:r>
        <w:rPr>
          <w:color w:val="000000"/>
          <w:sz w:val="28"/>
        </w:rPr>
        <w:t>      Турбобуры в таре &lt;*&gt;</w:t>
      </w:r>
    </w:p>
    <w:p w14:paraId="4E35F2EC" w14:textId="77777777" w:rsidR="004A26E7" w:rsidRDefault="00B671E3">
      <w:pPr>
        <w:spacing w:after="0"/>
        <w:jc w:val="both"/>
      </w:pPr>
      <w:bookmarkStart w:id="4452" w:name="z5215"/>
      <w:bookmarkEnd w:id="4451"/>
      <w:r>
        <w:rPr>
          <w:color w:val="000000"/>
          <w:sz w:val="28"/>
        </w:rPr>
        <w:t>      Турбогенераторы в таре &lt;*&gt;</w:t>
      </w:r>
    </w:p>
    <w:p w14:paraId="06B539C7" w14:textId="77777777" w:rsidR="004A26E7" w:rsidRDefault="00B671E3">
      <w:pPr>
        <w:spacing w:after="0"/>
        <w:jc w:val="both"/>
      </w:pPr>
      <w:bookmarkStart w:id="4453" w:name="z5216"/>
      <w:bookmarkEnd w:id="4452"/>
      <w:r>
        <w:rPr>
          <w:color w:val="000000"/>
          <w:sz w:val="28"/>
        </w:rPr>
        <w:t>      Турбомоторы в таре &lt;*&gt;</w:t>
      </w:r>
    </w:p>
    <w:p w14:paraId="71764C4D" w14:textId="77777777" w:rsidR="004A26E7" w:rsidRDefault="00B671E3">
      <w:pPr>
        <w:spacing w:after="0"/>
        <w:jc w:val="both"/>
      </w:pPr>
      <w:bookmarkStart w:id="4454" w:name="z5217"/>
      <w:bookmarkEnd w:id="4453"/>
      <w:r>
        <w:rPr>
          <w:color w:val="000000"/>
          <w:sz w:val="28"/>
        </w:rPr>
        <w:t>      Туф известковый</w:t>
      </w:r>
    </w:p>
    <w:p w14:paraId="625A0AF9" w14:textId="77777777" w:rsidR="004A26E7" w:rsidRDefault="00B671E3">
      <w:pPr>
        <w:spacing w:after="0"/>
        <w:jc w:val="both"/>
      </w:pPr>
      <w:bookmarkStart w:id="4455" w:name="z5218"/>
      <w:bookmarkEnd w:id="4454"/>
      <w:r>
        <w:rPr>
          <w:color w:val="000000"/>
          <w:sz w:val="28"/>
        </w:rPr>
        <w:t>      Туф, в специализированных контейнерах</w:t>
      </w:r>
    </w:p>
    <w:p w14:paraId="3363ECF7" w14:textId="77777777" w:rsidR="004A26E7" w:rsidRDefault="00B671E3">
      <w:pPr>
        <w:spacing w:after="0"/>
        <w:jc w:val="both"/>
      </w:pPr>
      <w:bookmarkStart w:id="4456" w:name="z5219"/>
      <w:bookmarkEnd w:id="4455"/>
      <w:r>
        <w:rPr>
          <w:color w:val="000000"/>
          <w:sz w:val="28"/>
        </w:rPr>
        <w:t>      Тюбинги</w:t>
      </w:r>
    </w:p>
    <w:p w14:paraId="1B8698E6" w14:textId="77777777" w:rsidR="004A26E7" w:rsidRDefault="00B671E3">
      <w:pPr>
        <w:spacing w:after="0"/>
        <w:jc w:val="both"/>
      </w:pPr>
      <w:bookmarkStart w:id="4457" w:name="z5220"/>
      <w:bookmarkEnd w:id="4456"/>
      <w:r>
        <w:rPr>
          <w:color w:val="000000"/>
          <w:sz w:val="28"/>
        </w:rPr>
        <w:t>      Тягачи тракторные</w:t>
      </w:r>
    </w:p>
    <w:p w14:paraId="15A468E1" w14:textId="77777777" w:rsidR="004A26E7" w:rsidRDefault="00B671E3">
      <w:pPr>
        <w:spacing w:after="0"/>
        <w:jc w:val="both"/>
      </w:pPr>
      <w:bookmarkStart w:id="4458" w:name="z5221"/>
      <w:bookmarkEnd w:id="4457"/>
      <w:r>
        <w:rPr>
          <w:color w:val="000000"/>
          <w:sz w:val="28"/>
        </w:rPr>
        <w:lastRenderedPageBreak/>
        <w:t>      Уголь бурый мелкий Подмосковного бассейна</w:t>
      </w:r>
    </w:p>
    <w:p w14:paraId="5F58317D" w14:textId="77777777" w:rsidR="004A26E7" w:rsidRDefault="00B671E3">
      <w:pPr>
        <w:spacing w:after="0"/>
        <w:jc w:val="both"/>
      </w:pPr>
      <w:bookmarkStart w:id="4459" w:name="z5222"/>
      <w:bookmarkEnd w:id="4458"/>
      <w:r>
        <w:rPr>
          <w:color w:val="000000"/>
          <w:sz w:val="28"/>
        </w:rPr>
        <w:t>      Уголь бурый Подмосковного бассейна</w:t>
      </w:r>
    </w:p>
    <w:p w14:paraId="556F79A0" w14:textId="77777777" w:rsidR="004A26E7" w:rsidRDefault="00B671E3">
      <w:pPr>
        <w:spacing w:after="0"/>
        <w:jc w:val="both"/>
      </w:pPr>
      <w:bookmarkStart w:id="4460" w:name="z5223"/>
      <w:bookmarkEnd w:id="4459"/>
      <w:r>
        <w:rPr>
          <w:color w:val="000000"/>
          <w:sz w:val="28"/>
        </w:rPr>
        <w:t>      Уголь бурый, кроме бурового угля Подмосковного бассейна</w:t>
      </w:r>
    </w:p>
    <w:p w14:paraId="3099DA93" w14:textId="77777777" w:rsidR="004A26E7" w:rsidRDefault="00B671E3">
      <w:pPr>
        <w:spacing w:after="0"/>
        <w:jc w:val="both"/>
      </w:pPr>
      <w:bookmarkStart w:id="4461" w:name="z5224"/>
      <w:bookmarkEnd w:id="4460"/>
      <w:r>
        <w:rPr>
          <w:color w:val="000000"/>
          <w:sz w:val="28"/>
        </w:rPr>
        <w:t>      Уголь каменный марки Г - газовый</w:t>
      </w:r>
    </w:p>
    <w:p w14:paraId="1962FF03" w14:textId="77777777" w:rsidR="004A26E7" w:rsidRDefault="00B671E3">
      <w:pPr>
        <w:spacing w:after="0"/>
        <w:jc w:val="both"/>
      </w:pPr>
      <w:bookmarkStart w:id="4462" w:name="z5225"/>
      <w:bookmarkEnd w:id="4461"/>
      <w:r>
        <w:rPr>
          <w:color w:val="000000"/>
          <w:sz w:val="28"/>
        </w:rPr>
        <w:t>      Уголь каменный марки Д</w:t>
      </w:r>
    </w:p>
    <w:p w14:paraId="05DDE61E" w14:textId="77777777" w:rsidR="004A26E7" w:rsidRDefault="00B671E3">
      <w:pPr>
        <w:spacing w:after="0"/>
        <w:jc w:val="both"/>
      </w:pPr>
      <w:bookmarkStart w:id="4463" w:name="z5226"/>
      <w:bookmarkEnd w:id="4462"/>
      <w:r>
        <w:rPr>
          <w:color w:val="000000"/>
          <w:sz w:val="28"/>
        </w:rPr>
        <w:t>      Уголь каменный марки Ж - жирный</w:t>
      </w:r>
    </w:p>
    <w:p w14:paraId="2CD1C013" w14:textId="77777777" w:rsidR="004A26E7" w:rsidRDefault="00B671E3">
      <w:pPr>
        <w:spacing w:after="0"/>
        <w:jc w:val="both"/>
      </w:pPr>
      <w:bookmarkStart w:id="4464" w:name="z5227"/>
      <w:bookmarkEnd w:id="4463"/>
      <w:r>
        <w:rPr>
          <w:color w:val="000000"/>
          <w:sz w:val="28"/>
        </w:rPr>
        <w:t>      Уголь каменный марки К - коксовый</w:t>
      </w:r>
    </w:p>
    <w:p w14:paraId="05C27511" w14:textId="77777777" w:rsidR="004A26E7" w:rsidRDefault="00B671E3">
      <w:pPr>
        <w:spacing w:after="0"/>
        <w:jc w:val="both"/>
      </w:pPr>
      <w:bookmarkStart w:id="4465" w:name="z5228"/>
      <w:bookmarkEnd w:id="4464"/>
      <w:r>
        <w:rPr>
          <w:color w:val="000000"/>
          <w:sz w:val="28"/>
        </w:rPr>
        <w:t>      Уголь каменный марки ОС отощенный спекающийся</w:t>
      </w:r>
    </w:p>
    <w:p w14:paraId="1011D0B0" w14:textId="77777777" w:rsidR="004A26E7" w:rsidRDefault="00B671E3">
      <w:pPr>
        <w:spacing w:after="0"/>
        <w:jc w:val="both"/>
      </w:pPr>
      <w:bookmarkStart w:id="4466" w:name="z5229"/>
      <w:bookmarkEnd w:id="4465"/>
      <w:r>
        <w:rPr>
          <w:color w:val="000000"/>
          <w:sz w:val="28"/>
        </w:rPr>
        <w:t>      Уголь каменный марки ПЖ</w:t>
      </w:r>
    </w:p>
    <w:p w14:paraId="167FBCAB" w14:textId="77777777" w:rsidR="004A26E7" w:rsidRDefault="00B671E3">
      <w:pPr>
        <w:spacing w:after="0"/>
        <w:jc w:val="both"/>
      </w:pPr>
      <w:bookmarkStart w:id="4467" w:name="z5230"/>
      <w:bookmarkEnd w:id="4466"/>
      <w:r>
        <w:rPr>
          <w:color w:val="000000"/>
          <w:sz w:val="28"/>
        </w:rPr>
        <w:t>      Уголь каменный марки СС слабо спекающийся</w:t>
      </w:r>
    </w:p>
    <w:p w14:paraId="3D759F99" w14:textId="77777777" w:rsidR="004A26E7" w:rsidRDefault="00B671E3">
      <w:pPr>
        <w:spacing w:after="0"/>
        <w:jc w:val="both"/>
      </w:pPr>
      <w:bookmarkStart w:id="4468" w:name="z5231"/>
      <w:bookmarkEnd w:id="4467"/>
      <w:r>
        <w:rPr>
          <w:color w:val="000000"/>
          <w:sz w:val="28"/>
        </w:rPr>
        <w:t>      Уголь каменный марки Т - тощий</w:t>
      </w:r>
    </w:p>
    <w:p w14:paraId="64788241" w14:textId="77777777" w:rsidR="004A26E7" w:rsidRDefault="00B671E3">
      <w:pPr>
        <w:spacing w:after="0"/>
        <w:jc w:val="both"/>
      </w:pPr>
      <w:bookmarkStart w:id="4469" w:name="z5232"/>
      <w:bookmarkEnd w:id="4468"/>
      <w:r>
        <w:rPr>
          <w:color w:val="000000"/>
          <w:sz w:val="28"/>
        </w:rPr>
        <w:t>      Уголь каменный силезский (польский)</w:t>
      </w:r>
    </w:p>
    <w:p w14:paraId="7E29D100" w14:textId="77777777" w:rsidR="004A26E7" w:rsidRDefault="00B671E3">
      <w:pPr>
        <w:spacing w:after="0"/>
        <w:jc w:val="both"/>
      </w:pPr>
      <w:bookmarkStart w:id="4470" w:name="z5233"/>
      <w:bookmarkEnd w:id="4469"/>
      <w:r>
        <w:rPr>
          <w:color w:val="000000"/>
          <w:sz w:val="28"/>
        </w:rPr>
        <w:t>      Уголь каменный</w:t>
      </w:r>
    </w:p>
    <w:p w14:paraId="2543E197" w14:textId="77777777" w:rsidR="004A26E7" w:rsidRDefault="00B671E3">
      <w:pPr>
        <w:spacing w:after="0"/>
        <w:jc w:val="both"/>
      </w:pPr>
      <w:bookmarkStart w:id="4471" w:name="z5234"/>
      <w:bookmarkEnd w:id="4470"/>
      <w:r>
        <w:rPr>
          <w:color w:val="000000"/>
          <w:sz w:val="28"/>
        </w:rPr>
        <w:t>      Удобрения калийные в мягких специализированных контейнерах</w:t>
      </w:r>
    </w:p>
    <w:p w14:paraId="3832299C" w14:textId="77777777" w:rsidR="004A26E7" w:rsidRDefault="00B671E3">
      <w:pPr>
        <w:spacing w:after="0"/>
        <w:jc w:val="both"/>
      </w:pPr>
      <w:bookmarkStart w:id="4472" w:name="z5235"/>
      <w:bookmarkEnd w:id="4471"/>
      <w:r>
        <w:rPr>
          <w:color w:val="000000"/>
          <w:sz w:val="28"/>
        </w:rPr>
        <w:t>      Установки для испытания машин (стенды испытательные) в таре &lt;*&gt;</w:t>
      </w:r>
    </w:p>
    <w:p w14:paraId="777311A5" w14:textId="77777777" w:rsidR="004A26E7" w:rsidRDefault="00B671E3">
      <w:pPr>
        <w:spacing w:after="0"/>
        <w:jc w:val="both"/>
      </w:pPr>
      <w:bookmarkStart w:id="4473" w:name="z5236"/>
      <w:bookmarkEnd w:id="4472"/>
      <w:r>
        <w:rPr>
          <w:color w:val="000000"/>
          <w:sz w:val="28"/>
        </w:rPr>
        <w:t>      Установки для мойки посуды в таре &lt;*&gt;</w:t>
      </w:r>
    </w:p>
    <w:p w14:paraId="1478EE31" w14:textId="77777777" w:rsidR="004A26E7" w:rsidRDefault="00B671E3">
      <w:pPr>
        <w:spacing w:after="0"/>
        <w:jc w:val="both"/>
      </w:pPr>
      <w:bookmarkStart w:id="4474" w:name="z5237"/>
      <w:bookmarkEnd w:id="4473"/>
      <w:r>
        <w:rPr>
          <w:color w:val="000000"/>
          <w:sz w:val="28"/>
        </w:rPr>
        <w:t>      Установки для поискового бурения в таре &lt;*&gt;</w:t>
      </w:r>
    </w:p>
    <w:p w14:paraId="7E567C07" w14:textId="77777777" w:rsidR="004A26E7" w:rsidRDefault="00B671E3">
      <w:pPr>
        <w:spacing w:after="0"/>
        <w:jc w:val="both"/>
      </w:pPr>
      <w:bookmarkStart w:id="4475" w:name="z5238"/>
      <w:bookmarkEnd w:id="4474"/>
      <w:r>
        <w:rPr>
          <w:color w:val="000000"/>
          <w:sz w:val="28"/>
        </w:rPr>
        <w:t>      Установки для разлива и укупорки пищевых продуктов в таре &lt;*&gt;</w:t>
      </w:r>
    </w:p>
    <w:p w14:paraId="56E11B84" w14:textId="77777777" w:rsidR="004A26E7" w:rsidRDefault="00B671E3">
      <w:pPr>
        <w:spacing w:after="0"/>
        <w:jc w:val="both"/>
      </w:pPr>
      <w:bookmarkStart w:id="4476" w:name="z5239"/>
      <w:bookmarkEnd w:id="4475"/>
      <w:r>
        <w:rPr>
          <w:color w:val="000000"/>
          <w:sz w:val="28"/>
        </w:rPr>
        <w:t>      Установки для разлива металла в таре &lt;*&gt;</w:t>
      </w:r>
    </w:p>
    <w:p w14:paraId="14E98447" w14:textId="77777777" w:rsidR="004A26E7" w:rsidRDefault="00B671E3">
      <w:pPr>
        <w:spacing w:after="0"/>
        <w:jc w:val="both"/>
      </w:pPr>
      <w:bookmarkStart w:id="4477" w:name="z5240"/>
      <w:bookmarkEnd w:id="4476"/>
      <w:r>
        <w:rPr>
          <w:color w:val="000000"/>
          <w:sz w:val="28"/>
        </w:rPr>
        <w:t>      Установки доильные (агрегаты доильные) в таре &lt;*&gt;</w:t>
      </w:r>
    </w:p>
    <w:p w14:paraId="5D844BCB" w14:textId="77777777" w:rsidR="004A26E7" w:rsidRDefault="00B671E3">
      <w:pPr>
        <w:spacing w:after="0"/>
        <w:jc w:val="both"/>
      </w:pPr>
      <w:bookmarkStart w:id="4478" w:name="z5241"/>
      <w:bookmarkEnd w:id="4477"/>
      <w:r>
        <w:rPr>
          <w:color w:val="000000"/>
          <w:sz w:val="28"/>
        </w:rPr>
        <w:t>      Установки передвижные для изготовления грунтоблоков в таре &lt;*&gt;</w:t>
      </w:r>
    </w:p>
    <w:p w14:paraId="375C86D5" w14:textId="77777777" w:rsidR="004A26E7" w:rsidRDefault="00B671E3">
      <w:pPr>
        <w:spacing w:after="0"/>
        <w:jc w:val="both"/>
      </w:pPr>
      <w:bookmarkStart w:id="4479" w:name="z5242"/>
      <w:bookmarkEnd w:id="4478"/>
      <w:r>
        <w:rPr>
          <w:color w:val="000000"/>
          <w:sz w:val="28"/>
        </w:rPr>
        <w:t>      Устройства загрузочные и выгрузочные известковых шахтных печей в таре &lt;*&gt;</w:t>
      </w:r>
    </w:p>
    <w:p w14:paraId="73AD7C48" w14:textId="77777777" w:rsidR="004A26E7" w:rsidRDefault="00B671E3">
      <w:pPr>
        <w:spacing w:after="0"/>
        <w:jc w:val="both"/>
      </w:pPr>
      <w:bookmarkStart w:id="4480" w:name="z5243"/>
      <w:bookmarkEnd w:id="4479"/>
      <w:r>
        <w:rPr>
          <w:color w:val="000000"/>
          <w:sz w:val="28"/>
        </w:rPr>
        <w:t>      Устройства шаросортирующие в таре &lt;*&gt;</w:t>
      </w:r>
    </w:p>
    <w:p w14:paraId="6185CD5E" w14:textId="77777777" w:rsidR="004A26E7" w:rsidRDefault="00B671E3">
      <w:pPr>
        <w:spacing w:after="0"/>
        <w:jc w:val="both"/>
      </w:pPr>
      <w:bookmarkStart w:id="4481" w:name="z5244"/>
      <w:bookmarkEnd w:id="4480"/>
      <w:r>
        <w:rPr>
          <w:color w:val="000000"/>
          <w:sz w:val="28"/>
        </w:rPr>
        <w:t>      Утяжелители всякие для буровых растворов</w:t>
      </w:r>
    </w:p>
    <w:p w14:paraId="652468B0" w14:textId="77777777" w:rsidR="004A26E7" w:rsidRDefault="00B671E3">
      <w:pPr>
        <w:spacing w:after="0"/>
        <w:jc w:val="both"/>
      </w:pPr>
      <w:bookmarkStart w:id="4482" w:name="z5245"/>
      <w:bookmarkEnd w:id="4481"/>
      <w:r>
        <w:rPr>
          <w:color w:val="000000"/>
          <w:sz w:val="28"/>
        </w:rPr>
        <w:t>      Фермы металлические и их части</w:t>
      </w:r>
    </w:p>
    <w:p w14:paraId="40D10419" w14:textId="77777777" w:rsidR="004A26E7" w:rsidRDefault="00B671E3">
      <w:pPr>
        <w:spacing w:after="0"/>
        <w:jc w:val="both"/>
      </w:pPr>
      <w:bookmarkStart w:id="4483" w:name="z5246"/>
      <w:bookmarkEnd w:id="4482"/>
      <w:r>
        <w:rPr>
          <w:color w:val="000000"/>
          <w:sz w:val="28"/>
        </w:rPr>
        <w:t>      Фермы покрытий</w:t>
      </w:r>
    </w:p>
    <w:p w14:paraId="2D971CF5" w14:textId="77777777" w:rsidR="004A26E7" w:rsidRDefault="00B671E3">
      <w:pPr>
        <w:spacing w:after="0"/>
        <w:jc w:val="both"/>
      </w:pPr>
      <w:bookmarkStart w:id="4484" w:name="z5247"/>
      <w:bookmarkEnd w:id="4483"/>
      <w:r>
        <w:rPr>
          <w:color w:val="000000"/>
          <w:sz w:val="28"/>
        </w:rPr>
        <w:t>      Ферросплавы всякие (кроме опасных и феррованадия) в специализированных контейнерах; ферросплавы в кусках, чушках, дробленые с размерами частиц более 13 мм: ферромарганец,</w:t>
      </w:r>
    </w:p>
    <w:p w14:paraId="193EAFBC" w14:textId="77777777" w:rsidR="004A26E7" w:rsidRDefault="00B671E3">
      <w:pPr>
        <w:spacing w:after="0"/>
        <w:jc w:val="both"/>
      </w:pPr>
      <w:bookmarkStart w:id="4485" w:name="z5248"/>
      <w:bookmarkEnd w:id="4484"/>
      <w:r>
        <w:rPr>
          <w:color w:val="000000"/>
          <w:sz w:val="28"/>
        </w:rPr>
        <w:t>      ферросиликомарганец, ферросиликохром, феррохром, марганец металлический марок Мн 965 и Мн 95, силикокальций марок СК 10, СК 10 Р, СК 15, СК 15 Р</w:t>
      </w:r>
    </w:p>
    <w:p w14:paraId="14E872C7" w14:textId="77777777" w:rsidR="004A26E7" w:rsidRDefault="00B671E3">
      <w:pPr>
        <w:spacing w:after="0"/>
        <w:jc w:val="both"/>
      </w:pPr>
      <w:bookmarkStart w:id="4486" w:name="z5249"/>
      <w:bookmarkEnd w:id="4485"/>
      <w:r>
        <w:rPr>
          <w:color w:val="000000"/>
          <w:sz w:val="28"/>
        </w:rPr>
        <w:t>      Фильтры для обезвоживания сжатого воздуха в таре &lt;*&gt;</w:t>
      </w:r>
    </w:p>
    <w:p w14:paraId="3487E79A" w14:textId="77777777" w:rsidR="004A26E7" w:rsidRDefault="00B671E3">
      <w:pPr>
        <w:spacing w:after="0"/>
        <w:jc w:val="both"/>
      </w:pPr>
      <w:bookmarkStart w:id="4487" w:name="z5250"/>
      <w:bookmarkEnd w:id="4486"/>
      <w:r>
        <w:rPr>
          <w:color w:val="000000"/>
          <w:sz w:val="28"/>
        </w:rPr>
        <w:t>      Фитинги из черных металлов</w:t>
      </w:r>
    </w:p>
    <w:p w14:paraId="5CCCD855" w14:textId="77777777" w:rsidR="004A26E7" w:rsidRDefault="00B671E3">
      <w:pPr>
        <w:spacing w:after="0"/>
        <w:jc w:val="both"/>
      </w:pPr>
      <w:bookmarkStart w:id="4488" w:name="z5251"/>
      <w:bookmarkEnd w:id="4487"/>
      <w:r>
        <w:rPr>
          <w:color w:val="000000"/>
          <w:sz w:val="28"/>
        </w:rPr>
        <w:t>      Флюорит (руда флюоритовая, шпат плавиковый, концентрат флюоритовый)</w:t>
      </w:r>
    </w:p>
    <w:p w14:paraId="39942978" w14:textId="77777777" w:rsidR="004A26E7" w:rsidRDefault="00B671E3">
      <w:pPr>
        <w:spacing w:after="0"/>
        <w:jc w:val="both"/>
      </w:pPr>
      <w:bookmarkStart w:id="4489" w:name="z5252"/>
      <w:bookmarkEnd w:id="4488"/>
      <w:r>
        <w:rPr>
          <w:color w:val="000000"/>
          <w:sz w:val="28"/>
        </w:rPr>
        <w:t>      Флюсы канифольные</w:t>
      </w:r>
    </w:p>
    <w:p w14:paraId="0407AC5A" w14:textId="77777777" w:rsidR="004A26E7" w:rsidRDefault="00B671E3">
      <w:pPr>
        <w:spacing w:after="0"/>
        <w:jc w:val="both"/>
      </w:pPr>
      <w:bookmarkStart w:id="4490" w:name="z5253"/>
      <w:bookmarkEnd w:id="4489"/>
      <w:r>
        <w:rPr>
          <w:color w:val="000000"/>
          <w:sz w:val="28"/>
        </w:rPr>
        <w:lastRenderedPageBreak/>
        <w:t>      Флюсы сварочные (для автоматической электросварки)</w:t>
      </w:r>
    </w:p>
    <w:p w14:paraId="356B9E4F" w14:textId="77777777" w:rsidR="004A26E7" w:rsidRDefault="00B671E3">
      <w:pPr>
        <w:spacing w:after="0"/>
        <w:jc w:val="both"/>
      </w:pPr>
      <w:bookmarkStart w:id="4491" w:name="z5254"/>
      <w:bookmarkEnd w:id="4490"/>
      <w:r>
        <w:rPr>
          <w:color w:val="000000"/>
          <w:sz w:val="28"/>
        </w:rPr>
        <w:t>      Флюсы</w:t>
      </w:r>
    </w:p>
    <w:p w14:paraId="7CA51D94" w14:textId="77777777" w:rsidR="004A26E7" w:rsidRDefault="00B671E3">
      <w:pPr>
        <w:spacing w:after="0"/>
        <w:jc w:val="both"/>
      </w:pPr>
      <w:bookmarkStart w:id="4492" w:name="z5255"/>
      <w:bookmarkEnd w:id="4491"/>
      <w:r>
        <w:rPr>
          <w:color w:val="000000"/>
          <w:sz w:val="28"/>
        </w:rPr>
        <w:t>      Формы (изложницы) металлические для отливок</w:t>
      </w:r>
    </w:p>
    <w:p w14:paraId="656CB1A5" w14:textId="77777777" w:rsidR="004A26E7" w:rsidRDefault="00B671E3">
      <w:pPr>
        <w:spacing w:after="0"/>
        <w:jc w:val="both"/>
      </w:pPr>
      <w:bookmarkStart w:id="4493" w:name="z5256"/>
      <w:bookmarkEnd w:id="4492"/>
      <w:r>
        <w:rPr>
          <w:color w:val="000000"/>
          <w:sz w:val="28"/>
        </w:rPr>
        <w:t>      Фосфогипс гранулированный и для сельского хозяйства</w:t>
      </w:r>
    </w:p>
    <w:p w14:paraId="15E802F3" w14:textId="77777777" w:rsidR="004A26E7" w:rsidRDefault="00B671E3">
      <w:pPr>
        <w:spacing w:after="0"/>
        <w:jc w:val="both"/>
      </w:pPr>
      <w:bookmarkStart w:id="4494" w:name="z5257"/>
      <w:bookmarkEnd w:id="4493"/>
      <w:r>
        <w:rPr>
          <w:color w:val="000000"/>
          <w:sz w:val="28"/>
        </w:rPr>
        <w:t>      Фосфориты</w:t>
      </w:r>
    </w:p>
    <w:p w14:paraId="00C5EF5C" w14:textId="77777777" w:rsidR="004A26E7" w:rsidRDefault="00B671E3">
      <w:pPr>
        <w:spacing w:after="0"/>
        <w:jc w:val="both"/>
      </w:pPr>
      <w:bookmarkStart w:id="4495" w:name="z5258"/>
      <w:bookmarkEnd w:id="4494"/>
      <w:r>
        <w:rPr>
          <w:color w:val="000000"/>
          <w:sz w:val="28"/>
        </w:rPr>
        <w:t>      Хворост &lt;**&gt;</w:t>
      </w:r>
    </w:p>
    <w:p w14:paraId="447C500C" w14:textId="77777777" w:rsidR="004A26E7" w:rsidRDefault="00B671E3">
      <w:pPr>
        <w:spacing w:after="0"/>
        <w:jc w:val="both"/>
      </w:pPr>
      <w:bookmarkStart w:id="4496" w:name="z5259"/>
      <w:bookmarkEnd w:id="4495"/>
      <w:r>
        <w:rPr>
          <w:color w:val="000000"/>
          <w:sz w:val="28"/>
        </w:rPr>
        <w:t>      Хвосты флотационные пиритов</w:t>
      </w:r>
    </w:p>
    <w:p w14:paraId="7017BBF7" w14:textId="77777777" w:rsidR="004A26E7" w:rsidRDefault="00B671E3">
      <w:pPr>
        <w:spacing w:after="0"/>
        <w:jc w:val="both"/>
      </w:pPr>
      <w:bookmarkStart w:id="4497" w:name="z5260"/>
      <w:bookmarkEnd w:id="4496"/>
      <w:r>
        <w:rPr>
          <w:color w:val="000000"/>
          <w:sz w:val="28"/>
        </w:rPr>
        <w:t>      Хром металлический</w:t>
      </w:r>
    </w:p>
    <w:p w14:paraId="5992F5B4" w14:textId="77777777" w:rsidR="004A26E7" w:rsidRDefault="00B671E3">
      <w:pPr>
        <w:spacing w:after="0"/>
        <w:jc w:val="both"/>
      </w:pPr>
      <w:bookmarkStart w:id="4498" w:name="z5261"/>
      <w:bookmarkEnd w:id="4497"/>
      <w:r>
        <w:rPr>
          <w:color w:val="000000"/>
          <w:sz w:val="28"/>
        </w:rPr>
        <w:t>      Хромит (железняк хромистый)</w:t>
      </w:r>
    </w:p>
    <w:p w14:paraId="75E8E7B5" w14:textId="77777777" w:rsidR="004A26E7" w:rsidRDefault="00B671E3">
      <w:pPr>
        <w:spacing w:after="0"/>
        <w:jc w:val="both"/>
      </w:pPr>
      <w:bookmarkStart w:id="4499" w:name="z5262"/>
      <w:bookmarkEnd w:id="4498"/>
      <w:r>
        <w:rPr>
          <w:color w:val="000000"/>
          <w:sz w:val="28"/>
        </w:rPr>
        <w:t>      Целестин (минерал)</w:t>
      </w:r>
    </w:p>
    <w:p w14:paraId="030E0B7C" w14:textId="77777777" w:rsidR="004A26E7" w:rsidRDefault="00B671E3">
      <w:pPr>
        <w:spacing w:after="0"/>
        <w:jc w:val="both"/>
      </w:pPr>
      <w:bookmarkStart w:id="4500" w:name="z5263"/>
      <w:bookmarkEnd w:id="4499"/>
      <w:r>
        <w:rPr>
          <w:color w:val="000000"/>
          <w:sz w:val="28"/>
        </w:rPr>
        <w:t>      Цемент водонепроницаемый расширяющийся в мешках, сформированных в пакеты с применением термоусадочной пленки</w:t>
      </w:r>
    </w:p>
    <w:p w14:paraId="4CDB49EB" w14:textId="77777777" w:rsidR="004A26E7" w:rsidRDefault="00B671E3">
      <w:pPr>
        <w:spacing w:after="0"/>
        <w:jc w:val="both"/>
      </w:pPr>
      <w:bookmarkStart w:id="4501" w:name="z5264"/>
      <w:bookmarkEnd w:id="4500"/>
      <w:r>
        <w:rPr>
          <w:color w:val="000000"/>
          <w:sz w:val="28"/>
        </w:rPr>
        <w:t>      Цемент всякий марки до M-400 в таре, сформированный в пакеты с применением термоусадочной пленки</w:t>
      </w:r>
    </w:p>
    <w:p w14:paraId="13AFAD38" w14:textId="77777777" w:rsidR="004A26E7" w:rsidRDefault="00B671E3">
      <w:pPr>
        <w:spacing w:after="0"/>
        <w:jc w:val="both"/>
      </w:pPr>
      <w:bookmarkStart w:id="4502" w:name="z5265"/>
      <w:bookmarkEnd w:id="4501"/>
      <w:r>
        <w:rPr>
          <w:color w:val="000000"/>
          <w:sz w:val="28"/>
        </w:rPr>
        <w:t>      Цемент гипсоглиноземистый М-300, M-400 в мешках, сформированных в пакеты с применением термоусадочной пленки</w:t>
      </w:r>
    </w:p>
    <w:p w14:paraId="5594F697" w14:textId="77777777" w:rsidR="004A26E7" w:rsidRDefault="00B671E3">
      <w:pPr>
        <w:spacing w:after="0"/>
        <w:jc w:val="both"/>
      </w:pPr>
      <w:bookmarkStart w:id="4503" w:name="z5266"/>
      <w:bookmarkEnd w:id="4502"/>
      <w:r>
        <w:rPr>
          <w:color w:val="000000"/>
          <w:sz w:val="28"/>
        </w:rPr>
        <w:t>      Цемент глиноземистый разных марок в мешках, сформированных в пакеты с применением термоусадочной пленки</w:t>
      </w:r>
    </w:p>
    <w:p w14:paraId="4EC4D001" w14:textId="77777777" w:rsidR="004A26E7" w:rsidRDefault="00B671E3">
      <w:pPr>
        <w:spacing w:after="0"/>
        <w:jc w:val="both"/>
      </w:pPr>
      <w:bookmarkStart w:id="4504" w:name="z5267"/>
      <w:bookmarkEnd w:id="4503"/>
      <w:r>
        <w:rPr>
          <w:color w:val="000000"/>
          <w:sz w:val="28"/>
        </w:rPr>
        <w:t>      Цемент тампонажный в мешках, сформированных в пакеты с применением термоусадочной пленки</w:t>
      </w:r>
    </w:p>
    <w:p w14:paraId="6F6C8556" w14:textId="77777777" w:rsidR="004A26E7" w:rsidRDefault="00B671E3">
      <w:pPr>
        <w:spacing w:after="0"/>
        <w:jc w:val="both"/>
      </w:pPr>
      <w:bookmarkStart w:id="4505" w:name="z5268"/>
      <w:bookmarkEnd w:id="4504"/>
      <w:r>
        <w:rPr>
          <w:color w:val="000000"/>
          <w:sz w:val="28"/>
        </w:rPr>
        <w:t>      Цемент, в мешках, сформированных в пакеты с применением термоусадочной пленки</w:t>
      </w:r>
    </w:p>
    <w:p w14:paraId="31441F51" w14:textId="77777777" w:rsidR="004A26E7" w:rsidRDefault="00B671E3">
      <w:pPr>
        <w:spacing w:after="0"/>
        <w:jc w:val="both"/>
      </w:pPr>
      <w:bookmarkStart w:id="4506" w:name="z5269"/>
      <w:bookmarkEnd w:id="4505"/>
      <w:r>
        <w:rPr>
          <w:color w:val="000000"/>
          <w:sz w:val="28"/>
        </w:rPr>
        <w:t>      Цемент - пушки</w:t>
      </w:r>
    </w:p>
    <w:p w14:paraId="1D722FA2" w14:textId="77777777" w:rsidR="004A26E7" w:rsidRDefault="00B671E3">
      <w:pPr>
        <w:spacing w:after="0"/>
        <w:jc w:val="both"/>
      </w:pPr>
      <w:bookmarkStart w:id="4507" w:name="z5270"/>
      <w:bookmarkEnd w:id="4506"/>
      <w:r>
        <w:rPr>
          <w:color w:val="000000"/>
          <w:sz w:val="28"/>
        </w:rPr>
        <w:t>      Цемянка (кирпич молотый, толченый)</w:t>
      </w:r>
    </w:p>
    <w:p w14:paraId="409A1F16" w14:textId="77777777" w:rsidR="004A26E7" w:rsidRDefault="00B671E3">
      <w:pPr>
        <w:spacing w:after="0"/>
        <w:jc w:val="both"/>
      </w:pPr>
      <w:bookmarkStart w:id="4508" w:name="z5271"/>
      <w:bookmarkEnd w:id="4507"/>
      <w:r>
        <w:rPr>
          <w:color w:val="000000"/>
          <w:sz w:val="28"/>
        </w:rPr>
        <w:t>      Центрифуги в таре &lt;*&gt;</w:t>
      </w:r>
    </w:p>
    <w:p w14:paraId="73A76289" w14:textId="77777777" w:rsidR="004A26E7" w:rsidRDefault="00B671E3">
      <w:pPr>
        <w:spacing w:after="0"/>
        <w:jc w:val="both"/>
      </w:pPr>
      <w:bookmarkStart w:id="4509" w:name="z5272"/>
      <w:bookmarkEnd w:id="4508"/>
      <w:r>
        <w:rPr>
          <w:color w:val="000000"/>
          <w:sz w:val="28"/>
        </w:rPr>
        <w:t>      Цинк и сплавы цинковые (в блоках массой более 500 кг)</w:t>
      </w:r>
    </w:p>
    <w:p w14:paraId="777C0FE9" w14:textId="77777777" w:rsidR="004A26E7" w:rsidRDefault="00B671E3">
      <w:pPr>
        <w:spacing w:after="0"/>
        <w:jc w:val="both"/>
      </w:pPr>
      <w:bookmarkStart w:id="4510" w:name="z5273"/>
      <w:bookmarkEnd w:id="4509"/>
      <w:r>
        <w:rPr>
          <w:color w:val="000000"/>
          <w:sz w:val="28"/>
        </w:rPr>
        <w:t>      Чаны металлические &lt;*&gt;</w:t>
      </w:r>
    </w:p>
    <w:p w14:paraId="6D7B5E72" w14:textId="77777777" w:rsidR="004A26E7" w:rsidRDefault="00B671E3">
      <w:pPr>
        <w:spacing w:after="0"/>
        <w:jc w:val="both"/>
      </w:pPr>
      <w:bookmarkStart w:id="4511" w:name="z5274"/>
      <w:bookmarkEnd w:id="4510"/>
      <w:r>
        <w:rPr>
          <w:color w:val="000000"/>
          <w:sz w:val="28"/>
        </w:rPr>
        <w:t>      Части (детали) машин, механизмов и оборудования в таре &lt;*&gt;</w:t>
      </w:r>
    </w:p>
    <w:p w14:paraId="30E31E8C" w14:textId="77777777" w:rsidR="004A26E7" w:rsidRDefault="00B671E3">
      <w:pPr>
        <w:spacing w:after="0"/>
        <w:jc w:val="both"/>
      </w:pPr>
      <w:bookmarkStart w:id="4512" w:name="z5275"/>
      <w:bookmarkEnd w:id="4511"/>
      <w:r>
        <w:rPr>
          <w:color w:val="000000"/>
          <w:sz w:val="28"/>
        </w:rPr>
        <w:t>      Части верхнего строения железнодорожного пути</w:t>
      </w:r>
    </w:p>
    <w:p w14:paraId="1417A054" w14:textId="77777777" w:rsidR="004A26E7" w:rsidRDefault="00B671E3">
      <w:pPr>
        <w:spacing w:after="0"/>
        <w:jc w:val="both"/>
      </w:pPr>
      <w:bookmarkStart w:id="4513" w:name="z5276"/>
      <w:bookmarkEnd w:id="4512"/>
      <w:r>
        <w:rPr>
          <w:color w:val="000000"/>
          <w:sz w:val="28"/>
        </w:rPr>
        <w:t>      Части запасные для тракторов в таре &lt;*&gt;</w:t>
      </w:r>
    </w:p>
    <w:p w14:paraId="696E6438" w14:textId="77777777" w:rsidR="004A26E7" w:rsidRDefault="00B671E3">
      <w:pPr>
        <w:spacing w:after="0"/>
        <w:jc w:val="both"/>
      </w:pPr>
      <w:bookmarkStart w:id="4514" w:name="z5277"/>
      <w:bookmarkEnd w:id="4513"/>
      <w:r>
        <w:rPr>
          <w:color w:val="000000"/>
          <w:sz w:val="28"/>
        </w:rPr>
        <w:t>      Части запасные к автомобилям, прицепам, полуприцепам автомобильным в таре&lt;*&gt;</w:t>
      </w:r>
    </w:p>
    <w:p w14:paraId="4B07B0E7" w14:textId="77777777" w:rsidR="004A26E7" w:rsidRDefault="00B671E3">
      <w:pPr>
        <w:spacing w:after="0"/>
        <w:jc w:val="both"/>
      </w:pPr>
      <w:bookmarkStart w:id="4515" w:name="z5278"/>
      <w:bookmarkEnd w:id="4514"/>
      <w:r>
        <w:rPr>
          <w:color w:val="000000"/>
          <w:sz w:val="28"/>
        </w:rPr>
        <w:t>      Части запасные к самолетам в таре &lt;*&gt;</w:t>
      </w:r>
    </w:p>
    <w:p w14:paraId="011A71BA" w14:textId="77777777" w:rsidR="004A26E7" w:rsidRDefault="00B671E3">
      <w:pPr>
        <w:spacing w:after="0"/>
        <w:jc w:val="both"/>
      </w:pPr>
      <w:bookmarkStart w:id="4516" w:name="z5279"/>
      <w:bookmarkEnd w:id="4515"/>
      <w:r>
        <w:rPr>
          <w:color w:val="000000"/>
          <w:sz w:val="28"/>
        </w:rPr>
        <w:t>      Части запасные к средствам транспортирования, в таре &lt;*&gt;</w:t>
      </w:r>
    </w:p>
    <w:p w14:paraId="6E899DF2" w14:textId="77777777" w:rsidR="004A26E7" w:rsidRDefault="00B671E3">
      <w:pPr>
        <w:spacing w:after="0"/>
        <w:jc w:val="both"/>
      </w:pPr>
      <w:bookmarkStart w:id="4517" w:name="z5280"/>
      <w:bookmarkEnd w:id="4516"/>
      <w:r>
        <w:rPr>
          <w:color w:val="000000"/>
          <w:sz w:val="28"/>
        </w:rPr>
        <w:t>      Части к весам, кроме аналитических, в таре &lt;*&gt;</w:t>
      </w:r>
    </w:p>
    <w:p w14:paraId="307D41A8" w14:textId="77777777" w:rsidR="004A26E7" w:rsidRDefault="00B671E3">
      <w:pPr>
        <w:spacing w:after="0"/>
        <w:jc w:val="both"/>
      </w:pPr>
      <w:bookmarkStart w:id="4518" w:name="z5281"/>
      <w:bookmarkEnd w:id="4517"/>
      <w:r>
        <w:rPr>
          <w:color w:val="000000"/>
          <w:sz w:val="28"/>
        </w:rPr>
        <w:t>      Части машин сельскохозяйственных, в таре &lt;*&gt;</w:t>
      </w:r>
    </w:p>
    <w:p w14:paraId="504C88E5" w14:textId="77777777" w:rsidR="004A26E7" w:rsidRDefault="00B671E3">
      <w:pPr>
        <w:spacing w:after="0"/>
        <w:jc w:val="both"/>
      </w:pPr>
      <w:bookmarkStart w:id="4519" w:name="z5282"/>
      <w:bookmarkEnd w:id="4518"/>
      <w:r>
        <w:rPr>
          <w:color w:val="000000"/>
          <w:sz w:val="28"/>
        </w:rPr>
        <w:t>      Части тракторов, не поименованные в АЕТСНГ, в таре &lt;*&gt;</w:t>
      </w:r>
    </w:p>
    <w:p w14:paraId="232CA23E" w14:textId="77777777" w:rsidR="004A26E7" w:rsidRDefault="00B671E3">
      <w:pPr>
        <w:spacing w:after="0"/>
        <w:jc w:val="both"/>
      </w:pPr>
      <w:bookmarkStart w:id="4520" w:name="z5283"/>
      <w:bookmarkEnd w:id="4519"/>
      <w:r>
        <w:rPr>
          <w:color w:val="000000"/>
          <w:sz w:val="28"/>
        </w:rPr>
        <w:lastRenderedPageBreak/>
        <w:t>      Чугун литейный высокомарганцевистый</w:t>
      </w:r>
    </w:p>
    <w:p w14:paraId="0258F154" w14:textId="77777777" w:rsidR="004A26E7" w:rsidRDefault="00B671E3">
      <w:pPr>
        <w:spacing w:after="0"/>
        <w:jc w:val="both"/>
      </w:pPr>
      <w:bookmarkStart w:id="4521" w:name="z5284"/>
      <w:bookmarkEnd w:id="4520"/>
      <w:r>
        <w:rPr>
          <w:color w:val="000000"/>
          <w:sz w:val="28"/>
        </w:rPr>
        <w:t>      Чугун литейный фосфористый</w:t>
      </w:r>
    </w:p>
    <w:p w14:paraId="292EDDF6" w14:textId="77777777" w:rsidR="004A26E7" w:rsidRDefault="00B671E3">
      <w:pPr>
        <w:spacing w:after="0"/>
        <w:jc w:val="both"/>
      </w:pPr>
      <w:bookmarkStart w:id="4522" w:name="z5285"/>
      <w:bookmarkEnd w:id="4521"/>
      <w:r>
        <w:rPr>
          <w:color w:val="000000"/>
          <w:sz w:val="28"/>
        </w:rPr>
        <w:t>      Чугун литейный, не поименованный в АЕТСНГ</w:t>
      </w:r>
    </w:p>
    <w:p w14:paraId="0605F3ED" w14:textId="77777777" w:rsidR="004A26E7" w:rsidRDefault="00B671E3">
      <w:pPr>
        <w:spacing w:after="0"/>
        <w:jc w:val="both"/>
      </w:pPr>
      <w:bookmarkStart w:id="4523" w:name="z5286"/>
      <w:bookmarkEnd w:id="4522"/>
      <w:r>
        <w:rPr>
          <w:color w:val="000000"/>
          <w:sz w:val="28"/>
        </w:rPr>
        <w:t>      Чугун передельный высококачественный</w:t>
      </w:r>
    </w:p>
    <w:p w14:paraId="2D6B6F24" w14:textId="77777777" w:rsidR="004A26E7" w:rsidRDefault="00B671E3">
      <w:pPr>
        <w:spacing w:after="0"/>
        <w:jc w:val="both"/>
      </w:pPr>
      <w:bookmarkStart w:id="4524" w:name="z5287"/>
      <w:bookmarkEnd w:id="4523"/>
      <w:r>
        <w:rPr>
          <w:color w:val="000000"/>
          <w:sz w:val="28"/>
        </w:rPr>
        <w:t>      Чугун передельный рядовой</w:t>
      </w:r>
    </w:p>
    <w:p w14:paraId="0D9379B8" w14:textId="77777777" w:rsidR="004A26E7" w:rsidRDefault="00B671E3">
      <w:pPr>
        <w:spacing w:after="0"/>
        <w:jc w:val="both"/>
      </w:pPr>
      <w:bookmarkStart w:id="4525" w:name="z5288"/>
      <w:bookmarkEnd w:id="4524"/>
      <w:r>
        <w:rPr>
          <w:color w:val="000000"/>
          <w:sz w:val="28"/>
        </w:rPr>
        <w:t>      Чугун передельный фосфористый</w:t>
      </w:r>
    </w:p>
    <w:p w14:paraId="6DB13FD0" w14:textId="77777777" w:rsidR="004A26E7" w:rsidRDefault="00B671E3">
      <w:pPr>
        <w:spacing w:after="0"/>
        <w:jc w:val="both"/>
      </w:pPr>
      <w:bookmarkStart w:id="4526" w:name="z5289"/>
      <w:bookmarkEnd w:id="4525"/>
      <w:r>
        <w:rPr>
          <w:color w:val="000000"/>
          <w:sz w:val="28"/>
        </w:rPr>
        <w:t>      Чугун, не поименованный в АЕТСНГ</w:t>
      </w:r>
    </w:p>
    <w:p w14:paraId="43EA02B4" w14:textId="77777777" w:rsidR="004A26E7" w:rsidRDefault="00B671E3">
      <w:pPr>
        <w:spacing w:after="0"/>
        <w:jc w:val="both"/>
      </w:pPr>
      <w:bookmarkStart w:id="4527" w:name="z5290"/>
      <w:bookmarkEnd w:id="4526"/>
      <w:r>
        <w:rPr>
          <w:color w:val="000000"/>
          <w:sz w:val="28"/>
        </w:rPr>
        <w:t>      Шамот кусковой</w:t>
      </w:r>
    </w:p>
    <w:p w14:paraId="03767BDA" w14:textId="77777777" w:rsidR="004A26E7" w:rsidRDefault="00B671E3">
      <w:pPr>
        <w:spacing w:after="0"/>
        <w:jc w:val="both"/>
      </w:pPr>
      <w:bookmarkStart w:id="4528" w:name="z5291"/>
      <w:bookmarkEnd w:id="4527"/>
      <w:r>
        <w:rPr>
          <w:color w:val="000000"/>
          <w:sz w:val="28"/>
        </w:rPr>
        <w:t>      Шары стальные помольные (диаметром 40 мм и более)</w:t>
      </w:r>
    </w:p>
    <w:p w14:paraId="737A001B" w14:textId="77777777" w:rsidR="004A26E7" w:rsidRDefault="00B671E3">
      <w:pPr>
        <w:spacing w:after="0"/>
        <w:jc w:val="both"/>
      </w:pPr>
      <w:bookmarkStart w:id="4529" w:name="z5292"/>
      <w:bookmarkEnd w:id="4528"/>
      <w:r>
        <w:rPr>
          <w:color w:val="000000"/>
          <w:sz w:val="28"/>
        </w:rPr>
        <w:t>      Шатуны (части машин) в таре &lt;*&gt;</w:t>
      </w:r>
    </w:p>
    <w:p w14:paraId="2A630891" w14:textId="77777777" w:rsidR="004A26E7" w:rsidRDefault="00B671E3">
      <w:pPr>
        <w:spacing w:after="0"/>
        <w:jc w:val="both"/>
      </w:pPr>
      <w:bookmarkStart w:id="4530" w:name="z5293"/>
      <w:bookmarkEnd w:id="4529"/>
      <w:r>
        <w:rPr>
          <w:color w:val="000000"/>
          <w:sz w:val="28"/>
        </w:rPr>
        <w:t>      Шашка из камня грубоколотого</w:t>
      </w:r>
    </w:p>
    <w:p w14:paraId="344C66C9" w14:textId="77777777" w:rsidR="004A26E7" w:rsidRDefault="00B671E3">
      <w:pPr>
        <w:spacing w:after="0"/>
        <w:jc w:val="both"/>
      </w:pPr>
      <w:bookmarkStart w:id="4531" w:name="z5294"/>
      <w:bookmarkEnd w:id="4530"/>
      <w:r>
        <w:rPr>
          <w:color w:val="000000"/>
          <w:sz w:val="28"/>
        </w:rPr>
        <w:t>      Шихта угольная</w:t>
      </w:r>
    </w:p>
    <w:p w14:paraId="72100B20" w14:textId="77777777" w:rsidR="004A26E7" w:rsidRDefault="00B671E3">
      <w:pPr>
        <w:spacing w:after="0"/>
        <w:jc w:val="both"/>
      </w:pPr>
      <w:bookmarkStart w:id="4532" w:name="z5295"/>
      <w:bookmarkEnd w:id="4531"/>
      <w:r>
        <w:rPr>
          <w:color w:val="000000"/>
          <w:sz w:val="28"/>
        </w:rPr>
        <w:t>      Шквар (остатки стекольного производства)</w:t>
      </w:r>
    </w:p>
    <w:p w14:paraId="6C87D038" w14:textId="77777777" w:rsidR="004A26E7" w:rsidRDefault="00B671E3">
      <w:pPr>
        <w:spacing w:after="0"/>
        <w:jc w:val="both"/>
      </w:pPr>
      <w:bookmarkStart w:id="4533" w:name="z5296"/>
      <w:bookmarkEnd w:id="4532"/>
      <w:r>
        <w:rPr>
          <w:color w:val="000000"/>
          <w:sz w:val="28"/>
        </w:rPr>
        <w:t>      Шкивы металлические (в том числе обтянутые резиной) в таре &lt;*&gt;</w:t>
      </w:r>
    </w:p>
    <w:p w14:paraId="314BEF74" w14:textId="77777777" w:rsidR="004A26E7" w:rsidRDefault="00B671E3">
      <w:pPr>
        <w:spacing w:after="0"/>
        <w:jc w:val="both"/>
      </w:pPr>
      <w:bookmarkStart w:id="4534" w:name="z5297"/>
      <w:bookmarkEnd w:id="4533"/>
      <w:r>
        <w:rPr>
          <w:color w:val="000000"/>
          <w:sz w:val="28"/>
        </w:rPr>
        <w:t>      Шлак сварочный</w:t>
      </w:r>
    </w:p>
    <w:p w14:paraId="492DF966" w14:textId="77777777" w:rsidR="004A26E7" w:rsidRDefault="00B671E3">
      <w:pPr>
        <w:spacing w:after="0"/>
        <w:jc w:val="both"/>
      </w:pPr>
      <w:bookmarkStart w:id="4535" w:name="z5298"/>
      <w:bookmarkEnd w:id="4534"/>
      <w:r>
        <w:rPr>
          <w:color w:val="000000"/>
          <w:sz w:val="28"/>
        </w:rPr>
        <w:t>      Шлак фосфатный (томасшлак)</w:t>
      </w:r>
    </w:p>
    <w:p w14:paraId="03C5AA1B" w14:textId="77777777" w:rsidR="004A26E7" w:rsidRDefault="00B671E3">
      <w:pPr>
        <w:spacing w:after="0"/>
        <w:jc w:val="both"/>
      </w:pPr>
      <w:bookmarkStart w:id="4536" w:name="z5299"/>
      <w:bookmarkEnd w:id="4535"/>
      <w:r>
        <w:rPr>
          <w:color w:val="000000"/>
          <w:sz w:val="28"/>
        </w:rPr>
        <w:t>      Шлаки ванадиевого производства</w:t>
      </w:r>
    </w:p>
    <w:p w14:paraId="511B7E70" w14:textId="77777777" w:rsidR="004A26E7" w:rsidRDefault="00B671E3">
      <w:pPr>
        <w:spacing w:after="0"/>
        <w:jc w:val="both"/>
      </w:pPr>
      <w:bookmarkStart w:id="4537" w:name="z5300"/>
      <w:bookmarkEnd w:id="4536"/>
      <w:r>
        <w:rPr>
          <w:color w:val="000000"/>
          <w:sz w:val="28"/>
        </w:rPr>
        <w:t>      Шлаки гранулированные</w:t>
      </w:r>
    </w:p>
    <w:p w14:paraId="26CE641C" w14:textId="77777777" w:rsidR="004A26E7" w:rsidRDefault="00B671E3">
      <w:pPr>
        <w:spacing w:after="0"/>
        <w:jc w:val="both"/>
      </w:pPr>
      <w:bookmarkStart w:id="4538" w:name="z5301"/>
      <w:bookmarkEnd w:id="4537"/>
      <w:r>
        <w:rPr>
          <w:color w:val="000000"/>
          <w:sz w:val="28"/>
        </w:rPr>
        <w:t>      Шлаки доменные</w:t>
      </w:r>
    </w:p>
    <w:p w14:paraId="56E33C58" w14:textId="77777777" w:rsidR="004A26E7" w:rsidRDefault="00B671E3">
      <w:pPr>
        <w:spacing w:after="0"/>
        <w:jc w:val="both"/>
      </w:pPr>
      <w:bookmarkStart w:id="4539" w:name="z5302"/>
      <w:bookmarkEnd w:id="4538"/>
      <w:r>
        <w:rPr>
          <w:color w:val="000000"/>
          <w:sz w:val="28"/>
        </w:rPr>
        <w:t>      Шлаки магниевого производства</w:t>
      </w:r>
    </w:p>
    <w:p w14:paraId="668EE252" w14:textId="77777777" w:rsidR="004A26E7" w:rsidRDefault="00B671E3">
      <w:pPr>
        <w:spacing w:after="0"/>
        <w:jc w:val="both"/>
      </w:pPr>
      <w:bookmarkStart w:id="4540" w:name="z5303"/>
      <w:bookmarkEnd w:id="4539"/>
      <w:r>
        <w:rPr>
          <w:color w:val="000000"/>
          <w:sz w:val="28"/>
        </w:rPr>
        <w:t>      Шлаки мартеновские</w:t>
      </w:r>
    </w:p>
    <w:p w14:paraId="128D4247" w14:textId="77777777" w:rsidR="004A26E7" w:rsidRDefault="00B671E3">
      <w:pPr>
        <w:spacing w:after="0"/>
        <w:jc w:val="both"/>
      </w:pPr>
      <w:bookmarkStart w:id="4541" w:name="z5304"/>
      <w:bookmarkEnd w:id="4540"/>
      <w:r>
        <w:rPr>
          <w:color w:val="000000"/>
          <w:sz w:val="28"/>
        </w:rPr>
        <w:t>      Шлаки металлургические для переплавки, не поименованные в АЕТСНГ</w:t>
      </w:r>
    </w:p>
    <w:p w14:paraId="50345324" w14:textId="77777777" w:rsidR="004A26E7" w:rsidRDefault="00B671E3">
      <w:pPr>
        <w:spacing w:after="0"/>
        <w:jc w:val="both"/>
      </w:pPr>
      <w:bookmarkStart w:id="4542" w:name="z5305"/>
      <w:bookmarkEnd w:id="4541"/>
      <w:r>
        <w:rPr>
          <w:color w:val="000000"/>
          <w:sz w:val="28"/>
        </w:rPr>
        <w:t>      Шлаки электропечные</w:t>
      </w:r>
    </w:p>
    <w:p w14:paraId="02667282" w14:textId="77777777" w:rsidR="004A26E7" w:rsidRDefault="00B671E3">
      <w:pPr>
        <w:spacing w:after="0"/>
        <w:jc w:val="both"/>
      </w:pPr>
      <w:bookmarkStart w:id="4543" w:name="z5306"/>
      <w:bookmarkEnd w:id="4542"/>
      <w:r>
        <w:rPr>
          <w:color w:val="000000"/>
          <w:sz w:val="28"/>
        </w:rPr>
        <w:t>      Шлаки, кроме гранулированных и металлургических, для переплавки</w:t>
      </w:r>
    </w:p>
    <w:p w14:paraId="2F43A451" w14:textId="77777777" w:rsidR="004A26E7" w:rsidRDefault="00B671E3">
      <w:pPr>
        <w:spacing w:after="0"/>
        <w:jc w:val="both"/>
      </w:pPr>
      <w:bookmarkStart w:id="4544" w:name="z5307"/>
      <w:bookmarkEnd w:id="4543"/>
      <w:r>
        <w:rPr>
          <w:color w:val="000000"/>
          <w:sz w:val="28"/>
        </w:rPr>
        <w:t>      Шлаки, содержащие цветные металлы</w:t>
      </w:r>
    </w:p>
    <w:p w14:paraId="51038F05" w14:textId="77777777" w:rsidR="004A26E7" w:rsidRDefault="00B671E3">
      <w:pPr>
        <w:spacing w:after="0"/>
        <w:jc w:val="both"/>
      </w:pPr>
      <w:bookmarkStart w:id="4545" w:name="z5308"/>
      <w:bookmarkEnd w:id="4544"/>
      <w:r>
        <w:rPr>
          <w:color w:val="000000"/>
          <w:sz w:val="28"/>
        </w:rPr>
        <w:t>      Шлакоблоки (блоки шлаковые)</w:t>
      </w:r>
    </w:p>
    <w:p w14:paraId="10928A43" w14:textId="77777777" w:rsidR="004A26E7" w:rsidRDefault="00B671E3">
      <w:pPr>
        <w:spacing w:after="0"/>
        <w:jc w:val="both"/>
      </w:pPr>
      <w:bookmarkStart w:id="4546" w:name="z5309"/>
      <w:bookmarkEnd w:id="4545"/>
      <w:r>
        <w:rPr>
          <w:color w:val="000000"/>
          <w:sz w:val="28"/>
        </w:rPr>
        <w:t>      Шлакопортландцемент M 200, М 300, M 400</w:t>
      </w:r>
    </w:p>
    <w:p w14:paraId="60CEDED7" w14:textId="77777777" w:rsidR="004A26E7" w:rsidRDefault="00B671E3">
      <w:pPr>
        <w:spacing w:after="0"/>
        <w:jc w:val="both"/>
      </w:pPr>
      <w:bookmarkStart w:id="4547" w:name="z5310"/>
      <w:bookmarkEnd w:id="4546"/>
      <w:r>
        <w:rPr>
          <w:color w:val="000000"/>
          <w:sz w:val="28"/>
        </w:rPr>
        <w:t>      Шлам алюможелезистый</w:t>
      </w:r>
    </w:p>
    <w:p w14:paraId="7B47C847" w14:textId="77777777" w:rsidR="004A26E7" w:rsidRDefault="00B671E3">
      <w:pPr>
        <w:spacing w:after="0"/>
        <w:jc w:val="both"/>
      </w:pPr>
      <w:bookmarkStart w:id="4548" w:name="z5311"/>
      <w:bookmarkEnd w:id="4547"/>
      <w:r>
        <w:rPr>
          <w:color w:val="000000"/>
          <w:sz w:val="28"/>
        </w:rPr>
        <w:t>      Шлам угольный</w:t>
      </w:r>
    </w:p>
    <w:p w14:paraId="0BDB3465" w14:textId="77777777" w:rsidR="004A26E7" w:rsidRDefault="00B671E3">
      <w:pPr>
        <w:spacing w:after="0"/>
        <w:jc w:val="both"/>
      </w:pPr>
      <w:bookmarkStart w:id="4549" w:name="z5312"/>
      <w:bookmarkEnd w:id="4548"/>
      <w:r>
        <w:rPr>
          <w:color w:val="000000"/>
          <w:sz w:val="28"/>
        </w:rPr>
        <w:t>      Шлам цветных металлов и их руд</w:t>
      </w:r>
    </w:p>
    <w:p w14:paraId="7375D00B" w14:textId="77777777" w:rsidR="004A26E7" w:rsidRDefault="00B671E3">
      <w:pPr>
        <w:spacing w:after="0"/>
        <w:jc w:val="both"/>
      </w:pPr>
      <w:bookmarkStart w:id="4550" w:name="z5313"/>
      <w:bookmarkEnd w:id="4549"/>
      <w:r>
        <w:rPr>
          <w:color w:val="000000"/>
          <w:sz w:val="28"/>
        </w:rPr>
        <w:t>      Шлих цветных руд (промытая и измельченная руда)</w:t>
      </w:r>
    </w:p>
    <w:p w14:paraId="09BB2F89" w14:textId="77777777" w:rsidR="004A26E7" w:rsidRDefault="00B671E3">
      <w:pPr>
        <w:spacing w:after="0"/>
        <w:jc w:val="both"/>
      </w:pPr>
      <w:bookmarkStart w:id="4551" w:name="z5314"/>
      <w:bookmarkEnd w:id="4550"/>
      <w:r>
        <w:rPr>
          <w:color w:val="000000"/>
          <w:sz w:val="28"/>
        </w:rPr>
        <w:t>      Шпалы деревянные непропитанные новые</w:t>
      </w:r>
    </w:p>
    <w:p w14:paraId="6D1B3FDB" w14:textId="77777777" w:rsidR="004A26E7" w:rsidRDefault="00B671E3">
      <w:pPr>
        <w:spacing w:after="0"/>
        <w:jc w:val="both"/>
      </w:pPr>
      <w:bookmarkStart w:id="4552" w:name="z5315"/>
      <w:bookmarkEnd w:id="4551"/>
      <w:r>
        <w:rPr>
          <w:color w:val="000000"/>
          <w:sz w:val="28"/>
        </w:rPr>
        <w:t>      Шпалы деревянные непропитанные старые</w:t>
      </w:r>
    </w:p>
    <w:p w14:paraId="496DB164" w14:textId="77777777" w:rsidR="004A26E7" w:rsidRDefault="00B671E3">
      <w:pPr>
        <w:spacing w:after="0"/>
        <w:jc w:val="both"/>
      </w:pPr>
      <w:bookmarkStart w:id="4553" w:name="z5316"/>
      <w:bookmarkEnd w:id="4552"/>
      <w:r>
        <w:rPr>
          <w:color w:val="000000"/>
          <w:sz w:val="28"/>
        </w:rPr>
        <w:t>      Шпалы деревянные пропитанные новые</w:t>
      </w:r>
    </w:p>
    <w:p w14:paraId="103B147C" w14:textId="77777777" w:rsidR="004A26E7" w:rsidRDefault="00B671E3">
      <w:pPr>
        <w:spacing w:after="0"/>
        <w:jc w:val="both"/>
      </w:pPr>
      <w:bookmarkStart w:id="4554" w:name="z5317"/>
      <w:bookmarkEnd w:id="4553"/>
      <w:r>
        <w:rPr>
          <w:color w:val="000000"/>
          <w:sz w:val="28"/>
        </w:rPr>
        <w:t>      Шпалы деревянные пропитанные старые</w:t>
      </w:r>
    </w:p>
    <w:p w14:paraId="458D93A4" w14:textId="77777777" w:rsidR="004A26E7" w:rsidRDefault="00B671E3">
      <w:pPr>
        <w:spacing w:after="0"/>
        <w:jc w:val="both"/>
      </w:pPr>
      <w:bookmarkStart w:id="4555" w:name="z5318"/>
      <w:bookmarkEnd w:id="4554"/>
      <w:r>
        <w:rPr>
          <w:color w:val="000000"/>
          <w:sz w:val="28"/>
        </w:rPr>
        <w:t>      Шпалы железобетонные</w:t>
      </w:r>
    </w:p>
    <w:p w14:paraId="6365D610" w14:textId="77777777" w:rsidR="004A26E7" w:rsidRDefault="00B671E3">
      <w:pPr>
        <w:spacing w:after="0"/>
        <w:jc w:val="both"/>
      </w:pPr>
      <w:bookmarkStart w:id="4556" w:name="z5319"/>
      <w:bookmarkEnd w:id="4555"/>
      <w:r>
        <w:rPr>
          <w:color w:val="000000"/>
          <w:sz w:val="28"/>
        </w:rPr>
        <w:t>      Шпат известковый</w:t>
      </w:r>
    </w:p>
    <w:p w14:paraId="54D21BB2" w14:textId="77777777" w:rsidR="004A26E7" w:rsidRDefault="00B671E3">
      <w:pPr>
        <w:spacing w:after="0"/>
        <w:jc w:val="both"/>
      </w:pPr>
      <w:bookmarkStart w:id="4557" w:name="z5320"/>
      <w:bookmarkEnd w:id="4556"/>
      <w:r>
        <w:rPr>
          <w:color w:val="000000"/>
          <w:sz w:val="28"/>
        </w:rPr>
        <w:lastRenderedPageBreak/>
        <w:t>      Шпат полевой, шпат легкий (ангидрид) в кусках</w:t>
      </w:r>
    </w:p>
    <w:p w14:paraId="1B7D6D7C" w14:textId="77777777" w:rsidR="004A26E7" w:rsidRDefault="00B671E3">
      <w:pPr>
        <w:spacing w:after="0"/>
        <w:jc w:val="both"/>
      </w:pPr>
      <w:bookmarkStart w:id="4558" w:name="z5321"/>
      <w:bookmarkEnd w:id="4557"/>
      <w:r>
        <w:rPr>
          <w:color w:val="000000"/>
          <w:sz w:val="28"/>
        </w:rPr>
        <w:t>      Шпат плавиковый (флюорит, руда флюоритовая, концентрат</w:t>
      </w:r>
    </w:p>
    <w:p w14:paraId="35DDDE27" w14:textId="77777777" w:rsidR="004A26E7" w:rsidRDefault="00B671E3">
      <w:pPr>
        <w:spacing w:after="0"/>
        <w:jc w:val="both"/>
      </w:pPr>
      <w:bookmarkStart w:id="4559" w:name="z5322"/>
      <w:bookmarkEnd w:id="4558"/>
      <w:r>
        <w:rPr>
          <w:color w:val="000000"/>
          <w:sz w:val="28"/>
        </w:rPr>
        <w:t>      флюоритовый)</w:t>
      </w:r>
    </w:p>
    <w:p w14:paraId="1BA0492C" w14:textId="77777777" w:rsidR="004A26E7" w:rsidRDefault="00B671E3">
      <w:pPr>
        <w:spacing w:after="0"/>
        <w:jc w:val="both"/>
      </w:pPr>
      <w:bookmarkStart w:id="4560" w:name="z5323"/>
      <w:bookmarkEnd w:id="4559"/>
      <w:r>
        <w:rPr>
          <w:color w:val="000000"/>
          <w:sz w:val="28"/>
        </w:rPr>
        <w:t>      Шпат тяжелый (барит)</w:t>
      </w:r>
    </w:p>
    <w:p w14:paraId="6F23F001" w14:textId="77777777" w:rsidR="004A26E7" w:rsidRDefault="00B671E3">
      <w:pPr>
        <w:spacing w:after="0"/>
        <w:jc w:val="both"/>
      </w:pPr>
      <w:bookmarkStart w:id="4561" w:name="z5324"/>
      <w:bookmarkEnd w:id="4560"/>
      <w:r>
        <w:rPr>
          <w:color w:val="000000"/>
          <w:sz w:val="28"/>
        </w:rPr>
        <w:t>      Шпунты металлические</w:t>
      </w:r>
    </w:p>
    <w:p w14:paraId="50BB3A18" w14:textId="77777777" w:rsidR="004A26E7" w:rsidRDefault="00B671E3">
      <w:pPr>
        <w:spacing w:after="0"/>
        <w:jc w:val="both"/>
      </w:pPr>
      <w:bookmarkStart w:id="4562" w:name="z5325"/>
      <w:bookmarkEnd w:id="4561"/>
      <w:r>
        <w:rPr>
          <w:color w:val="000000"/>
          <w:sz w:val="28"/>
        </w:rPr>
        <w:t>      Штакетник пакетами</w:t>
      </w:r>
    </w:p>
    <w:p w14:paraId="39B07B91" w14:textId="77777777" w:rsidR="004A26E7" w:rsidRDefault="00B671E3">
      <w:pPr>
        <w:spacing w:after="0"/>
        <w:jc w:val="both"/>
      </w:pPr>
      <w:bookmarkStart w:id="4563" w:name="z5326"/>
      <w:bookmarkEnd w:id="4562"/>
      <w:r>
        <w:rPr>
          <w:color w:val="000000"/>
          <w:sz w:val="28"/>
        </w:rPr>
        <w:t>      Штейн медный в специализированных контейнерах</w:t>
      </w:r>
    </w:p>
    <w:p w14:paraId="42814324" w14:textId="77777777" w:rsidR="004A26E7" w:rsidRDefault="00B671E3">
      <w:pPr>
        <w:spacing w:after="0"/>
        <w:jc w:val="both"/>
      </w:pPr>
      <w:bookmarkStart w:id="4564" w:name="z5327"/>
      <w:bookmarkEnd w:id="4563"/>
      <w:r>
        <w:rPr>
          <w:color w:val="000000"/>
          <w:sz w:val="28"/>
        </w:rPr>
        <w:t>      Штейн никелевый в специализированных контейнерах</w:t>
      </w:r>
    </w:p>
    <w:p w14:paraId="73F99145" w14:textId="77777777" w:rsidR="004A26E7" w:rsidRDefault="00B671E3">
      <w:pPr>
        <w:spacing w:after="0"/>
        <w:jc w:val="both"/>
      </w:pPr>
      <w:bookmarkStart w:id="4565" w:name="z5328"/>
      <w:bookmarkEnd w:id="4564"/>
      <w:r>
        <w:rPr>
          <w:color w:val="000000"/>
          <w:sz w:val="28"/>
        </w:rPr>
        <w:t>      Штейн свинцовый в специализированных контейнерах</w:t>
      </w:r>
    </w:p>
    <w:p w14:paraId="4846F210" w14:textId="77777777" w:rsidR="004A26E7" w:rsidRDefault="00B671E3">
      <w:pPr>
        <w:spacing w:after="0"/>
        <w:jc w:val="both"/>
      </w:pPr>
      <w:bookmarkStart w:id="4566" w:name="z5329"/>
      <w:bookmarkEnd w:id="4565"/>
      <w:r>
        <w:rPr>
          <w:color w:val="000000"/>
          <w:sz w:val="28"/>
        </w:rPr>
        <w:t>      Штрипсы листовые</w:t>
      </w:r>
    </w:p>
    <w:p w14:paraId="64C11C2A" w14:textId="77777777" w:rsidR="004A26E7" w:rsidRDefault="00B671E3">
      <w:pPr>
        <w:spacing w:after="0"/>
        <w:jc w:val="both"/>
      </w:pPr>
      <w:bookmarkStart w:id="4567" w:name="z5330"/>
      <w:bookmarkEnd w:id="4566"/>
      <w:r>
        <w:rPr>
          <w:color w:val="000000"/>
          <w:sz w:val="28"/>
        </w:rPr>
        <w:t>      Штрипсы сортовые</w:t>
      </w:r>
    </w:p>
    <w:p w14:paraId="5F62549E" w14:textId="77777777" w:rsidR="004A26E7" w:rsidRDefault="00B671E3">
      <w:pPr>
        <w:spacing w:after="0"/>
        <w:jc w:val="both"/>
      </w:pPr>
      <w:bookmarkStart w:id="4568" w:name="z5331"/>
      <w:bookmarkEnd w:id="4567"/>
      <w:r>
        <w:rPr>
          <w:color w:val="000000"/>
          <w:sz w:val="28"/>
        </w:rPr>
        <w:t>      Штыб</w:t>
      </w:r>
    </w:p>
    <w:p w14:paraId="5A5517AD" w14:textId="77777777" w:rsidR="004A26E7" w:rsidRDefault="00B671E3">
      <w:pPr>
        <w:spacing w:after="0"/>
        <w:jc w:val="both"/>
      </w:pPr>
      <w:bookmarkStart w:id="4569" w:name="z5332"/>
      <w:bookmarkEnd w:id="4568"/>
      <w:r>
        <w:rPr>
          <w:color w:val="000000"/>
          <w:sz w:val="28"/>
        </w:rPr>
        <w:t>      Шунгизит</w:t>
      </w:r>
    </w:p>
    <w:p w14:paraId="0D7A1F5E" w14:textId="77777777" w:rsidR="004A26E7" w:rsidRDefault="00B671E3">
      <w:pPr>
        <w:spacing w:after="0"/>
        <w:jc w:val="both"/>
      </w:pPr>
      <w:bookmarkStart w:id="4570" w:name="z5333"/>
      <w:bookmarkEnd w:id="4569"/>
      <w:r>
        <w:rPr>
          <w:color w:val="000000"/>
          <w:sz w:val="28"/>
        </w:rPr>
        <w:t>      Шунгит (щебень шунгитовый)</w:t>
      </w:r>
    </w:p>
    <w:p w14:paraId="2112129F" w14:textId="77777777" w:rsidR="004A26E7" w:rsidRDefault="00B671E3">
      <w:pPr>
        <w:spacing w:after="0"/>
        <w:jc w:val="both"/>
      </w:pPr>
      <w:bookmarkStart w:id="4571" w:name="z5334"/>
      <w:bookmarkEnd w:id="4570"/>
      <w:r>
        <w:rPr>
          <w:color w:val="000000"/>
          <w:sz w:val="28"/>
        </w:rPr>
        <w:t>      Щебень гранитный</w:t>
      </w:r>
    </w:p>
    <w:p w14:paraId="4D611D73" w14:textId="77777777" w:rsidR="004A26E7" w:rsidRDefault="00B671E3">
      <w:pPr>
        <w:spacing w:after="0"/>
        <w:jc w:val="both"/>
      </w:pPr>
      <w:bookmarkStart w:id="4572" w:name="z5335"/>
      <w:bookmarkEnd w:id="4571"/>
      <w:r>
        <w:rPr>
          <w:color w:val="000000"/>
          <w:sz w:val="28"/>
        </w:rPr>
        <w:t>      Щебень для балластировки железнодорожного пути</w:t>
      </w:r>
    </w:p>
    <w:p w14:paraId="21B3ADC1" w14:textId="77777777" w:rsidR="004A26E7" w:rsidRDefault="00B671E3">
      <w:pPr>
        <w:spacing w:after="0"/>
        <w:jc w:val="both"/>
      </w:pPr>
      <w:bookmarkStart w:id="4573" w:name="z5336"/>
      <w:bookmarkEnd w:id="4572"/>
      <w:r>
        <w:rPr>
          <w:color w:val="000000"/>
          <w:sz w:val="28"/>
        </w:rPr>
        <w:t>      Щебень из гравия</w:t>
      </w:r>
    </w:p>
    <w:p w14:paraId="051D8AF3" w14:textId="77777777" w:rsidR="004A26E7" w:rsidRDefault="00B671E3">
      <w:pPr>
        <w:spacing w:after="0"/>
        <w:jc w:val="both"/>
      </w:pPr>
      <w:bookmarkStart w:id="4574" w:name="z5337"/>
      <w:bookmarkEnd w:id="4573"/>
      <w:r>
        <w:rPr>
          <w:color w:val="000000"/>
          <w:sz w:val="28"/>
        </w:rPr>
        <w:t>      Щебень шунгитовый (шунгит)</w:t>
      </w:r>
    </w:p>
    <w:p w14:paraId="59684AD7" w14:textId="77777777" w:rsidR="004A26E7" w:rsidRDefault="00B671E3">
      <w:pPr>
        <w:spacing w:after="0"/>
        <w:jc w:val="both"/>
      </w:pPr>
      <w:bookmarkStart w:id="4575" w:name="z5338"/>
      <w:bookmarkEnd w:id="4574"/>
      <w:r>
        <w:rPr>
          <w:color w:val="000000"/>
          <w:sz w:val="28"/>
        </w:rPr>
        <w:t>      Щебень</w:t>
      </w:r>
    </w:p>
    <w:p w14:paraId="110C0DA6" w14:textId="77777777" w:rsidR="004A26E7" w:rsidRDefault="00B671E3">
      <w:pPr>
        <w:spacing w:after="0"/>
        <w:jc w:val="both"/>
      </w:pPr>
      <w:bookmarkStart w:id="4576" w:name="z5339"/>
      <w:bookmarkEnd w:id="4575"/>
      <w:r>
        <w:rPr>
          <w:color w:val="000000"/>
          <w:sz w:val="28"/>
        </w:rPr>
        <w:t>      Щепа, кроме кровельной &lt;**&gt;</w:t>
      </w:r>
    </w:p>
    <w:p w14:paraId="1674503B" w14:textId="77777777" w:rsidR="004A26E7" w:rsidRDefault="00B671E3">
      <w:pPr>
        <w:spacing w:after="0"/>
        <w:jc w:val="both"/>
      </w:pPr>
      <w:bookmarkStart w:id="4577" w:name="z5340"/>
      <w:bookmarkEnd w:id="4576"/>
      <w:r>
        <w:rPr>
          <w:color w:val="000000"/>
          <w:sz w:val="28"/>
        </w:rPr>
        <w:t>      Щиты деревянные (в том числе снеговые)</w:t>
      </w:r>
    </w:p>
    <w:p w14:paraId="0736A062" w14:textId="77777777" w:rsidR="004A26E7" w:rsidRDefault="00B671E3">
      <w:pPr>
        <w:spacing w:after="0"/>
        <w:jc w:val="both"/>
      </w:pPr>
      <w:bookmarkStart w:id="4578" w:name="z5341"/>
      <w:bookmarkEnd w:id="4577"/>
      <w:r>
        <w:rPr>
          <w:color w:val="000000"/>
          <w:sz w:val="28"/>
        </w:rPr>
        <w:t>      Эжекторы в таре &lt;*&gt;</w:t>
      </w:r>
    </w:p>
    <w:p w14:paraId="55B384E0" w14:textId="77777777" w:rsidR="004A26E7" w:rsidRDefault="00B671E3">
      <w:pPr>
        <w:spacing w:after="0"/>
        <w:jc w:val="both"/>
      </w:pPr>
      <w:bookmarkStart w:id="4579" w:name="z5342"/>
      <w:bookmarkEnd w:id="4578"/>
      <w:r>
        <w:rPr>
          <w:color w:val="000000"/>
          <w:sz w:val="28"/>
        </w:rPr>
        <w:t>      Экономайзеры (водоподогреватели) в таре &lt;*&gt;</w:t>
      </w:r>
    </w:p>
    <w:p w14:paraId="62FD64D5" w14:textId="77777777" w:rsidR="004A26E7" w:rsidRDefault="00B671E3">
      <w:pPr>
        <w:spacing w:after="0"/>
        <w:jc w:val="both"/>
      </w:pPr>
      <w:bookmarkStart w:id="4580" w:name="z5343"/>
      <w:bookmarkEnd w:id="4579"/>
      <w:r>
        <w:rPr>
          <w:color w:val="000000"/>
          <w:sz w:val="28"/>
        </w:rPr>
        <w:t>      Экскаваторы</w:t>
      </w:r>
    </w:p>
    <w:p w14:paraId="2E1228F4" w14:textId="77777777" w:rsidR="004A26E7" w:rsidRDefault="00B671E3">
      <w:pPr>
        <w:spacing w:after="0"/>
        <w:jc w:val="both"/>
      </w:pPr>
      <w:bookmarkStart w:id="4581" w:name="z5344"/>
      <w:bookmarkEnd w:id="4580"/>
      <w:r>
        <w:rPr>
          <w:color w:val="000000"/>
          <w:sz w:val="28"/>
        </w:rPr>
        <w:t>      Элеваторы кошковые в таре</w:t>
      </w:r>
    </w:p>
    <w:p w14:paraId="09B9EFDC" w14:textId="77777777" w:rsidR="004A26E7" w:rsidRDefault="00B671E3">
      <w:pPr>
        <w:spacing w:after="0"/>
        <w:jc w:val="both"/>
      </w:pPr>
      <w:bookmarkStart w:id="4582" w:name="z5345"/>
      <w:bookmarkEnd w:id="4581"/>
      <w:r>
        <w:rPr>
          <w:color w:val="000000"/>
          <w:sz w:val="28"/>
        </w:rPr>
        <w:t>      Электровозы, перевозимые не на своих осях</w:t>
      </w:r>
    </w:p>
    <w:p w14:paraId="3D338EE2" w14:textId="77777777" w:rsidR="004A26E7" w:rsidRDefault="00B671E3">
      <w:pPr>
        <w:spacing w:after="0"/>
        <w:jc w:val="both"/>
      </w:pPr>
      <w:bookmarkStart w:id="4583" w:name="z5346"/>
      <w:bookmarkEnd w:id="4582"/>
      <w:r>
        <w:rPr>
          <w:color w:val="000000"/>
          <w:sz w:val="28"/>
        </w:rPr>
        <w:t>      Электроды графитированные и угольные пакетами, электродные и ниппельные заготовки (с защитой от атмосферных осадков) &lt;*&gt;</w:t>
      </w:r>
    </w:p>
    <w:p w14:paraId="7DFD4445" w14:textId="77777777" w:rsidR="004A26E7" w:rsidRDefault="00B671E3">
      <w:pPr>
        <w:spacing w:after="0"/>
        <w:jc w:val="both"/>
      </w:pPr>
      <w:bookmarkStart w:id="4584" w:name="z5347"/>
      <w:bookmarkEnd w:id="4583"/>
      <w:r>
        <w:rPr>
          <w:color w:val="000000"/>
          <w:sz w:val="28"/>
        </w:rPr>
        <w:t>      Электрокары</w:t>
      </w:r>
    </w:p>
    <w:p w14:paraId="783118E7" w14:textId="77777777" w:rsidR="004A26E7" w:rsidRDefault="00B671E3">
      <w:pPr>
        <w:spacing w:after="0"/>
        <w:jc w:val="both"/>
      </w:pPr>
      <w:bookmarkStart w:id="4585" w:name="z5348"/>
      <w:bookmarkEnd w:id="4584"/>
      <w:r>
        <w:rPr>
          <w:color w:val="000000"/>
          <w:sz w:val="28"/>
        </w:rPr>
        <w:t>      Электрокорунд в кусках</w:t>
      </w:r>
    </w:p>
    <w:p w14:paraId="0E955047" w14:textId="77777777" w:rsidR="004A26E7" w:rsidRDefault="00B671E3">
      <w:pPr>
        <w:spacing w:after="0"/>
        <w:jc w:val="both"/>
      </w:pPr>
      <w:bookmarkStart w:id="4586" w:name="z5349"/>
      <w:bookmarkEnd w:id="4585"/>
      <w:r>
        <w:rPr>
          <w:color w:val="000000"/>
          <w:sz w:val="28"/>
        </w:rPr>
        <w:t>      Электромолотки в таре &lt;*&gt;</w:t>
      </w:r>
    </w:p>
    <w:p w14:paraId="11357F19" w14:textId="77777777" w:rsidR="004A26E7" w:rsidRDefault="00B671E3">
      <w:pPr>
        <w:spacing w:after="0"/>
        <w:jc w:val="both"/>
      </w:pPr>
      <w:bookmarkStart w:id="4587" w:name="z5350"/>
      <w:bookmarkEnd w:id="4586"/>
      <w:r>
        <w:rPr>
          <w:color w:val="000000"/>
          <w:sz w:val="28"/>
        </w:rPr>
        <w:t>      Электропечи для плавки металла</w:t>
      </w:r>
    </w:p>
    <w:p w14:paraId="4C59AA9D" w14:textId="77777777" w:rsidR="004A26E7" w:rsidRDefault="00B671E3">
      <w:pPr>
        <w:spacing w:after="0"/>
        <w:jc w:val="both"/>
      </w:pPr>
      <w:bookmarkStart w:id="4588" w:name="z5351"/>
      <w:bookmarkEnd w:id="4587"/>
      <w:r>
        <w:rPr>
          <w:color w:val="000000"/>
          <w:sz w:val="28"/>
        </w:rPr>
        <w:t>      Электропушки в таре &lt;*&gt;</w:t>
      </w:r>
    </w:p>
    <w:p w14:paraId="26F31C48" w14:textId="77777777" w:rsidR="004A26E7" w:rsidRDefault="00B671E3">
      <w:pPr>
        <w:spacing w:after="0"/>
        <w:jc w:val="both"/>
      </w:pPr>
      <w:bookmarkStart w:id="4589" w:name="z5352"/>
      <w:bookmarkEnd w:id="4588"/>
      <w:r>
        <w:rPr>
          <w:color w:val="000000"/>
          <w:sz w:val="28"/>
        </w:rPr>
        <w:t>      Электротележки передаточные</w:t>
      </w:r>
    </w:p>
    <w:p w14:paraId="5790C86D" w14:textId="77777777" w:rsidR="004A26E7" w:rsidRDefault="00B671E3">
      <w:pPr>
        <w:spacing w:after="0"/>
        <w:jc w:val="both"/>
      </w:pPr>
      <w:bookmarkStart w:id="4590" w:name="z5353"/>
      <w:bookmarkEnd w:id="4589"/>
      <w:r>
        <w:rPr>
          <w:color w:val="000000"/>
          <w:sz w:val="28"/>
        </w:rPr>
        <w:t>      Электрофильтры в таре &lt;*&gt;</w:t>
      </w:r>
    </w:p>
    <w:p w14:paraId="6865E85E" w14:textId="77777777" w:rsidR="004A26E7" w:rsidRDefault="00B671E3">
      <w:pPr>
        <w:spacing w:after="0"/>
        <w:jc w:val="both"/>
      </w:pPr>
      <w:bookmarkStart w:id="4591" w:name="z5354"/>
      <w:bookmarkEnd w:id="4590"/>
      <w:r>
        <w:rPr>
          <w:color w:val="000000"/>
          <w:sz w:val="28"/>
        </w:rPr>
        <w:t>      Эскалаторы</w:t>
      </w:r>
    </w:p>
    <w:p w14:paraId="28905822" w14:textId="77777777" w:rsidR="004A26E7" w:rsidRDefault="00B671E3">
      <w:pPr>
        <w:spacing w:after="0"/>
        <w:jc w:val="both"/>
      </w:pPr>
      <w:bookmarkStart w:id="4592" w:name="z5355"/>
      <w:bookmarkEnd w:id="4591"/>
      <w:r>
        <w:rPr>
          <w:color w:val="000000"/>
          <w:sz w:val="28"/>
        </w:rPr>
        <w:t>      Этернит (плиты асбоцементные)</w:t>
      </w:r>
    </w:p>
    <w:p w14:paraId="4491DF1A" w14:textId="77777777" w:rsidR="004A26E7" w:rsidRDefault="00B671E3">
      <w:pPr>
        <w:spacing w:after="0"/>
        <w:jc w:val="both"/>
      </w:pPr>
      <w:bookmarkStart w:id="4593" w:name="z5356"/>
      <w:bookmarkEnd w:id="4592"/>
      <w:r>
        <w:rPr>
          <w:color w:val="000000"/>
          <w:sz w:val="28"/>
        </w:rPr>
        <w:lastRenderedPageBreak/>
        <w:t>      Якоря &lt;*&gt;</w:t>
      </w:r>
    </w:p>
    <w:p w14:paraId="2B28BE9D" w14:textId="77777777" w:rsidR="004A26E7" w:rsidRDefault="00B671E3">
      <w:pPr>
        <w:spacing w:after="0"/>
        <w:jc w:val="both"/>
      </w:pPr>
      <w:bookmarkStart w:id="4594" w:name="z5357"/>
      <w:bookmarkEnd w:id="4593"/>
      <w:r>
        <w:rPr>
          <w:color w:val="000000"/>
          <w:sz w:val="28"/>
        </w:rPr>
        <w:t>      Ящики деревянные возвратные пакетами &lt;*&gt;</w:t>
      </w:r>
    </w:p>
    <w:p w14:paraId="55256287" w14:textId="77777777" w:rsidR="004A26E7" w:rsidRDefault="00B671E3">
      <w:pPr>
        <w:spacing w:after="0"/>
        <w:jc w:val="both"/>
      </w:pPr>
      <w:bookmarkStart w:id="4595" w:name="z5358"/>
      <w:bookmarkEnd w:id="4594"/>
      <w:r>
        <w:rPr>
          <w:color w:val="000000"/>
          <w:sz w:val="28"/>
        </w:rPr>
        <w:t>      Ящики деревянные новые пакетами</w:t>
      </w:r>
    </w:p>
    <w:p w14:paraId="1641B88D" w14:textId="77777777" w:rsidR="004A26E7" w:rsidRDefault="00B671E3">
      <w:pPr>
        <w:spacing w:after="0"/>
        <w:jc w:val="both"/>
      </w:pPr>
      <w:bookmarkStart w:id="4596" w:name="z5359"/>
      <w:bookmarkEnd w:id="4595"/>
      <w:r>
        <w:rPr>
          <w:color w:val="000000"/>
          <w:sz w:val="28"/>
        </w:rPr>
        <w:t>      Ящики металлические пакетами</w:t>
      </w:r>
    </w:p>
    <w:p w14:paraId="7251B516" w14:textId="77777777" w:rsidR="004A26E7" w:rsidRDefault="00B671E3">
      <w:pPr>
        <w:spacing w:after="0"/>
        <w:jc w:val="both"/>
      </w:pPr>
      <w:bookmarkStart w:id="4597" w:name="z5360"/>
      <w:bookmarkEnd w:id="4596"/>
      <w:r>
        <w:rPr>
          <w:color w:val="000000"/>
          <w:sz w:val="28"/>
        </w:rPr>
        <w:t>      Обозначение сносок, отмеченных в Перечне:</w:t>
      </w:r>
    </w:p>
    <w:p w14:paraId="439D1237" w14:textId="77777777" w:rsidR="004A26E7" w:rsidRDefault="00B671E3">
      <w:pPr>
        <w:spacing w:after="0"/>
        <w:jc w:val="both"/>
      </w:pPr>
      <w:bookmarkStart w:id="4598" w:name="z5361"/>
      <w:bookmarkEnd w:id="4597"/>
      <w:r>
        <w:rPr>
          <w:color w:val="000000"/>
          <w:sz w:val="28"/>
        </w:rPr>
        <w:t>      &lt;*&gt; Допускаются к перевозке на открытом подвижном составе грузы массой одного грузового места более 500 кг, длинномерные и громоздкие, которые по своим размерам не могут быть загружены в крытый вагон.</w:t>
      </w:r>
    </w:p>
    <w:p w14:paraId="7BD0A051" w14:textId="77777777" w:rsidR="004A26E7" w:rsidRDefault="00B671E3">
      <w:pPr>
        <w:spacing w:after="0"/>
        <w:jc w:val="both"/>
      </w:pPr>
      <w:bookmarkStart w:id="4599" w:name="z5362"/>
      <w:bookmarkEnd w:id="4598"/>
      <w:r>
        <w:rPr>
          <w:color w:val="000000"/>
          <w:sz w:val="28"/>
        </w:rPr>
        <w:t>      &lt;**&gt; В период с 1 апреля по 1 октября при погрузке этих грузов на открытый подвижной состав они укрываются грузоотправителем брезентом, досками, дощатыми щитами или другими материалами, защищающими груз от попадания искр и исключающими загрязнение окружающей среды и засорение территории.</w:t>
      </w:r>
    </w:p>
    <w:p w14:paraId="0DA3498D" w14:textId="77777777" w:rsidR="004A26E7" w:rsidRDefault="00B671E3">
      <w:pPr>
        <w:spacing w:after="0"/>
        <w:jc w:val="both"/>
      </w:pPr>
      <w:bookmarkStart w:id="4600" w:name="z5363"/>
      <w:bookmarkEnd w:id="4599"/>
      <w:r>
        <w:rPr>
          <w:color w:val="000000"/>
          <w:sz w:val="28"/>
        </w:rPr>
        <w:t>      Торф, щепа влажностью не менее 40%перевозятся без укрытия. Планеры, самолеты и вертолеты перевозятся в упаковке или с укрытием независимо от времени года.</w:t>
      </w:r>
    </w:p>
    <w:p w14:paraId="4C495F18" w14:textId="77777777" w:rsidR="004A26E7" w:rsidRDefault="00B671E3">
      <w:pPr>
        <w:spacing w:after="0"/>
        <w:jc w:val="both"/>
      </w:pPr>
      <w:bookmarkStart w:id="4601" w:name="z5364"/>
      <w:bookmarkEnd w:id="4600"/>
      <w:r>
        <w:rPr>
          <w:color w:val="000000"/>
          <w:sz w:val="28"/>
        </w:rPr>
        <w:t>      В верхней части накладной грузоотправитель проставляет штемпеля красного цвета - "Легко воспламеняется", "Прикрытие 3/0-0-1-0". В вагонном листе такие штемпеля проставляются станцией отправления.</w:t>
      </w:r>
    </w:p>
    <w:tbl>
      <w:tblPr>
        <w:tblW w:w="0" w:type="auto"/>
        <w:tblCellSpacing w:w="0" w:type="auto"/>
        <w:tblLook w:val="04A0" w:firstRow="1" w:lastRow="0" w:firstColumn="1" w:lastColumn="0" w:noHBand="0" w:noVBand="1"/>
      </w:tblPr>
      <w:tblGrid>
        <w:gridCol w:w="5878"/>
        <w:gridCol w:w="3869"/>
      </w:tblGrid>
      <w:tr w:rsidR="004A26E7" w14:paraId="61AF62B2" w14:textId="77777777">
        <w:trPr>
          <w:trHeight w:val="30"/>
          <w:tblCellSpacing w:w="0" w:type="auto"/>
        </w:trPr>
        <w:tc>
          <w:tcPr>
            <w:tcW w:w="7780" w:type="dxa"/>
            <w:tcMar>
              <w:top w:w="15" w:type="dxa"/>
              <w:left w:w="15" w:type="dxa"/>
              <w:bottom w:w="15" w:type="dxa"/>
              <w:right w:w="15" w:type="dxa"/>
            </w:tcMar>
            <w:vAlign w:val="center"/>
          </w:tcPr>
          <w:bookmarkEnd w:id="4601"/>
          <w:p w14:paraId="35D1F063"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51FFE98B" w14:textId="77777777" w:rsidR="004A26E7" w:rsidRDefault="00B671E3">
            <w:pPr>
              <w:spacing w:after="0"/>
              <w:jc w:val="center"/>
            </w:pPr>
            <w:r>
              <w:rPr>
                <w:color w:val="000000"/>
                <w:sz w:val="20"/>
              </w:rPr>
              <w:t>Приложение 34</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13B345DA" w14:textId="77777777">
        <w:trPr>
          <w:trHeight w:val="30"/>
          <w:tblCellSpacing w:w="0" w:type="auto"/>
        </w:trPr>
        <w:tc>
          <w:tcPr>
            <w:tcW w:w="7780" w:type="dxa"/>
            <w:tcMar>
              <w:top w:w="15" w:type="dxa"/>
              <w:left w:w="15" w:type="dxa"/>
              <w:bottom w:w="15" w:type="dxa"/>
              <w:right w:w="15" w:type="dxa"/>
            </w:tcMar>
            <w:vAlign w:val="center"/>
          </w:tcPr>
          <w:p w14:paraId="206A2168"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229044FC" w14:textId="77777777" w:rsidR="004A26E7" w:rsidRDefault="00B671E3">
            <w:pPr>
              <w:spacing w:after="0"/>
              <w:jc w:val="center"/>
            </w:pPr>
            <w:r>
              <w:rPr>
                <w:color w:val="000000"/>
                <w:sz w:val="20"/>
              </w:rPr>
              <w:t>Форма ГУ-18</w:t>
            </w:r>
          </w:p>
        </w:tc>
      </w:tr>
    </w:tbl>
    <w:p w14:paraId="5F8B688D" w14:textId="77777777" w:rsidR="004A26E7" w:rsidRDefault="00B671E3">
      <w:pPr>
        <w:spacing w:after="0"/>
      </w:pPr>
      <w:bookmarkStart w:id="4602" w:name="z5367"/>
      <w:r>
        <w:rPr>
          <w:b/>
          <w:color w:val="000000"/>
        </w:rPr>
        <w:t xml:space="preserve">        _________________________________________________________________</w:t>
      </w:r>
      <w:r>
        <w:br/>
      </w:r>
      <w:r>
        <w:rPr>
          <w:b/>
          <w:color w:val="000000"/>
        </w:rPr>
        <w:t xml:space="preserve">                               наименование перевозчика</w:t>
      </w:r>
    </w:p>
    <w:p w14:paraId="0236D772" w14:textId="77777777" w:rsidR="004A26E7" w:rsidRDefault="00B671E3">
      <w:pPr>
        <w:spacing w:after="0"/>
      </w:pPr>
      <w:bookmarkStart w:id="4603" w:name="z5368"/>
      <w:bookmarkEnd w:id="4602"/>
      <w:r>
        <w:rPr>
          <w:b/>
          <w:color w:val="000000"/>
        </w:rPr>
        <w:t xml:space="preserve">                                Удостоверение проводнику груза</w:t>
      </w:r>
    </w:p>
    <w:p w14:paraId="0CF3EB50" w14:textId="77777777" w:rsidR="004A26E7" w:rsidRDefault="00B671E3">
      <w:pPr>
        <w:spacing w:after="0"/>
        <w:jc w:val="both"/>
      </w:pPr>
      <w:bookmarkStart w:id="4604" w:name="z5369"/>
      <w:bookmarkEnd w:id="4603"/>
      <w:r>
        <w:rPr>
          <w:color w:val="000000"/>
          <w:sz w:val="28"/>
        </w:rPr>
        <w:t>      Выдано ___________________________________________________________</w:t>
      </w:r>
    </w:p>
    <w:p w14:paraId="049706B4" w14:textId="77777777" w:rsidR="004A26E7" w:rsidRDefault="00B671E3">
      <w:pPr>
        <w:spacing w:after="0"/>
        <w:jc w:val="both"/>
      </w:pPr>
      <w:bookmarkStart w:id="4605" w:name="z5370"/>
      <w:bookmarkEnd w:id="4604"/>
      <w:r>
        <w:rPr>
          <w:color w:val="000000"/>
          <w:sz w:val="28"/>
        </w:rPr>
        <w:t>      _____________________________________________</w:t>
      </w:r>
    </w:p>
    <w:p w14:paraId="30E8D90F" w14:textId="77777777" w:rsidR="004A26E7" w:rsidRDefault="00B671E3">
      <w:pPr>
        <w:spacing w:after="0"/>
        <w:jc w:val="both"/>
      </w:pPr>
      <w:bookmarkStart w:id="4606" w:name="z5371"/>
      <w:bookmarkEnd w:id="4605"/>
      <w:r>
        <w:rPr>
          <w:color w:val="000000"/>
          <w:sz w:val="28"/>
        </w:rPr>
        <w:t>      (фамилия, имя, отчество)</w:t>
      </w:r>
    </w:p>
    <w:p w14:paraId="6FDBEF70" w14:textId="77777777" w:rsidR="004A26E7" w:rsidRDefault="00B671E3">
      <w:pPr>
        <w:spacing w:after="0"/>
        <w:jc w:val="both"/>
      </w:pPr>
      <w:bookmarkStart w:id="4607" w:name="z5372"/>
      <w:bookmarkEnd w:id="4606"/>
      <w:r>
        <w:rPr>
          <w:color w:val="000000"/>
          <w:sz w:val="28"/>
        </w:rPr>
        <w:t>      на сопровождение груза______________________________________________</w:t>
      </w:r>
    </w:p>
    <w:p w14:paraId="637D9093" w14:textId="77777777" w:rsidR="004A26E7" w:rsidRDefault="00B671E3">
      <w:pPr>
        <w:spacing w:after="0"/>
        <w:jc w:val="both"/>
      </w:pPr>
      <w:bookmarkStart w:id="4608" w:name="z5373"/>
      <w:bookmarkEnd w:id="4607"/>
      <w:r>
        <w:rPr>
          <w:color w:val="000000"/>
          <w:sz w:val="28"/>
        </w:rPr>
        <w:t>      _____________________________________________</w:t>
      </w:r>
    </w:p>
    <w:p w14:paraId="63203F07" w14:textId="77777777" w:rsidR="004A26E7" w:rsidRDefault="00B671E3">
      <w:pPr>
        <w:spacing w:after="0"/>
        <w:jc w:val="both"/>
      </w:pPr>
      <w:bookmarkStart w:id="4609" w:name="z5374"/>
      <w:bookmarkEnd w:id="4608"/>
      <w:r>
        <w:rPr>
          <w:color w:val="000000"/>
          <w:sz w:val="28"/>
        </w:rPr>
        <w:t>      (род груза)</w:t>
      </w:r>
    </w:p>
    <w:p w14:paraId="671ED166" w14:textId="77777777" w:rsidR="004A26E7" w:rsidRDefault="00B671E3">
      <w:pPr>
        <w:spacing w:after="0"/>
        <w:jc w:val="both"/>
      </w:pPr>
      <w:bookmarkStart w:id="4610" w:name="z5375"/>
      <w:bookmarkEnd w:id="4609"/>
      <w:r>
        <w:rPr>
          <w:color w:val="000000"/>
          <w:sz w:val="28"/>
        </w:rPr>
        <w:t>      по железнодорожной накладной № ___________________________________</w:t>
      </w:r>
    </w:p>
    <w:p w14:paraId="24541870" w14:textId="77777777" w:rsidR="004A26E7" w:rsidRDefault="00B671E3">
      <w:pPr>
        <w:spacing w:after="0"/>
        <w:jc w:val="both"/>
      </w:pPr>
      <w:bookmarkStart w:id="4611" w:name="z5376"/>
      <w:bookmarkEnd w:id="4610"/>
      <w:r>
        <w:rPr>
          <w:color w:val="000000"/>
          <w:sz w:val="28"/>
        </w:rPr>
        <w:t>      ______________________________________________</w:t>
      </w:r>
    </w:p>
    <w:p w14:paraId="493A471F" w14:textId="77777777" w:rsidR="004A26E7" w:rsidRDefault="00B671E3">
      <w:pPr>
        <w:spacing w:after="0"/>
        <w:jc w:val="both"/>
      </w:pPr>
      <w:bookmarkStart w:id="4612" w:name="z5377"/>
      <w:bookmarkEnd w:id="4611"/>
      <w:r>
        <w:rPr>
          <w:color w:val="000000"/>
          <w:sz w:val="28"/>
        </w:rPr>
        <w:t>      до станции назначения_______________________________________________</w:t>
      </w:r>
    </w:p>
    <w:p w14:paraId="5BC74035" w14:textId="77777777" w:rsidR="004A26E7" w:rsidRDefault="00B671E3">
      <w:pPr>
        <w:spacing w:after="0"/>
        <w:jc w:val="both"/>
      </w:pPr>
      <w:bookmarkStart w:id="4613" w:name="z5378"/>
      <w:bookmarkEnd w:id="4612"/>
      <w:r>
        <w:rPr>
          <w:color w:val="000000"/>
          <w:sz w:val="28"/>
        </w:rPr>
        <w:t>      _____________________________________________</w:t>
      </w:r>
    </w:p>
    <w:p w14:paraId="05F72A31" w14:textId="77777777" w:rsidR="004A26E7" w:rsidRDefault="00B671E3">
      <w:pPr>
        <w:spacing w:after="0"/>
        <w:jc w:val="both"/>
      </w:pPr>
      <w:bookmarkStart w:id="4614" w:name="z5379"/>
      <w:bookmarkEnd w:id="4613"/>
      <w:r>
        <w:rPr>
          <w:color w:val="000000"/>
          <w:sz w:val="28"/>
        </w:rPr>
        <w:t>      в вагонах №№ ______________________________________________________</w:t>
      </w:r>
    </w:p>
    <w:p w14:paraId="761A53B8" w14:textId="77777777" w:rsidR="004A26E7" w:rsidRDefault="00B671E3">
      <w:pPr>
        <w:spacing w:after="0"/>
        <w:jc w:val="both"/>
      </w:pPr>
      <w:bookmarkStart w:id="4615" w:name="z5380"/>
      <w:bookmarkEnd w:id="4614"/>
      <w:r>
        <w:rPr>
          <w:color w:val="000000"/>
          <w:sz w:val="28"/>
        </w:rPr>
        <w:t>      _____________________________________________</w:t>
      </w:r>
    </w:p>
    <w:p w14:paraId="6B0AA357" w14:textId="77777777" w:rsidR="004A26E7" w:rsidRDefault="00B671E3">
      <w:pPr>
        <w:spacing w:after="0"/>
        <w:jc w:val="both"/>
      </w:pPr>
      <w:bookmarkStart w:id="4616" w:name="z5381"/>
      <w:bookmarkEnd w:id="4615"/>
      <w:r>
        <w:rPr>
          <w:color w:val="000000"/>
          <w:sz w:val="28"/>
        </w:rPr>
        <w:t>      Удостоверение действительно для проезда только в том поезде, в составе которого следует указанный в настоящем удостоверении груз.</w:t>
      </w:r>
    </w:p>
    <w:p w14:paraId="12293738" w14:textId="77777777" w:rsidR="004A26E7" w:rsidRDefault="00B671E3">
      <w:pPr>
        <w:spacing w:after="0"/>
        <w:jc w:val="both"/>
      </w:pPr>
      <w:bookmarkStart w:id="4617" w:name="z5382"/>
      <w:bookmarkEnd w:id="4616"/>
      <w:r>
        <w:rPr>
          <w:color w:val="000000"/>
          <w:sz w:val="28"/>
        </w:rPr>
        <w:lastRenderedPageBreak/>
        <w:t>      Проводник находиться внутри вагона с сопровождаемым грузом</w:t>
      </w:r>
    </w:p>
    <w:p w14:paraId="52382780" w14:textId="77777777" w:rsidR="004A26E7" w:rsidRDefault="00B671E3">
      <w:pPr>
        <w:spacing w:after="0"/>
        <w:jc w:val="both"/>
      </w:pPr>
      <w:bookmarkStart w:id="4618" w:name="z5383"/>
      <w:bookmarkEnd w:id="4617"/>
      <w:r>
        <w:rPr>
          <w:color w:val="000000"/>
          <w:sz w:val="28"/>
        </w:rPr>
        <w:t>      Предъявлены документы:</w:t>
      </w:r>
    </w:p>
    <w:p w14:paraId="4F503044" w14:textId="77777777" w:rsidR="004A26E7" w:rsidRDefault="00B671E3">
      <w:pPr>
        <w:spacing w:after="0"/>
        <w:jc w:val="both"/>
      </w:pPr>
      <w:bookmarkStart w:id="4619" w:name="z5384"/>
      <w:bookmarkEnd w:id="4618"/>
      <w:r>
        <w:rPr>
          <w:color w:val="000000"/>
          <w:sz w:val="28"/>
        </w:rPr>
        <w:t>      паспорт (удостоверение личности) серии _____________ № ___________</w:t>
      </w:r>
    </w:p>
    <w:p w14:paraId="52588794" w14:textId="77777777" w:rsidR="004A26E7" w:rsidRDefault="00B671E3">
      <w:pPr>
        <w:spacing w:after="0"/>
        <w:jc w:val="both"/>
      </w:pPr>
      <w:bookmarkStart w:id="4620" w:name="z5385"/>
      <w:bookmarkEnd w:id="4619"/>
      <w:r>
        <w:rPr>
          <w:color w:val="000000"/>
          <w:sz w:val="28"/>
        </w:rPr>
        <w:t>      командировочное удостоверение № ________________________________</w:t>
      </w:r>
    </w:p>
    <w:p w14:paraId="295621AB" w14:textId="77777777" w:rsidR="004A26E7" w:rsidRDefault="00B671E3">
      <w:pPr>
        <w:spacing w:after="0"/>
        <w:jc w:val="both"/>
      </w:pPr>
      <w:bookmarkStart w:id="4621" w:name="z5386"/>
      <w:bookmarkEnd w:id="4620"/>
      <w:r>
        <w:rPr>
          <w:color w:val="000000"/>
          <w:sz w:val="28"/>
        </w:rPr>
        <w:t>      Календарный штемпель</w:t>
      </w:r>
    </w:p>
    <w:p w14:paraId="68565BFC" w14:textId="77777777" w:rsidR="004A26E7" w:rsidRDefault="00B671E3">
      <w:pPr>
        <w:spacing w:after="0"/>
        <w:jc w:val="both"/>
      </w:pPr>
      <w:bookmarkStart w:id="4622" w:name="z5387"/>
      <w:bookmarkEnd w:id="4621"/>
      <w:r>
        <w:rPr>
          <w:color w:val="000000"/>
          <w:sz w:val="28"/>
        </w:rPr>
        <w:t>      станции отправления</w:t>
      </w:r>
    </w:p>
    <w:p w14:paraId="5413BB98" w14:textId="77777777" w:rsidR="004A26E7" w:rsidRDefault="00B671E3">
      <w:pPr>
        <w:spacing w:after="0"/>
        <w:jc w:val="both"/>
      </w:pPr>
      <w:bookmarkStart w:id="4623" w:name="z5388"/>
      <w:bookmarkEnd w:id="4622"/>
      <w:r>
        <w:rPr>
          <w:color w:val="000000"/>
          <w:sz w:val="28"/>
        </w:rPr>
        <w:t xml:space="preserve">       </w:t>
      </w:r>
    </w:p>
    <w:bookmarkEnd w:id="4623"/>
    <w:p w14:paraId="1410A963" w14:textId="77777777" w:rsidR="004A26E7" w:rsidRDefault="00B671E3">
      <w:pPr>
        <w:spacing w:after="0"/>
        <w:jc w:val="both"/>
      </w:pPr>
      <w:r>
        <w:rPr>
          <w:noProof/>
        </w:rPr>
        <w:drawing>
          <wp:inline distT="0" distB="0" distL="0" distR="0" wp14:anchorId="77CF0618" wp14:editId="5C29B0AA">
            <wp:extent cx="2413000" cy="609600"/>
            <wp:effectExtent l="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413000" cy="609600"/>
                    </a:xfrm>
                    <a:prstGeom prst="rect">
                      <a:avLst/>
                    </a:prstGeom>
                  </pic:spPr>
                </pic:pic>
              </a:graphicData>
            </a:graphic>
          </wp:inline>
        </w:drawing>
      </w:r>
    </w:p>
    <w:p w14:paraId="5E3EF568" w14:textId="77777777" w:rsidR="004A26E7" w:rsidRDefault="00B671E3">
      <w:pPr>
        <w:spacing w:after="0"/>
      </w:pPr>
      <w:r>
        <w:br/>
      </w:r>
    </w:p>
    <w:p w14:paraId="30598AB2" w14:textId="77777777" w:rsidR="004A26E7" w:rsidRDefault="00B671E3">
      <w:pPr>
        <w:spacing w:after="0"/>
        <w:jc w:val="both"/>
      </w:pPr>
      <w:bookmarkStart w:id="4624" w:name="z5389"/>
      <w:r>
        <w:rPr>
          <w:color w:val="000000"/>
          <w:sz w:val="28"/>
        </w:rPr>
        <w:t>      Перевозчик _______________________</w:t>
      </w:r>
    </w:p>
    <w:p w14:paraId="762AA86D" w14:textId="77777777" w:rsidR="004A26E7" w:rsidRDefault="00B671E3">
      <w:pPr>
        <w:spacing w:after="0"/>
        <w:jc w:val="both"/>
      </w:pPr>
      <w:bookmarkStart w:id="4625" w:name="z5390"/>
      <w:bookmarkEnd w:id="4624"/>
      <w:r>
        <w:rPr>
          <w:color w:val="000000"/>
          <w:sz w:val="28"/>
        </w:rPr>
        <w:t>                         (подпись)</w:t>
      </w:r>
    </w:p>
    <w:tbl>
      <w:tblPr>
        <w:tblW w:w="0" w:type="auto"/>
        <w:tblCellSpacing w:w="0" w:type="auto"/>
        <w:tblLook w:val="04A0" w:firstRow="1" w:lastRow="0" w:firstColumn="1" w:lastColumn="0" w:noHBand="0" w:noVBand="1"/>
      </w:tblPr>
      <w:tblGrid>
        <w:gridCol w:w="5990"/>
        <w:gridCol w:w="3757"/>
      </w:tblGrid>
      <w:tr w:rsidR="004A26E7" w14:paraId="63B0DDC9" w14:textId="77777777">
        <w:trPr>
          <w:trHeight w:val="30"/>
          <w:tblCellSpacing w:w="0" w:type="auto"/>
        </w:trPr>
        <w:tc>
          <w:tcPr>
            <w:tcW w:w="7780" w:type="dxa"/>
            <w:tcMar>
              <w:top w:w="15" w:type="dxa"/>
              <w:left w:w="15" w:type="dxa"/>
              <w:bottom w:w="15" w:type="dxa"/>
              <w:right w:w="15" w:type="dxa"/>
            </w:tcMar>
            <w:vAlign w:val="center"/>
          </w:tcPr>
          <w:bookmarkEnd w:id="4625"/>
          <w:p w14:paraId="5D8C4EAA"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6AB2AD57" w14:textId="77777777" w:rsidR="004A26E7" w:rsidRDefault="00B671E3">
            <w:pPr>
              <w:spacing w:after="0"/>
              <w:jc w:val="center"/>
            </w:pPr>
            <w:r>
              <w:rPr>
                <w:color w:val="000000"/>
                <w:sz w:val="20"/>
              </w:rPr>
              <w:t>Форма ГУ-18</w:t>
            </w:r>
            <w:r>
              <w:br/>
            </w:r>
            <w:r>
              <w:rPr>
                <w:color w:val="000000"/>
                <w:sz w:val="20"/>
              </w:rPr>
              <w:t>(оборотная сторона)</w:t>
            </w:r>
          </w:p>
        </w:tc>
      </w:tr>
    </w:tbl>
    <w:p w14:paraId="1339598A" w14:textId="77777777" w:rsidR="004A26E7" w:rsidRDefault="00B671E3">
      <w:pPr>
        <w:spacing w:after="0"/>
        <w:jc w:val="both"/>
      </w:pPr>
      <w:bookmarkStart w:id="4626" w:name="z5392"/>
      <w:r>
        <w:rPr>
          <w:color w:val="000000"/>
          <w:sz w:val="28"/>
        </w:rPr>
        <w:t>      Проводник груза:</w:t>
      </w:r>
    </w:p>
    <w:p w14:paraId="1A2CBDBB" w14:textId="77777777" w:rsidR="004A26E7" w:rsidRDefault="00B671E3">
      <w:pPr>
        <w:spacing w:after="0"/>
        <w:jc w:val="both"/>
      </w:pPr>
      <w:bookmarkStart w:id="4627" w:name="z5393"/>
      <w:bookmarkEnd w:id="4626"/>
      <w:r>
        <w:rPr>
          <w:color w:val="000000"/>
          <w:sz w:val="28"/>
        </w:rPr>
        <w:t>      1. Обеспечивает сохранность сопровождаемых грузов, наблюдает за состоянием крепления и устойчивостью грузов в вагоне, принимает меры по предохранению грузов от порчи, восстановлению крепления грузов.</w:t>
      </w:r>
    </w:p>
    <w:p w14:paraId="4177640F" w14:textId="77777777" w:rsidR="004A26E7" w:rsidRDefault="00B671E3">
      <w:pPr>
        <w:spacing w:after="0"/>
        <w:jc w:val="both"/>
      </w:pPr>
      <w:bookmarkStart w:id="4628" w:name="z5394"/>
      <w:bookmarkEnd w:id="4627"/>
      <w:r>
        <w:rPr>
          <w:color w:val="000000"/>
          <w:sz w:val="28"/>
        </w:rPr>
        <w:t>      2. Кормит и поит сопровождаемых животных и птиц.</w:t>
      </w:r>
    </w:p>
    <w:p w14:paraId="1C4664F9" w14:textId="77777777" w:rsidR="004A26E7" w:rsidRDefault="00B671E3">
      <w:pPr>
        <w:spacing w:after="0"/>
        <w:jc w:val="both"/>
      </w:pPr>
      <w:bookmarkStart w:id="4629" w:name="z5395"/>
      <w:bookmarkEnd w:id="4628"/>
      <w:r>
        <w:rPr>
          <w:color w:val="000000"/>
          <w:sz w:val="28"/>
        </w:rPr>
        <w:t>      3. Очищает вагоны от навоза и мусора в местах, установленных администрацией железнодорожной станции.</w:t>
      </w:r>
    </w:p>
    <w:p w14:paraId="539C6FE9" w14:textId="77777777" w:rsidR="004A26E7" w:rsidRDefault="00B671E3">
      <w:pPr>
        <w:spacing w:after="0"/>
        <w:jc w:val="both"/>
      </w:pPr>
      <w:bookmarkStart w:id="4630" w:name="z5396"/>
      <w:bookmarkEnd w:id="4629"/>
      <w:r>
        <w:rPr>
          <w:color w:val="000000"/>
          <w:sz w:val="28"/>
        </w:rPr>
        <w:t>      4. Заявляет начальнику станции о заболевании животных и птиц в пути, о неисправности отопительных приборов и оборудования вагонов, а также об обнаружении нарушения крепления или устойчивости грузов в вагоне.</w:t>
      </w:r>
    </w:p>
    <w:p w14:paraId="337E141D" w14:textId="77777777" w:rsidR="004A26E7" w:rsidRDefault="00B671E3">
      <w:pPr>
        <w:spacing w:after="0"/>
        <w:jc w:val="both"/>
      </w:pPr>
      <w:bookmarkStart w:id="4631" w:name="z5397"/>
      <w:bookmarkEnd w:id="4630"/>
      <w:r>
        <w:rPr>
          <w:color w:val="000000"/>
          <w:sz w:val="28"/>
        </w:rPr>
        <w:t>      5. Знает служебную инструкцию по сопровождению опасного груза, разработанную и утвержденную грузоотправителем, опасные свойства груза и меры пожарной безопасности. При возникновении пожарной (аварийной) ситуации действует в соответствии с требованиями правил безопасности и порядка ликвидации аварийных ситуации с опасными грузами при перевозке их по железнодорожным путям.</w:t>
      </w:r>
    </w:p>
    <w:p w14:paraId="06D6678B" w14:textId="77777777" w:rsidR="004A26E7" w:rsidRDefault="00B671E3">
      <w:pPr>
        <w:spacing w:after="0"/>
        <w:jc w:val="both"/>
      </w:pPr>
      <w:bookmarkStart w:id="4632" w:name="z5398"/>
      <w:bookmarkEnd w:id="4631"/>
      <w:r>
        <w:rPr>
          <w:color w:val="000000"/>
          <w:sz w:val="28"/>
        </w:rPr>
        <w:t>      6. При перевозке скоропортящихся грузов отапливает, проветривает вагон, если это требуется для данного рода груза.</w:t>
      </w:r>
    </w:p>
    <w:p w14:paraId="6A4EEC27" w14:textId="77777777" w:rsidR="004A26E7" w:rsidRDefault="00B671E3">
      <w:pPr>
        <w:spacing w:after="0"/>
        <w:jc w:val="both"/>
      </w:pPr>
      <w:bookmarkStart w:id="4633" w:name="z5399"/>
      <w:bookmarkEnd w:id="4632"/>
      <w:r>
        <w:rPr>
          <w:color w:val="000000"/>
          <w:sz w:val="28"/>
        </w:rPr>
        <w:t>      7. Сдает груз грузополучателю.</w:t>
      </w:r>
    </w:p>
    <w:p w14:paraId="70C677E5" w14:textId="77777777" w:rsidR="004A26E7" w:rsidRDefault="00B671E3">
      <w:pPr>
        <w:spacing w:after="0"/>
        <w:jc w:val="both"/>
      </w:pPr>
      <w:bookmarkStart w:id="4634" w:name="z5400"/>
      <w:bookmarkEnd w:id="4633"/>
      <w:r>
        <w:rPr>
          <w:color w:val="000000"/>
          <w:sz w:val="28"/>
        </w:rPr>
        <w:t>      8. При нахождении на станционных путях соблюдает следующие требования личной безопасности:</w:t>
      </w:r>
    </w:p>
    <w:p w14:paraId="08F28355" w14:textId="77777777" w:rsidR="004A26E7" w:rsidRDefault="00B671E3">
      <w:pPr>
        <w:spacing w:after="0"/>
        <w:jc w:val="both"/>
      </w:pPr>
      <w:bookmarkStart w:id="4635" w:name="z5401"/>
      <w:bookmarkEnd w:id="4634"/>
      <w:r>
        <w:rPr>
          <w:color w:val="000000"/>
          <w:sz w:val="28"/>
        </w:rPr>
        <w:lastRenderedPageBreak/>
        <w:t>      переходит пути в специально отведенных для этого местах под прямым углом, предварительно убедившись в том, что на путях нет приближающегося подвижного состава;</w:t>
      </w:r>
    </w:p>
    <w:p w14:paraId="5AA50029" w14:textId="77777777" w:rsidR="004A26E7" w:rsidRDefault="00B671E3">
      <w:pPr>
        <w:spacing w:after="0"/>
        <w:jc w:val="both"/>
      </w:pPr>
      <w:bookmarkStart w:id="4636" w:name="z5402"/>
      <w:bookmarkEnd w:id="4635"/>
      <w:r>
        <w:rPr>
          <w:color w:val="000000"/>
          <w:sz w:val="28"/>
        </w:rPr>
        <w:t>      не переходит пути в местах расположения стрелок и крестовин;</w:t>
      </w:r>
    </w:p>
    <w:p w14:paraId="07040C26" w14:textId="77777777" w:rsidR="004A26E7" w:rsidRDefault="00B671E3">
      <w:pPr>
        <w:spacing w:after="0"/>
        <w:jc w:val="both"/>
      </w:pPr>
      <w:bookmarkStart w:id="4637" w:name="z5403"/>
      <w:bookmarkEnd w:id="4636"/>
      <w:r>
        <w:rPr>
          <w:color w:val="000000"/>
          <w:sz w:val="28"/>
        </w:rPr>
        <w:t>      не перебегает пути перед приближающимся подвижным составом, а при обходе вдоль вагонов не проходить возле них вплотную;</w:t>
      </w:r>
    </w:p>
    <w:p w14:paraId="4152CCD2" w14:textId="77777777" w:rsidR="004A26E7" w:rsidRDefault="00B671E3">
      <w:pPr>
        <w:spacing w:after="0"/>
        <w:jc w:val="both"/>
      </w:pPr>
      <w:bookmarkStart w:id="4638" w:name="z5404"/>
      <w:bookmarkEnd w:id="4637"/>
      <w:r>
        <w:rPr>
          <w:color w:val="000000"/>
          <w:sz w:val="28"/>
        </w:rPr>
        <w:t>      не пролезает под вагонами и через автосцепку, а также между близко стоящими вагонами. Не сидит на бортах платформ, полувагонов и не стоит в открытых дверях вагонов при маневровых работах;</w:t>
      </w:r>
    </w:p>
    <w:p w14:paraId="208864EA" w14:textId="77777777" w:rsidR="004A26E7" w:rsidRDefault="00B671E3">
      <w:pPr>
        <w:spacing w:after="0"/>
        <w:jc w:val="both"/>
      </w:pPr>
      <w:bookmarkStart w:id="4639" w:name="z5405"/>
      <w:bookmarkEnd w:id="4638"/>
      <w:r>
        <w:rPr>
          <w:color w:val="000000"/>
          <w:sz w:val="28"/>
        </w:rPr>
        <w:t>      на электрифицированных участках железнодорожных путей не поднимается выше уровня крыши вагона. О необходимости подняться выше этого уровня проводник заявляет дежурному по станции.</w:t>
      </w:r>
    </w:p>
    <w:p w14:paraId="2B942992" w14:textId="77777777" w:rsidR="004A26E7" w:rsidRDefault="00B671E3">
      <w:pPr>
        <w:spacing w:after="0"/>
        <w:jc w:val="both"/>
      </w:pPr>
      <w:bookmarkStart w:id="4640" w:name="z5406"/>
      <w:bookmarkEnd w:id="4639"/>
      <w:r>
        <w:rPr>
          <w:color w:val="000000"/>
          <w:sz w:val="28"/>
        </w:rPr>
        <w:t>      9. При сопровождении груза проводник не:</w:t>
      </w:r>
    </w:p>
    <w:p w14:paraId="6E0B813B" w14:textId="77777777" w:rsidR="004A26E7" w:rsidRDefault="00B671E3">
      <w:pPr>
        <w:spacing w:after="0"/>
        <w:jc w:val="both"/>
      </w:pPr>
      <w:bookmarkStart w:id="4641" w:name="z5407"/>
      <w:bookmarkEnd w:id="4640"/>
      <w:r>
        <w:rPr>
          <w:color w:val="000000"/>
          <w:sz w:val="28"/>
        </w:rPr>
        <w:t>      вмешивается в распоряжения администрации железнодорожной станции;</w:t>
      </w:r>
    </w:p>
    <w:p w14:paraId="4A69A14E" w14:textId="77777777" w:rsidR="004A26E7" w:rsidRDefault="00B671E3">
      <w:pPr>
        <w:spacing w:after="0"/>
        <w:jc w:val="both"/>
      </w:pPr>
      <w:bookmarkStart w:id="4642" w:name="z5408"/>
      <w:bookmarkEnd w:id="4641"/>
      <w:r>
        <w:rPr>
          <w:color w:val="000000"/>
          <w:sz w:val="28"/>
        </w:rPr>
        <w:t>      курит в вагоне, в котором находится груз;</w:t>
      </w:r>
    </w:p>
    <w:p w14:paraId="515E0454" w14:textId="77777777" w:rsidR="004A26E7" w:rsidRDefault="00B671E3">
      <w:pPr>
        <w:spacing w:after="0"/>
        <w:jc w:val="both"/>
      </w:pPr>
      <w:bookmarkStart w:id="4643" w:name="z5409"/>
      <w:bookmarkEnd w:id="4642"/>
      <w:r>
        <w:rPr>
          <w:color w:val="000000"/>
          <w:sz w:val="28"/>
        </w:rPr>
        <w:t>      пользуется примусами, керосинками и другими нагревательными приборами, кроме типовых печей сжиганием твердого топлива (уголь, дрова);</w:t>
      </w:r>
    </w:p>
    <w:p w14:paraId="1ED8DFF0" w14:textId="77777777" w:rsidR="004A26E7" w:rsidRDefault="00B671E3">
      <w:pPr>
        <w:spacing w:after="0"/>
        <w:jc w:val="both"/>
      </w:pPr>
      <w:bookmarkStart w:id="4644" w:name="z5410"/>
      <w:bookmarkEnd w:id="4643"/>
      <w:r>
        <w:rPr>
          <w:color w:val="000000"/>
          <w:sz w:val="28"/>
        </w:rPr>
        <w:t>      пользуется лампами, свечами и другими осветительными приборами, кроме фонарей, отвечающих требованиям противопожарной безопасности;</w:t>
      </w:r>
    </w:p>
    <w:p w14:paraId="0113B05D" w14:textId="77777777" w:rsidR="004A26E7" w:rsidRDefault="00B671E3">
      <w:pPr>
        <w:spacing w:after="0"/>
        <w:jc w:val="both"/>
      </w:pPr>
      <w:bookmarkStart w:id="4645" w:name="z5411"/>
      <w:bookmarkEnd w:id="4644"/>
      <w:r>
        <w:rPr>
          <w:color w:val="000000"/>
          <w:sz w:val="28"/>
        </w:rPr>
        <w:t>      размещает топчаны, постельные принадлежности, личные вещи и запасы топлива в вагоне на расстоянии ближе 1 м от топящихся печей;</w:t>
      </w:r>
    </w:p>
    <w:p w14:paraId="6B619FC6" w14:textId="77777777" w:rsidR="004A26E7" w:rsidRDefault="00B671E3">
      <w:pPr>
        <w:spacing w:after="0"/>
        <w:jc w:val="both"/>
      </w:pPr>
      <w:bookmarkStart w:id="4646" w:name="z5412"/>
      <w:bookmarkEnd w:id="4645"/>
      <w:r>
        <w:rPr>
          <w:color w:val="000000"/>
          <w:sz w:val="28"/>
        </w:rPr>
        <w:t>      оставляет или вещает фонари в местах, досягаемых для животных, а также не складирует сено, солому возле открытых дверных проемов и люков;</w:t>
      </w:r>
    </w:p>
    <w:p w14:paraId="1B3B4D6B" w14:textId="77777777" w:rsidR="004A26E7" w:rsidRDefault="00B671E3">
      <w:pPr>
        <w:spacing w:after="0"/>
        <w:jc w:val="both"/>
      </w:pPr>
      <w:bookmarkStart w:id="4647" w:name="z5413"/>
      <w:bookmarkEnd w:id="4646"/>
      <w:r>
        <w:rPr>
          <w:color w:val="000000"/>
          <w:sz w:val="28"/>
        </w:rPr>
        <w:t>      допускает в вагоны с сопровождаемым грузом посторонних лиц, кроме уполномоченных работников железнодорожного транспорта и правоохранительных органов, предъявивших удостоверение личности;</w:t>
      </w:r>
    </w:p>
    <w:p w14:paraId="4D15C2D5" w14:textId="77777777" w:rsidR="004A26E7" w:rsidRDefault="00B671E3">
      <w:pPr>
        <w:spacing w:after="0"/>
        <w:jc w:val="both"/>
      </w:pPr>
      <w:bookmarkStart w:id="4648" w:name="z5414"/>
      <w:bookmarkEnd w:id="4647"/>
      <w:r>
        <w:rPr>
          <w:color w:val="000000"/>
          <w:sz w:val="28"/>
        </w:rPr>
        <w:t>      провозит грузы, не указанные в накладной, не занимается торговлей перевозимыми грузами и другими товарами;</w:t>
      </w:r>
    </w:p>
    <w:p w14:paraId="56E051B9" w14:textId="77777777" w:rsidR="004A26E7" w:rsidRDefault="00B671E3">
      <w:pPr>
        <w:spacing w:after="0"/>
        <w:jc w:val="both"/>
      </w:pPr>
      <w:bookmarkStart w:id="4649" w:name="z5415"/>
      <w:bookmarkEnd w:id="4648"/>
      <w:r>
        <w:rPr>
          <w:color w:val="000000"/>
          <w:sz w:val="28"/>
        </w:rPr>
        <w:t>      выбрасывает из вагонов навоз и мусор на станционных путях в не установленных местах и на перегонах.</w:t>
      </w:r>
    </w:p>
    <w:p w14:paraId="76AC1912" w14:textId="77777777" w:rsidR="004A26E7" w:rsidRDefault="00B671E3">
      <w:pPr>
        <w:spacing w:after="0"/>
        <w:jc w:val="both"/>
      </w:pPr>
      <w:bookmarkStart w:id="4650" w:name="z5416"/>
      <w:bookmarkEnd w:id="4649"/>
      <w:r>
        <w:rPr>
          <w:color w:val="000000"/>
          <w:sz w:val="28"/>
        </w:rPr>
        <w:t>      10. Проводник груза является ответственным:</w:t>
      </w:r>
    </w:p>
    <w:p w14:paraId="434AB2D6" w14:textId="77777777" w:rsidR="004A26E7" w:rsidRDefault="00B671E3">
      <w:pPr>
        <w:spacing w:after="0"/>
        <w:jc w:val="both"/>
      </w:pPr>
      <w:bookmarkStart w:id="4651" w:name="z5417"/>
      <w:bookmarkEnd w:id="4650"/>
      <w:r>
        <w:rPr>
          <w:color w:val="000000"/>
          <w:sz w:val="28"/>
        </w:rPr>
        <w:t>      за несохранность перевозимых грузов;</w:t>
      </w:r>
    </w:p>
    <w:p w14:paraId="23BB99C7" w14:textId="77777777" w:rsidR="004A26E7" w:rsidRDefault="00B671E3">
      <w:pPr>
        <w:spacing w:after="0"/>
        <w:jc w:val="both"/>
      </w:pPr>
      <w:bookmarkStart w:id="4652" w:name="z5418"/>
      <w:bookmarkEnd w:id="4651"/>
      <w:r>
        <w:rPr>
          <w:color w:val="000000"/>
          <w:sz w:val="28"/>
        </w:rPr>
        <w:t>      за повреждение вагонов, происшедшее по его вине;</w:t>
      </w:r>
    </w:p>
    <w:p w14:paraId="6F073F8E" w14:textId="77777777" w:rsidR="004A26E7" w:rsidRDefault="00B671E3">
      <w:pPr>
        <w:spacing w:after="0"/>
        <w:jc w:val="both"/>
      </w:pPr>
      <w:bookmarkStart w:id="4653" w:name="z5419"/>
      <w:bookmarkEnd w:id="4652"/>
      <w:r>
        <w:rPr>
          <w:color w:val="000000"/>
          <w:sz w:val="28"/>
        </w:rPr>
        <w:t>      за пропажу и повреждение оборудования и инвентаря вагонов;</w:t>
      </w:r>
    </w:p>
    <w:p w14:paraId="041E29BE" w14:textId="77777777" w:rsidR="004A26E7" w:rsidRDefault="00B671E3">
      <w:pPr>
        <w:spacing w:after="0"/>
        <w:jc w:val="both"/>
      </w:pPr>
      <w:bookmarkStart w:id="4654" w:name="z5420"/>
      <w:bookmarkEnd w:id="4653"/>
      <w:r>
        <w:rPr>
          <w:color w:val="000000"/>
          <w:sz w:val="28"/>
        </w:rPr>
        <w:t>      за нарушение требований, изложенных в удостоверении.</w:t>
      </w:r>
    </w:p>
    <w:p w14:paraId="14341AF1" w14:textId="77777777" w:rsidR="004A26E7" w:rsidRDefault="00B671E3">
      <w:pPr>
        <w:spacing w:after="0"/>
        <w:jc w:val="both"/>
      </w:pPr>
      <w:bookmarkStart w:id="4655" w:name="z5421"/>
      <w:bookmarkEnd w:id="4654"/>
      <w:r>
        <w:rPr>
          <w:color w:val="000000"/>
          <w:sz w:val="28"/>
        </w:rPr>
        <w:t>      Ознакомился и выполню требования, изложенные в настоящем удостоверении:</w:t>
      </w:r>
    </w:p>
    <w:p w14:paraId="2DFA5CE1" w14:textId="77777777" w:rsidR="004A26E7" w:rsidRDefault="00B671E3">
      <w:pPr>
        <w:spacing w:after="0"/>
        <w:jc w:val="both"/>
      </w:pPr>
      <w:bookmarkStart w:id="4656" w:name="z5422"/>
      <w:bookmarkEnd w:id="4655"/>
      <w:r>
        <w:rPr>
          <w:color w:val="000000"/>
          <w:sz w:val="28"/>
        </w:rPr>
        <w:lastRenderedPageBreak/>
        <w:t>      Проводник __________________</w:t>
      </w:r>
    </w:p>
    <w:tbl>
      <w:tblPr>
        <w:tblW w:w="0" w:type="auto"/>
        <w:tblCellSpacing w:w="0" w:type="auto"/>
        <w:tblLook w:val="04A0" w:firstRow="1" w:lastRow="0" w:firstColumn="1" w:lastColumn="0" w:noHBand="0" w:noVBand="1"/>
      </w:tblPr>
      <w:tblGrid>
        <w:gridCol w:w="5878"/>
        <w:gridCol w:w="3869"/>
      </w:tblGrid>
      <w:tr w:rsidR="004A26E7" w14:paraId="450B18D7" w14:textId="77777777">
        <w:trPr>
          <w:trHeight w:val="30"/>
          <w:tblCellSpacing w:w="0" w:type="auto"/>
        </w:trPr>
        <w:tc>
          <w:tcPr>
            <w:tcW w:w="7780" w:type="dxa"/>
            <w:tcMar>
              <w:top w:w="15" w:type="dxa"/>
              <w:left w:w="15" w:type="dxa"/>
              <w:bottom w:w="15" w:type="dxa"/>
              <w:right w:w="15" w:type="dxa"/>
            </w:tcMar>
            <w:vAlign w:val="center"/>
          </w:tcPr>
          <w:bookmarkEnd w:id="4656"/>
          <w:p w14:paraId="78C9E898"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74ED0CA5" w14:textId="77777777" w:rsidR="004A26E7" w:rsidRDefault="00B671E3">
            <w:pPr>
              <w:spacing w:after="0"/>
              <w:jc w:val="center"/>
            </w:pPr>
            <w:r>
              <w:rPr>
                <w:color w:val="000000"/>
                <w:sz w:val="20"/>
              </w:rPr>
              <w:t>Приложение 35</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3A324384" w14:textId="77777777">
        <w:trPr>
          <w:trHeight w:val="30"/>
          <w:tblCellSpacing w:w="0" w:type="auto"/>
        </w:trPr>
        <w:tc>
          <w:tcPr>
            <w:tcW w:w="7780" w:type="dxa"/>
            <w:tcMar>
              <w:top w:w="15" w:type="dxa"/>
              <w:left w:w="15" w:type="dxa"/>
              <w:bottom w:w="15" w:type="dxa"/>
              <w:right w:w="15" w:type="dxa"/>
            </w:tcMar>
            <w:vAlign w:val="center"/>
          </w:tcPr>
          <w:p w14:paraId="55C4D688"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7B6704DB" w14:textId="77777777" w:rsidR="004A26E7" w:rsidRDefault="00B671E3">
            <w:pPr>
              <w:spacing w:after="0"/>
              <w:jc w:val="center"/>
            </w:pPr>
            <w:r>
              <w:rPr>
                <w:color w:val="000000"/>
                <w:sz w:val="20"/>
              </w:rPr>
              <w:t>Форма ВУ-25</w:t>
            </w:r>
          </w:p>
        </w:tc>
      </w:tr>
    </w:tbl>
    <w:p w14:paraId="3554DF78" w14:textId="77777777" w:rsidR="004A26E7" w:rsidRDefault="00B671E3">
      <w:pPr>
        <w:spacing w:after="0"/>
      </w:pPr>
      <w:bookmarkStart w:id="4657" w:name="z5425"/>
      <w:r>
        <w:rPr>
          <w:b/>
          <w:color w:val="000000"/>
        </w:rPr>
        <w:t xml:space="preserve">                          АКТ № ___ о повреждении вагона</w:t>
      </w:r>
    </w:p>
    <w:p w14:paraId="140DC122" w14:textId="77777777" w:rsidR="004A26E7" w:rsidRDefault="00B671E3">
      <w:pPr>
        <w:spacing w:after="0"/>
        <w:jc w:val="both"/>
      </w:pPr>
      <w:bookmarkStart w:id="4658" w:name="z5426"/>
      <w:bookmarkEnd w:id="4657"/>
      <w:r>
        <w:rPr>
          <w:color w:val="000000"/>
          <w:sz w:val="28"/>
        </w:rPr>
        <w:t>      Составлен на станции ______________________________________________</w:t>
      </w:r>
    </w:p>
    <w:p w14:paraId="6EB6F437" w14:textId="77777777" w:rsidR="004A26E7" w:rsidRDefault="00B671E3">
      <w:pPr>
        <w:spacing w:after="0"/>
        <w:jc w:val="both"/>
      </w:pPr>
      <w:bookmarkStart w:id="4659" w:name="z5427"/>
      <w:bookmarkEnd w:id="4658"/>
      <w:r>
        <w:rPr>
          <w:color w:val="000000"/>
          <w:sz w:val="28"/>
        </w:rPr>
        <w:t>      _________________________________________________________________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8971"/>
        <w:gridCol w:w="649"/>
      </w:tblGrid>
      <w:tr w:rsidR="004A26E7" w14:paraId="31B6C661" w14:textId="77777777">
        <w:trPr>
          <w:trHeight w:val="30"/>
          <w:tblCellSpacing w:w="0" w:type="auto"/>
        </w:trPr>
        <w:tc>
          <w:tcPr>
            <w:tcW w:w="115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659"/>
          <w:p w14:paraId="7BC3CB07" w14:textId="77777777" w:rsidR="004A26E7" w:rsidRDefault="00B671E3">
            <w:pPr>
              <w:spacing w:after="20"/>
              <w:ind w:left="20"/>
              <w:jc w:val="both"/>
            </w:pPr>
            <w:r>
              <w:rPr>
                <w:color w:val="000000"/>
                <w:sz w:val="20"/>
              </w:rPr>
              <w:t xml:space="preserve"> Наименование                        </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50BEDC" w14:textId="77777777" w:rsidR="004A26E7" w:rsidRDefault="00B671E3">
            <w:pPr>
              <w:spacing w:after="20"/>
              <w:ind w:left="20"/>
              <w:jc w:val="both"/>
            </w:pPr>
            <w:r>
              <w:rPr>
                <w:color w:val="000000"/>
                <w:sz w:val="20"/>
              </w:rPr>
              <w:t>Код</w:t>
            </w:r>
          </w:p>
        </w:tc>
      </w:tr>
    </w:tbl>
    <w:p w14:paraId="4BE54384" w14:textId="77777777" w:rsidR="004A26E7" w:rsidRDefault="00B671E3">
      <w:pPr>
        <w:spacing w:after="0"/>
        <w:jc w:val="both"/>
      </w:pPr>
      <w:bookmarkStart w:id="4660" w:name="z5428"/>
      <w:r>
        <w:rPr>
          <w:color w:val="000000"/>
          <w:sz w:val="28"/>
        </w:rPr>
        <w:t>      Перевозчик _______________________________________________________</w:t>
      </w:r>
    </w:p>
    <w:p w14:paraId="355BF559" w14:textId="77777777" w:rsidR="004A26E7" w:rsidRDefault="00B671E3">
      <w:pPr>
        <w:spacing w:after="0"/>
        <w:jc w:val="both"/>
      </w:pPr>
      <w:bookmarkStart w:id="4661" w:name="z5429"/>
      <w:bookmarkEnd w:id="4660"/>
      <w:r>
        <w:rPr>
          <w:color w:val="000000"/>
          <w:sz w:val="28"/>
        </w:rPr>
        <w:t>      _________________________________________________________________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8971"/>
        <w:gridCol w:w="649"/>
      </w:tblGrid>
      <w:tr w:rsidR="004A26E7" w14:paraId="36F2463D" w14:textId="77777777">
        <w:trPr>
          <w:trHeight w:val="30"/>
          <w:tblCellSpacing w:w="0" w:type="auto"/>
        </w:trPr>
        <w:tc>
          <w:tcPr>
            <w:tcW w:w="115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661"/>
          <w:p w14:paraId="23E01B5E" w14:textId="77777777" w:rsidR="004A26E7" w:rsidRDefault="00B671E3">
            <w:pPr>
              <w:spacing w:after="20"/>
              <w:ind w:left="20"/>
              <w:jc w:val="both"/>
            </w:pPr>
            <w:r>
              <w:rPr>
                <w:color w:val="000000"/>
                <w:sz w:val="20"/>
              </w:rPr>
              <w:t xml:space="preserve"> Наименование                        </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86BC4A" w14:textId="77777777" w:rsidR="004A26E7" w:rsidRDefault="00B671E3">
            <w:pPr>
              <w:spacing w:after="20"/>
              <w:ind w:left="20"/>
              <w:jc w:val="both"/>
            </w:pPr>
            <w:r>
              <w:rPr>
                <w:color w:val="000000"/>
                <w:sz w:val="20"/>
              </w:rPr>
              <w:t>Код</w:t>
            </w:r>
          </w:p>
        </w:tc>
      </w:tr>
    </w:tbl>
    <w:p w14:paraId="077D6675" w14:textId="77777777" w:rsidR="004A26E7" w:rsidRDefault="00B671E3">
      <w:pPr>
        <w:spacing w:after="0"/>
        <w:jc w:val="both"/>
      </w:pPr>
      <w:bookmarkStart w:id="4662" w:name="z5430"/>
      <w:r>
        <w:rPr>
          <w:color w:val="000000"/>
          <w:sz w:val="28"/>
        </w:rPr>
        <w:t>      Дата составления ______час. ____мин.</w:t>
      </w:r>
    </w:p>
    <w:p w14:paraId="70D0573D" w14:textId="77777777" w:rsidR="004A26E7" w:rsidRDefault="00B671E3">
      <w:pPr>
        <w:spacing w:after="0"/>
        <w:jc w:val="both"/>
      </w:pPr>
      <w:bookmarkStart w:id="4663" w:name="z5431"/>
      <w:bookmarkEnd w:id="4662"/>
      <w:r>
        <w:rPr>
          <w:color w:val="000000"/>
          <w:sz w:val="28"/>
        </w:rPr>
        <w:t>      Номер вагона</w:t>
      </w:r>
    </w:p>
    <w:p w14:paraId="03AFBCF8" w14:textId="77777777" w:rsidR="004A26E7" w:rsidRDefault="00B671E3">
      <w:pPr>
        <w:spacing w:after="0"/>
        <w:jc w:val="both"/>
      </w:pPr>
      <w:bookmarkStart w:id="4664" w:name="z5432"/>
      <w:bookmarkEnd w:id="4663"/>
      <w:r>
        <w:rPr>
          <w:color w:val="000000"/>
          <w:sz w:val="28"/>
        </w:rPr>
        <w:t>      Собственник _______________________________________________________</w:t>
      </w:r>
    </w:p>
    <w:p w14:paraId="07F128AD" w14:textId="77777777" w:rsidR="004A26E7" w:rsidRDefault="00B671E3">
      <w:pPr>
        <w:spacing w:after="0"/>
        <w:jc w:val="both"/>
      </w:pPr>
      <w:bookmarkStart w:id="4665" w:name="z5433"/>
      <w:bookmarkEnd w:id="4664"/>
      <w:r>
        <w:rPr>
          <w:color w:val="000000"/>
          <w:sz w:val="28"/>
        </w:rPr>
        <w:t>      ___________________________________________________________________</w:t>
      </w:r>
    </w:p>
    <w:p w14:paraId="49B21943" w14:textId="77777777" w:rsidR="004A26E7" w:rsidRDefault="00B671E3">
      <w:pPr>
        <w:spacing w:after="0"/>
        <w:jc w:val="both"/>
      </w:pPr>
      <w:bookmarkStart w:id="4666" w:name="z5434"/>
      <w:bookmarkEnd w:id="4665"/>
      <w:r>
        <w:rPr>
          <w:color w:val="000000"/>
          <w:sz w:val="28"/>
        </w:rPr>
        <w:t>      Код</w:t>
      </w:r>
    </w:p>
    <w:p w14:paraId="508003D1" w14:textId="77777777" w:rsidR="004A26E7" w:rsidRDefault="00B671E3">
      <w:pPr>
        <w:spacing w:after="0"/>
        <w:jc w:val="both"/>
      </w:pPr>
      <w:bookmarkStart w:id="4667" w:name="z5435"/>
      <w:bookmarkEnd w:id="4666"/>
      <w:r>
        <w:rPr>
          <w:color w:val="000000"/>
          <w:sz w:val="28"/>
        </w:rPr>
        <w:t>      Дата постройки (месяц, год)</w:t>
      </w:r>
    </w:p>
    <w:p w14:paraId="5A1F5904" w14:textId="77777777" w:rsidR="004A26E7" w:rsidRDefault="00B671E3">
      <w:pPr>
        <w:spacing w:after="0"/>
        <w:jc w:val="both"/>
      </w:pPr>
      <w:bookmarkStart w:id="4668" w:name="z5436"/>
      <w:bookmarkEnd w:id="4667"/>
      <w:r>
        <w:rPr>
          <w:color w:val="000000"/>
          <w:sz w:val="28"/>
        </w:rPr>
        <w:t>      Дата и вид последнего планового ремонта ______________________________</w:t>
      </w:r>
    </w:p>
    <w:p w14:paraId="7FA6E476" w14:textId="77777777" w:rsidR="004A26E7" w:rsidRDefault="00B671E3">
      <w:pPr>
        <w:spacing w:after="0"/>
        <w:jc w:val="both"/>
      </w:pPr>
      <w:bookmarkStart w:id="4669" w:name="z5437"/>
      <w:bookmarkEnd w:id="4668"/>
      <w:r>
        <w:rPr>
          <w:color w:val="000000"/>
          <w:sz w:val="28"/>
        </w:rPr>
        <w:t>      ___________________________________________</w:t>
      </w:r>
    </w:p>
    <w:p w14:paraId="4097864B" w14:textId="77777777" w:rsidR="004A26E7" w:rsidRDefault="00B671E3">
      <w:pPr>
        <w:spacing w:after="0"/>
        <w:jc w:val="both"/>
      </w:pPr>
      <w:bookmarkStart w:id="4670" w:name="z5438"/>
      <w:bookmarkEnd w:id="4669"/>
      <w:r>
        <w:rPr>
          <w:color w:val="000000"/>
          <w:sz w:val="28"/>
        </w:rPr>
        <w:t>      Наименование предприятия выполнившего ремонт_______________________</w:t>
      </w:r>
    </w:p>
    <w:p w14:paraId="1007B5CE" w14:textId="77777777" w:rsidR="004A26E7" w:rsidRDefault="00B671E3">
      <w:pPr>
        <w:spacing w:after="0"/>
        <w:jc w:val="both"/>
      </w:pPr>
      <w:bookmarkStart w:id="4671" w:name="z5439"/>
      <w:bookmarkEnd w:id="4670"/>
      <w:r>
        <w:rPr>
          <w:color w:val="000000"/>
          <w:sz w:val="28"/>
        </w:rPr>
        <w:t>      ___________________________________________</w:t>
      </w:r>
    </w:p>
    <w:p w14:paraId="12D6490D" w14:textId="77777777" w:rsidR="004A26E7" w:rsidRDefault="00B671E3">
      <w:pPr>
        <w:spacing w:after="0"/>
        <w:jc w:val="both"/>
      </w:pPr>
      <w:bookmarkStart w:id="4672" w:name="z5440"/>
      <w:bookmarkEnd w:id="4671"/>
      <w:r>
        <w:rPr>
          <w:color w:val="000000"/>
          <w:sz w:val="28"/>
        </w:rPr>
        <w:t>      Пробег на момент повреждения вагона:</w:t>
      </w:r>
    </w:p>
    <w:p w14:paraId="41BD2774" w14:textId="77777777" w:rsidR="004A26E7" w:rsidRDefault="00B671E3">
      <w:pPr>
        <w:spacing w:after="0"/>
        <w:jc w:val="both"/>
      </w:pPr>
      <w:bookmarkStart w:id="4673" w:name="z5441"/>
      <w:bookmarkEnd w:id="4672"/>
      <w:r>
        <w:rPr>
          <w:color w:val="000000"/>
          <w:sz w:val="28"/>
        </w:rPr>
        <w:t>      ______________________ ________________________ _____________________</w:t>
      </w:r>
    </w:p>
    <w:p w14:paraId="109F5BAB" w14:textId="77777777" w:rsidR="004A26E7" w:rsidRDefault="00B671E3">
      <w:pPr>
        <w:spacing w:after="0"/>
        <w:jc w:val="both"/>
      </w:pPr>
      <w:bookmarkStart w:id="4674" w:name="z5442"/>
      <w:bookmarkEnd w:id="4673"/>
      <w:r>
        <w:rPr>
          <w:color w:val="000000"/>
          <w:sz w:val="28"/>
        </w:rPr>
        <w:t>      накопленный после капитального межремонтный</w:t>
      </w:r>
    </w:p>
    <w:p w14:paraId="4C8C7062" w14:textId="77777777" w:rsidR="004A26E7" w:rsidRDefault="00B671E3">
      <w:pPr>
        <w:spacing w:after="0"/>
        <w:jc w:val="both"/>
      </w:pPr>
      <w:bookmarkStart w:id="4675" w:name="z5443"/>
      <w:bookmarkEnd w:id="4674"/>
      <w:r>
        <w:rPr>
          <w:color w:val="000000"/>
          <w:sz w:val="28"/>
        </w:rPr>
        <w:t>      Причина повреждения</w:t>
      </w:r>
    </w:p>
    <w:p w14:paraId="42C04175" w14:textId="77777777" w:rsidR="004A26E7" w:rsidRDefault="00B671E3">
      <w:pPr>
        <w:spacing w:after="0"/>
        <w:jc w:val="both"/>
      </w:pPr>
      <w:bookmarkStart w:id="4676" w:name="z5444"/>
      <w:bookmarkEnd w:id="4675"/>
      <w:r>
        <w:rPr>
          <w:color w:val="000000"/>
          <w:sz w:val="28"/>
        </w:rPr>
        <w:t>      _____________________________________________________</w:t>
      </w:r>
    </w:p>
    <w:p w14:paraId="649C07E2" w14:textId="77777777" w:rsidR="004A26E7" w:rsidRDefault="00B671E3">
      <w:pPr>
        <w:spacing w:after="0"/>
        <w:jc w:val="both"/>
      </w:pPr>
      <w:bookmarkStart w:id="4677" w:name="z5445"/>
      <w:bookmarkEnd w:id="4676"/>
      <w:r>
        <w:rPr>
          <w:color w:val="000000"/>
          <w:sz w:val="28"/>
        </w:rPr>
        <w:t>      _____________________________________________________</w:t>
      </w:r>
    </w:p>
    <w:p w14:paraId="50E755E6" w14:textId="77777777" w:rsidR="004A26E7" w:rsidRDefault="00B671E3">
      <w:pPr>
        <w:spacing w:after="0"/>
        <w:jc w:val="both"/>
      </w:pPr>
      <w:bookmarkStart w:id="4678" w:name="z5446"/>
      <w:bookmarkEnd w:id="4677"/>
      <w:r>
        <w:rPr>
          <w:color w:val="000000"/>
          <w:sz w:val="28"/>
        </w:rPr>
        <w:t>      _____________________________________________________</w:t>
      </w:r>
    </w:p>
    <w:p w14:paraId="55D72881" w14:textId="77777777" w:rsidR="004A26E7" w:rsidRDefault="00B671E3">
      <w:pPr>
        <w:spacing w:after="0"/>
        <w:jc w:val="both"/>
      </w:pPr>
      <w:bookmarkStart w:id="4679" w:name="z5447"/>
      <w:bookmarkEnd w:id="4678"/>
      <w:r>
        <w:rPr>
          <w:color w:val="000000"/>
          <w:sz w:val="28"/>
        </w:rPr>
        <w:t>      _____________________________________________________</w:t>
      </w:r>
    </w:p>
    <w:p w14:paraId="3A39AF6F" w14:textId="77777777" w:rsidR="004A26E7" w:rsidRDefault="00B671E3">
      <w:pPr>
        <w:spacing w:after="0"/>
        <w:jc w:val="both"/>
      </w:pPr>
      <w:bookmarkStart w:id="4680" w:name="z5448"/>
      <w:bookmarkEnd w:id="4679"/>
      <w:r>
        <w:rPr>
          <w:color w:val="000000"/>
          <w:sz w:val="28"/>
        </w:rPr>
        <w:t>      Нарушение ПТЭ, Инструкции по движению и маневровой работе, технических условий погрузки и крепления грузов и т.д.</w:t>
      </w:r>
    </w:p>
    <w:p w14:paraId="520C159B" w14:textId="77777777" w:rsidR="004A26E7" w:rsidRDefault="00B671E3">
      <w:pPr>
        <w:spacing w:after="0"/>
        <w:jc w:val="both"/>
      </w:pPr>
      <w:bookmarkStart w:id="4681" w:name="z5449"/>
      <w:bookmarkEnd w:id="4680"/>
      <w:r>
        <w:rPr>
          <w:color w:val="000000"/>
          <w:sz w:val="28"/>
        </w:rPr>
        <w:t>      Поврежден на</w:t>
      </w:r>
    </w:p>
    <w:p w14:paraId="34A5C4CF" w14:textId="77777777" w:rsidR="004A26E7" w:rsidRDefault="00B671E3">
      <w:pPr>
        <w:spacing w:after="0"/>
        <w:jc w:val="both"/>
      </w:pPr>
      <w:bookmarkStart w:id="4682" w:name="z5450"/>
      <w:bookmarkEnd w:id="4681"/>
      <w:r>
        <w:rPr>
          <w:color w:val="000000"/>
          <w:sz w:val="28"/>
        </w:rPr>
        <w:t>      _____________________________________________________</w:t>
      </w:r>
    </w:p>
    <w:p w14:paraId="567C0972" w14:textId="77777777" w:rsidR="004A26E7" w:rsidRDefault="00B671E3">
      <w:pPr>
        <w:spacing w:after="0"/>
        <w:jc w:val="both"/>
      </w:pPr>
      <w:bookmarkStart w:id="4683" w:name="z5451"/>
      <w:bookmarkEnd w:id="4682"/>
      <w:r>
        <w:rPr>
          <w:color w:val="000000"/>
          <w:sz w:val="28"/>
        </w:rPr>
        <w:t>      _____________________________________________________</w:t>
      </w:r>
    </w:p>
    <w:p w14:paraId="6F8348DB" w14:textId="77777777" w:rsidR="004A26E7" w:rsidRDefault="00B671E3">
      <w:pPr>
        <w:spacing w:after="0"/>
        <w:jc w:val="both"/>
      </w:pPr>
      <w:bookmarkStart w:id="4684" w:name="z5452"/>
      <w:bookmarkEnd w:id="4683"/>
      <w:r>
        <w:rPr>
          <w:color w:val="000000"/>
          <w:sz w:val="28"/>
        </w:rPr>
        <w:t>      № пути, поезда, подъездной путь и т.п.</w:t>
      </w:r>
    </w:p>
    <w:p w14:paraId="1A8EEFB9" w14:textId="77777777" w:rsidR="004A26E7" w:rsidRDefault="00B671E3">
      <w:pPr>
        <w:spacing w:after="0"/>
        <w:jc w:val="both"/>
      </w:pPr>
      <w:bookmarkStart w:id="4685" w:name="z5453"/>
      <w:bookmarkEnd w:id="4684"/>
      <w:r>
        <w:rPr>
          <w:color w:val="000000"/>
          <w:sz w:val="28"/>
        </w:rPr>
        <w:t>      ________________________________________________________</w:t>
      </w:r>
    </w:p>
    <w:p w14:paraId="788F50EA" w14:textId="77777777" w:rsidR="004A26E7" w:rsidRDefault="00B671E3">
      <w:pPr>
        <w:spacing w:after="0"/>
        <w:jc w:val="both"/>
      </w:pPr>
      <w:bookmarkStart w:id="4686" w:name="z5454"/>
      <w:bookmarkEnd w:id="4685"/>
      <w:r>
        <w:rPr>
          <w:color w:val="000000"/>
          <w:sz w:val="28"/>
        </w:rPr>
        <w:lastRenderedPageBreak/>
        <w:t>      ________________________________________________________</w:t>
      </w:r>
    </w:p>
    <w:p w14:paraId="2D201081" w14:textId="77777777" w:rsidR="004A26E7" w:rsidRDefault="00B671E3">
      <w:pPr>
        <w:spacing w:after="0"/>
        <w:jc w:val="both"/>
      </w:pPr>
      <w:bookmarkStart w:id="4687" w:name="z5455"/>
      <w:bookmarkEnd w:id="4686"/>
      <w:r>
        <w:rPr>
          <w:color w:val="000000"/>
          <w:sz w:val="28"/>
        </w:rPr>
        <w:t>      Виновник повреждения: предприятие _______________________</w:t>
      </w:r>
    </w:p>
    <w:p w14:paraId="4225E321" w14:textId="77777777" w:rsidR="004A26E7" w:rsidRDefault="00B671E3">
      <w:pPr>
        <w:spacing w:after="0"/>
        <w:jc w:val="both"/>
      </w:pPr>
      <w:bookmarkStart w:id="4688" w:name="z5456"/>
      <w:bookmarkEnd w:id="4687"/>
      <w:r>
        <w:rPr>
          <w:color w:val="000000"/>
          <w:sz w:val="28"/>
        </w:rPr>
        <w:t>      ________________________________________________________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166"/>
        <w:gridCol w:w="2230"/>
        <w:gridCol w:w="2220"/>
        <w:gridCol w:w="1004"/>
      </w:tblGrid>
      <w:tr w:rsidR="004A26E7" w14:paraId="40ECC426" w14:textId="77777777">
        <w:trPr>
          <w:trHeight w:val="30"/>
          <w:tblCellSpacing w:w="0" w:type="auto"/>
        </w:trPr>
        <w:tc>
          <w:tcPr>
            <w:tcW w:w="57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688"/>
          <w:p w14:paraId="428740A8" w14:textId="77777777" w:rsidR="004A26E7" w:rsidRDefault="00B671E3">
            <w:pPr>
              <w:spacing w:after="20"/>
              <w:ind w:left="20"/>
              <w:jc w:val="both"/>
            </w:pPr>
            <w:r>
              <w:rPr>
                <w:color w:val="000000"/>
                <w:sz w:val="20"/>
              </w:rPr>
              <w:t>1. Перечень повреждений вагона</w:t>
            </w:r>
          </w:p>
        </w:tc>
        <w:tc>
          <w:tcPr>
            <w:tcW w:w="2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C83470" w14:textId="77777777" w:rsidR="004A26E7" w:rsidRDefault="00B671E3">
            <w:pPr>
              <w:spacing w:after="20"/>
              <w:ind w:left="20"/>
              <w:jc w:val="both"/>
            </w:pPr>
            <w:r>
              <w:rPr>
                <w:color w:val="000000"/>
                <w:sz w:val="20"/>
              </w:rPr>
              <w:t>Количество поврежденных деталей</w:t>
            </w:r>
          </w:p>
        </w:tc>
        <w:tc>
          <w:tcPr>
            <w:tcW w:w="2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908A7F" w14:textId="77777777" w:rsidR="004A26E7" w:rsidRDefault="00B671E3">
            <w:pPr>
              <w:spacing w:after="20"/>
              <w:ind w:left="20"/>
              <w:jc w:val="both"/>
            </w:pPr>
            <w:r>
              <w:rPr>
                <w:color w:val="000000"/>
                <w:sz w:val="20"/>
              </w:rPr>
              <w:t>Стоимость поврежденной детали</w:t>
            </w:r>
          </w:p>
        </w:tc>
        <w:tc>
          <w:tcPr>
            <w:tcW w:w="11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1E13DC" w14:textId="77777777" w:rsidR="004A26E7" w:rsidRDefault="00B671E3">
            <w:pPr>
              <w:spacing w:after="20"/>
              <w:ind w:left="20"/>
              <w:jc w:val="both"/>
            </w:pPr>
            <w:r>
              <w:rPr>
                <w:color w:val="000000"/>
                <w:sz w:val="20"/>
              </w:rPr>
              <w:t>Сумма</w:t>
            </w:r>
          </w:p>
        </w:tc>
      </w:tr>
      <w:tr w:rsidR="004A26E7" w14:paraId="6B14C6AD" w14:textId="77777777">
        <w:trPr>
          <w:trHeight w:val="30"/>
          <w:tblCellSpacing w:w="0" w:type="auto"/>
        </w:trPr>
        <w:tc>
          <w:tcPr>
            <w:tcW w:w="57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2DCEEE" w14:textId="77777777" w:rsidR="004A26E7" w:rsidRDefault="00B671E3">
            <w:pPr>
              <w:spacing w:after="0"/>
              <w:jc w:val="both"/>
            </w:pPr>
            <w:r>
              <w:br/>
            </w:r>
          </w:p>
        </w:tc>
        <w:tc>
          <w:tcPr>
            <w:tcW w:w="2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68543B" w14:textId="77777777" w:rsidR="004A26E7" w:rsidRDefault="00B671E3">
            <w:pPr>
              <w:spacing w:after="0"/>
              <w:jc w:val="both"/>
            </w:pPr>
            <w:r>
              <w:br/>
            </w:r>
          </w:p>
        </w:tc>
        <w:tc>
          <w:tcPr>
            <w:tcW w:w="2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4381E" w14:textId="77777777" w:rsidR="004A26E7" w:rsidRDefault="00B671E3">
            <w:pPr>
              <w:spacing w:after="0"/>
              <w:jc w:val="both"/>
            </w:pPr>
            <w:r>
              <w:br/>
            </w:r>
          </w:p>
        </w:tc>
        <w:tc>
          <w:tcPr>
            <w:tcW w:w="11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99CB31" w14:textId="77777777" w:rsidR="004A26E7" w:rsidRDefault="00B671E3">
            <w:pPr>
              <w:spacing w:after="0"/>
              <w:jc w:val="both"/>
            </w:pPr>
            <w:r>
              <w:br/>
            </w:r>
          </w:p>
        </w:tc>
      </w:tr>
      <w:tr w:rsidR="004A26E7" w14:paraId="3AD571A2" w14:textId="77777777">
        <w:trPr>
          <w:trHeight w:val="30"/>
          <w:tblCellSpacing w:w="0" w:type="auto"/>
        </w:trPr>
        <w:tc>
          <w:tcPr>
            <w:tcW w:w="57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16DDAD" w14:textId="77777777" w:rsidR="004A26E7" w:rsidRDefault="00B671E3">
            <w:pPr>
              <w:spacing w:after="0"/>
              <w:jc w:val="both"/>
            </w:pPr>
            <w:r>
              <w:br/>
            </w:r>
          </w:p>
        </w:tc>
        <w:tc>
          <w:tcPr>
            <w:tcW w:w="2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42EF04" w14:textId="77777777" w:rsidR="004A26E7" w:rsidRDefault="00B671E3">
            <w:pPr>
              <w:spacing w:after="0"/>
              <w:jc w:val="both"/>
            </w:pPr>
            <w:r>
              <w:br/>
            </w:r>
          </w:p>
        </w:tc>
        <w:tc>
          <w:tcPr>
            <w:tcW w:w="2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D85D00" w14:textId="77777777" w:rsidR="004A26E7" w:rsidRDefault="00B671E3">
            <w:pPr>
              <w:spacing w:after="0"/>
              <w:jc w:val="both"/>
            </w:pPr>
            <w:r>
              <w:br/>
            </w:r>
          </w:p>
        </w:tc>
        <w:tc>
          <w:tcPr>
            <w:tcW w:w="11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7475BC" w14:textId="77777777" w:rsidR="004A26E7" w:rsidRDefault="00B671E3">
            <w:pPr>
              <w:spacing w:after="0"/>
              <w:jc w:val="both"/>
            </w:pPr>
            <w:r>
              <w:br/>
            </w:r>
          </w:p>
        </w:tc>
      </w:tr>
      <w:tr w:rsidR="004A26E7" w14:paraId="366CC242" w14:textId="77777777">
        <w:trPr>
          <w:trHeight w:val="30"/>
          <w:tblCellSpacing w:w="0" w:type="auto"/>
        </w:trPr>
        <w:tc>
          <w:tcPr>
            <w:tcW w:w="57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752081" w14:textId="77777777" w:rsidR="004A26E7" w:rsidRDefault="00B671E3">
            <w:pPr>
              <w:spacing w:after="0"/>
              <w:jc w:val="both"/>
            </w:pPr>
            <w:r>
              <w:br/>
            </w:r>
          </w:p>
        </w:tc>
        <w:tc>
          <w:tcPr>
            <w:tcW w:w="2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6CC7BD" w14:textId="77777777" w:rsidR="004A26E7" w:rsidRDefault="00B671E3">
            <w:pPr>
              <w:spacing w:after="0"/>
              <w:jc w:val="both"/>
            </w:pPr>
            <w:r>
              <w:br/>
            </w:r>
          </w:p>
        </w:tc>
        <w:tc>
          <w:tcPr>
            <w:tcW w:w="2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374D18" w14:textId="77777777" w:rsidR="004A26E7" w:rsidRDefault="00B671E3">
            <w:pPr>
              <w:spacing w:after="0"/>
              <w:jc w:val="both"/>
            </w:pPr>
            <w:r>
              <w:br/>
            </w:r>
          </w:p>
        </w:tc>
        <w:tc>
          <w:tcPr>
            <w:tcW w:w="11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95445E" w14:textId="77777777" w:rsidR="004A26E7" w:rsidRDefault="00B671E3">
            <w:pPr>
              <w:spacing w:after="0"/>
              <w:jc w:val="both"/>
            </w:pPr>
            <w:r>
              <w:br/>
            </w:r>
          </w:p>
        </w:tc>
      </w:tr>
      <w:tr w:rsidR="004A26E7" w14:paraId="7CB5286D" w14:textId="77777777">
        <w:trPr>
          <w:trHeight w:val="30"/>
          <w:tblCellSpacing w:w="0" w:type="auto"/>
        </w:trPr>
        <w:tc>
          <w:tcPr>
            <w:tcW w:w="57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653E57" w14:textId="77777777" w:rsidR="004A26E7" w:rsidRDefault="00B671E3">
            <w:pPr>
              <w:spacing w:after="0"/>
              <w:jc w:val="both"/>
            </w:pPr>
            <w:r>
              <w:br/>
            </w:r>
          </w:p>
        </w:tc>
        <w:tc>
          <w:tcPr>
            <w:tcW w:w="2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153359" w14:textId="77777777" w:rsidR="004A26E7" w:rsidRDefault="00B671E3">
            <w:pPr>
              <w:spacing w:after="0"/>
              <w:jc w:val="both"/>
            </w:pPr>
            <w:r>
              <w:br/>
            </w:r>
          </w:p>
        </w:tc>
        <w:tc>
          <w:tcPr>
            <w:tcW w:w="27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5FA977" w14:textId="77777777" w:rsidR="004A26E7" w:rsidRDefault="00B671E3">
            <w:pPr>
              <w:spacing w:after="0"/>
              <w:jc w:val="both"/>
            </w:pPr>
            <w:r>
              <w:br/>
            </w:r>
          </w:p>
        </w:tc>
        <w:tc>
          <w:tcPr>
            <w:tcW w:w="11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F4DC52" w14:textId="77777777" w:rsidR="004A26E7" w:rsidRDefault="00B671E3">
            <w:pPr>
              <w:spacing w:after="0"/>
              <w:jc w:val="both"/>
            </w:pPr>
            <w:r>
              <w:br/>
            </w:r>
          </w:p>
        </w:tc>
      </w:tr>
    </w:tbl>
    <w:p w14:paraId="4CDCE8BD" w14:textId="77777777" w:rsidR="004A26E7" w:rsidRDefault="00B671E3">
      <w:pPr>
        <w:spacing w:after="0"/>
        <w:jc w:val="both"/>
      </w:pPr>
      <w:bookmarkStart w:id="4689" w:name="z5457"/>
      <w:r>
        <w:rPr>
          <w:color w:val="000000"/>
          <w:sz w:val="28"/>
        </w:rPr>
        <w:t>      Стоимость восстановления повреждений _________________________________</w:t>
      </w:r>
    </w:p>
    <w:p w14:paraId="51D98056" w14:textId="77777777" w:rsidR="004A26E7" w:rsidRDefault="00B671E3">
      <w:pPr>
        <w:spacing w:after="0"/>
        <w:jc w:val="both"/>
      </w:pPr>
      <w:bookmarkStart w:id="4690" w:name="z5458"/>
      <w:bookmarkEnd w:id="4689"/>
      <w:r>
        <w:rPr>
          <w:color w:val="000000"/>
          <w:sz w:val="28"/>
        </w:rPr>
        <w:t>      _____________________________________________________________________</w:t>
      </w:r>
    </w:p>
    <w:p w14:paraId="201D4FBE" w14:textId="77777777" w:rsidR="004A26E7" w:rsidRDefault="00B671E3">
      <w:pPr>
        <w:spacing w:after="0"/>
        <w:jc w:val="both"/>
      </w:pPr>
      <w:bookmarkStart w:id="4691" w:name="z5459"/>
      <w:bookmarkEnd w:id="4690"/>
      <w:r>
        <w:rPr>
          <w:color w:val="000000"/>
          <w:sz w:val="28"/>
        </w:rPr>
        <w:t>      Общая сумма за повреждение вагона ____________________________________</w:t>
      </w:r>
    </w:p>
    <w:p w14:paraId="1F88E01A" w14:textId="77777777" w:rsidR="004A26E7" w:rsidRDefault="00B671E3">
      <w:pPr>
        <w:spacing w:after="0"/>
        <w:jc w:val="both"/>
      </w:pPr>
      <w:bookmarkStart w:id="4692" w:name="z5460"/>
      <w:bookmarkEnd w:id="4691"/>
      <w:r>
        <w:rPr>
          <w:color w:val="000000"/>
          <w:sz w:val="28"/>
        </w:rPr>
        <w:t>      _____________________________________________________________________</w:t>
      </w:r>
    </w:p>
    <w:p w14:paraId="610A0223" w14:textId="77777777" w:rsidR="004A26E7" w:rsidRDefault="00B671E3">
      <w:pPr>
        <w:spacing w:after="0"/>
        <w:jc w:val="both"/>
      </w:pPr>
      <w:bookmarkStart w:id="4693" w:name="z5461"/>
      <w:bookmarkEnd w:id="4692"/>
      <w:r>
        <w:rPr>
          <w:color w:val="000000"/>
          <w:sz w:val="28"/>
        </w:rPr>
        <w:t>      Дополнительные данные:_______________________________________________</w:t>
      </w:r>
    </w:p>
    <w:p w14:paraId="5800D77F" w14:textId="77777777" w:rsidR="004A26E7" w:rsidRDefault="00B671E3">
      <w:pPr>
        <w:spacing w:after="0"/>
        <w:jc w:val="both"/>
      </w:pPr>
      <w:bookmarkStart w:id="4694" w:name="z5462"/>
      <w:bookmarkEnd w:id="4693"/>
      <w:r>
        <w:rPr>
          <w:color w:val="000000"/>
          <w:sz w:val="28"/>
        </w:rPr>
        <w:t>      _____________________________________________________________________</w:t>
      </w:r>
    </w:p>
    <w:p w14:paraId="33581AB9" w14:textId="77777777" w:rsidR="004A26E7" w:rsidRDefault="00B671E3">
      <w:pPr>
        <w:spacing w:after="0"/>
        <w:jc w:val="both"/>
      </w:pPr>
      <w:bookmarkStart w:id="4695" w:name="z5463"/>
      <w:bookmarkEnd w:id="4694"/>
      <w:r>
        <w:rPr>
          <w:color w:val="000000"/>
          <w:sz w:val="28"/>
        </w:rPr>
        <w:t>      2. Вагон подлежит:_____________________________________________________</w:t>
      </w:r>
    </w:p>
    <w:p w14:paraId="56060126" w14:textId="77777777" w:rsidR="004A26E7" w:rsidRDefault="00B671E3">
      <w:pPr>
        <w:spacing w:after="0"/>
        <w:jc w:val="both"/>
      </w:pPr>
      <w:bookmarkStart w:id="4696" w:name="z5464"/>
      <w:bookmarkEnd w:id="4695"/>
      <w:r>
        <w:rPr>
          <w:color w:val="000000"/>
          <w:sz w:val="28"/>
        </w:rPr>
        <w:t>      ______________________________________________________________________</w:t>
      </w:r>
    </w:p>
    <w:p w14:paraId="3F66F5C2" w14:textId="77777777" w:rsidR="004A26E7" w:rsidRDefault="00B671E3">
      <w:pPr>
        <w:spacing w:after="0"/>
        <w:jc w:val="both"/>
      </w:pPr>
      <w:bookmarkStart w:id="4697" w:name="z5465"/>
      <w:bookmarkEnd w:id="4696"/>
      <w:r>
        <w:rPr>
          <w:color w:val="000000"/>
          <w:sz w:val="28"/>
        </w:rPr>
        <w:t>      Вид требуемого ремонта или исключения из инвентаря</w:t>
      </w:r>
    </w:p>
    <w:p w14:paraId="6BEEDCFB" w14:textId="77777777" w:rsidR="004A26E7" w:rsidRDefault="00B671E3">
      <w:pPr>
        <w:spacing w:after="0"/>
        <w:jc w:val="both"/>
      </w:pPr>
      <w:bookmarkStart w:id="4698" w:name="z5466"/>
      <w:bookmarkEnd w:id="4697"/>
      <w:r>
        <w:rPr>
          <w:color w:val="000000"/>
          <w:sz w:val="28"/>
        </w:rPr>
        <w:t>      _____________________________________________________________________</w:t>
      </w:r>
    </w:p>
    <w:p w14:paraId="45A06A4A" w14:textId="77777777" w:rsidR="004A26E7" w:rsidRDefault="00B671E3">
      <w:pPr>
        <w:spacing w:after="0"/>
        <w:jc w:val="both"/>
      </w:pPr>
      <w:bookmarkStart w:id="4699" w:name="z5467"/>
      <w:bookmarkEnd w:id="4698"/>
      <w:r>
        <w:rPr>
          <w:color w:val="000000"/>
          <w:sz w:val="28"/>
        </w:rPr>
        <w:t>      _____________________________________________________________________</w:t>
      </w:r>
    </w:p>
    <w:p w14:paraId="361A824F" w14:textId="77777777" w:rsidR="004A26E7" w:rsidRDefault="00B671E3">
      <w:pPr>
        <w:spacing w:after="0"/>
        <w:jc w:val="both"/>
      </w:pPr>
      <w:bookmarkStart w:id="4700" w:name="z5468"/>
      <w:bookmarkEnd w:id="4699"/>
      <w:r>
        <w:rPr>
          <w:color w:val="000000"/>
          <w:sz w:val="28"/>
        </w:rPr>
        <w:t>      Подписи перевозчика __________________________________________________</w:t>
      </w:r>
    </w:p>
    <w:p w14:paraId="3205D9FB" w14:textId="77777777" w:rsidR="004A26E7" w:rsidRDefault="00B671E3">
      <w:pPr>
        <w:spacing w:after="0"/>
        <w:jc w:val="both"/>
      </w:pPr>
      <w:bookmarkStart w:id="4701" w:name="z5469"/>
      <w:bookmarkEnd w:id="4700"/>
      <w:r>
        <w:rPr>
          <w:color w:val="000000"/>
          <w:sz w:val="28"/>
        </w:rPr>
        <w:t>      _____________________________________________________________________</w:t>
      </w:r>
    </w:p>
    <w:p w14:paraId="25883E63" w14:textId="77777777" w:rsidR="004A26E7" w:rsidRDefault="00B671E3">
      <w:pPr>
        <w:spacing w:after="0"/>
        <w:jc w:val="both"/>
      </w:pPr>
      <w:bookmarkStart w:id="4702" w:name="z5470"/>
      <w:bookmarkEnd w:id="4701"/>
      <w:r>
        <w:rPr>
          <w:color w:val="000000"/>
          <w:sz w:val="28"/>
        </w:rPr>
        <w:t>      Должность, ф., и., о.</w:t>
      </w:r>
    </w:p>
    <w:p w14:paraId="76CE2B63" w14:textId="77777777" w:rsidR="004A26E7" w:rsidRDefault="00B671E3">
      <w:pPr>
        <w:spacing w:after="0"/>
        <w:jc w:val="both"/>
      </w:pPr>
      <w:bookmarkStart w:id="4703" w:name="z5471"/>
      <w:bookmarkEnd w:id="4702"/>
      <w:r>
        <w:rPr>
          <w:color w:val="000000"/>
          <w:sz w:val="28"/>
        </w:rPr>
        <w:lastRenderedPageBreak/>
        <w:t>      Дополнительные подписи перевозчика:</w:t>
      </w:r>
    </w:p>
    <w:p w14:paraId="5E63637C" w14:textId="77777777" w:rsidR="004A26E7" w:rsidRDefault="00B671E3">
      <w:pPr>
        <w:spacing w:after="0"/>
        <w:jc w:val="both"/>
      </w:pPr>
      <w:bookmarkStart w:id="4704" w:name="z5472"/>
      <w:bookmarkEnd w:id="4703"/>
      <w:r>
        <w:rPr>
          <w:color w:val="000000"/>
          <w:sz w:val="28"/>
        </w:rPr>
        <w:t>      1 ___________________________________________________________________</w:t>
      </w:r>
    </w:p>
    <w:p w14:paraId="25EC62E4" w14:textId="77777777" w:rsidR="004A26E7" w:rsidRDefault="00B671E3">
      <w:pPr>
        <w:spacing w:after="0"/>
        <w:jc w:val="both"/>
      </w:pPr>
      <w:bookmarkStart w:id="4705" w:name="z5473"/>
      <w:bookmarkEnd w:id="4704"/>
      <w:r>
        <w:rPr>
          <w:color w:val="000000"/>
          <w:sz w:val="28"/>
        </w:rPr>
        <w:t>      _____________________________________________________________________</w:t>
      </w:r>
    </w:p>
    <w:p w14:paraId="789A8C4E" w14:textId="77777777" w:rsidR="004A26E7" w:rsidRDefault="00B671E3">
      <w:pPr>
        <w:spacing w:after="0"/>
        <w:jc w:val="both"/>
      </w:pPr>
      <w:bookmarkStart w:id="4706" w:name="z5474"/>
      <w:bookmarkEnd w:id="4705"/>
      <w:r>
        <w:rPr>
          <w:color w:val="000000"/>
          <w:sz w:val="28"/>
        </w:rPr>
        <w:t>      Должность, ф.,и.,о.</w:t>
      </w:r>
    </w:p>
    <w:p w14:paraId="5C05977A" w14:textId="77777777" w:rsidR="004A26E7" w:rsidRDefault="00B671E3">
      <w:pPr>
        <w:spacing w:after="0"/>
        <w:jc w:val="both"/>
      </w:pPr>
      <w:bookmarkStart w:id="4707" w:name="z5475"/>
      <w:bookmarkEnd w:id="4706"/>
      <w:r>
        <w:rPr>
          <w:color w:val="000000"/>
          <w:sz w:val="28"/>
        </w:rPr>
        <w:t>      2 ___________________________________________________________________</w:t>
      </w:r>
    </w:p>
    <w:p w14:paraId="5D9108FF" w14:textId="77777777" w:rsidR="004A26E7" w:rsidRDefault="00B671E3">
      <w:pPr>
        <w:spacing w:after="0"/>
        <w:jc w:val="both"/>
      </w:pPr>
      <w:bookmarkStart w:id="4708" w:name="z5476"/>
      <w:bookmarkEnd w:id="4707"/>
      <w:r>
        <w:rPr>
          <w:color w:val="000000"/>
          <w:sz w:val="28"/>
        </w:rPr>
        <w:t>      _____________________________________________________________________</w:t>
      </w:r>
    </w:p>
    <w:p w14:paraId="20130B23" w14:textId="77777777" w:rsidR="004A26E7" w:rsidRDefault="00B671E3">
      <w:pPr>
        <w:spacing w:after="0"/>
        <w:jc w:val="both"/>
      </w:pPr>
      <w:bookmarkStart w:id="4709" w:name="z5477"/>
      <w:bookmarkEnd w:id="4708"/>
      <w:r>
        <w:rPr>
          <w:color w:val="000000"/>
          <w:sz w:val="28"/>
        </w:rPr>
        <w:t>      Должность, ф.,и.,о.</w:t>
      </w:r>
    </w:p>
    <w:p w14:paraId="159EF1CB" w14:textId="77777777" w:rsidR="004A26E7" w:rsidRDefault="00B671E3">
      <w:pPr>
        <w:spacing w:after="0"/>
        <w:jc w:val="both"/>
      </w:pPr>
      <w:bookmarkStart w:id="4710" w:name="z5478"/>
      <w:bookmarkEnd w:id="4709"/>
      <w:r>
        <w:rPr>
          <w:color w:val="000000"/>
          <w:sz w:val="28"/>
        </w:rPr>
        <w:t>      М.П.:</w:t>
      </w:r>
    </w:p>
    <w:p w14:paraId="0DAEB571" w14:textId="77777777" w:rsidR="004A26E7" w:rsidRDefault="00B671E3">
      <w:pPr>
        <w:spacing w:after="0"/>
        <w:jc w:val="both"/>
      </w:pPr>
      <w:bookmarkStart w:id="4711" w:name="z5479"/>
      <w:bookmarkEnd w:id="4710"/>
      <w:r>
        <w:rPr>
          <w:color w:val="000000"/>
          <w:sz w:val="28"/>
        </w:rPr>
        <w:t>      Представитель предприятия виновного в повреждении вагона</w:t>
      </w:r>
    </w:p>
    <w:p w14:paraId="0273687A" w14:textId="77777777" w:rsidR="004A26E7" w:rsidRDefault="00B671E3">
      <w:pPr>
        <w:spacing w:after="0"/>
        <w:jc w:val="both"/>
      </w:pPr>
      <w:bookmarkStart w:id="4712" w:name="z5480"/>
      <w:bookmarkEnd w:id="4711"/>
      <w:r>
        <w:rPr>
          <w:color w:val="000000"/>
          <w:sz w:val="28"/>
        </w:rPr>
        <w:t>      ____________________________________________________________________</w:t>
      </w:r>
    </w:p>
    <w:p w14:paraId="207BBB2E" w14:textId="77777777" w:rsidR="004A26E7" w:rsidRDefault="00B671E3">
      <w:pPr>
        <w:spacing w:after="0"/>
        <w:jc w:val="both"/>
      </w:pPr>
      <w:bookmarkStart w:id="4713" w:name="z5481"/>
      <w:bookmarkEnd w:id="4712"/>
      <w:r>
        <w:rPr>
          <w:color w:val="000000"/>
          <w:sz w:val="28"/>
        </w:rPr>
        <w:t>      ____________________________________________________________________</w:t>
      </w:r>
    </w:p>
    <w:p w14:paraId="45C8A9A8" w14:textId="77777777" w:rsidR="004A26E7" w:rsidRDefault="00B671E3">
      <w:pPr>
        <w:spacing w:after="0"/>
        <w:jc w:val="both"/>
      </w:pPr>
      <w:bookmarkStart w:id="4714" w:name="z5482"/>
      <w:bookmarkEnd w:id="4713"/>
      <w:r>
        <w:rPr>
          <w:color w:val="000000"/>
          <w:sz w:val="28"/>
        </w:rPr>
        <w:t>      Должность, ф., и., о.</w:t>
      </w:r>
    </w:p>
    <w:p w14:paraId="3E21699F" w14:textId="77777777" w:rsidR="004A26E7" w:rsidRDefault="00B671E3">
      <w:pPr>
        <w:spacing w:after="0"/>
        <w:jc w:val="both"/>
      </w:pPr>
      <w:bookmarkStart w:id="4715" w:name="z5483"/>
      <w:bookmarkEnd w:id="4714"/>
      <w:r>
        <w:rPr>
          <w:color w:val="000000"/>
          <w:sz w:val="28"/>
        </w:rPr>
        <w:t>      М.П.:</w:t>
      </w:r>
    </w:p>
    <w:p w14:paraId="22DDDF91" w14:textId="77777777" w:rsidR="004A26E7" w:rsidRDefault="00B671E3">
      <w:pPr>
        <w:spacing w:after="0"/>
        <w:jc w:val="both"/>
      </w:pPr>
      <w:bookmarkStart w:id="4716" w:name="z5484"/>
      <w:bookmarkEnd w:id="4715"/>
      <w:r>
        <w:rPr>
          <w:color w:val="000000"/>
          <w:sz w:val="28"/>
        </w:rPr>
        <w:t>      Вагон направляется для ремонта на _____________________________________</w:t>
      </w:r>
    </w:p>
    <w:p w14:paraId="34D6793F" w14:textId="77777777" w:rsidR="004A26E7" w:rsidRDefault="00B671E3">
      <w:pPr>
        <w:spacing w:after="0"/>
        <w:jc w:val="both"/>
      </w:pPr>
      <w:bookmarkStart w:id="4717" w:name="z5485"/>
      <w:bookmarkEnd w:id="4716"/>
      <w:r>
        <w:rPr>
          <w:color w:val="000000"/>
          <w:sz w:val="28"/>
        </w:rPr>
        <w:t>      ____________________________________________________________________</w:t>
      </w:r>
    </w:p>
    <w:p w14:paraId="22F628E0" w14:textId="77777777" w:rsidR="004A26E7" w:rsidRDefault="00B671E3">
      <w:pPr>
        <w:spacing w:after="0"/>
        <w:jc w:val="both"/>
      </w:pPr>
      <w:bookmarkStart w:id="4718" w:name="z5486"/>
      <w:bookmarkEnd w:id="4717"/>
      <w:r>
        <w:rPr>
          <w:color w:val="000000"/>
          <w:sz w:val="28"/>
        </w:rPr>
        <w:t>      завод (депо)</w:t>
      </w:r>
    </w:p>
    <w:p w14:paraId="588ADBAF" w14:textId="77777777" w:rsidR="004A26E7" w:rsidRDefault="00B671E3">
      <w:pPr>
        <w:spacing w:after="0"/>
        <w:jc w:val="both"/>
      </w:pPr>
      <w:bookmarkStart w:id="4719" w:name="z5487"/>
      <w:bookmarkEnd w:id="4718"/>
      <w:r>
        <w:rPr>
          <w:color w:val="000000"/>
          <w:sz w:val="28"/>
        </w:rPr>
        <w:t>      Наименование</w:t>
      </w:r>
    </w:p>
    <w:p w14:paraId="621ABF42" w14:textId="77777777" w:rsidR="004A26E7" w:rsidRDefault="00B671E3">
      <w:pPr>
        <w:spacing w:after="0"/>
        <w:jc w:val="both"/>
      </w:pPr>
      <w:bookmarkStart w:id="4720" w:name="z5488"/>
      <w:bookmarkEnd w:id="4719"/>
      <w:r>
        <w:rPr>
          <w:color w:val="000000"/>
          <w:sz w:val="28"/>
        </w:rPr>
        <w:t>      ____________________________________________________________________</w:t>
      </w:r>
    </w:p>
    <w:p w14:paraId="37283C64" w14:textId="77777777" w:rsidR="004A26E7" w:rsidRDefault="00B671E3">
      <w:pPr>
        <w:spacing w:after="0"/>
        <w:jc w:val="both"/>
      </w:pPr>
      <w:bookmarkStart w:id="4721" w:name="z5489"/>
      <w:bookmarkEnd w:id="4720"/>
      <w:r>
        <w:rPr>
          <w:color w:val="000000"/>
          <w:sz w:val="28"/>
        </w:rPr>
        <w:t>      ждт., или предприятие промышленности</w:t>
      </w:r>
    </w:p>
    <w:p w14:paraId="1DA19402" w14:textId="77777777" w:rsidR="004A26E7" w:rsidRDefault="00B671E3">
      <w:pPr>
        <w:spacing w:after="0"/>
        <w:jc w:val="both"/>
      </w:pPr>
      <w:bookmarkStart w:id="4722" w:name="z5490"/>
      <w:bookmarkEnd w:id="4721"/>
      <w:r>
        <w:rPr>
          <w:color w:val="000000"/>
          <w:sz w:val="28"/>
        </w:rPr>
        <w:t>      _____________________________________________________________________</w:t>
      </w:r>
    </w:p>
    <w:p w14:paraId="5AB7D5BC" w14:textId="77777777" w:rsidR="004A26E7" w:rsidRDefault="00B671E3">
      <w:pPr>
        <w:spacing w:after="0"/>
        <w:jc w:val="both"/>
      </w:pPr>
      <w:bookmarkStart w:id="4723" w:name="z5491"/>
      <w:bookmarkEnd w:id="4722"/>
      <w:r>
        <w:rPr>
          <w:color w:val="000000"/>
          <w:sz w:val="28"/>
        </w:rPr>
        <w:t>      _____________________________________________________________________</w:t>
      </w:r>
    </w:p>
    <w:p w14:paraId="598F724D" w14:textId="77777777" w:rsidR="004A26E7" w:rsidRDefault="00B671E3">
      <w:pPr>
        <w:spacing w:after="0"/>
        <w:jc w:val="both"/>
      </w:pPr>
      <w:bookmarkStart w:id="4724" w:name="z5492"/>
      <w:bookmarkEnd w:id="4723"/>
      <w:r>
        <w:rPr>
          <w:color w:val="000000"/>
          <w:sz w:val="28"/>
        </w:rPr>
        <w:t>      Наименование</w:t>
      </w:r>
    </w:p>
    <w:p w14:paraId="6F20C81D" w14:textId="77777777" w:rsidR="004A26E7" w:rsidRDefault="00B671E3">
      <w:pPr>
        <w:spacing w:after="0"/>
        <w:jc w:val="both"/>
      </w:pPr>
      <w:bookmarkStart w:id="4725" w:name="z5493"/>
      <w:bookmarkEnd w:id="4724"/>
      <w:r>
        <w:rPr>
          <w:color w:val="000000"/>
          <w:sz w:val="28"/>
        </w:rPr>
        <w:t>      Вагонным депо _______________________________________ со станции</w:t>
      </w:r>
    </w:p>
    <w:p w14:paraId="57AA0010" w14:textId="77777777" w:rsidR="004A26E7" w:rsidRDefault="00B671E3">
      <w:pPr>
        <w:spacing w:after="0"/>
        <w:jc w:val="both"/>
      </w:pPr>
      <w:bookmarkStart w:id="4726" w:name="z5494"/>
      <w:bookmarkEnd w:id="4725"/>
      <w:r>
        <w:rPr>
          <w:color w:val="000000"/>
          <w:sz w:val="28"/>
        </w:rPr>
        <w:t>      _____________________________________________________________________</w:t>
      </w:r>
    </w:p>
    <w:p w14:paraId="2FD145A6" w14:textId="77777777" w:rsidR="004A26E7" w:rsidRDefault="00B671E3">
      <w:pPr>
        <w:spacing w:after="0"/>
        <w:jc w:val="both"/>
      </w:pPr>
      <w:bookmarkStart w:id="4727" w:name="z5495"/>
      <w:bookmarkEnd w:id="4726"/>
      <w:r>
        <w:rPr>
          <w:color w:val="000000"/>
          <w:sz w:val="28"/>
        </w:rPr>
        <w:t>      Наименование</w:t>
      </w:r>
    </w:p>
    <w:p w14:paraId="0A69B0FF" w14:textId="77777777" w:rsidR="004A26E7" w:rsidRDefault="00B671E3">
      <w:pPr>
        <w:spacing w:after="0"/>
        <w:jc w:val="both"/>
      </w:pPr>
      <w:bookmarkStart w:id="4728" w:name="z5496"/>
      <w:bookmarkEnd w:id="4727"/>
      <w:r>
        <w:rPr>
          <w:color w:val="000000"/>
          <w:sz w:val="28"/>
        </w:rPr>
        <w:lastRenderedPageBreak/>
        <w:t>      Наименование</w:t>
      </w:r>
    </w:p>
    <w:p w14:paraId="13B7E940" w14:textId="77777777" w:rsidR="004A26E7" w:rsidRDefault="00B671E3">
      <w:pPr>
        <w:spacing w:after="0"/>
        <w:jc w:val="both"/>
      </w:pPr>
      <w:bookmarkStart w:id="4729" w:name="z5497"/>
      <w:bookmarkEnd w:id="4728"/>
      <w:r>
        <w:rPr>
          <w:color w:val="000000"/>
          <w:sz w:val="28"/>
        </w:rPr>
        <w:t>      _____________________________________________________________________</w:t>
      </w:r>
    </w:p>
    <w:p w14:paraId="117C0216" w14:textId="77777777" w:rsidR="004A26E7" w:rsidRDefault="00B671E3">
      <w:pPr>
        <w:spacing w:after="0"/>
        <w:jc w:val="both"/>
      </w:pPr>
      <w:bookmarkStart w:id="4730" w:name="z5498"/>
      <w:bookmarkEnd w:id="4729"/>
      <w:r>
        <w:rPr>
          <w:color w:val="000000"/>
          <w:sz w:val="28"/>
        </w:rPr>
        <w:t>      ждт. при сопроводительном листке формы ВУ-26М</w:t>
      </w:r>
    </w:p>
    <w:p w14:paraId="5D68C48E" w14:textId="77777777" w:rsidR="004A26E7" w:rsidRDefault="00B671E3">
      <w:pPr>
        <w:spacing w:after="0"/>
        <w:jc w:val="both"/>
      </w:pPr>
      <w:bookmarkStart w:id="4731" w:name="z5499"/>
      <w:bookmarkEnd w:id="4730"/>
      <w:r>
        <w:rPr>
          <w:color w:val="000000"/>
          <w:sz w:val="28"/>
        </w:rPr>
        <w:t>      Наименование</w:t>
      </w:r>
    </w:p>
    <w:p w14:paraId="17496F21" w14:textId="77777777" w:rsidR="004A26E7" w:rsidRDefault="00B671E3">
      <w:pPr>
        <w:spacing w:after="0"/>
        <w:jc w:val="both"/>
      </w:pPr>
      <w:bookmarkStart w:id="4732" w:name="z5500"/>
      <w:bookmarkEnd w:id="4731"/>
      <w:r>
        <w:rPr>
          <w:color w:val="000000"/>
          <w:sz w:val="28"/>
        </w:rPr>
        <w:t>      "___"____________ _______г.</w:t>
      </w:r>
    </w:p>
    <w:p w14:paraId="7738FBE8" w14:textId="77777777" w:rsidR="004A26E7" w:rsidRDefault="00B671E3">
      <w:pPr>
        <w:spacing w:after="0"/>
        <w:jc w:val="both"/>
      </w:pPr>
      <w:bookmarkStart w:id="4733" w:name="z5501"/>
      <w:bookmarkEnd w:id="4732"/>
      <w:r>
        <w:rPr>
          <w:color w:val="000000"/>
          <w:sz w:val="28"/>
        </w:rPr>
        <w:t>      Дата</w:t>
      </w:r>
    </w:p>
    <w:p w14:paraId="6024F8F4" w14:textId="77777777" w:rsidR="004A26E7" w:rsidRDefault="00B671E3">
      <w:pPr>
        <w:spacing w:after="0"/>
        <w:jc w:val="both"/>
      </w:pPr>
      <w:bookmarkStart w:id="4734" w:name="z5502"/>
      <w:bookmarkEnd w:id="4733"/>
      <w:r>
        <w:rPr>
          <w:color w:val="000000"/>
          <w:sz w:val="28"/>
        </w:rPr>
        <w:t>      Подписи перевозчика _________________________________________________</w:t>
      </w:r>
    </w:p>
    <w:p w14:paraId="056F8448" w14:textId="77777777" w:rsidR="004A26E7" w:rsidRDefault="00B671E3">
      <w:pPr>
        <w:spacing w:after="0"/>
        <w:jc w:val="both"/>
      </w:pPr>
      <w:bookmarkStart w:id="4735" w:name="z5503"/>
      <w:bookmarkEnd w:id="4734"/>
      <w:r>
        <w:rPr>
          <w:color w:val="000000"/>
          <w:sz w:val="28"/>
        </w:rPr>
        <w:t>      Должность, ф., и., о.</w:t>
      </w:r>
    </w:p>
    <w:p w14:paraId="22327741" w14:textId="77777777" w:rsidR="004A26E7" w:rsidRDefault="00B671E3">
      <w:pPr>
        <w:spacing w:after="0"/>
        <w:jc w:val="both"/>
      </w:pPr>
      <w:bookmarkStart w:id="4736" w:name="z5504"/>
      <w:bookmarkEnd w:id="4735"/>
      <w:r>
        <w:rPr>
          <w:color w:val="000000"/>
          <w:sz w:val="28"/>
        </w:rPr>
        <w:t>      Вагон принят из текущего ремонта ______________________________________</w:t>
      </w:r>
    </w:p>
    <w:p w14:paraId="0515BBD4" w14:textId="77777777" w:rsidR="004A26E7" w:rsidRDefault="00B671E3">
      <w:pPr>
        <w:spacing w:after="0"/>
        <w:jc w:val="both"/>
      </w:pPr>
      <w:bookmarkStart w:id="4737" w:name="z5505"/>
      <w:bookmarkEnd w:id="4736"/>
      <w:r>
        <w:rPr>
          <w:color w:val="000000"/>
          <w:sz w:val="28"/>
        </w:rPr>
        <w:t>      Дата и время </w:t>
      </w:r>
    </w:p>
    <w:p w14:paraId="2DD364DF" w14:textId="77777777" w:rsidR="004A26E7" w:rsidRDefault="00B671E3">
      <w:pPr>
        <w:spacing w:after="0"/>
        <w:jc w:val="both"/>
      </w:pPr>
      <w:bookmarkStart w:id="4738" w:name="z5506"/>
      <w:bookmarkEnd w:id="4737"/>
      <w:r>
        <w:rPr>
          <w:color w:val="000000"/>
          <w:sz w:val="28"/>
        </w:rPr>
        <w:t>      Порядковый номер в книге ВУ-16 _______________________________________</w:t>
      </w:r>
    </w:p>
    <w:p w14:paraId="21D182F9" w14:textId="77777777" w:rsidR="004A26E7" w:rsidRDefault="00B671E3">
      <w:pPr>
        <w:spacing w:after="0"/>
        <w:jc w:val="both"/>
      </w:pPr>
      <w:bookmarkStart w:id="4739" w:name="z5507"/>
      <w:bookmarkEnd w:id="4738"/>
      <w:r>
        <w:rPr>
          <w:color w:val="000000"/>
          <w:sz w:val="28"/>
        </w:rPr>
        <w:t>      Должность и подпись представителя вагонного депо</w:t>
      </w:r>
    </w:p>
    <w:p w14:paraId="7D9A5AA0" w14:textId="77777777" w:rsidR="004A26E7" w:rsidRDefault="00B671E3">
      <w:pPr>
        <w:spacing w:after="0"/>
        <w:jc w:val="both"/>
      </w:pPr>
      <w:bookmarkStart w:id="4740" w:name="z5508"/>
      <w:bookmarkEnd w:id="4739"/>
      <w:r>
        <w:rPr>
          <w:color w:val="000000"/>
          <w:sz w:val="28"/>
        </w:rPr>
        <w:t>      1 Подписывается при повреждении вагона при сходах, столкновениях, повреждениях рефрижераторного подвижного состава.</w:t>
      </w:r>
    </w:p>
    <w:p w14:paraId="2593B9F7" w14:textId="77777777" w:rsidR="004A26E7" w:rsidRDefault="00B671E3">
      <w:pPr>
        <w:spacing w:after="0"/>
        <w:jc w:val="both"/>
      </w:pPr>
      <w:bookmarkStart w:id="4741" w:name="z5509"/>
      <w:bookmarkEnd w:id="4740"/>
      <w:r>
        <w:rPr>
          <w:color w:val="000000"/>
          <w:sz w:val="28"/>
        </w:rPr>
        <w:t>      2 Подписывается при рефрижераторного подвижного состава.</w:t>
      </w:r>
    </w:p>
    <w:p w14:paraId="2F520CBA" w14:textId="77777777" w:rsidR="004A26E7" w:rsidRDefault="00B671E3">
      <w:pPr>
        <w:spacing w:after="0"/>
        <w:jc w:val="both"/>
      </w:pPr>
      <w:bookmarkStart w:id="4742" w:name="z5510"/>
      <w:bookmarkEnd w:id="4741"/>
      <w:r>
        <w:rPr>
          <w:color w:val="000000"/>
          <w:sz w:val="28"/>
        </w:rPr>
        <w:t>                         АКТ № _____ о повреждении вагона</w:t>
      </w:r>
    </w:p>
    <w:p w14:paraId="79BF06CC" w14:textId="77777777" w:rsidR="004A26E7" w:rsidRDefault="00B671E3">
      <w:pPr>
        <w:spacing w:after="0"/>
        <w:jc w:val="both"/>
      </w:pPr>
      <w:bookmarkStart w:id="4743" w:name="z5511"/>
      <w:bookmarkEnd w:id="4742"/>
      <w:r>
        <w:rPr>
          <w:color w:val="000000"/>
          <w:sz w:val="28"/>
        </w:rPr>
        <w:t xml:space="preserve">       </w:t>
      </w:r>
    </w:p>
    <w:bookmarkEnd w:id="4743"/>
    <w:p w14:paraId="3074A809" w14:textId="77777777" w:rsidR="004A26E7" w:rsidRDefault="00B671E3">
      <w:pPr>
        <w:spacing w:after="0"/>
        <w:jc w:val="both"/>
      </w:pPr>
      <w:r>
        <w:rPr>
          <w:noProof/>
        </w:rPr>
        <w:drawing>
          <wp:inline distT="0" distB="0" distL="0" distR="0" wp14:anchorId="466B63F7" wp14:editId="20E6DE63">
            <wp:extent cx="2667000" cy="596900"/>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667000" cy="596900"/>
                    </a:xfrm>
                    <a:prstGeom prst="rect">
                      <a:avLst/>
                    </a:prstGeom>
                  </pic:spPr>
                </pic:pic>
              </a:graphicData>
            </a:graphic>
          </wp:inline>
        </w:drawing>
      </w:r>
    </w:p>
    <w:p w14:paraId="065F38B7" w14:textId="77777777" w:rsidR="004A26E7" w:rsidRDefault="00B671E3">
      <w:pPr>
        <w:spacing w:after="0"/>
      </w:pPr>
      <w:r>
        <w:br/>
      </w:r>
    </w:p>
    <w:p w14:paraId="0E0F76FC" w14:textId="77777777" w:rsidR="004A26E7" w:rsidRDefault="00B671E3">
      <w:pPr>
        <w:spacing w:after="0"/>
        <w:jc w:val="both"/>
      </w:pPr>
      <w:bookmarkStart w:id="4744" w:name="z5512"/>
      <w:r>
        <w:rPr>
          <w:color w:val="000000"/>
          <w:sz w:val="28"/>
        </w:rPr>
        <w:t>      от "____" _______________ _______г. на вагон №</w:t>
      </w:r>
    </w:p>
    <w:p w14:paraId="0254655C" w14:textId="77777777" w:rsidR="004A26E7" w:rsidRDefault="00B671E3">
      <w:pPr>
        <w:spacing w:after="0"/>
        <w:jc w:val="both"/>
      </w:pPr>
      <w:bookmarkStart w:id="4745" w:name="z5513"/>
      <w:bookmarkEnd w:id="4744"/>
      <w:r>
        <w:rPr>
          <w:color w:val="000000"/>
          <w:sz w:val="28"/>
        </w:rPr>
        <w:t>      Перечень дополнительных повреждений, вызванных выполнением работ по ликвидации крушения, столкновения или схода вагона:</w:t>
      </w:r>
    </w:p>
    <w:p w14:paraId="7AC13CA8" w14:textId="77777777" w:rsidR="004A26E7" w:rsidRDefault="00B671E3">
      <w:pPr>
        <w:spacing w:after="0"/>
        <w:jc w:val="both"/>
      </w:pPr>
      <w:bookmarkStart w:id="4746" w:name="z5514"/>
      <w:bookmarkEnd w:id="4745"/>
      <w:r>
        <w:rPr>
          <w:color w:val="000000"/>
          <w:sz w:val="28"/>
        </w:rPr>
        <w:t>      ________________________________________________________</w:t>
      </w:r>
    </w:p>
    <w:p w14:paraId="6240E8C0" w14:textId="77777777" w:rsidR="004A26E7" w:rsidRDefault="00B671E3">
      <w:pPr>
        <w:spacing w:after="0"/>
        <w:jc w:val="both"/>
      </w:pPr>
      <w:bookmarkStart w:id="4747" w:name="z5515"/>
      <w:bookmarkEnd w:id="4746"/>
      <w:r>
        <w:rPr>
          <w:color w:val="000000"/>
          <w:sz w:val="28"/>
        </w:rPr>
        <w:t>      ________________________________________________________</w:t>
      </w:r>
    </w:p>
    <w:p w14:paraId="6F2DF7EC" w14:textId="77777777" w:rsidR="004A26E7" w:rsidRDefault="00B671E3">
      <w:pPr>
        <w:spacing w:after="0"/>
        <w:jc w:val="both"/>
      </w:pPr>
      <w:bookmarkStart w:id="4748" w:name="z5516"/>
      <w:bookmarkEnd w:id="4747"/>
      <w:r>
        <w:rPr>
          <w:color w:val="000000"/>
          <w:sz w:val="28"/>
        </w:rPr>
        <w:t>      ________________________________________________________</w:t>
      </w:r>
    </w:p>
    <w:p w14:paraId="518D0155" w14:textId="77777777" w:rsidR="004A26E7" w:rsidRDefault="00B671E3">
      <w:pPr>
        <w:spacing w:after="0"/>
        <w:jc w:val="both"/>
      </w:pPr>
      <w:bookmarkStart w:id="4749" w:name="z5517"/>
      <w:bookmarkEnd w:id="4748"/>
      <w:r>
        <w:rPr>
          <w:color w:val="000000"/>
          <w:sz w:val="28"/>
        </w:rPr>
        <w:t>      ________________________________________________________</w:t>
      </w:r>
    </w:p>
    <w:p w14:paraId="29790999" w14:textId="77777777" w:rsidR="004A26E7" w:rsidRDefault="00B671E3">
      <w:pPr>
        <w:spacing w:after="0"/>
        <w:jc w:val="both"/>
      </w:pPr>
      <w:bookmarkStart w:id="4750" w:name="z5518"/>
      <w:bookmarkEnd w:id="4749"/>
      <w:r>
        <w:rPr>
          <w:color w:val="000000"/>
          <w:sz w:val="28"/>
        </w:rPr>
        <w:t>      ________________________________________________________</w:t>
      </w:r>
    </w:p>
    <w:p w14:paraId="237205C1" w14:textId="77777777" w:rsidR="004A26E7" w:rsidRDefault="00B671E3">
      <w:pPr>
        <w:spacing w:after="0"/>
        <w:jc w:val="both"/>
      </w:pPr>
      <w:bookmarkStart w:id="4751" w:name="z5519"/>
      <w:bookmarkEnd w:id="4750"/>
      <w:r>
        <w:rPr>
          <w:color w:val="000000"/>
          <w:sz w:val="28"/>
        </w:rPr>
        <w:t>      ________________________________________________________</w:t>
      </w:r>
    </w:p>
    <w:p w14:paraId="6853886A" w14:textId="77777777" w:rsidR="004A26E7" w:rsidRDefault="00B671E3">
      <w:pPr>
        <w:spacing w:after="0"/>
        <w:jc w:val="both"/>
      </w:pPr>
      <w:bookmarkStart w:id="4752" w:name="z5520"/>
      <w:bookmarkEnd w:id="4751"/>
      <w:r>
        <w:rPr>
          <w:color w:val="000000"/>
          <w:sz w:val="28"/>
        </w:rPr>
        <w:t>      ________________________________________________________</w:t>
      </w:r>
    </w:p>
    <w:p w14:paraId="67A53966" w14:textId="77777777" w:rsidR="004A26E7" w:rsidRDefault="00B671E3">
      <w:pPr>
        <w:spacing w:after="0"/>
        <w:jc w:val="both"/>
      </w:pPr>
      <w:bookmarkStart w:id="4753" w:name="z5521"/>
      <w:bookmarkEnd w:id="4752"/>
      <w:r>
        <w:rPr>
          <w:color w:val="000000"/>
          <w:sz w:val="28"/>
        </w:rPr>
        <w:t>      ________________________________________________________</w:t>
      </w:r>
    </w:p>
    <w:p w14:paraId="4897F7AA" w14:textId="77777777" w:rsidR="004A26E7" w:rsidRDefault="00B671E3">
      <w:pPr>
        <w:spacing w:after="0"/>
        <w:jc w:val="both"/>
      </w:pPr>
      <w:bookmarkStart w:id="4754" w:name="z5522"/>
      <w:bookmarkEnd w:id="4753"/>
      <w:r>
        <w:rPr>
          <w:color w:val="000000"/>
          <w:sz w:val="28"/>
        </w:rPr>
        <w:t>      ________________________________________________________</w:t>
      </w:r>
    </w:p>
    <w:p w14:paraId="09050708" w14:textId="77777777" w:rsidR="004A26E7" w:rsidRDefault="00B671E3">
      <w:pPr>
        <w:spacing w:after="0"/>
        <w:jc w:val="both"/>
      </w:pPr>
      <w:bookmarkStart w:id="4755" w:name="z5523"/>
      <w:bookmarkEnd w:id="4754"/>
      <w:r>
        <w:rPr>
          <w:color w:val="000000"/>
          <w:sz w:val="28"/>
        </w:rPr>
        <w:lastRenderedPageBreak/>
        <w:t>      ________________________________________________________</w:t>
      </w:r>
    </w:p>
    <w:p w14:paraId="20EB8251" w14:textId="77777777" w:rsidR="004A26E7" w:rsidRDefault="00B671E3">
      <w:pPr>
        <w:spacing w:after="0"/>
        <w:jc w:val="both"/>
      </w:pPr>
      <w:bookmarkStart w:id="4756" w:name="z5524"/>
      <w:bookmarkEnd w:id="4755"/>
      <w:r>
        <w:rPr>
          <w:color w:val="000000"/>
          <w:sz w:val="28"/>
        </w:rPr>
        <w:t>      ________________________________________________________</w:t>
      </w:r>
    </w:p>
    <w:p w14:paraId="05F3310D" w14:textId="77777777" w:rsidR="004A26E7" w:rsidRDefault="00B671E3">
      <w:pPr>
        <w:spacing w:after="0"/>
        <w:jc w:val="both"/>
      </w:pPr>
      <w:bookmarkStart w:id="4757" w:name="z5525"/>
      <w:bookmarkEnd w:id="4756"/>
      <w:r>
        <w:rPr>
          <w:color w:val="000000"/>
          <w:sz w:val="28"/>
        </w:rPr>
        <w:t>      ________________________________________________________</w:t>
      </w:r>
    </w:p>
    <w:p w14:paraId="5DAD681C" w14:textId="77777777" w:rsidR="004A26E7" w:rsidRDefault="00B671E3">
      <w:pPr>
        <w:spacing w:after="0"/>
        <w:jc w:val="both"/>
      </w:pPr>
      <w:bookmarkStart w:id="4758" w:name="z5526"/>
      <w:bookmarkEnd w:id="4757"/>
      <w:r>
        <w:rPr>
          <w:color w:val="000000"/>
          <w:sz w:val="28"/>
        </w:rPr>
        <w:t>      Основное дополнительное повреждение _________________ _______________</w:t>
      </w:r>
    </w:p>
    <w:p w14:paraId="607FD056" w14:textId="77777777" w:rsidR="004A26E7" w:rsidRDefault="00B671E3">
      <w:pPr>
        <w:spacing w:after="0"/>
        <w:jc w:val="both"/>
      </w:pPr>
      <w:bookmarkStart w:id="4759" w:name="z5527"/>
      <w:bookmarkEnd w:id="4758"/>
      <w:r>
        <w:rPr>
          <w:color w:val="000000"/>
          <w:sz w:val="28"/>
        </w:rPr>
        <w:t>      Заключение комиссии об отнесении вагона по степени повреждения к виду ремонта или исключению из инвентаря с указанием основания</w:t>
      </w:r>
    </w:p>
    <w:p w14:paraId="22686F1A" w14:textId="77777777" w:rsidR="004A26E7" w:rsidRDefault="00B671E3">
      <w:pPr>
        <w:spacing w:after="0"/>
        <w:jc w:val="both"/>
      </w:pPr>
      <w:bookmarkStart w:id="4760" w:name="z5528"/>
      <w:bookmarkEnd w:id="4759"/>
      <w:r>
        <w:rPr>
          <w:color w:val="000000"/>
          <w:sz w:val="28"/>
        </w:rPr>
        <w:t>      ________________________________________________________</w:t>
      </w:r>
    </w:p>
    <w:p w14:paraId="1B7AF597" w14:textId="77777777" w:rsidR="004A26E7" w:rsidRDefault="00B671E3">
      <w:pPr>
        <w:spacing w:after="0"/>
        <w:jc w:val="both"/>
      </w:pPr>
      <w:bookmarkStart w:id="4761" w:name="z5529"/>
      <w:bookmarkEnd w:id="4760"/>
      <w:r>
        <w:rPr>
          <w:color w:val="000000"/>
          <w:sz w:val="28"/>
        </w:rPr>
        <w:t>      ________________________________________________________</w:t>
      </w:r>
    </w:p>
    <w:p w14:paraId="572C5DB9" w14:textId="77777777" w:rsidR="004A26E7" w:rsidRDefault="00B671E3">
      <w:pPr>
        <w:spacing w:after="0"/>
        <w:jc w:val="both"/>
      </w:pPr>
      <w:bookmarkStart w:id="4762" w:name="z5530"/>
      <w:bookmarkEnd w:id="4761"/>
      <w:r>
        <w:rPr>
          <w:color w:val="000000"/>
          <w:sz w:val="28"/>
        </w:rPr>
        <w:t>      ________________________________________________________</w:t>
      </w:r>
    </w:p>
    <w:p w14:paraId="5C146111" w14:textId="77777777" w:rsidR="004A26E7" w:rsidRDefault="00B671E3">
      <w:pPr>
        <w:spacing w:after="0"/>
        <w:jc w:val="both"/>
      </w:pPr>
      <w:bookmarkStart w:id="4763" w:name="z5531"/>
      <w:bookmarkEnd w:id="4762"/>
      <w:r>
        <w:rPr>
          <w:color w:val="000000"/>
          <w:sz w:val="28"/>
        </w:rPr>
        <w:t>      ________________________________________________________</w:t>
      </w:r>
    </w:p>
    <w:p w14:paraId="14DCA15F" w14:textId="77777777" w:rsidR="004A26E7" w:rsidRDefault="00B671E3">
      <w:pPr>
        <w:spacing w:after="0"/>
        <w:jc w:val="both"/>
      </w:pPr>
      <w:bookmarkStart w:id="4764" w:name="z5532"/>
      <w:bookmarkEnd w:id="4763"/>
      <w:r>
        <w:rPr>
          <w:color w:val="000000"/>
          <w:sz w:val="28"/>
        </w:rPr>
        <w:t>       "____" ___________ _______г.</w:t>
      </w:r>
    </w:p>
    <w:p w14:paraId="6F2764F8" w14:textId="77777777" w:rsidR="004A26E7" w:rsidRDefault="00B671E3">
      <w:pPr>
        <w:spacing w:after="0"/>
        <w:jc w:val="both"/>
      </w:pPr>
      <w:bookmarkStart w:id="4765" w:name="z5533"/>
      <w:bookmarkEnd w:id="4764"/>
      <w:r>
        <w:rPr>
          <w:color w:val="000000"/>
          <w:sz w:val="28"/>
        </w:rPr>
        <w:t>      Дата</w:t>
      </w:r>
    </w:p>
    <w:p w14:paraId="5559656B" w14:textId="77777777" w:rsidR="004A26E7" w:rsidRDefault="00B671E3">
      <w:pPr>
        <w:spacing w:after="0"/>
        <w:jc w:val="both"/>
      </w:pPr>
      <w:bookmarkStart w:id="4766" w:name="z5534"/>
      <w:bookmarkEnd w:id="4765"/>
      <w:r>
        <w:rPr>
          <w:color w:val="000000"/>
          <w:sz w:val="28"/>
        </w:rPr>
        <w:t>      Подписи перевозчика _________________________________________</w:t>
      </w:r>
    </w:p>
    <w:p w14:paraId="6194A64A" w14:textId="77777777" w:rsidR="004A26E7" w:rsidRDefault="00B671E3">
      <w:pPr>
        <w:spacing w:after="0"/>
        <w:jc w:val="both"/>
      </w:pPr>
      <w:bookmarkStart w:id="4767" w:name="z5535"/>
      <w:bookmarkEnd w:id="4766"/>
      <w:r>
        <w:rPr>
          <w:color w:val="000000"/>
          <w:sz w:val="28"/>
        </w:rPr>
        <w:t>      Должность, ф., и., о.</w:t>
      </w:r>
    </w:p>
    <w:p w14:paraId="1EBC5EB8" w14:textId="77777777" w:rsidR="004A26E7" w:rsidRDefault="00B671E3">
      <w:pPr>
        <w:spacing w:after="0"/>
        <w:jc w:val="both"/>
      </w:pPr>
      <w:bookmarkStart w:id="4768" w:name="z5536"/>
      <w:bookmarkEnd w:id="4767"/>
      <w:r>
        <w:rPr>
          <w:color w:val="000000"/>
          <w:sz w:val="28"/>
        </w:rPr>
        <w:t>      Начальник восстановительного поезда ___________________________</w:t>
      </w:r>
    </w:p>
    <w:tbl>
      <w:tblPr>
        <w:tblW w:w="0" w:type="auto"/>
        <w:tblCellSpacing w:w="0" w:type="auto"/>
        <w:tblLook w:val="04A0" w:firstRow="1" w:lastRow="0" w:firstColumn="1" w:lastColumn="0" w:noHBand="0" w:noVBand="1"/>
      </w:tblPr>
      <w:tblGrid>
        <w:gridCol w:w="5878"/>
        <w:gridCol w:w="3869"/>
      </w:tblGrid>
      <w:tr w:rsidR="004A26E7" w14:paraId="5F9FC3CB" w14:textId="77777777">
        <w:trPr>
          <w:trHeight w:val="30"/>
          <w:tblCellSpacing w:w="0" w:type="auto"/>
        </w:trPr>
        <w:tc>
          <w:tcPr>
            <w:tcW w:w="7780" w:type="dxa"/>
            <w:tcMar>
              <w:top w:w="15" w:type="dxa"/>
              <w:left w:w="15" w:type="dxa"/>
              <w:bottom w:w="15" w:type="dxa"/>
              <w:right w:w="15" w:type="dxa"/>
            </w:tcMar>
            <w:vAlign w:val="center"/>
          </w:tcPr>
          <w:bookmarkEnd w:id="4768"/>
          <w:p w14:paraId="3B8A79A8"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4A6A0071" w14:textId="77777777" w:rsidR="004A26E7" w:rsidRDefault="00B671E3">
            <w:pPr>
              <w:spacing w:after="0"/>
              <w:jc w:val="center"/>
            </w:pPr>
            <w:r>
              <w:rPr>
                <w:color w:val="000000"/>
                <w:sz w:val="20"/>
              </w:rPr>
              <w:t>Приложение 36</w:t>
            </w:r>
            <w:r>
              <w:br/>
            </w:r>
            <w:r>
              <w:rPr>
                <w:color w:val="000000"/>
                <w:sz w:val="20"/>
              </w:rPr>
              <w:t xml:space="preserve">к Правилам перевозок грузов </w:t>
            </w:r>
            <w:r>
              <w:br/>
            </w:r>
            <w:r>
              <w:rPr>
                <w:color w:val="000000"/>
                <w:sz w:val="20"/>
              </w:rPr>
              <w:t>железнодорожным транспортом</w:t>
            </w:r>
          </w:p>
        </w:tc>
      </w:tr>
    </w:tbl>
    <w:p w14:paraId="0F272D4C" w14:textId="77777777" w:rsidR="004A26E7" w:rsidRDefault="00B671E3">
      <w:pPr>
        <w:spacing w:after="0"/>
      </w:pPr>
      <w:bookmarkStart w:id="4769" w:name="z5538"/>
      <w:r>
        <w:rPr>
          <w:b/>
          <w:color w:val="000000"/>
        </w:rPr>
        <w:t xml:space="preserve"> Перечень собственников контейнеров принадлежности железнодорожных администраций и их буквенные коды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
        <w:gridCol w:w="1563"/>
        <w:gridCol w:w="2757"/>
        <w:gridCol w:w="1915"/>
        <w:gridCol w:w="296"/>
        <w:gridCol w:w="3064"/>
        <w:gridCol w:w="19"/>
      </w:tblGrid>
      <w:tr w:rsidR="004A26E7" w14:paraId="329ABBE1" w14:textId="77777777">
        <w:trPr>
          <w:gridBefore w:val="1"/>
          <w:trHeight w:val="30"/>
          <w:tblCellSpacing w:w="0" w:type="auto"/>
        </w:trPr>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769"/>
          <w:p w14:paraId="6D017B52" w14:textId="77777777" w:rsidR="004A26E7" w:rsidRDefault="00B671E3">
            <w:pPr>
              <w:spacing w:after="20"/>
              <w:ind w:left="20"/>
              <w:jc w:val="both"/>
            </w:pPr>
            <w:r>
              <w:rPr>
                <w:color w:val="000000"/>
                <w:sz w:val="20"/>
              </w:rPr>
              <w:t>Государство</w:t>
            </w:r>
          </w:p>
        </w:tc>
        <w:tc>
          <w:tcPr>
            <w:tcW w:w="3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E4FA43" w14:textId="77777777" w:rsidR="004A26E7" w:rsidRDefault="00B671E3">
            <w:pPr>
              <w:spacing w:after="20"/>
              <w:ind w:left="20"/>
              <w:jc w:val="both"/>
            </w:pPr>
            <w:r>
              <w:rPr>
                <w:color w:val="000000"/>
                <w:sz w:val="20"/>
              </w:rPr>
              <w:t>Железнодорожная администрация</w:t>
            </w:r>
          </w:p>
        </w:tc>
        <w:tc>
          <w:tcPr>
            <w:tcW w:w="22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61D7C0" w14:textId="77777777" w:rsidR="004A26E7" w:rsidRDefault="00B671E3">
            <w:pPr>
              <w:spacing w:after="20"/>
              <w:ind w:left="20"/>
              <w:jc w:val="both"/>
            </w:pPr>
            <w:r>
              <w:rPr>
                <w:color w:val="000000"/>
                <w:sz w:val="20"/>
              </w:rPr>
              <w:t>Цифровой код железнодорожных администраций</w:t>
            </w:r>
          </w:p>
        </w:tc>
        <w:tc>
          <w:tcPr>
            <w:tcW w:w="513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9E9A84" w14:textId="77777777" w:rsidR="004A26E7" w:rsidRDefault="00B671E3">
            <w:pPr>
              <w:spacing w:after="20"/>
              <w:ind w:left="20"/>
              <w:jc w:val="both"/>
            </w:pPr>
            <w:r>
              <w:rPr>
                <w:color w:val="000000"/>
                <w:sz w:val="20"/>
              </w:rPr>
              <w:t>Буквенный код собственника</w:t>
            </w:r>
          </w:p>
        </w:tc>
      </w:tr>
      <w:tr w:rsidR="004A26E7" w14:paraId="717E3167" w14:textId="77777777">
        <w:trPr>
          <w:gridBefore w:val="1"/>
          <w:trHeight w:val="30"/>
          <w:tblCellSpacing w:w="0" w:type="auto"/>
        </w:trPr>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267F60" w14:textId="77777777" w:rsidR="004A26E7" w:rsidRDefault="00B671E3">
            <w:pPr>
              <w:spacing w:after="20"/>
              <w:ind w:left="20"/>
              <w:jc w:val="both"/>
            </w:pPr>
            <w:r>
              <w:rPr>
                <w:color w:val="000000"/>
                <w:sz w:val="20"/>
              </w:rPr>
              <w:t>Азербайджанская Республика</w:t>
            </w:r>
          </w:p>
        </w:tc>
        <w:tc>
          <w:tcPr>
            <w:tcW w:w="3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F18181" w14:textId="77777777" w:rsidR="004A26E7" w:rsidRDefault="00B671E3">
            <w:pPr>
              <w:spacing w:after="20"/>
              <w:ind w:left="20"/>
              <w:jc w:val="both"/>
            </w:pPr>
            <w:r>
              <w:rPr>
                <w:color w:val="000000"/>
                <w:sz w:val="20"/>
              </w:rPr>
              <w:t>Азербайджанская государственная железная дорога</w:t>
            </w:r>
          </w:p>
        </w:tc>
        <w:tc>
          <w:tcPr>
            <w:tcW w:w="22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0226FA" w14:textId="77777777" w:rsidR="004A26E7" w:rsidRDefault="00B671E3">
            <w:pPr>
              <w:spacing w:after="20"/>
              <w:ind w:left="20"/>
              <w:jc w:val="both"/>
            </w:pPr>
            <w:r>
              <w:rPr>
                <w:color w:val="000000"/>
                <w:sz w:val="20"/>
              </w:rPr>
              <w:t>57</w:t>
            </w:r>
          </w:p>
        </w:tc>
        <w:tc>
          <w:tcPr>
            <w:tcW w:w="513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9E1AFC" w14:textId="77777777" w:rsidR="004A26E7" w:rsidRDefault="00B671E3">
            <w:pPr>
              <w:spacing w:after="20"/>
              <w:ind w:left="20"/>
              <w:jc w:val="both"/>
            </w:pPr>
            <w:r>
              <w:rPr>
                <w:color w:val="000000"/>
                <w:sz w:val="20"/>
              </w:rPr>
              <w:t>AZDU</w:t>
            </w:r>
          </w:p>
        </w:tc>
      </w:tr>
      <w:tr w:rsidR="004A26E7" w14:paraId="00074EED" w14:textId="77777777">
        <w:trPr>
          <w:gridBefore w:val="1"/>
          <w:trHeight w:val="30"/>
          <w:tblCellSpacing w:w="0" w:type="auto"/>
        </w:trPr>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3A1FED" w14:textId="77777777" w:rsidR="004A26E7" w:rsidRDefault="00B671E3">
            <w:pPr>
              <w:spacing w:after="20"/>
              <w:ind w:left="20"/>
              <w:jc w:val="both"/>
            </w:pPr>
            <w:r>
              <w:rPr>
                <w:color w:val="000000"/>
                <w:sz w:val="20"/>
              </w:rPr>
              <w:t>Республика Армения</w:t>
            </w:r>
          </w:p>
        </w:tc>
        <w:tc>
          <w:tcPr>
            <w:tcW w:w="3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E782F6" w14:textId="77777777" w:rsidR="004A26E7" w:rsidRDefault="00B671E3">
            <w:pPr>
              <w:spacing w:after="20"/>
              <w:ind w:left="20"/>
              <w:jc w:val="both"/>
            </w:pPr>
            <w:r>
              <w:rPr>
                <w:color w:val="000000"/>
                <w:sz w:val="20"/>
              </w:rPr>
              <w:t>Армянская железная дорога</w:t>
            </w:r>
          </w:p>
        </w:tc>
        <w:tc>
          <w:tcPr>
            <w:tcW w:w="22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981C97" w14:textId="77777777" w:rsidR="004A26E7" w:rsidRDefault="00B671E3">
            <w:pPr>
              <w:spacing w:after="20"/>
              <w:ind w:left="20"/>
              <w:jc w:val="both"/>
            </w:pPr>
            <w:r>
              <w:rPr>
                <w:color w:val="000000"/>
                <w:sz w:val="20"/>
              </w:rPr>
              <w:t>58</w:t>
            </w:r>
          </w:p>
        </w:tc>
        <w:tc>
          <w:tcPr>
            <w:tcW w:w="513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8DA533" w14:textId="77777777" w:rsidR="004A26E7" w:rsidRDefault="00B671E3">
            <w:pPr>
              <w:spacing w:after="20"/>
              <w:ind w:left="20"/>
              <w:jc w:val="both"/>
            </w:pPr>
            <w:r>
              <w:rPr>
                <w:color w:val="000000"/>
                <w:sz w:val="20"/>
              </w:rPr>
              <w:t>ARAU</w:t>
            </w:r>
          </w:p>
        </w:tc>
      </w:tr>
      <w:tr w:rsidR="004A26E7" w14:paraId="5B0334A3" w14:textId="77777777">
        <w:trPr>
          <w:gridBefore w:val="1"/>
          <w:trHeight w:val="30"/>
          <w:tblCellSpacing w:w="0" w:type="auto"/>
        </w:trPr>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6B92D2" w14:textId="77777777" w:rsidR="004A26E7" w:rsidRDefault="00B671E3">
            <w:pPr>
              <w:spacing w:after="20"/>
              <w:ind w:left="20"/>
              <w:jc w:val="both"/>
            </w:pPr>
            <w:r>
              <w:rPr>
                <w:color w:val="000000"/>
                <w:sz w:val="20"/>
              </w:rPr>
              <w:t>Республика Беларусь</w:t>
            </w:r>
          </w:p>
        </w:tc>
        <w:tc>
          <w:tcPr>
            <w:tcW w:w="3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EC4906" w14:textId="77777777" w:rsidR="004A26E7" w:rsidRDefault="00B671E3">
            <w:pPr>
              <w:spacing w:after="20"/>
              <w:ind w:left="20"/>
              <w:jc w:val="both"/>
            </w:pPr>
            <w:r>
              <w:rPr>
                <w:color w:val="000000"/>
                <w:sz w:val="20"/>
              </w:rPr>
              <w:t>Белорусская железная дорога</w:t>
            </w:r>
          </w:p>
        </w:tc>
        <w:tc>
          <w:tcPr>
            <w:tcW w:w="22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BA3E46" w14:textId="77777777" w:rsidR="004A26E7" w:rsidRDefault="00B671E3">
            <w:pPr>
              <w:spacing w:after="20"/>
              <w:ind w:left="20"/>
              <w:jc w:val="both"/>
            </w:pPr>
            <w:r>
              <w:rPr>
                <w:color w:val="000000"/>
                <w:sz w:val="20"/>
              </w:rPr>
              <w:t>21</w:t>
            </w:r>
          </w:p>
        </w:tc>
        <w:tc>
          <w:tcPr>
            <w:tcW w:w="513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F3EE20" w14:textId="77777777" w:rsidR="004A26E7" w:rsidRDefault="00B671E3">
            <w:pPr>
              <w:spacing w:after="20"/>
              <w:ind w:left="20"/>
              <w:jc w:val="both"/>
            </w:pPr>
            <w:r>
              <w:rPr>
                <w:color w:val="000000"/>
                <w:sz w:val="20"/>
              </w:rPr>
              <w:t>BCDU</w:t>
            </w:r>
          </w:p>
        </w:tc>
      </w:tr>
      <w:tr w:rsidR="004A26E7" w14:paraId="4F8196BC" w14:textId="77777777">
        <w:trPr>
          <w:gridBefore w:val="1"/>
          <w:trHeight w:val="30"/>
          <w:tblCellSpacing w:w="0" w:type="auto"/>
        </w:trPr>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74A73" w14:textId="77777777" w:rsidR="004A26E7" w:rsidRDefault="00B671E3">
            <w:pPr>
              <w:spacing w:after="20"/>
              <w:ind w:left="20"/>
              <w:jc w:val="both"/>
            </w:pPr>
            <w:r>
              <w:rPr>
                <w:color w:val="000000"/>
                <w:sz w:val="20"/>
              </w:rPr>
              <w:t>Грузия</w:t>
            </w:r>
          </w:p>
        </w:tc>
        <w:tc>
          <w:tcPr>
            <w:tcW w:w="3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BFF393" w14:textId="77777777" w:rsidR="004A26E7" w:rsidRDefault="00B671E3">
            <w:pPr>
              <w:spacing w:after="20"/>
              <w:ind w:left="20"/>
              <w:jc w:val="both"/>
            </w:pPr>
            <w:r>
              <w:rPr>
                <w:color w:val="000000"/>
                <w:sz w:val="20"/>
              </w:rPr>
              <w:t>Грузинская железная дорога</w:t>
            </w:r>
          </w:p>
        </w:tc>
        <w:tc>
          <w:tcPr>
            <w:tcW w:w="22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F0010F" w14:textId="77777777" w:rsidR="004A26E7" w:rsidRDefault="00B671E3">
            <w:pPr>
              <w:spacing w:after="20"/>
              <w:ind w:left="20"/>
              <w:jc w:val="both"/>
            </w:pPr>
            <w:r>
              <w:rPr>
                <w:color w:val="000000"/>
                <w:sz w:val="20"/>
              </w:rPr>
              <w:t>28</w:t>
            </w:r>
          </w:p>
        </w:tc>
        <w:tc>
          <w:tcPr>
            <w:tcW w:w="513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6547D5" w14:textId="77777777" w:rsidR="004A26E7" w:rsidRDefault="00B671E3">
            <w:pPr>
              <w:spacing w:after="20"/>
              <w:ind w:left="20"/>
              <w:jc w:val="both"/>
            </w:pPr>
            <w:r>
              <w:rPr>
                <w:color w:val="000000"/>
                <w:sz w:val="20"/>
              </w:rPr>
              <w:t>GERU</w:t>
            </w:r>
          </w:p>
        </w:tc>
      </w:tr>
      <w:tr w:rsidR="004A26E7" w14:paraId="770855B5" w14:textId="77777777">
        <w:trPr>
          <w:gridBefore w:val="1"/>
          <w:trHeight w:val="30"/>
          <w:tblCellSpacing w:w="0" w:type="auto"/>
        </w:trPr>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809AC4" w14:textId="77777777" w:rsidR="004A26E7" w:rsidRDefault="00B671E3">
            <w:pPr>
              <w:spacing w:after="20"/>
              <w:ind w:left="20"/>
              <w:jc w:val="both"/>
            </w:pPr>
            <w:r>
              <w:rPr>
                <w:color w:val="000000"/>
                <w:sz w:val="20"/>
              </w:rPr>
              <w:t>Республика Казахстан</w:t>
            </w:r>
          </w:p>
        </w:tc>
        <w:tc>
          <w:tcPr>
            <w:tcW w:w="3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BE1D55" w14:textId="77777777" w:rsidR="004A26E7" w:rsidRDefault="00B671E3">
            <w:pPr>
              <w:spacing w:after="20"/>
              <w:ind w:left="20"/>
              <w:jc w:val="both"/>
            </w:pPr>
            <w:r>
              <w:rPr>
                <w:color w:val="000000"/>
                <w:sz w:val="20"/>
              </w:rPr>
              <w:t>НК "Қазақстан темір жолы"</w:t>
            </w:r>
          </w:p>
        </w:tc>
        <w:tc>
          <w:tcPr>
            <w:tcW w:w="22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780E56" w14:textId="77777777" w:rsidR="004A26E7" w:rsidRDefault="00B671E3">
            <w:pPr>
              <w:spacing w:after="20"/>
              <w:ind w:left="20"/>
              <w:jc w:val="both"/>
            </w:pPr>
            <w:r>
              <w:rPr>
                <w:color w:val="000000"/>
                <w:sz w:val="20"/>
              </w:rPr>
              <w:t>27</w:t>
            </w:r>
          </w:p>
        </w:tc>
        <w:tc>
          <w:tcPr>
            <w:tcW w:w="513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CAC585" w14:textId="77777777" w:rsidR="004A26E7" w:rsidRDefault="00B671E3">
            <w:pPr>
              <w:spacing w:after="20"/>
              <w:ind w:left="20"/>
              <w:jc w:val="both"/>
            </w:pPr>
            <w:r>
              <w:rPr>
                <w:color w:val="000000"/>
                <w:sz w:val="20"/>
              </w:rPr>
              <w:t>KTZU</w:t>
            </w:r>
          </w:p>
        </w:tc>
      </w:tr>
      <w:tr w:rsidR="004A26E7" w14:paraId="70659927" w14:textId="77777777">
        <w:trPr>
          <w:gridBefore w:val="1"/>
          <w:trHeight w:val="30"/>
          <w:tblCellSpacing w:w="0" w:type="auto"/>
        </w:trPr>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CCEB28" w14:textId="77777777" w:rsidR="004A26E7" w:rsidRDefault="00B671E3">
            <w:pPr>
              <w:spacing w:after="20"/>
              <w:ind w:left="20"/>
              <w:jc w:val="both"/>
            </w:pPr>
            <w:r>
              <w:rPr>
                <w:color w:val="000000"/>
                <w:sz w:val="20"/>
              </w:rPr>
              <w:t>Киргизская Республика</w:t>
            </w:r>
          </w:p>
        </w:tc>
        <w:tc>
          <w:tcPr>
            <w:tcW w:w="3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660E4F" w14:textId="77777777" w:rsidR="004A26E7" w:rsidRDefault="00B671E3">
            <w:pPr>
              <w:spacing w:after="20"/>
              <w:ind w:left="20"/>
              <w:jc w:val="both"/>
            </w:pPr>
            <w:r>
              <w:rPr>
                <w:color w:val="000000"/>
                <w:sz w:val="20"/>
              </w:rPr>
              <w:t>Киргизская железная дорога</w:t>
            </w:r>
          </w:p>
        </w:tc>
        <w:tc>
          <w:tcPr>
            <w:tcW w:w="22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3FD00D" w14:textId="77777777" w:rsidR="004A26E7" w:rsidRDefault="00B671E3">
            <w:pPr>
              <w:spacing w:after="20"/>
              <w:ind w:left="20"/>
              <w:jc w:val="both"/>
            </w:pPr>
            <w:r>
              <w:rPr>
                <w:color w:val="000000"/>
                <w:sz w:val="20"/>
              </w:rPr>
              <w:t>59</w:t>
            </w:r>
          </w:p>
        </w:tc>
        <w:tc>
          <w:tcPr>
            <w:tcW w:w="513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1D7D87" w14:textId="77777777" w:rsidR="004A26E7" w:rsidRDefault="00B671E3">
            <w:pPr>
              <w:spacing w:after="20"/>
              <w:ind w:left="20"/>
              <w:jc w:val="both"/>
            </w:pPr>
            <w:r>
              <w:rPr>
                <w:color w:val="000000"/>
                <w:sz w:val="20"/>
              </w:rPr>
              <w:t>KRGU</w:t>
            </w:r>
          </w:p>
        </w:tc>
      </w:tr>
      <w:tr w:rsidR="004A26E7" w14:paraId="60B3C0BF" w14:textId="77777777">
        <w:trPr>
          <w:gridBefore w:val="1"/>
          <w:trHeight w:val="30"/>
          <w:tblCellSpacing w:w="0" w:type="auto"/>
        </w:trPr>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B169C7" w14:textId="77777777" w:rsidR="004A26E7" w:rsidRDefault="00B671E3">
            <w:pPr>
              <w:spacing w:after="20"/>
              <w:ind w:left="20"/>
              <w:jc w:val="both"/>
            </w:pPr>
            <w:r>
              <w:rPr>
                <w:color w:val="000000"/>
                <w:sz w:val="20"/>
              </w:rPr>
              <w:t>Республика Молдова</w:t>
            </w:r>
          </w:p>
        </w:tc>
        <w:tc>
          <w:tcPr>
            <w:tcW w:w="3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33AD78" w14:textId="77777777" w:rsidR="004A26E7" w:rsidRDefault="00B671E3">
            <w:pPr>
              <w:spacing w:after="20"/>
              <w:ind w:left="20"/>
              <w:jc w:val="both"/>
            </w:pPr>
            <w:r>
              <w:rPr>
                <w:color w:val="000000"/>
                <w:sz w:val="20"/>
              </w:rPr>
              <w:t>ГП "Железная дорога Молдовы"</w:t>
            </w:r>
          </w:p>
        </w:tc>
        <w:tc>
          <w:tcPr>
            <w:tcW w:w="22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929495" w14:textId="77777777" w:rsidR="004A26E7" w:rsidRDefault="00B671E3">
            <w:pPr>
              <w:spacing w:after="20"/>
              <w:ind w:left="20"/>
              <w:jc w:val="both"/>
            </w:pPr>
            <w:r>
              <w:rPr>
                <w:color w:val="000000"/>
                <w:sz w:val="20"/>
              </w:rPr>
              <w:t>23</w:t>
            </w:r>
          </w:p>
        </w:tc>
        <w:tc>
          <w:tcPr>
            <w:tcW w:w="513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5AF69C" w14:textId="77777777" w:rsidR="004A26E7" w:rsidRDefault="00B671E3">
            <w:pPr>
              <w:spacing w:after="20"/>
              <w:ind w:left="20"/>
              <w:jc w:val="both"/>
            </w:pPr>
            <w:r>
              <w:rPr>
                <w:color w:val="000000"/>
                <w:sz w:val="20"/>
              </w:rPr>
              <w:t>CFMU</w:t>
            </w:r>
          </w:p>
        </w:tc>
      </w:tr>
      <w:tr w:rsidR="004A26E7" w14:paraId="6EB986D2" w14:textId="77777777">
        <w:trPr>
          <w:gridBefore w:val="1"/>
          <w:trHeight w:val="30"/>
          <w:tblCellSpacing w:w="0" w:type="auto"/>
        </w:trPr>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F645D0" w14:textId="77777777" w:rsidR="004A26E7" w:rsidRDefault="00B671E3">
            <w:pPr>
              <w:spacing w:after="20"/>
              <w:ind w:left="20"/>
              <w:jc w:val="both"/>
            </w:pPr>
            <w:r>
              <w:rPr>
                <w:color w:val="000000"/>
                <w:sz w:val="20"/>
              </w:rPr>
              <w:t>Российская Федерация</w:t>
            </w:r>
          </w:p>
        </w:tc>
        <w:tc>
          <w:tcPr>
            <w:tcW w:w="3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E12205" w14:textId="77777777" w:rsidR="004A26E7" w:rsidRDefault="00B671E3">
            <w:pPr>
              <w:spacing w:after="20"/>
              <w:ind w:left="20"/>
              <w:jc w:val="both"/>
            </w:pPr>
            <w:r>
              <w:rPr>
                <w:color w:val="000000"/>
                <w:sz w:val="20"/>
              </w:rPr>
              <w:t>Министерство путей сообщения Российской Федерации</w:t>
            </w:r>
          </w:p>
        </w:tc>
        <w:tc>
          <w:tcPr>
            <w:tcW w:w="22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E2CB32" w14:textId="77777777" w:rsidR="004A26E7" w:rsidRDefault="00B671E3">
            <w:pPr>
              <w:spacing w:after="20"/>
              <w:ind w:left="20"/>
              <w:jc w:val="both"/>
            </w:pPr>
            <w:r>
              <w:rPr>
                <w:color w:val="000000"/>
                <w:sz w:val="20"/>
              </w:rPr>
              <w:t>20</w:t>
            </w:r>
          </w:p>
        </w:tc>
        <w:tc>
          <w:tcPr>
            <w:tcW w:w="513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9A0B8A" w14:textId="77777777" w:rsidR="004A26E7" w:rsidRDefault="00B671E3">
            <w:pPr>
              <w:spacing w:after="20"/>
              <w:ind w:left="20"/>
              <w:jc w:val="both"/>
            </w:pPr>
            <w:r>
              <w:rPr>
                <w:color w:val="000000"/>
                <w:sz w:val="20"/>
              </w:rPr>
              <w:t>RZDU</w:t>
            </w:r>
          </w:p>
        </w:tc>
      </w:tr>
      <w:tr w:rsidR="004A26E7" w14:paraId="03B3FF75" w14:textId="77777777">
        <w:trPr>
          <w:gridBefore w:val="1"/>
          <w:trHeight w:val="30"/>
          <w:tblCellSpacing w:w="0" w:type="auto"/>
        </w:trPr>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761063" w14:textId="77777777" w:rsidR="004A26E7" w:rsidRDefault="00B671E3">
            <w:pPr>
              <w:spacing w:after="20"/>
              <w:ind w:left="20"/>
              <w:jc w:val="both"/>
            </w:pPr>
            <w:r>
              <w:rPr>
                <w:color w:val="000000"/>
                <w:sz w:val="20"/>
              </w:rPr>
              <w:t>Таджикистан</w:t>
            </w:r>
          </w:p>
        </w:tc>
        <w:tc>
          <w:tcPr>
            <w:tcW w:w="3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5F8798" w14:textId="77777777" w:rsidR="004A26E7" w:rsidRDefault="00B671E3">
            <w:pPr>
              <w:spacing w:after="20"/>
              <w:ind w:left="20"/>
              <w:jc w:val="both"/>
            </w:pPr>
            <w:r>
              <w:rPr>
                <w:color w:val="000000"/>
                <w:sz w:val="20"/>
              </w:rPr>
              <w:t>Таджикская железная дорога</w:t>
            </w:r>
          </w:p>
        </w:tc>
        <w:tc>
          <w:tcPr>
            <w:tcW w:w="22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E1C60F" w14:textId="77777777" w:rsidR="004A26E7" w:rsidRDefault="00B671E3">
            <w:pPr>
              <w:spacing w:after="20"/>
              <w:ind w:left="20"/>
              <w:jc w:val="both"/>
            </w:pPr>
            <w:r>
              <w:rPr>
                <w:color w:val="000000"/>
                <w:sz w:val="20"/>
              </w:rPr>
              <w:t>66</w:t>
            </w:r>
          </w:p>
        </w:tc>
        <w:tc>
          <w:tcPr>
            <w:tcW w:w="513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780065" w14:textId="77777777" w:rsidR="004A26E7" w:rsidRDefault="00B671E3">
            <w:pPr>
              <w:spacing w:after="20"/>
              <w:ind w:left="20"/>
              <w:jc w:val="both"/>
            </w:pPr>
            <w:r>
              <w:rPr>
                <w:color w:val="000000"/>
                <w:sz w:val="20"/>
              </w:rPr>
              <w:t>TZDU</w:t>
            </w:r>
          </w:p>
        </w:tc>
      </w:tr>
      <w:tr w:rsidR="004A26E7" w14:paraId="2C77B022" w14:textId="77777777">
        <w:trPr>
          <w:gridBefore w:val="1"/>
          <w:trHeight w:val="30"/>
          <w:tblCellSpacing w:w="0" w:type="auto"/>
        </w:trPr>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5BDA09" w14:textId="77777777" w:rsidR="004A26E7" w:rsidRDefault="00B671E3">
            <w:pPr>
              <w:spacing w:after="20"/>
              <w:ind w:left="20"/>
              <w:jc w:val="both"/>
            </w:pPr>
            <w:r>
              <w:rPr>
                <w:color w:val="000000"/>
                <w:sz w:val="20"/>
              </w:rPr>
              <w:lastRenderedPageBreak/>
              <w:t>Туркменистан</w:t>
            </w:r>
          </w:p>
        </w:tc>
        <w:tc>
          <w:tcPr>
            <w:tcW w:w="3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C85D63" w14:textId="77777777" w:rsidR="004A26E7" w:rsidRDefault="00B671E3">
            <w:pPr>
              <w:spacing w:after="20"/>
              <w:ind w:left="20"/>
              <w:jc w:val="both"/>
            </w:pPr>
            <w:r>
              <w:rPr>
                <w:color w:val="000000"/>
                <w:sz w:val="20"/>
              </w:rPr>
              <w:t>Управления "Туркменские железные дороги"</w:t>
            </w:r>
          </w:p>
        </w:tc>
        <w:tc>
          <w:tcPr>
            <w:tcW w:w="22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B3A22B" w14:textId="77777777" w:rsidR="004A26E7" w:rsidRDefault="00B671E3">
            <w:pPr>
              <w:spacing w:after="20"/>
              <w:ind w:left="20"/>
              <w:jc w:val="both"/>
            </w:pPr>
            <w:r>
              <w:rPr>
                <w:color w:val="000000"/>
                <w:sz w:val="20"/>
              </w:rPr>
              <w:t>67</w:t>
            </w:r>
          </w:p>
        </w:tc>
        <w:tc>
          <w:tcPr>
            <w:tcW w:w="513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610132" w14:textId="77777777" w:rsidR="004A26E7" w:rsidRDefault="00B671E3">
            <w:pPr>
              <w:spacing w:after="20"/>
              <w:ind w:left="20"/>
              <w:jc w:val="both"/>
            </w:pPr>
            <w:r>
              <w:rPr>
                <w:color w:val="000000"/>
                <w:sz w:val="20"/>
              </w:rPr>
              <w:t>TURU</w:t>
            </w:r>
          </w:p>
        </w:tc>
      </w:tr>
      <w:tr w:rsidR="004A26E7" w14:paraId="56D24603" w14:textId="77777777">
        <w:trPr>
          <w:gridBefore w:val="1"/>
          <w:trHeight w:val="30"/>
          <w:tblCellSpacing w:w="0" w:type="auto"/>
        </w:trPr>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ACE172" w14:textId="77777777" w:rsidR="004A26E7" w:rsidRDefault="00B671E3">
            <w:pPr>
              <w:spacing w:after="20"/>
              <w:ind w:left="20"/>
              <w:jc w:val="both"/>
            </w:pPr>
            <w:r>
              <w:rPr>
                <w:color w:val="000000"/>
                <w:sz w:val="20"/>
              </w:rPr>
              <w:t>Узбекистан</w:t>
            </w:r>
          </w:p>
        </w:tc>
        <w:tc>
          <w:tcPr>
            <w:tcW w:w="3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5184C4" w14:textId="77777777" w:rsidR="004A26E7" w:rsidRDefault="00B671E3">
            <w:pPr>
              <w:spacing w:after="20"/>
              <w:ind w:left="20"/>
              <w:jc w:val="both"/>
            </w:pPr>
            <w:r>
              <w:rPr>
                <w:color w:val="000000"/>
                <w:sz w:val="20"/>
              </w:rPr>
              <w:t>ГАО "Узбекские железные дороги"</w:t>
            </w:r>
          </w:p>
        </w:tc>
        <w:tc>
          <w:tcPr>
            <w:tcW w:w="22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5F2F71" w14:textId="77777777" w:rsidR="004A26E7" w:rsidRDefault="00B671E3">
            <w:pPr>
              <w:spacing w:after="20"/>
              <w:ind w:left="20"/>
              <w:jc w:val="both"/>
            </w:pPr>
            <w:r>
              <w:rPr>
                <w:color w:val="000000"/>
                <w:sz w:val="20"/>
              </w:rPr>
              <w:t>29</w:t>
            </w:r>
          </w:p>
        </w:tc>
        <w:tc>
          <w:tcPr>
            <w:tcW w:w="513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ABCC88" w14:textId="77777777" w:rsidR="004A26E7" w:rsidRDefault="00B671E3">
            <w:pPr>
              <w:spacing w:after="20"/>
              <w:ind w:left="20"/>
              <w:jc w:val="both"/>
            </w:pPr>
            <w:r>
              <w:rPr>
                <w:color w:val="000000"/>
                <w:sz w:val="20"/>
              </w:rPr>
              <w:t>UTIU</w:t>
            </w:r>
          </w:p>
        </w:tc>
      </w:tr>
      <w:tr w:rsidR="004A26E7" w14:paraId="761AE1D8" w14:textId="77777777">
        <w:trPr>
          <w:gridBefore w:val="1"/>
          <w:trHeight w:val="30"/>
          <w:tblCellSpacing w:w="0" w:type="auto"/>
        </w:trPr>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D4BB4D" w14:textId="77777777" w:rsidR="004A26E7" w:rsidRDefault="00B671E3">
            <w:pPr>
              <w:spacing w:after="20"/>
              <w:ind w:left="20"/>
              <w:jc w:val="both"/>
            </w:pPr>
            <w:r>
              <w:rPr>
                <w:color w:val="000000"/>
                <w:sz w:val="20"/>
              </w:rPr>
              <w:t>Украина</w:t>
            </w:r>
          </w:p>
        </w:tc>
        <w:tc>
          <w:tcPr>
            <w:tcW w:w="3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226D7D" w14:textId="77777777" w:rsidR="004A26E7" w:rsidRDefault="00B671E3">
            <w:pPr>
              <w:spacing w:after="20"/>
              <w:ind w:left="20"/>
              <w:jc w:val="both"/>
            </w:pPr>
            <w:r>
              <w:rPr>
                <w:color w:val="000000"/>
                <w:sz w:val="20"/>
              </w:rPr>
              <w:t>Государственная администрация железнодорожного транспорта Украины "Укрзализныця"</w:t>
            </w:r>
          </w:p>
        </w:tc>
        <w:tc>
          <w:tcPr>
            <w:tcW w:w="22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CF1932" w14:textId="77777777" w:rsidR="004A26E7" w:rsidRDefault="00B671E3">
            <w:pPr>
              <w:spacing w:after="20"/>
              <w:ind w:left="20"/>
              <w:jc w:val="both"/>
            </w:pPr>
            <w:r>
              <w:rPr>
                <w:color w:val="000000"/>
                <w:sz w:val="20"/>
              </w:rPr>
              <w:t>22</w:t>
            </w:r>
          </w:p>
        </w:tc>
        <w:tc>
          <w:tcPr>
            <w:tcW w:w="513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066344" w14:textId="77777777" w:rsidR="004A26E7" w:rsidRDefault="00B671E3">
            <w:pPr>
              <w:spacing w:after="20"/>
              <w:ind w:left="20"/>
              <w:jc w:val="both"/>
            </w:pPr>
            <w:r>
              <w:rPr>
                <w:color w:val="000000"/>
                <w:sz w:val="20"/>
              </w:rPr>
              <w:t>UZUU</w:t>
            </w:r>
          </w:p>
        </w:tc>
      </w:tr>
      <w:tr w:rsidR="004A26E7" w14:paraId="457420A3" w14:textId="77777777">
        <w:trPr>
          <w:gridBefore w:val="1"/>
          <w:trHeight w:val="30"/>
          <w:tblCellSpacing w:w="0" w:type="auto"/>
        </w:trPr>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5719E1" w14:textId="77777777" w:rsidR="004A26E7" w:rsidRDefault="00B671E3">
            <w:pPr>
              <w:spacing w:after="20"/>
              <w:ind w:left="20"/>
              <w:jc w:val="both"/>
            </w:pPr>
            <w:r>
              <w:rPr>
                <w:color w:val="000000"/>
                <w:sz w:val="20"/>
              </w:rPr>
              <w:t>Латвийская Республика</w:t>
            </w:r>
          </w:p>
        </w:tc>
        <w:tc>
          <w:tcPr>
            <w:tcW w:w="3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886A56" w14:textId="77777777" w:rsidR="004A26E7" w:rsidRDefault="00B671E3">
            <w:pPr>
              <w:spacing w:after="20"/>
              <w:ind w:left="20"/>
              <w:jc w:val="both"/>
            </w:pPr>
            <w:r>
              <w:rPr>
                <w:color w:val="000000"/>
                <w:sz w:val="20"/>
              </w:rPr>
              <w:t>ГАО "Латвийская железная дорога"</w:t>
            </w:r>
          </w:p>
        </w:tc>
        <w:tc>
          <w:tcPr>
            <w:tcW w:w="22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64356B" w14:textId="77777777" w:rsidR="004A26E7" w:rsidRDefault="00B671E3">
            <w:pPr>
              <w:spacing w:after="20"/>
              <w:ind w:left="20"/>
              <w:jc w:val="both"/>
            </w:pPr>
            <w:r>
              <w:rPr>
                <w:color w:val="000000"/>
                <w:sz w:val="20"/>
              </w:rPr>
              <w:t>25</w:t>
            </w:r>
          </w:p>
        </w:tc>
        <w:tc>
          <w:tcPr>
            <w:tcW w:w="513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62195E" w14:textId="77777777" w:rsidR="004A26E7" w:rsidRDefault="00B671E3">
            <w:pPr>
              <w:spacing w:after="20"/>
              <w:ind w:left="20"/>
              <w:jc w:val="both"/>
            </w:pPr>
            <w:r>
              <w:rPr>
                <w:color w:val="000000"/>
                <w:sz w:val="20"/>
              </w:rPr>
              <w:t>LDZU</w:t>
            </w:r>
          </w:p>
        </w:tc>
      </w:tr>
      <w:tr w:rsidR="004A26E7" w14:paraId="59CACFB4" w14:textId="77777777">
        <w:trPr>
          <w:gridBefore w:val="1"/>
          <w:trHeight w:val="30"/>
          <w:tblCellSpacing w:w="0" w:type="auto"/>
        </w:trPr>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14DFDD" w14:textId="77777777" w:rsidR="004A26E7" w:rsidRDefault="00B671E3">
            <w:pPr>
              <w:spacing w:after="20"/>
              <w:ind w:left="20"/>
              <w:jc w:val="both"/>
            </w:pPr>
            <w:r>
              <w:rPr>
                <w:color w:val="000000"/>
                <w:sz w:val="20"/>
              </w:rPr>
              <w:t>Литовская Республика</w:t>
            </w:r>
          </w:p>
        </w:tc>
        <w:tc>
          <w:tcPr>
            <w:tcW w:w="3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DCE22D" w14:textId="77777777" w:rsidR="004A26E7" w:rsidRDefault="00B671E3">
            <w:pPr>
              <w:spacing w:after="20"/>
              <w:ind w:left="20"/>
              <w:jc w:val="both"/>
            </w:pPr>
            <w:r>
              <w:rPr>
                <w:color w:val="000000"/>
                <w:sz w:val="20"/>
              </w:rPr>
              <w:t>АОСН "Литовские железные дороги"</w:t>
            </w:r>
          </w:p>
        </w:tc>
        <w:tc>
          <w:tcPr>
            <w:tcW w:w="22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DD975E" w14:textId="77777777" w:rsidR="004A26E7" w:rsidRDefault="00B671E3">
            <w:pPr>
              <w:spacing w:after="20"/>
              <w:ind w:left="20"/>
              <w:jc w:val="both"/>
            </w:pPr>
            <w:r>
              <w:rPr>
                <w:color w:val="000000"/>
                <w:sz w:val="20"/>
              </w:rPr>
              <w:t>24</w:t>
            </w:r>
          </w:p>
        </w:tc>
        <w:tc>
          <w:tcPr>
            <w:tcW w:w="513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049B68" w14:textId="77777777" w:rsidR="004A26E7" w:rsidRDefault="00B671E3">
            <w:pPr>
              <w:spacing w:after="20"/>
              <w:ind w:left="20"/>
              <w:jc w:val="both"/>
            </w:pPr>
            <w:r>
              <w:rPr>
                <w:color w:val="000000"/>
                <w:sz w:val="20"/>
              </w:rPr>
              <w:t>LGKU</w:t>
            </w:r>
          </w:p>
        </w:tc>
      </w:tr>
      <w:tr w:rsidR="004A26E7" w14:paraId="4C30C8F2" w14:textId="77777777">
        <w:trPr>
          <w:gridBefore w:val="1"/>
          <w:trHeight w:val="30"/>
          <w:tblCellSpacing w:w="0" w:type="auto"/>
        </w:trPr>
        <w:tc>
          <w:tcPr>
            <w:tcW w:w="10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8F0DF2" w14:textId="77777777" w:rsidR="004A26E7" w:rsidRDefault="00B671E3">
            <w:pPr>
              <w:spacing w:after="20"/>
              <w:ind w:left="20"/>
              <w:jc w:val="both"/>
            </w:pPr>
            <w:r>
              <w:rPr>
                <w:color w:val="000000"/>
                <w:sz w:val="20"/>
              </w:rPr>
              <w:t>Эстонская Республика</w:t>
            </w:r>
          </w:p>
        </w:tc>
        <w:tc>
          <w:tcPr>
            <w:tcW w:w="39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16E9CA" w14:textId="77777777" w:rsidR="004A26E7" w:rsidRDefault="00B671E3">
            <w:pPr>
              <w:spacing w:after="20"/>
              <w:ind w:left="20"/>
              <w:jc w:val="both"/>
            </w:pPr>
            <w:r>
              <w:rPr>
                <w:color w:val="000000"/>
                <w:sz w:val="20"/>
              </w:rPr>
              <w:t>АО "Эстонская железная дорога"</w:t>
            </w:r>
          </w:p>
        </w:tc>
        <w:tc>
          <w:tcPr>
            <w:tcW w:w="22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139AEF" w14:textId="77777777" w:rsidR="004A26E7" w:rsidRDefault="00B671E3">
            <w:pPr>
              <w:spacing w:after="20"/>
              <w:ind w:left="20"/>
              <w:jc w:val="both"/>
            </w:pPr>
            <w:r>
              <w:rPr>
                <w:color w:val="000000"/>
                <w:sz w:val="20"/>
              </w:rPr>
              <w:t>26</w:t>
            </w:r>
          </w:p>
        </w:tc>
        <w:tc>
          <w:tcPr>
            <w:tcW w:w="513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BB7A2" w14:textId="77777777" w:rsidR="004A26E7" w:rsidRDefault="00B671E3">
            <w:pPr>
              <w:spacing w:after="20"/>
              <w:ind w:left="20"/>
              <w:jc w:val="both"/>
            </w:pPr>
            <w:r>
              <w:rPr>
                <w:color w:val="000000"/>
                <w:sz w:val="20"/>
              </w:rPr>
              <w:t>EVRU</w:t>
            </w:r>
          </w:p>
        </w:tc>
      </w:tr>
      <w:tr w:rsidR="004A26E7" w14:paraId="21F9326C"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5"/>
            <w:tcMar>
              <w:top w:w="15" w:type="dxa"/>
              <w:left w:w="15" w:type="dxa"/>
              <w:bottom w:w="15" w:type="dxa"/>
              <w:right w:w="15" w:type="dxa"/>
            </w:tcMar>
            <w:vAlign w:val="center"/>
          </w:tcPr>
          <w:p w14:paraId="0699D8F0"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57242DAD" w14:textId="77777777" w:rsidR="004A26E7" w:rsidRDefault="00B671E3">
            <w:pPr>
              <w:spacing w:after="0"/>
              <w:jc w:val="center"/>
            </w:pPr>
            <w:r>
              <w:rPr>
                <w:color w:val="000000"/>
                <w:sz w:val="20"/>
              </w:rPr>
              <w:t>Приложение 37</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3762ACCE"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5"/>
            <w:tcMar>
              <w:top w:w="15" w:type="dxa"/>
              <w:left w:w="15" w:type="dxa"/>
              <w:bottom w:w="15" w:type="dxa"/>
              <w:right w:w="15" w:type="dxa"/>
            </w:tcMar>
            <w:vAlign w:val="center"/>
          </w:tcPr>
          <w:p w14:paraId="70101446"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33E6C6BA" w14:textId="77777777" w:rsidR="004A26E7" w:rsidRDefault="00B671E3">
            <w:pPr>
              <w:spacing w:after="0"/>
              <w:jc w:val="center"/>
            </w:pPr>
            <w:r>
              <w:rPr>
                <w:color w:val="000000"/>
                <w:sz w:val="20"/>
              </w:rPr>
              <w:t> Форма КЭУ-16</w:t>
            </w:r>
          </w:p>
        </w:tc>
      </w:tr>
    </w:tbl>
    <w:p w14:paraId="5F8C2F81" w14:textId="77777777" w:rsidR="004A26E7" w:rsidRDefault="00B671E3">
      <w:pPr>
        <w:spacing w:after="0"/>
      </w:pPr>
      <w:bookmarkStart w:id="4770" w:name="z5541"/>
      <w:r>
        <w:rPr>
          <w:b/>
          <w:color w:val="000000"/>
        </w:rPr>
        <w:t xml:space="preserve">        Наряд №_______ на вывоз контейнера со станции и возврат его на станцию</w:t>
      </w:r>
      <w:r>
        <w:br/>
      </w:r>
      <w:r>
        <w:rPr>
          <w:b/>
          <w:color w:val="000000"/>
        </w:rPr>
        <w:t xml:space="preserve">                         "_"_________________20__г.</w:t>
      </w:r>
    </w:p>
    <w:p w14:paraId="20074B72" w14:textId="77777777" w:rsidR="004A26E7" w:rsidRDefault="00B671E3">
      <w:pPr>
        <w:spacing w:after="0"/>
        <w:jc w:val="both"/>
      </w:pPr>
      <w:bookmarkStart w:id="4771" w:name="z5542"/>
      <w:bookmarkEnd w:id="4770"/>
      <w:r>
        <w:rPr>
          <w:color w:val="000000"/>
          <w:sz w:val="28"/>
        </w:rPr>
        <w:t>      Контейнер груженый, порожний № __________массой брутто ______т.</w:t>
      </w:r>
    </w:p>
    <w:p w14:paraId="52E61740" w14:textId="77777777" w:rsidR="004A26E7" w:rsidRDefault="00B671E3">
      <w:pPr>
        <w:spacing w:after="0"/>
        <w:jc w:val="both"/>
      </w:pPr>
      <w:bookmarkStart w:id="4772" w:name="z5543"/>
      <w:bookmarkEnd w:id="4771"/>
      <w:r>
        <w:rPr>
          <w:color w:val="000000"/>
          <w:sz w:val="28"/>
        </w:rPr>
        <w:t>      (ненужное зачеркнуть)</w:t>
      </w:r>
    </w:p>
    <w:p w14:paraId="6016CCFD" w14:textId="77777777" w:rsidR="004A26E7" w:rsidRDefault="00B671E3">
      <w:pPr>
        <w:spacing w:after="0"/>
        <w:jc w:val="both"/>
      </w:pPr>
      <w:bookmarkStart w:id="4773" w:name="z5544"/>
      <w:bookmarkEnd w:id="4772"/>
      <w:r>
        <w:rPr>
          <w:color w:val="000000"/>
          <w:sz w:val="28"/>
        </w:rPr>
        <w:t>      Выдан грузоотправителю, грузополучателю</w:t>
      </w:r>
    </w:p>
    <w:p w14:paraId="65C2DE79" w14:textId="77777777" w:rsidR="004A26E7" w:rsidRDefault="00B671E3">
      <w:pPr>
        <w:spacing w:after="0"/>
        <w:jc w:val="both"/>
      </w:pPr>
      <w:bookmarkStart w:id="4774" w:name="z5545"/>
      <w:bookmarkEnd w:id="4773"/>
      <w:r>
        <w:rPr>
          <w:color w:val="000000"/>
          <w:sz w:val="28"/>
        </w:rPr>
        <w:t>      (ненужное зачеркнуть)</w:t>
      </w:r>
    </w:p>
    <w:p w14:paraId="7FDDBC9E" w14:textId="77777777" w:rsidR="004A26E7" w:rsidRDefault="00B671E3">
      <w:pPr>
        <w:spacing w:after="0"/>
        <w:jc w:val="both"/>
      </w:pPr>
      <w:bookmarkStart w:id="4775" w:name="z5546"/>
      <w:bookmarkEnd w:id="4774"/>
      <w:r>
        <w:rPr>
          <w:color w:val="000000"/>
          <w:sz w:val="28"/>
        </w:rPr>
        <w:t>      ________________________________________________________</w:t>
      </w:r>
    </w:p>
    <w:p w14:paraId="7899F27B" w14:textId="77777777" w:rsidR="004A26E7" w:rsidRDefault="00B671E3">
      <w:pPr>
        <w:spacing w:after="0"/>
        <w:jc w:val="both"/>
      </w:pPr>
      <w:bookmarkStart w:id="4776" w:name="z5547"/>
      <w:bookmarkEnd w:id="4775"/>
      <w:r>
        <w:rPr>
          <w:color w:val="000000"/>
          <w:sz w:val="28"/>
        </w:rPr>
        <w:t>      ________________________________________________________</w:t>
      </w:r>
    </w:p>
    <w:p w14:paraId="44F846E7" w14:textId="77777777" w:rsidR="004A26E7" w:rsidRDefault="00B671E3">
      <w:pPr>
        <w:spacing w:after="0"/>
        <w:jc w:val="both"/>
      </w:pPr>
      <w:bookmarkStart w:id="4777" w:name="z5548"/>
      <w:bookmarkEnd w:id="4776"/>
      <w:r>
        <w:rPr>
          <w:color w:val="000000"/>
          <w:sz w:val="28"/>
        </w:rPr>
        <w:t>      (фамилия, имя, отчество)</w:t>
      </w:r>
    </w:p>
    <w:p w14:paraId="03C4ED41" w14:textId="77777777" w:rsidR="004A26E7" w:rsidRDefault="00B671E3">
      <w:pPr>
        <w:spacing w:after="0"/>
        <w:jc w:val="both"/>
      </w:pPr>
      <w:bookmarkStart w:id="4778" w:name="z5549"/>
      <w:bookmarkEnd w:id="4777"/>
      <w:r>
        <w:rPr>
          <w:color w:val="000000"/>
          <w:sz w:val="28"/>
        </w:rPr>
        <w:t>      ________________________________________________________</w:t>
      </w:r>
    </w:p>
    <w:p w14:paraId="34CE8838" w14:textId="77777777" w:rsidR="004A26E7" w:rsidRDefault="00B671E3">
      <w:pPr>
        <w:spacing w:after="0"/>
        <w:jc w:val="both"/>
      </w:pPr>
      <w:bookmarkStart w:id="4779" w:name="z5550"/>
      <w:bookmarkEnd w:id="4778"/>
      <w:r>
        <w:rPr>
          <w:color w:val="000000"/>
          <w:sz w:val="28"/>
        </w:rPr>
        <w:t>      ________________________________________________________</w:t>
      </w:r>
    </w:p>
    <w:p w14:paraId="724C8942" w14:textId="77777777" w:rsidR="004A26E7" w:rsidRDefault="00B671E3">
      <w:pPr>
        <w:spacing w:after="0"/>
        <w:jc w:val="both"/>
      </w:pPr>
      <w:bookmarkStart w:id="4780" w:name="z5551"/>
      <w:bookmarkEnd w:id="4779"/>
      <w:r>
        <w:rPr>
          <w:color w:val="000000"/>
          <w:sz w:val="28"/>
        </w:rPr>
        <w:t>      (наименование предприятия или организации)</w:t>
      </w:r>
    </w:p>
    <w:p w14:paraId="7D3A9CAA" w14:textId="77777777" w:rsidR="004A26E7" w:rsidRDefault="00B671E3">
      <w:pPr>
        <w:spacing w:after="0"/>
        <w:jc w:val="both"/>
      </w:pPr>
      <w:bookmarkStart w:id="4781" w:name="z5552"/>
      <w:bookmarkEnd w:id="4780"/>
      <w:r>
        <w:rPr>
          <w:color w:val="000000"/>
          <w:sz w:val="28"/>
        </w:rPr>
        <w:t>      Доверенность № __________________________________ или договор №</w:t>
      </w:r>
    </w:p>
    <w:p w14:paraId="4C9910FB" w14:textId="77777777" w:rsidR="004A26E7" w:rsidRDefault="00B671E3">
      <w:pPr>
        <w:spacing w:after="0"/>
        <w:jc w:val="both"/>
      </w:pPr>
      <w:bookmarkStart w:id="4782" w:name="z5553"/>
      <w:bookmarkEnd w:id="4781"/>
      <w:r>
        <w:rPr>
          <w:color w:val="000000"/>
          <w:sz w:val="28"/>
        </w:rPr>
        <w:t>      Шоферу-экспедитору ______________________________ Автомобиль №</w:t>
      </w:r>
    </w:p>
    <w:p w14:paraId="272D4454" w14:textId="77777777" w:rsidR="004A26E7" w:rsidRDefault="00B671E3">
      <w:pPr>
        <w:spacing w:after="0"/>
        <w:jc w:val="both"/>
      </w:pPr>
      <w:bookmarkStart w:id="4783" w:name="z5554"/>
      <w:bookmarkEnd w:id="4782"/>
      <w:r>
        <w:rPr>
          <w:color w:val="000000"/>
          <w:sz w:val="28"/>
        </w:rPr>
        <w:t>      ________________________________________________________</w:t>
      </w:r>
    </w:p>
    <w:p w14:paraId="0EA30783" w14:textId="77777777" w:rsidR="004A26E7" w:rsidRDefault="00B671E3">
      <w:pPr>
        <w:spacing w:after="0"/>
        <w:jc w:val="both"/>
      </w:pPr>
      <w:bookmarkStart w:id="4784" w:name="z5555"/>
      <w:bookmarkEnd w:id="4783"/>
      <w:r>
        <w:rPr>
          <w:color w:val="000000"/>
          <w:sz w:val="28"/>
        </w:rPr>
        <w:t>      ________________________________________________________</w:t>
      </w:r>
    </w:p>
    <w:p w14:paraId="1F63DA86" w14:textId="77777777" w:rsidR="004A26E7" w:rsidRDefault="00B671E3">
      <w:pPr>
        <w:spacing w:after="0"/>
        <w:jc w:val="both"/>
      </w:pPr>
      <w:bookmarkStart w:id="4785" w:name="z5556"/>
      <w:bookmarkEnd w:id="4784"/>
      <w:r>
        <w:rPr>
          <w:color w:val="000000"/>
          <w:sz w:val="28"/>
        </w:rPr>
        <w:t>      (фамилия, имя, отчество)</w:t>
      </w:r>
    </w:p>
    <w:p w14:paraId="54C3076B" w14:textId="77777777" w:rsidR="004A26E7" w:rsidRDefault="00B671E3">
      <w:pPr>
        <w:spacing w:after="0"/>
        <w:jc w:val="both"/>
      </w:pPr>
      <w:bookmarkStart w:id="4786" w:name="z5557"/>
      <w:bookmarkEnd w:id="4785"/>
      <w:r>
        <w:rPr>
          <w:color w:val="000000"/>
          <w:sz w:val="28"/>
        </w:rPr>
        <w:t>      Контейнер выдан "__" __________20____ г., ______ч. _____ мин.</w:t>
      </w:r>
    </w:p>
    <w:p w14:paraId="59006B50" w14:textId="77777777" w:rsidR="004A26E7" w:rsidRDefault="00B671E3">
      <w:pPr>
        <w:spacing w:after="0"/>
        <w:jc w:val="both"/>
      </w:pPr>
      <w:bookmarkStart w:id="4787" w:name="z5558"/>
      <w:bookmarkEnd w:id="4786"/>
      <w:r>
        <w:rPr>
          <w:color w:val="000000"/>
          <w:sz w:val="28"/>
        </w:rPr>
        <w:t>      Приемосдатчик _______________Лицо, получившее контейнер_____</w:t>
      </w:r>
    </w:p>
    <w:p w14:paraId="0021B4EF" w14:textId="77777777" w:rsidR="004A26E7" w:rsidRDefault="00B671E3">
      <w:pPr>
        <w:spacing w:after="0"/>
        <w:jc w:val="both"/>
      </w:pPr>
      <w:bookmarkStart w:id="4788" w:name="z5559"/>
      <w:bookmarkEnd w:id="4787"/>
      <w:r>
        <w:rPr>
          <w:color w:val="000000"/>
          <w:sz w:val="28"/>
        </w:rPr>
        <w:t>      (подпись)</w:t>
      </w:r>
    </w:p>
    <w:p w14:paraId="2826D246" w14:textId="77777777" w:rsidR="004A26E7" w:rsidRDefault="00B671E3">
      <w:pPr>
        <w:spacing w:after="0"/>
        <w:jc w:val="both"/>
      </w:pPr>
      <w:bookmarkStart w:id="4789" w:name="z5560"/>
      <w:bookmarkEnd w:id="4788"/>
      <w:r>
        <w:rPr>
          <w:color w:val="000000"/>
          <w:sz w:val="28"/>
        </w:rPr>
        <w:t>      (подпись)</w:t>
      </w:r>
    </w:p>
    <w:p w14:paraId="745D89AA" w14:textId="77777777" w:rsidR="004A26E7" w:rsidRDefault="00B671E3">
      <w:pPr>
        <w:spacing w:after="0"/>
        <w:jc w:val="both"/>
      </w:pPr>
      <w:bookmarkStart w:id="4790" w:name="z5561"/>
      <w:bookmarkEnd w:id="4789"/>
      <w:r>
        <w:rPr>
          <w:color w:val="000000"/>
          <w:sz w:val="28"/>
        </w:rPr>
        <w:t>      Контейнер возвращен "_____" ___________20____ г.,</w:t>
      </w:r>
    </w:p>
    <w:p w14:paraId="43773CDD" w14:textId="77777777" w:rsidR="004A26E7" w:rsidRDefault="00B671E3">
      <w:pPr>
        <w:spacing w:after="0"/>
        <w:jc w:val="both"/>
      </w:pPr>
      <w:bookmarkStart w:id="4791" w:name="z5562"/>
      <w:bookmarkEnd w:id="4790"/>
      <w:r>
        <w:rPr>
          <w:color w:val="000000"/>
          <w:sz w:val="28"/>
        </w:rPr>
        <w:t>      _______ч._____ мин.</w:t>
      </w:r>
    </w:p>
    <w:p w14:paraId="5066B8BC" w14:textId="77777777" w:rsidR="004A26E7" w:rsidRDefault="00B671E3">
      <w:pPr>
        <w:spacing w:after="0"/>
        <w:jc w:val="both"/>
      </w:pPr>
      <w:bookmarkStart w:id="4792" w:name="z5563"/>
      <w:bookmarkEnd w:id="4791"/>
      <w:r>
        <w:rPr>
          <w:color w:val="000000"/>
          <w:sz w:val="28"/>
        </w:rPr>
        <w:lastRenderedPageBreak/>
        <w:t>      Дата посылки уведомления при передаче документов грузополучателю, грузоотправителю, экспедиторской организации назавозили вывоз контейнера "______" ________20___г., _____ч. ________ мин.</w:t>
      </w:r>
    </w:p>
    <w:p w14:paraId="0FC9E4F5" w14:textId="77777777" w:rsidR="004A26E7" w:rsidRDefault="00B671E3">
      <w:pPr>
        <w:spacing w:after="0"/>
        <w:jc w:val="both"/>
      </w:pPr>
      <w:bookmarkStart w:id="4793" w:name="z5564"/>
      <w:bookmarkEnd w:id="4792"/>
      <w:r>
        <w:rPr>
          <w:color w:val="000000"/>
          <w:sz w:val="28"/>
        </w:rPr>
        <w:t>      Время пользования контейнером __________________________ часов.</w:t>
      </w:r>
    </w:p>
    <w:p w14:paraId="4F614A9E" w14:textId="77777777" w:rsidR="004A26E7" w:rsidRDefault="00B671E3">
      <w:pPr>
        <w:spacing w:after="0"/>
        <w:jc w:val="both"/>
      </w:pPr>
      <w:bookmarkStart w:id="4794" w:name="z5565"/>
      <w:bookmarkEnd w:id="4793"/>
      <w:r>
        <w:rPr>
          <w:color w:val="000000"/>
          <w:sz w:val="28"/>
        </w:rPr>
        <w:t>      Сумма платы за пользование контейнером _________________ тенге.</w:t>
      </w:r>
    </w:p>
    <w:p w14:paraId="62787167" w14:textId="77777777" w:rsidR="004A26E7" w:rsidRDefault="00B671E3">
      <w:pPr>
        <w:spacing w:after="0"/>
        <w:jc w:val="both"/>
      </w:pPr>
      <w:bookmarkStart w:id="4795" w:name="z5566"/>
      <w:bookmarkEnd w:id="4794"/>
      <w:r>
        <w:rPr>
          <w:color w:val="000000"/>
          <w:sz w:val="28"/>
        </w:rPr>
        <w:t>      Представитель перевозчика на станции ____________________________________</w:t>
      </w:r>
    </w:p>
    <w:p w14:paraId="41A36CBC" w14:textId="77777777" w:rsidR="004A26E7" w:rsidRDefault="00B671E3">
      <w:pPr>
        <w:spacing w:after="0"/>
        <w:jc w:val="both"/>
      </w:pPr>
      <w:bookmarkStart w:id="4796" w:name="z5567"/>
      <w:bookmarkEnd w:id="4795"/>
      <w:r>
        <w:rPr>
          <w:color w:val="000000"/>
          <w:sz w:val="28"/>
        </w:rPr>
        <w:t>       (Ф.И.О)</w:t>
      </w:r>
    </w:p>
    <w:tbl>
      <w:tblPr>
        <w:tblW w:w="0" w:type="auto"/>
        <w:tblCellSpacing w:w="0" w:type="auto"/>
        <w:tblLook w:val="04A0" w:firstRow="1" w:lastRow="0" w:firstColumn="1" w:lastColumn="0" w:noHBand="0" w:noVBand="1"/>
      </w:tblPr>
      <w:tblGrid>
        <w:gridCol w:w="5878"/>
        <w:gridCol w:w="3869"/>
      </w:tblGrid>
      <w:tr w:rsidR="004A26E7" w14:paraId="479577B8" w14:textId="77777777">
        <w:trPr>
          <w:trHeight w:val="30"/>
          <w:tblCellSpacing w:w="0" w:type="auto"/>
        </w:trPr>
        <w:tc>
          <w:tcPr>
            <w:tcW w:w="7780" w:type="dxa"/>
            <w:tcMar>
              <w:top w:w="15" w:type="dxa"/>
              <w:left w:w="15" w:type="dxa"/>
              <w:bottom w:w="15" w:type="dxa"/>
              <w:right w:w="15" w:type="dxa"/>
            </w:tcMar>
            <w:vAlign w:val="center"/>
          </w:tcPr>
          <w:bookmarkEnd w:id="4796"/>
          <w:p w14:paraId="358F4CDA"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558417E4" w14:textId="77777777" w:rsidR="004A26E7" w:rsidRDefault="00B671E3">
            <w:pPr>
              <w:spacing w:after="0"/>
              <w:jc w:val="center"/>
            </w:pPr>
            <w:r>
              <w:rPr>
                <w:color w:val="000000"/>
                <w:sz w:val="20"/>
              </w:rPr>
              <w:t>Приложение 38</w:t>
            </w:r>
            <w:r>
              <w:br/>
            </w:r>
            <w:r>
              <w:rPr>
                <w:color w:val="000000"/>
                <w:sz w:val="20"/>
              </w:rPr>
              <w:t xml:space="preserve">к Правилам перевозок грузов </w:t>
            </w:r>
            <w:r>
              <w:br/>
            </w:r>
            <w:r>
              <w:rPr>
                <w:color w:val="000000"/>
                <w:sz w:val="20"/>
              </w:rPr>
              <w:t>железнодорожным транспортом</w:t>
            </w:r>
          </w:p>
        </w:tc>
      </w:tr>
    </w:tbl>
    <w:p w14:paraId="4C1EAB47" w14:textId="77777777" w:rsidR="004A26E7" w:rsidRDefault="00B671E3">
      <w:pPr>
        <w:spacing w:after="0"/>
      </w:pPr>
      <w:bookmarkStart w:id="4797" w:name="z5569"/>
      <w:r>
        <w:rPr>
          <w:b/>
          <w:color w:val="000000"/>
        </w:rPr>
        <w:t xml:space="preserve"> Перечень перевозимых насыпью грузов, относящихся к смерзающимся грузам</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981"/>
        <w:gridCol w:w="4265"/>
        <w:gridCol w:w="670"/>
        <w:gridCol w:w="311"/>
        <w:gridCol w:w="3365"/>
        <w:gridCol w:w="28"/>
      </w:tblGrid>
      <w:tr w:rsidR="004A26E7" w14:paraId="54004186"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797"/>
          <w:p w14:paraId="4F9DB00A" w14:textId="77777777" w:rsidR="004A26E7" w:rsidRDefault="00B671E3">
            <w:pPr>
              <w:spacing w:after="20"/>
              <w:ind w:left="20"/>
              <w:jc w:val="both"/>
            </w:pPr>
            <w:r>
              <w:rPr>
                <w:color w:val="000000"/>
                <w:sz w:val="20"/>
              </w:rPr>
              <w:t>№ п/п</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774307" w14:textId="77777777" w:rsidR="004A26E7" w:rsidRDefault="00B671E3">
            <w:pPr>
              <w:spacing w:after="20"/>
              <w:ind w:left="20"/>
              <w:jc w:val="both"/>
            </w:pPr>
            <w:r>
              <w:rPr>
                <w:color w:val="000000"/>
                <w:sz w:val="20"/>
              </w:rPr>
              <w:t>Наименование груза</w:t>
            </w:r>
          </w:p>
        </w:tc>
        <w:tc>
          <w:tcPr>
            <w:tcW w:w="13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5343C0" w14:textId="77777777" w:rsidR="004A26E7" w:rsidRDefault="00B671E3">
            <w:pPr>
              <w:spacing w:after="20"/>
              <w:ind w:left="20"/>
              <w:jc w:val="both"/>
            </w:pPr>
            <w:r>
              <w:rPr>
                <w:color w:val="000000"/>
                <w:sz w:val="20"/>
              </w:rPr>
              <w:t>№ п/п</w:t>
            </w:r>
          </w:p>
        </w:tc>
        <w:tc>
          <w:tcPr>
            <w:tcW w:w="409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5AFF49" w14:textId="77777777" w:rsidR="004A26E7" w:rsidRDefault="00B671E3">
            <w:pPr>
              <w:spacing w:after="20"/>
              <w:ind w:left="20"/>
              <w:jc w:val="both"/>
            </w:pPr>
            <w:r>
              <w:rPr>
                <w:color w:val="000000"/>
                <w:sz w:val="20"/>
              </w:rPr>
              <w:t>Наименование груза</w:t>
            </w:r>
          </w:p>
        </w:tc>
      </w:tr>
      <w:tr w:rsidR="004A26E7" w14:paraId="30ECBEC8"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DE9FC0" w14:textId="77777777" w:rsidR="004A26E7" w:rsidRDefault="00B671E3">
            <w:pPr>
              <w:spacing w:after="20"/>
              <w:ind w:left="20"/>
              <w:jc w:val="both"/>
            </w:pPr>
            <w:r>
              <w:rPr>
                <w:color w:val="000000"/>
                <w:sz w:val="20"/>
              </w:rPr>
              <w:t>1.</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A35C11" w14:textId="77777777" w:rsidR="004A26E7" w:rsidRDefault="00B671E3">
            <w:pPr>
              <w:spacing w:after="20"/>
              <w:ind w:left="20"/>
              <w:jc w:val="both"/>
            </w:pPr>
            <w:r>
              <w:rPr>
                <w:color w:val="000000"/>
                <w:sz w:val="20"/>
              </w:rPr>
              <w:t>Агломерат (влажный)</w:t>
            </w:r>
          </w:p>
        </w:tc>
        <w:tc>
          <w:tcPr>
            <w:tcW w:w="13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0FF7C8" w14:textId="77777777" w:rsidR="004A26E7" w:rsidRDefault="00B671E3">
            <w:pPr>
              <w:spacing w:after="20"/>
              <w:ind w:left="20"/>
              <w:jc w:val="both"/>
            </w:pPr>
            <w:r>
              <w:rPr>
                <w:color w:val="000000"/>
                <w:sz w:val="20"/>
              </w:rPr>
              <w:t>19.</w:t>
            </w:r>
          </w:p>
        </w:tc>
        <w:tc>
          <w:tcPr>
            <w:tcW w:w="409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A17405" w14:textId="77777777" w:rsidR="004A26E7" w:rsidRDefault="00B671E3">
            <w:pPr>
              <w:spacing w:after="20"/>
              <w:ind w:left="20"/>
              <w:jc w:val="both"/>
            </w:pPr>
            <w:r>
              <w:rPr>
                <w:color w:val="000000"/>
                <w:sz w:val="20"/>
              </w:rPr>
              <w:t>Мелочь коксовая (размером частиц до 10 мм)</w:t>
            </w:r>
          </w:p>
        </w:tc>
      </w:tr>
      <w:tr w:rsidR="004A26E7" w14:paraId="51FCD522"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5FC5C4" w14:textId="77777777" w:rsidR="004A26E7" w:rsidRDefault="00B671E3">
            <w:pPr>
              <w:spacing w:after="20"/>
              <w:ind w:left="20"/>
              <w:jc w:val="both"/>
            </w:pPr>
            <w:r>
              <w:rPr>
                <w:color w:val="000000"/>
                <w:sz w:val="20"/>
              </w:rPr>
              <w:t>2.</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32B224" w14:textId="77777777" w:rsidR="004A26E7" w:rsidRDefault="00B671E3">
            <w:pPr>
              <w:spacing w:after="20"/>
              <w:ind w:left="20"/>
              <w:jc w:val="both"/>
            </w:pPr>
            <w:r>
              <w:rPr>
                <w:color w:val="000000"/>
                <w:sz w:val="20"/>
              </w:rPr>
              <w:t>Балласт</w:t>
            </w:r>
          </w:p>
        </w:tc>
        <w:tc>
          <w:tcPr>
            <w:tcW w:w="13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E8E2ED" w14:textId="77777777" w:rsidR="004A26E7" w:rsidRDefault="00B671E3">
            <w:pPr>
              <w:spacing w:after="20"/>
              <w:ind w:left="20"/>
              <w:jc w:val="both"/>
            </w:pPr>
            <w:r>
              <w:rPr>
                <w:color w:val="000000"/>
                <w:sz w:val="20"/>
              </w:rPr>
              <w:t>20.</w:t>
            </w:r>
          </w:p>
        </w:tc>
        <w:tc>
          <w:tcPr>
            <w:tcW w:w="409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565B63" w14:textId="77777777" w:rsidR="004A26E7" w:rsidRDefault="00B671E3">
            <w:pPr>
              <w:spacing w:after="20"/>
              <w:ind w:left="20"/>
              <w:jc w:val="both"/>
            </w:pPr>
            <w:r>
              <w:rPr>
                <w:color w:val="000000"/>
                <w:sz w:val="20"/>
              </w:rPr>
              <w:t>Мергели</w:t>
            </w:r>
          </w:p>
        </w:tc>
      </w:tr>
      <w:tr w:rsidR="004A26E7" w14:paraId="2C269B35"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89500B" w14:textId="77777777" w:rsidR="004A26E7" w:rsidRDefault="00B671E3">
            <w:pPr>
              <w:spacing w:after="20"/>
              <w:ind w:left="20"/>
              <w:jc w:val="both"/>
            </w:pPr>
            <w:r>
              <w:rPr>
                <w:color w:val="000000"/>
                <w:sz w:val="20"/>
              </w:rPr>
              <w:t>3.</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D095E8" w14:textId="77777777" w:rsidR="004A26E7" w:rsidRDefault="00B671E3">
            <w:pPr>
              <w:spacing w:after="20"/>
              <w:ind w:left="20"/>
              <w:jc w:val="both"/>
            </w:pPr>
            <w:r>
              <w:rPr>
                <w:color w:val="000000"/>
                <w:sz w:val="20"/>
              </w:rPr>
              <w:t>Барит (кусковой)</w:t>
            </w:r>
          </w:p>
        </w:tc>
        <w:tc>
          <w:tcPr>
            <w:tcW w:w="13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13ABF1" w14:textId="77777777" w:rsidR="004A26E7" w:rsidRDefault="00B671E3">
            <w:pPr>
              <w:spacing w:after="20"/>
              <w:ind w:left="20"/>
              <w:jc w:val="both"/>
            </w:pPr>
            <w:r>
              <w:rPr>
                <w:color w:val="000000"/>
                <w:sz w:val="20"/>
              </w:rPr>
              <w:t>21.</w:t>
            </w:r>
          </w:p>
        </w:tc>
        <w:tc>
          <w:tcPr>
            <w:tcW w:w="409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B7FB0B" w14:textId="77777777" w:rsidR="004A26E7" w:rsidRDefault="00B671E3">
            <w:pPr>
              <w:spacing w:after="20"/>
              <w:ind w:left="20"/>
              <w:jc w:val="both"/>
            </w:pPr>
            <w:r>
              <w:rPr>
                <w:color w:val="000000"/>
                <w:sz w:val="20"/>
              </w:rPr>
              <w:t>Мука (доломитовая) известняковая</w:t>
            </w:r>
          </w:p>
        </w:tc>
      </w:tr>
      <w:tr w:rsidR="004A26E7" w14:paraId="385C7FA3"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1CFB4C" w14:textId="77777777" w:rsidR="004A26E7" w:rsidRDefault="00B671E3">
            <w:pPr>
              <w:spacing w:after="20"/>
              <w:ind w:left="20"/>
              <w:jc w:val="both"/>
            </w:pPr>
            <w:r>
              <w:rPr>
                <w:color w:val="000000"/>
                <w:sz w:val="20"/>
              </w:rPr>
              <w:t>4.</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E1718B" w14:textId="77777777" w:rsidR="004A26E7" w:rsidRDefault="00B671E3">
            <w:pPr>
              <w:spacing w:after="20"/>
              <w:ind w:left="20"/>
              <w:jc w:val="both"/>
            </w:pPr>
            <w:r>
              <w:rPr>
                <w:color w:val="000000"/>
                <w:sz w:val="20"/>
              </w:rPr>
              <w:t>Бокситы</w:t>
            </w:r>
          </w:p>
        </w:tc>
        <w:tc>
          <w:tcPr>
            <w:tcW w:w="13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CDC0A8" w14:textId="77777777" w:rsidR="004A26E7" w:rsidRDefault="00B671E3">
            <w:pPr>
              <w:spacing w:after="20"/>
              <w:ind w:left="20"/>
              <w:jc w:val="both"/>
            </w:pPr>
            <w:r>
              <w:rPr>
                <w:color w:val="000000"/>
                <w:sz w:val="20"/>
              </w:rPr>
              <w:t>22.</w:t>
            </w:r>
          </w:p>
        </w:tc>
        <w:tc>
          <w:tcPr>
            <w:tcW w:w="409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64BABB" w14:textId="77777777" w:rsidR="004A26E7" w:rsidRDefault="00B671E3">
            <w:pPr>
              <w:spacing w:after="20"/>
              <w:ind w:left="20"/>
              <w:jc w:val="both"/>
            </w:pPr>
            <w:r>
              <w:rPr>
                <w:color w:val="000000"/>
                <w:sz w:val="20"/>
              </w:rPr>
              <w:t>Огарки пиритные</w:t>
            </w:r>
          </w:p>
        </w:tc>
      </w:tr>
      <w:tr w:rsidR="004A26E7" w14:paraId="5AF90B00"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9952AD" w14:textId="77777777" w:rsidR="004A26E7" w:rsidRDefault="00B671E3">
            <w:pPr>
              <w:spacing w:after="20"/>
              <w:ind w:left="20"/>
              <w:jc w:val="both"/>
            </w:pPr>
            <w:r>
              <w:rPr>
                <w:color w:val="000000"/>
                <w:sz w:val="20"/>
              </w:rPr>
              <w:t>5.</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05951B" w14:textId="77777777" w:rsidR="004A26E7" w:rsidRDefault="00B671E3">
            <w:pPr>
              <w:spacing w:after="20"/>
              <w:ind w:left="20"/>
              <w:jc w:val="both"/>
            </w:pPr>
            <w:r>
              <w:rPr>
                <w:color w:val="000000"/>
                <w:sz w:val="20"/>
              </w:rPr>
              <w:t>Глина: каолиновая, огнеупорная, простая</w:t>
            </w:r>
          </w:p>
        </w:tc>
        <w:tc>
          <w:tcPr>
            <w:tcW w:w="13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3619FB" w14:textId="77777777" w:rsidR="004A26E7" w:rsidRDefault="00B671E3">
            <w:pPr>
              <w:spacing w:after="20"/>
              <w:ind w:left="20"/>
              <w:jc w:val="both"/>
            </w:pPr>
            <w:r>
              <w:rPr>
                <w:color w:val="000000"/>
                <w:sz w:val="20"/>
              </w:rPr>
              <w:t>23.</w:t>
            </w:r>
          </w:p>
        </w:tc>
        <w:tc>
          <w:tcPr>
            <w:tcW w:w="409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8F7E9C" w14:textId="77777777" w:rsidR="004A26E7" w:rsidRDefault="00B671E3">
            <w:pPr>
              <w:spacing w:after="20"/>
              <w:ind w:left="20"/>
              <w:jc w:val="both"/>
            </w:pPr>
            <w:r>
              <w:rPr>
                <w:color w:val="000000"/>
                <w:sz w:val="20"/>
              </w:rPr>
              <w:t>Песок: кварцевый, строительный, формовочный</w:t>
            </w:r>
          </w:p>
        </w:tc>
      </w:tr>
      <w:tr w:rsidR="004A26E7" w14:paraId="26383930"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27E129" w14:textId="77777777" w:rsidR="004A26E7" w:rsidRDefault="00B671E3">
            <w:pPr>
              <w:spacing w:after="20"/>
              <w:ind w:left="20"/>
              <w:jc w:val="both"/>
            </w:pPr>
            <w:r>
              <w:rPr>
                <w:color w:val="000000"/>
                <w:sz w:val="20"/>
              </w:rPr>
              <w:t>6.</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F5936C" w14:textId="77777777" w:rsidR="004A26E7" w:rsidRDefault="00B671E3">
            <w:pPr>
              <w:spacing w:after="20"/>
              <w:ind w:left="20"/>
              <w:jc w:val="both"/>
            </w:pPr>
            <w:r>
              <w:rPr>
                <w:color w:val="000000"/>
                <w:sz w:val="20"/>
              </w:rPr>
              <w:t>Гравий</w:t>
            </w:r>
          </w:p>
        </w:tc>
        <w:tc>
          <w:tcPr>
            <w:tcW w:w="13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25728D" w14:textId="77777777" w:rsidR="004A26E7" w:rsidRDefault="00B671E3">
            <w:pPr>
              <w:spacing w:after="20"/>
              <w:ind w:left="20"/>
              <w:jc w:val="both"/>
            </w:pPr>
            <w:r>
              <w:rPr>
                <w:color w:val="000000"/>
                <w:sz w:val="20"/>
              </w:rPr>
              <w:t>24.</w:t>
            </w:r>
          </w:p>
        </w:tc>
        <w:tc>
          <w:tcPr>
            <w:tcW w:w="409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A8364E" w14:textId="77777777" w:rsidR="004A26E7" w:rsidRDefault="00B671E3">
            <w:pPr>
              <w:spacing w:after="20"/>
              <w:ind w:left="20"/>
              <w:jc w:val="both"/>
            </w:pPr>
            <w:r>
              <w:rPr>
                <w:color w:val="000000"/>
                <w:sz w:val="20"/>
              </w:rPr>
              <w:t>Раймовка</w:t>
            </w:r>
          </w:p>
        </w:tc>
      </w:tr>
      <w:tr w:rsidR="004A26E7" w14:paraId="5E058C73"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F6B1AA" w14:textId="77777777" w:rsidR="004A26E7" w:rsidRDefault="00B671E3">
            <w:pPr>
              <w:spacing w:after="20"/>
              <w:ind w:left="20"/>
              <w:jc w:val="both"/>
            </w:pPr>
            <w:r>
              <w:rPr>
                <w:color w:val="000000"/>
                <w:sz w:val="20"/>
              </w:rPr>
              <w:t>7.</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0AAEAE" w14:textId="77777777" w:rsidR="004A26E7" w:rsidRDefault="00B671E3">
            <w:pPr>
              <w:spacing w:after="20"/>
              <w:ind w:left="20"/>
              <w:jc w:val="both"/>
            </w:pPr>
            <w:r>
              <w:rPr>
                <w:color w:val="000000"/>
                <w:sz w:val="20"/>
              </w:rPr>
              <w:t>Жом свекловичный (сырой)</w:t>
            </w:r>
          </w:p>
        </w:tc>
        <w:tc>
          <w:tcPr>
            <w:tcW w:w="13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DC46F0" w14:textId="77777777" w:rsidR="004A26E7" w:rsidRDefault="00B671E3">
            <w:pPr>
              <w:spacing w:after="20"/>
              <w:ind w:left="20"/>
              <w:jc w:val="both"/>
            </w:pPr>
            <w:r>
              <w:rPr>
                <w:color w:val="000000"/>
                <w:sz w:val="20"/>
              </w:rPr>
              <w:t>25.</w:t>
            </w:r>
          </w:p>
        </w:tc>
        <w:tc>
          <w:tcPr>
            <w:tcW w:w="409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9A5D9A" w14:textId="77777777" w:rsidR="004A26E7" w:rsidRDefault="00B671E3">
            <w:pPr>
              <w:spacing w:after="20"/>
              <w:ind w:left="20"/>
              <w:jc w:val="both"/>
            </w:pPr>
            <w:r>
              <w:rPr>
                <w:color w:val="000000"/>
                <w:sz w:val="20"/>
              </w:rPr>
              <w:t>Руда: золотосодержащая, железная, драгоценных металлов, марганцевая, медная, никелевая, свинцовая, хромитовая, цинковая</w:t>
            </w:r>
          </w:p>
        </w:tc>
      </w:tr>
      <w:tr w:rsidR="004A26E7" w14:paraId="16CE1F1A"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E9F7C3" w14:textId="77777777" w:rsidR="004A26E7" w:rsidRDefault="00B671E3">
            <w:pPr>
              <w:spacing w:after="20"/>
              <w:ind w:left="20"/>
              <w:jc w:val="both"/>
            </w:pPr>
            <w:r>
              <w:rPr>
                <w:color w:val="000000"/>
                <w:sz w:val="20"/>
              </w:rPr>
              <w:t>8.</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D2C177" w14:textId="77777777" w:rsidR="004A26E7" w:rsidRDefault="00B671E3">
            <w:pPr>
              <w:spacing w:after="20"/>
              <w:ind w:left="20"/>
              <w:jc w:val="both"/>
            </w:pPr>
            <w:r>
              <w:rPr>
                <w:color w:val="000000"/>
                <w:sz w:val="20"/>
              </w:rPr>
              <w:t>Земля всякая</w:t>
            </w:r>
          </w:p>
        </w:tc>
        <w:tc>
          <w:tcPr>
            <w:tcW w:w="13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54D2F6" w14:textId="77777777" w:rsidR="004A26E7" w:rsidRDefault="00B671E3">
            <w:pPr>
              <w:spacing w:after="20"/>
              <w:ind w:left="20"/>
              <w:jc w:val="both"/>
            </w:pPr>
            <w:r>
              <w:rPr>
                <w:color w:val="000000"/>
                <w:sz w:val="20"/>
              </w:rPr>
              <w:t>26.</w:t>
            </w:r>
          </w:p>
        </w:tc>
        <w:tc>
          <w:tcPr>
            <w:tcW w:w="409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2E1451" w14:textId="77777777" w:rsidR="004A26E7" w:rsidRDefault="00B671E3">
            <w:pPr>
              <w:spacing w:after="20"/>
              <w:ind w:left="20"/>
              <w:jc w:val="both"/>
            </w:pPr>
            <w:r>
              <w:rPr>
                <w:color w:val="000000"/>
                <w:sz w:val="20"/>
              </w:rPr>
              <w:t>Сланцы горючие</w:t>
            </w:r>
          </w:p>
        </w:tc>
      </w:tr>
      <w:tr w:rsidR="004A26E7" w14:paraId="0A938D84"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8BDA58" w14:textId="77777777" w:rsidR="004A26E7" w:rsidRDefault="00B671E3">
            <w:pPr>
              <w:spacing w:after="20"/>
              <w:ind w:left="20"/>
              <w:jc w:val="both"/>
            </w:pPr>
            <w:r>
              <w:rPr>
                <w:color w:val="000000"/>
                <w:sz w:val="20"/>
              </w:rPr>
              <w:t>9.</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446120" w14:textId="77777777" w:rsidR="004A26E7" w:rsidRDefault="00B671E3">
            <w:pPr>
              <w:spacing w:after="20"/>
              <w:ind w:left="20"/>
              <w:jc w:val="both"/>
            </w:pPr>
            <w:r>
              <w:rPr>
                <w:color w:val="000000"/>
                <w:sz w:val="20"/>
              </w:rPr>
              <w:t>Известняк (мытый)</w:t>
            </w:r>
          </w:p>
        </w:tc>
        <w:tc>
          <w:tcPr>
            <w:tcW w:w="13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4EC58C" w14:textId="77777777" w:rsidR="004A26E7" w:rsidRDefault="00B671E3">
            <w:pPr>
              <w:spacing w:after="20"/>
              <w:ind w:left="20"/>
              <w:jc w:val="both"/>
            </w:pPr>
            <w:r>
              <w:rPr>
                <w:color w:val="000000"/>
                <w:sz w:val="20"/>
              </w:rPr>
              <w:t>27.</w:t>
            </w:r>
          </w:p>
        </w:tc>
        <w:tc>
          <w:tcPr>
            <w:tcW w:w="409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FD32D3" w14:textId="77777777" w:rsidR="004A26E7" w:rsidRDefault="00B671E3">
            <w:pPr>
              <w:spacing w:after="20"/>
              <w:ind w:left="20"/>
              <w:jc w:val="both"/>
            </w:pPr>
            <w:r>
              <w:rPr>
                <w:color w:val="000000"/>
                <w:sz w:val="20"/>
              </w:rPr>
              <w:t>Соль: каменная, техническая</w:t>
            </w:r>
          </w:p>
        </w:tc>
      </w:tr>
      <w:tr w:rsidR="004A26E7" w14:paraId="5328BDD9"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A8B1A8" w14:textId="77777777" w:rsidR="004A26E7" w:rsidRDefault="00B671E3">
            <w:pPr>
              <w:spacing w:after="20"/>
              <w:ind w:left="20"/>
              <w:jc w:val="both"/>
            </w:pPr>
            <w:r>
              <w:rPr>
                <w:color w:val="000000"/>
                <w:sz w:val="20"/>
              </w:rPr>
              <w:t>10.</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B4566B" w14:textId="77777777" w:rsidR="004A26E7" w:rsidRDefault="00B671E3">
            <w:pPr>
              <w:spacing w:after="20"/>
              <w:ind w:left="20"/>
              <w:jc w:val="both"/>
            </w:pPr>
            <w:r>
              <w:rPr>
                <w:color w:val="000000"/>
                <w:sz w:val="20"/>
              </w:rPr>
              <w:t>Камень: гипсовый; известняковый; строительный-бутовый, ракушечник, туфовый</w:t>
            </w:r>
          </w:p>
        </w:tc>
        <w:tc>
          <w:tcPr>
            <w:tcW w:w="13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641F4A" w14:textId="77777777" w:rsidR="004A26E7" w:rsidRDefault="00B671E3">
            <w:pPr>
              <w:spacing w:after="20"/>
              <w:ind w:left="20"/>
              <w:jc w:val="both"/>
            </w:pPr>
            <w:r>
              <w:rPr>
                <w:color w:val="000000"/>
                <w:sz w:val="20"/>
              </w:rPr>
              <w:t>28.</w:t>
            </w:r>
          </w:p>
        </w:tc>
        <w:tc>
          <w:tcPr>
            <w:tcW w:w="409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111A3F" w14:textId="77777777" w:rsidR="004A26E7" w:rsidRDefault="00B671E3">
            <w:pPr>
              <w:spacing w:after="20"/>
              <w:ind w:left="20"/>
              <w:jc w:val="both"/>
            </w:pPr>
            <w:r>
              <w:rPr>
                <w:color w:val="000000"/>
                <w:sz w:val="20"/>
              </w:rPr>
              <w:t>Уголь: бурый и каменный (в том числе мытый и гидродобычи)</w:t>
            </w:r>
          </w:p>
        </w:tc>
      </w:tr>
      <w:tr w:rsidR="004A26E7" w14:paraId="031530CD"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081B4D" w14:textId="77777777" w:rsidR="004A26E7" w:rsidRDefault="00B671E3">
            <w:pPr>
              <w:spacing w:after="20"/>
              <w:ind w:left="20"/>
              <w:jc w:val="both"/>
            </w:pPr>
            <w:r>
              <w:rPr>
                <w:color w:val="000000"/>
                <w:sz w:val="20"/>
              </w:rPr>
              <w:t>11.</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C4147" w14:textId="77777777" w:rsidR="004A26E7" w:rsidRDefault="00B671E3">
            <w:pPr>
              <w:spacing w:after="20"/>
              <w:ind w:left="20"/>
              <w:jc w:val="both"/>
            </w:pPr>
            <w:r>
              <w:rPr>
                <w:color w:val="000000"/>
                <w:sz w:val="20"/>
              </w:rPr>
              <w:t>Кварциты (мытые)</w:t>
            </w:r>
          </w:p>
        </w:tc>
        <w:tc>
          <w:tcPr>
            <w:tcW w:w="13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30EE46" w14:textId="77777777" w:rsidR="004A26E7" w:rsidRDefault="00B671E3">
            <w:pPr>
              <w:spacing w:after="20"/>
              <w:ind w:left="20"/>
              <w:jc w:val="both"/>
            </w:pPr>
            <w:r>
              <w:rPr>
                <w:color w:val="000000"/>
                <w:sz w:val="20"/>
              </w:rPr>
              <w:t>29.</w:t>
            </w:r>
          </w:p>
        </w:tc>
        <w:tc>
          <w:tcPr>
            <w:tcW w:w="409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31D716" w14:textId="77777777" w:rsidR="004A26E7" w:rsidRDefault="00B671E3">
            <w:pPr>
              <w:spacing w:after="20"/>
              <w:ind w:left="20"/>
              <w:jc w:val="both"/>
            </w:pPr>
            <w:r>
              <w:rPr>
                <w:color w:val="000000"/>
                <w:sz w:val="20"/>
              </w:rPr>
              <w:t>Флюсы</w:t>
            </w:r>
          </w:p>
        </w:tc>
      </w:tr>
      <w:tr w:rsidR="004A26E7" w14:paraId="326074A7"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FDD8BA" w14:textId="77777777" w:rsidR="004A26E7" w:rsidRDefault="00B671E3">
            <w:pPr>
              <w:spacing w:after="20"/>
              <w:ind w:left="20"/>
              <w:jc w:val="both"/>
            </w:pPr>
            <w:r>
              <w:rPr>
                <w:color w:val="000000"/>
                <w:sz w:val="20"/>
              </w:rPr>
              <w:t>12.</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703083" w14:textId="77777777" w:rsidR="004A26E7" w:rsidRDefault="00B671E3">
            <w:pPr>
              <w:spacing w:after="20"/>
              <w:ind w:left="20"/>
              <w:jc w:val="both"/>
            </w:pPr>
            <w:r>
              <w:rPr>
                <w:color w:val="000000"/>
                <w:sz w:val="20"/>
              </w:rPr>
              <w:t>Кокс</w:t>
            </w:r>
          </w:p>
        </w:tc>
        <w:tc>
          <w:tcPr>
            <w:tcW w:w="13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01F35F" w14:textId="77777777" w:rsidR="004A26E7" w:rsidRDefault="00B671E3">
            <w:pPr>
              <w:spacing w:after="20"/>
              <w:ind w:left="20"/>
              <w:jc w:val="both"/>
            </w:pPr>
            <w:r>
              <w:rPr>
                <w:color w:val="000000"/>
                <w:sz w:val="20"/>
              </w:rPr>
              <w:t>30.</w:t>
            </w:r>
          </w:p>
        </w:tc>
        <w:tc>
          <w:tcPr>
            <w:tcW w:w="409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E25EED" w14:textId="77777777" w:rsidR="004A26E7" w:rsidRDefault="00B671E3">
            <w:pPr>
              <w:spacing w:after="20"/>
              <w:ind w:left="20"/>
              <w:jc w:val="both"/>
            </w:pPr>
            <w:r>
              <w:rPr>
                <w:color w:val="000000"/>
                <w:sz w:val="20"/>
              </w:rPr>
              <w:t>Шлаки гранулированные</w:t>
            </w:r>
          </w:p>
        </w:tc>
      </w:tr>
      <w:tr w:rsidR="004A26E7" w14:paraId="4D3D0947"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67FA3E" w14:textId="77777777" w:rsidR="004A26E7" w:rsidRDefault="00B671E3">
            <w:pPr>
              <w:spacing w:after="20"/>
              <w:ind w:left="20"/>
              <w:jc w:val="both"/>
            </w:pPr>
            <w:r>
              <w:rPr>
                <w:color w:val="000000"/>
                <w:sz w:val="20"/>
              </w:rPr>
              <w:t>13.</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F7F29D" w14:textId="77777777" w:rsidR="004A26E7" w:rsidRDefault="00B671E3">
            <w:pPr>
              <w:spacing w:after="20"/>
              <w:ind w:left="20"/>
              <w:jc w:val="both"/>
            </w:pPr>
            <w:r>
              <w:rPr>
                <w:color w:val="000000"/>
                <w:sz w:val="20"/>
              </w:rPr>
              <w:t>Клинкер: цинковый, цементный</w:t>
            </w:r>
          </w:p>
        </w:tc>
        <w:tc>
          <w:tcPr>
            <w:tcW w:w="13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2365ED" w14:textId="77777777" w:rsidR="004A26E7" w:rsidRDefault="00B671E3">
            <w:pPr>
              <w:spacing w:after="20"/>
              <w:ind w:left="20"/>
              <w:jc w:val="both"/>
            </w:pPr>
            <w:r>
              <w:rPr>
                <w:color w:val="000000"/>
                <w:sz w:val="20"/>
              </w:rPr>
              <w:t>31.</w:t>
            </w:r>
          </w:p>
        </w:tc>
        <w:tc>
          <w:tcPr>
            <w:tcW w:w="409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09F65C" w14:textId="77777777" w:rsidR="004A26E7" w:rsidRDefault="00B671E3">
            <w:pPr>
              <w:spacing w:after="20"/>
              <w:ind w:left="20"/>
              <w:jc w:val="both"/>
            </w:pPr>
            <w:r>
              <w:rPr>
                <w:color w:val="000000"/>
                <w:sz w:val="20"/>
              </w:rPr>
              <w:t>Шлам угольный</w:t>
            </w:r>
          </w:p>
        </w:tc>
      </w:tr>
      <w:tr w:rsidR="004A26E7" w14:paraId="4D0B4B05"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99CB2D" w14:textId="77777777" w:rsidR="004A26E7" w:rsidRDefault="00B671E3">
            <w:pPr>
              <w:spacing w:after="20"/>
              <w:ind w:left="20"/>
              <w:jc w:val="both"/>
            </w:pPr>
            <w:r>
              <w:rPr>
                <w:color w:val="000000"/>
                <w:sz w:val="20"/>
              </w:rPr>
              <w:t>14.</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1443C7" w14:textId="77777777" w:rsidR="004A26E7" w:rsidRDefault="00B671E3">
            <w:pPr>
              <w:spacing w:after="20"/>
              <w:ind w:left="20"/>
              <w:jc w:val="both"/>
            </w:pPr>
            <w:r>
              <w:rPr>
                <w:color w:val="000000"/>
                <w:sz w:val="20"/>
              </w:rPr>
              <w:t>Колчеданы: железные, медный и серные-рядовые и флотационные</w:t>
            </w:r>
          </w:p>
        </w:tc>
        <w:tc>
          <w:tcPr>
            <w:tcW w:w="13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791F9C" w14:textId="77777777" w:rsidR="004A26E7" w:rsidRDefault="00B671E3">
            <w:pPr>
              <w:spacing w:after="20"/>
              <w:ind w:left="20"/>
              <w:jc w:val="both"/>
            </w:pPr>
            <w:r>
              <w:rPr>
                <w:color w:val="000000"/>
                <w:sz w:val="20"/>
              </w:rPr>
              <w:t>32.</w:t>
            </w:r>
          </w:p>
        </w:tc>
        <w:tc>
          <w:tcPr>
            <w:tcW w:w="409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BE4FE2" w14:textId="77777777" w:rsidR="004A26E7" w:rsidRDefault="00B671E3">
            <w:pPr>
              <w:spacing w:after="20"/>
              <w:ind w:left="20"/>
              <w:jc w:val="both"/>
            </w:pPr>
            <w:r>
              <w:rPr>
                <w:color w:val="000000"/>
                <w:sz w:val="20"/>
              </w:rPr>
              <w:t>Шпат плавиковый</w:t>
            </w:r>
          </w:p>
        </w:tc>
      </w:tr>
      <w:tr w:rsidR="004A26E7" w14:paraId="7A199BF9"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49E851" w14:textId="77777777" w:rsidR="004A26E7" w:rsidRDefault="00B671E3">
            <w:pPr>
              <w:spacing w:after="20"/>
              <w:ind w:left="20"/>
              <w:jc w:val="both"/>
            </w:pPr>
            <w:r>
              <w:rPr>
                <w:color w:val="000000"/>
                <w:sz w:val="20"/>
              </w:rPr>
              <w:t>15.</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623BAD" w14:textId="77777777" w:rsidR="004A26E7" w:rsidRDefault="00B671E3">
            <w:pPr>
              <w:spacing w:after="20"/>
              <w:ind w:left="20"/>
              <w:jc w:val="both"/>
            </w:pPr>
            <w:r>
              <w:rPr>
                <w:color w:val="000000"/>
                <w:sz w:val="20"/>
              </w:rPr>
              <w:t>Кокс (орешек)</w:t>
            </w:r>
          </w:p>
        </w:tc>
        <w:tc>
          <w:tcPr>
            <w:tcW w:w="1300"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9823EE" w14:textId="77777777" w:rsidR="004A26E7" w:rsidRDefault="00B671E3">
            <w:pPr>
              <w:spacing w:after="20"/>
              <w:ind w:left="20"/>
              <w:jc w:val="both"/>
            </w:pPr>
            <w:r>
              <w:rPr>
                <w:color w:val="000000"/>
                <w:sz w:val="20"/>
              </w:rPr>
              <w:t>33.</w:t>
            </w:r>
          </w:p>
        </w:tc>
        <w:tc>
          <w:tcPr>
            <w:tcW w:w="4094"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A73143" w14:textId="77777777" w:rsidR="004A26E7" w:rsidRDefault="00B671E3">
            <w:pPr>
              <w:spacing w:after="20"/>
              <w:ind w:left="20"/>
              <w:jc w:val="both"/>
            </w:pPr>
            <w:r>
              <w:rPr>
                <w:color w:val="000000"/>
                <w:sz w:val="20"/>
              </w:rPr>
              <w:t>Щебень мытый</w:t>
            </w:r>
          </w:p>
        </w:tc>
      </w:tr>
      <w:tr w:rsidR="004A26E7" w14:paraId="5AC71E45"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8187FB" w14:textId="77777777" w:rsidR="004A26E7" w:rsidRDefault="00B671E3">
            <w:pPr>
              <w:spacing w:after="20"/>
              <w:ind w:left="20"/>
              <w:jc w:val="both"/>
            </w:pPr>
            <w:r>
              <w:rPr>
                <w:color w:val="000000"/>
                <w:sz w:val="20"/>
              </w:rPr>
              <w:t>16.</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4A9102" w14:textId="77777777" w:rsidR="004A26E7" w:rsidRDefault="00B671E3">
            <w:pPr>
              <w:spacing w:after="20"/>
              <w:ind w:left="20"/>
              <w:jc w:val="both"/>
            </w:pPr>
            <w:r>
              <w:rPr>
                <w:color w:val="000000"/>
                <w:sz w:val="20"/>
              </w:rPr>
              <w:t>Коксик всякий</w:t>
            </w:r>
          </w:p>
        </w:tc>
        <w:tc>
          <w:tcPr>
            <w:tcW w:w="0" w:type="auto"/>
            <w:gridSpan w:val="2"/>
            <w:vMerge/>
            <w:tcBorders>
              <w:top w:val="nil"/>
              <w:left w:val="single" w:sz="5" w:space="0" w:color="CFCFCF"/>
              <w:bottom w:val="single" w:sz="5" w:space="0" w:color="CFCFCF"/>
              <w:right w:val="single" w:sz="5" w:space="0" w:color="CFCFCF"/>
            </w:tcBorders>
          </w:tcPr>
          <w:p w14:paraId="56A9D7FC"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4CCFCBB8" w14:textId="77777777" w:rsidR="004A26E7" w:rsidRDefault="004A26E7"/>
        </w:tc>
      </w:tr>
      <w:tr w:rsidR="004A26E7" w14:paraId="2C4521C4"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E12166" w14:textId="77777777" w:rsidR="004A26E7" w:rsidRDefault="00B671E3">
            <w:pPr>
              <w:spacing w:after="20"/>
              <w:ind w:left="20"/>
              <w:jc w:val="both"/>
            </w:pPr>
            <w:r>
              <w:rPr>
                <w:color w:val="000000"/>
                <w:sz w:val="20"/>
              </w:rPr>
              <w:t>17.</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CB01DA" w14:textId="77777777" w:rsidR="004A26E7" w:rsidRDefault="00B671E3">
            <w:pPr>
              <w:spacing w:after="20"/>
              <w:ind w:left="20"/>
              <w:jc w:val="both"/>
            </w:pPr>
            <w:r>
              <w:rPr>
                <w:color w:val="000000"/>
                <w:sz w:val="20"/>
              </w:rPr>
              <w:t>Концентрат вермикулитовый</w:t>
            </w:r>
          </w:p>
        </w:tc>
        <w:tc>
          <w:tcPr>
            <w:tcW w:w="0" w:type="auto"/>
            <w:gridSpan w:val="2"/>
            <w:vMerge/>
            <w:tcBorders>
              <w:top w:val="nil"/>
              <w:left w:val="single" w:sz="5" w:space="0" w:color="CFCFCF"/>
              <w:bottom w:val="single" w:sz="5" w:space="0" w:color="CFCFCF"/>
              <w:right w:val="single" w:sz="5" w:space="0" w:color="CFCFCF"/>
            </w:tcBorders>
          </w:tcPr>
          <w:p w14:paraId="1D12B9BA"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726BCA84" w14:textId="77777777" w:rsidR="004A26E7" w:rsidRDefault="004A26E7"/>
        </w:tc>
      </w:tr>
      <w:tr w:rsidR="004A26E7" w14:paraId="29F9C1AB" w14:textId="77777777">
        <w:trPr>
          <w:trHeight w:val="30"/>
          <w:tblCellSpacing w:w="0" w:type="auto"/>
        </w:trPr>
        <w:tc>
          <w:tcPr>
            <w:tcW w:w="13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2D20C2" w14:textId="77777777" w:rsidR="004A26E7" w:rsidRDefault="00B671E3">
            <w:pPr>
              <w:spacing w:after="20"/>
              <w:ind w:left="20"/>
              <w:jc w:val="both"/>
            </w:pPr>
            <w:r>
              <w:rPr>
                <w:color w:val="000000"/>
                <w:sz w:val="20"/>
              </w:rPr>
              <w:t>18.</w:t>
            </w:r>
          </w:p>
        </w:tc>
        <w:tc>
          <w:tcPr>
            <w:tcW w:w="56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4EBA66" w14:textId="77777777" w:rsidR="004A26E7" w:rsidRDefault="00B671E3">
            <w:pPr>
              <w:spacing w:after="20"/>
              <w:ind w:left="20"/>
              <w:jc w:val="both"/>
            </w:pPr>
            <w:r>
              <w:rPr>
                <w:color w:val="000000"/>
                <w:sz w:val="20"/>
              </w:rPr>
              <w:t>Концентраты и штейны: апатитовые, баритовые, вольфрамовые, железные, кобальтовые, медные, молибденовые, пиритные (хвосты флотационные), свинцовые, цинковые</w:t>
            </w:r>
          </w:p>
        </w:tc>
        <w:tc>
          <w:tcPr>
            <w:tcW w:w="0" w:type="auto"/>
            <w:gridSpan w:val="2"/>
            <w:vMerge/>
            <w:tcBorders>
              <w:top w:val="nil"/>
              <w:left w:val="single" w:sz="5" w:space="0" w:color="CFCFCF"/>
              <w:bottom w:val="single" w:sz="5" w:space="0" w:color="CFCFCF"/>
              <w:right w:val="single" w:sz="5" w:space="0" w:color="CFCFCF"/>
            </w:tcBorders>
          </w:tcPr>
          <w:p w14:paraId="5851A1B6"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4EB5A7F8" w14:textId="77777777" w:rsidR="004A26E7" w:rsidRDefault="004A26E7"/>
        </w:tc>
      </w:tr>
      <w:tr w:rsidR="004A26E7" w14:paraId="543BB109"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6D87782A"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0119C232" w14:textId="77777777" w:rsidR="004A26E7" w:rsidRDefault="00B671E3">
            <w:pPr>
              <w:spacing w:after="0"/>
              <w:jc w:val="center"/>
            </w:pPr>
            <w:r>
              <w:rPr>
                <w:color w:val="000000"/>
                <w:sz w:val="20"/>
              </w:rPr>
              <w:t>Приложение 39</w:t>
            </w:r>
            <w:r>
              <w:br/>
            </w:r>
            <w:r>
              <w:rPr>
                <w:color w:val="000000"/>
                <w:sz w:val="20"/>
              </w:rPr>
              <w:t xml:space="preserve">к Правилам перевозок грузов </w:t>
            </w:r>
            <w:r>
              <w:br/>
            </w:r>
            <w:r>
              <w:rPr>
                <w:color w:val="000000"/>
                <w:sz w:val="20"/>
              </w:rPr>
              <w:t>железнодорожным транспортом</w:t>
            </w:r>
          </w:p>
        </w:tc>
      </w:tr>
    </w:tbl>
    <w:p w14:paraId="11037AF1" w14:textId="77777777" w:rsidR="004A26E7" w:rsidRDefault="00B671E3">
      <w:pPr>
        <w:spacing w:after="0"/>
      </w:pPr>
      <w:bookmarkStart w:id="4798" w:name="z5571"/>
      <w:r>
        <w:rPr>
          <w:b/>
          <w:color w:val="000000"/>
        </w:rPr>
        <w:lastRenderedPageBreak/>
        <w:t xml:space="preserve"> Профилактические меры, предохраняющие от смерзания массовые виды грузов, перевозимых насыпью</w:t>
      </w:r>
    </w:p>
    <w:p w14:paraId="4D90383B" w14:textId="77777777" w:rsidR="004A26E7" w:rsidRDefault="00B671E3">
      <w:pPr>
        <w:spacing w:after="0"/>
      </w:pPr>
      <w:bookmarkStart w:id="4799" w:name="z5572"/>
      <w:bookmarkEnd w:id="4798"/>
      <w:r>
        <w:rPr>
          <w:b/>
          <w:color w:val="000000"/>
        </w:rPr>
        <w:t xml:space="preserve"> Грузы черной металлургии</w:t>
      </w:r>
    </w:p>
    <w:p w14:paraId="30CA109E" w14:textId="77777777" w:rsidR="004A26E7" w:rsidRDefault="00B671E3">
      <w:pPr>
        <w:spacing w:after="0"/>
        <w:jc w:val="both"/>
      </w:pPr>
      <w:bookmarkStart w:id="4800" w:name="z5573"/>
      <w:bookmarkEnd w:id="4799"/>
      <w:r>
        <w:rPr>
          <w:color w:val="000000"/>
          <w:sz w:val="28"/>
        </w:rPr>
        <w:t>      1. Руда железная:</w:t>
      </w:r>
    </w:p>
    <w:p w14:paraId="52EC476D" w14:textId="77777777" w:rsidR="004A26E7" w:rsidRDefault="00B671E3">
      <w:pPr>
        <w:spacing w:after="0"/>
        <w:jc w:val="both"/>
      </w:pPr>
      <w:bookmarkStart w:id="4801" w:name="z5574"/>
      <w:bookmarkEnd w:id="4800"/>
      <w:r>
        <w:rPr>
          <w:color w:val="000000"/>
          <w:sz w:val="28"/>
        </w:rPr>
        <w:t>      При перевозке железных руд в качестве профилактических средств применяются негашеная известь, поваренная соль, древесные опилки, сечка соломы и камыша, агломерат - возврат. Норма добавки извести для магнетитовых, мартитовых и гематитовых руд составляет 1 - 3%, а для охристых и бурожелезняковых руд 1 - 4% массы отгружаемой руды. Поваренная соль добавляется в количестве 0,75% массы отгружаемой руды. Для руд, идущих на агломерацию, применение соли в качестве профилактического средства не допускается. Руды грохоченые, мартеновские отгружаются без послойной пересыпки негашеной известью, но с подсыпкой такой извести на пол вагона. При погрузке такой руды в накладной под наименованием груза грузоотправитель указывает: "Грохоченая, мартен". При перевозке мытой руды или руды из обводненных забоев применяется поваренная соль, а применение негашеной извести не допускается.</w:t>
      </w:r>
    </w:p>
    <w:p w14:paraId="4D7D0C1F" w14:textId="77777777" w:rsidR="004A26E7" w:rsidRDefault="00B671E3">
      <w:pPr>
        <w:spacing w:after="0"/>
        <w:jc w:val="both"/>
      </w:pPr>
      <w:bookmarkStart w:id="4802" w:name="z5575"/>
      <w:bookmarkEnd w:id="4801"/>
      <w:r>
        <w:rPr>
          <w:color w:val="000000"/>
          <w:sz w:val="28"/>
        </w:rPr>
        <w:t>      Все руды отгружаются без применения указанных в настоящем разделе профилактических средств при условии их предварительного промораживания или сушки.</w:t>
      </w:r>
    </w:p>
    <w:p w14:paraId="5146CDD6" w14:textId="77777777" w:rsidR="004A26E7" w:rsidRDefault="00B671E3">
      <w:pPr>
        <w:spacing w:after="0"/>
        <w:jc w:val="both"/>
      </w:pPr>
      <w:bookmarkStart w:id="4803" w:name="z5576"/>
      <w:bookmarkEnd w:id="4802"/>
      <w:r>
        <w:rPr>
          <w:color w:val="000000"/>
          <w:sz w:val="28"/>
        </w:rPr>
        <w:t>      2. Руда марганцовая</w:t>
      </w:r>
    </w:p>
    <w:p w14:paraId="24537D03" w14:textId="77777777" w:rsidR="004A26E7" w:rsidRDefault="00B671E3">
      <w:pPr>
        <w:spacing w:after="0"/>
        <w:jc w:val="both"/>
      </w:pPr>
      <w:bookmarkStart w:id="4804" w:name="z5577"/>
      <w:bookmarkEnd w:id="4803"/>
      <w:r>
        <w:rPr>
          <w:color w:val="000000"/>
          <w:sz w:val="28"/>
        </w:rPr>
        <w:t>      При перевозке марганцовых руд в качестве профилактических средств применяются поваренная соль, древесные опилки, сечка соломы и камыша.</w:t>
      </w:r>
    </w:p>
    <w:p w14:paraId="31EF8FA4" w14:textId="77777777" w:rsidR="004A26E7" w:rsidRDefault="00B671E3">
      <w:pPr>
        <w:spacing w:after="0"/>
        <w:jc w:val="both"/>
      </w:pPr>
      <w:bookmarkStart w:id="4805" w:name="z5578"/>
      <w:bookmarkEnd w:id="4804"/>
      <w:r>
        <w:rPr>
          <w:color w:val="000000"/>
          <w:sz w:val="28"/>
        </w:rPr>
        <w:t>      Кусковатые марганцовые руды и марганцовые руды - пироксиды с согласия грузополучателя перевозятся без применения профилактических средств.</w:t>
      </w:r>
    </w:p>
    <w:p w14:paraId="4E665F38" w14:textId="77777777" w:rsidR="004A26E7" w:rsidRDefault="00B671E3">
      <w:pPr>
        <w:spacing w:after="0"/>
        <w:jc w:val="both"/>
      </w:pPr>
      <w:bookmarkStart w:id="4806" w:name="z5579"/>
      <w:bookmarkEnd w:id="4805"/>
      <w:r>
        <w:rPr>
          <w:color w:val="000000"/>
          <w:sz w:val="28"/>
        </w:rPr>
        <w:t>      3. Руда хромитовая</w:t>
      </w:r>
    </w:p>
    <w:p w14:paraId="485FBC9D" w14:textId="77777777" w:rsidR="004A26E7" w:rsidRDefault="00B671E3">
      <w:pPr>
        <w:spacing w:after="0"/>
        <w:jc w:val="both"/>
      </w:pPr>
      <w:bookmarkStart w:id="4807" w:name="z5580"/>
      <w:bookmarkEnd w:id="4806"/>
      <w:r>
        <w:rPr>
          <w:color w:val="000000"/>
          <w:sz w:val="28"/>
        </w:rPr>
        <w:t>      Грохоченая хромитовая руда размером частиц 20 мм и более перевозится без применения профилактических средств.</w:t>
      </w:r>
    </w:p>
    <w:p w14:paraId="1BD3A1A3" w14:textId="77777777" w:rsidR="004A26E7" w:rsidRDefault="00B671E3">
      <w:pPr>
        <w:spacing w:after="0"/>
        <w:jc w:val="both"/>
      </w:pPr>
      <w:bookmarkStart w:id="4808" w:name="z5581"/>
      <w:bookmarkEnd w:id="4807"/>
      <w:r>
        <w:rPr>
          <w:color w:val="000000"/>
          <w:sz w:val="28"/>
        </w:rPr>
        <w:t>      Рядовая хромитовая руда отгружается потребителям с пересыпкой негашеной известью в количестве от 1 до 2% или поваренной солью в количестве от 0,75 до 1,0%массы отгружаемой руды.</w:t>
      </w:r>
    </w:p>
    <w:p w14:paraId="20ECB273" w14:textId="77777777" w:rsidR="004A26E7" w:rsidRDefault="00B671E3">
      <w:pPr>
        <w:spacing w:after="0"/>
        <w:jc w:val="both"/>
      </w:pPr>
      <w:bookmarkStart w:id="4809" w:name="z5582"/>
      <w:bookmarkEnd w:id="4808"/>
      <w:r>
        <w:rPr>
          <w:color w:val="000000"/>
          <w:sz w:val="28"/>
        </w:rPr>
        <w:t>      4. Шпат плавиковый</w:t>
      </w:r>
    </w:p>
    <w:p w14:paraId="33869D27" w14:textId="77777777" w:rsidR="004A26E7" w:rsidRDefault="00B671E3">
      <w:pPr>
        <w:spacing w:after="0"/>
        <w:jc w:val="both"/>
      </w:pPr>
      <w:bookmarkStart w:id="4810" w:name="z5583"/>
      <w:bookmarkEnd w:id="4809"/>
      <w:r>
        <w:rPr>
          <w:color w:val="000000"/>
          <w:sz w:val="28"/>
        </w:rPr>
        <w:t>      Шпат плавиковый перевозится с подсыпкой и пересыпкой древесными опилками или поваренной солью.</w:t>
      </w:r>
    </w:p>
    <w:p w14:paraId="4E479D8F" w14:textId="77777777" w:rsidR="004A26E7" w:rsidRDefault="00B671E3">
      <w:pPr>
        <w:spacing w:after="0"/>
        <w:jc w:val="both"/>
      </w:pPr>
      <w:bookmarkStart w:id="4811" w:name="z5584"/>
      <w:bookmarkEnd w:id="4810"/>
      <w:r>
        <w:rPr>
          <w:color w:val="000000"/>
          <w:sz w:val="28"/>
        </w:rPr>
        <w:t>      5. Шлак гранулированный</w:t>
      </w:r>
    </w:p>
    <w:p w14:paraId="2C74603A" w14:textId="77777777" w:rsidR="004A26E7" w:rsidRDefault="00B671E3">
      <w:pPr>
        <w:spacing w:after="0"/>
        <w:jc w:val="both"/>
      </w:pPr>
      <w:bookmarkStart w:id="4812" w:name="z5585"/>
      <w:bookmarkEnd w:id="4811"/>
      <w:r>
        <w:rPr>
          <w:color w:val="000000"/>
          <w:sz w:val="28"/>
        </w:rPr>
        <w:t>      При мокрой грануляции шлаки перед отгрузкой обезвоживаются или промораживаются.</w:t>
      </w:r>
    </w:p>
    <w:p w14:paraId="079C4C6B" w14:textId="77777777" w:rsidR="004A26E7" w:rsidRDefault="00B671E3">
      <w:pPr>
        <w:spacing w:after="0"/>
        <w:jc w:val="both"/>
      </w:pPr>
      <w:bookmarkStart w:id="4813" w:name="z5586"/>
      <w:bookmarkEnd w:id="4812"/>
      <w:r>
        <w:rPr>
          <w:color w:val="000000"/>
          <w:sz w:val="28"/>
        </w:rPr>
        <w:lastRenderedPageBreak/>
        <w:t>      При непродолжительных перевозках в пределах одних суток разрешается отгрузка шлаков гранулированных влажностью до 20% при условии, если из них не выделяется влага в количестве, которое может вызвать обледенение тормозных частей вагона.</w:t>
      </w:r>
    </w:p>
    <w:p w14:paraId="122C52F5" w14:textId="77777777" w:rsidR="004A26E7" w:rsidRDefault="00B671E3">
      <w:pPr>
        <w:spacing w:after="0"/>
        <w:jc w:val="both"/>
      </w:pPr>
      <w:bookmarkStart w:id="4814" w:name="z5587"/>
      <w:bookmarkEnd w:id="4813"/>
      <w:r>
        <w:rPr>
          <w:color w:val="000000"/>
          <w:sz w:val="28"/>
        </w:rPr>
        <w:t>      Грузы цветной металлургии</w:t>
      </w:r>
    </w:p>
    <w:p w14:paraId="49772951" w14:textId="77777777" w:rsidR="004A26E7" w:rsidRDefault="00B671E3">
      <w:pPr>
        <w:spacing w:after="0"/>
        <w:jc w:val="both"/>
      </w:pPr>
      <w:bookmarkStart w:id="4815" w:name="z5588"/>
      <w:bookmarkEnd w:id="4814"/>
      <w:r>
        <w:rPr>
          <w:color w:val="000000"/>
          <w:sz w:val="28"/>
        </w:rPr>
        <w:t>      1. Концентраты цветных руд</w:t>
      </w:r>
    </w:p>
    <w:p w14:paraId="7B78D79F" w14:textId="77777777" w:rsidR="004A26E7" w:rsidRDefault="00B671E3">
      <w:pPr>
        <w:spacing w:after="0"/>
        <w:jc w:val="both"/>
      </w:pPr>
      <w:bookmarkStart w:id="4816" w:name="z5589"/>
      <w:bookmarkEnd w:id="4815"/>
      <w:r>
        <w:rPr>
          <w:color w:val="000000"/>
          <w:sz w:val="28"/>
        </w:rPr>
        <w:t>      Концентраты влажностью до 2% в крытых вагонах перевозятся без применения профилактических средств.</w:t>
      </w:r>
    </w:p>
    <w:p w14:paraId="65F4EEBD" w14:textId="77777777" w:rsidR="004A26E7" w:rsidRDefault="00B671E3">
      <w:pPr>
        <w:spacing w:after="0"/>
        <w:jc w:val="both"/>
      </w:pPr>
      <w:bookmarkStart w:id="4817" w:name="z5590"/>
      <w:bookmarkEnd w:id="4816"/>
      <w:r>
        <w:rPr>
          <w:color w:val="000000"/>
          <w:sz w:val="28"/>
        </w:rPr>
        <w:t>      Перевозка концентратов в специальных металлических контейнерах производится без применения профилактических средств независимо от процентного содержания влаги в грузе.</w:t>
      </w:r>
    </w:p>
    <w:p w14:paraId="0077ABCB" w14:textId="77777777" w:rsidR="004A26E7" w:rsidRDefault="00B671E3">
      <w:pPr>
        <w:spacing w:after="0"/>
        <w:jc w:val="both"/>
      </w:pPr>
      <w:bookmarkStart w:id="4818" w:name="z5591"/>
      <w:bookmarkEnd w:id="4817"/>
      <w:r>
        <w:rPr>
          <w:color w:val="000000"/>
          <w:sz w:val="28"/>
        </w:rPr>
        <w:t>      Концентраты влажностью от 2 до 8% грузятся с подсыпкой на пол вагонов древесных опилок, а влажностью от 8 до 12% подвергаются двухъярусной послойной пересыпке с разрезанием каждого слоя концентрата на куски (блоки) размером 70 x 80 см и массой не более 250 кг.</w:t>
      </w:r>
    </w:p>
    <w:p w14:paraId="0A064A24" w14:textId="77777777" w:rsidR="004A26E7" w:rsidRDefault="00B671E3">
      <w:pPr>
        <w:spacing w:after="0"/>
        <w:jc w:val="both"/>
      </w:pPr>
      <w:bookmarkStart w:id="4819" w:name="z5592"/>
      <w:bookmarkEnd w:id="4818"/>
      <w:r>
        <w:rPr>
          <w:color w:val="000000"/>
          <w:sz w:val="28"/>
        </w:rPr>
        <w:t>      Продольные и поперечные бороздки прорезей засыпаются доверху сухими опилками и утрамбовываются. Кроме того, сухие опилки засыпаются у стен вагона по всей высоте погрузки.</w:t>
      </w:r>
    </w:p>
    <w:p w14:paraId="2E56EDD2" w14:textId="77777777" w:rsidR="004A26E7" w:rsidRDefault="00B671E3">
      <w:pPr>
        <w:spacing w:after="0"/>
        <w:jc w:val="both"/>
      </w:pPr>
      <w:bookmarkStart w:id="4820" w:name="z5593"/>
      <w:bookmarkEnd w:id="4819"/>
      <w:r>
        <w:rPr>
          <w:color w:val="000000"/>
          <w:sz w:val="28"/>
        </w:rPr>
        <w:t>      Баритовые концентраты грузятся в вагоны в подсушенном виде (содержание влаги не более 4%). Баритовые концентраты влажностью до 12%отгружаются в подмороженном состоянии в виде отдельных кусков или глыб.</w:t>
      </w:r>
    </w:p>
    <w:p w14:paraId="57EE4CBE" w14:textId="77777777" w:rsidR="004A26E7" w:rsidRDefault="00B671E3">
      <w:pPr>
        <w:spacing w:after="0"/>
        <w:jc w:val="both"/>
      </w:pPr>
      <w:bookmarkStart w:id="4821" w:name="z5594"/>
      <w:bookmarkEnd w:id="4820"/>
      <w:r>
        <w:rPr>
          <w:color w:val="000000"/>
          <w:sz w:val="28"/>
        </w:rPr>
        <w:t>      Клинкер цинковый влажностью 12 - 14% и размером частиц 30 - 40 мм грузится в вагоны в промороженном виде.</w:t>
      </w:r>
    </w:p>
    <w:p w14:paraId="6C030719" w14:textId="77777777" w:rsidR="004A26E7" w:rsidRDefault="00B671E3">
      <w:pPr>
        <w:spacing w:after="0"/>
        <w:jc w:val="both"/>
      </w:pPr>
      <w:bookmarkStart w:id="4822" w:name="z5595"/>
      <w:bookmarkEnd w:id="4821"/>
      <w:r>
        <w:rPr>
          <w:color w:val="000000"/>
          <w:sz w:val="28"/>
        </w:rPr>
        <w:t>      Перед погрузкой кеков свинцовых влажностью 22 - 25% внутренняя поверхность вагона выстилается отработанной фильтротканью, а на пол вагона насыпается слой сухих опилок толщиной 60 мм.</w:t>
      </w:r>
    </w:p>
    <w:p w14:paraId="4B344C28" w14:textId="77777777" w:rsidR="004A26E7" w:rsidRDefault="00B671E3">
      <w:pPr>
        <w:spacing w:after="0"/>
        <w:jc w:val="both"/>
      </w:pPr>
      <w:bookmarkStart w:id="4823" w:name="z5596"/>
      <w:bookmarkEnd w:id="4822"/>
      <w:r>
        <w:rPr>
          <w:color w:val="000000"/>
          <w:sz w:val="28"/>
        </w:rPr>
        <w:t>      2. Руды медные и золотосодержащие:</w:t>
      </w:r>
    </w:p>
    <w:p w14:paraId="305A80F6" w14:textId="77777777" w:rsidR="004A26E7" w:rsidRDefault="00B671E3">
      <w:pPr>
        <w:spacing w:after="0"/>
        <w:jc w:val="both"/>
      </w:pPr>
      <w:bookmarkStart w:id="4824" w:name="z5597"/>
      <w:bookmarkEnd w:id="4823"/>
      <w:r>
        <w:rPr>
          <w:color w:val="000000"/>
          <w:sz w:val="28"/>
        </w:rPr>
        <w:t>      Колчедан серный (рядовой и флотационный)</w:t>
      </w:r>
    </w:p>
    <w:p w14:paraId="1B121C76" w14:textId="77777777" w:rsidR="004A26E7" w:rsidRDefault="00B671E3">
      <w:pPr>
        <w:spacing w:after="0"/>
        <w:jc w:val="both"/>
      </w:pPr>
      <w:bookmarkStart w:id="4825" w:name="z5598"/>
      <w:bookmarkEnd w:id="4824"/>
      <w:r>
        <w:rPr>
          <w:color w:val="000000"/>
          <w:sz w:val="28"/>
        </w:rPr>
        <w:t>      Руды и флюсы влажностью не более 2% перевозятся без применения профилактических средств.</w:t>
      </w:r>
    </w:p>
    <w:p w14:paraId="20DA8C19" w14:textId="77777777" w:rsidR="004A26E7" w:rsidRDefault="00B671E3">
      <w:pPr>
        <w:spacing w:after="0"/>
        <w:jc w:val="both"/>
      </w:pPr>
      <w:bookmarkStart w:id="4826" w:name="z5599"/>
      <w:bookmarkEnd w:id="4825"/>
      <w:r>
        <w:rPr>
          <w:color w:val="000000"/>
          <w:sz w:val="28"/>
        </w:rPr>
        <w:t>      При большем содержании влаги руды медные и флюсы до погрузки промороживаются.</w:t>
      </w:r>
    </w:p>
    <w:p w14:paraId="7B3D5B84" w14:textId="77777777" w:rsidR="004A26E7" w:rsidRDefault="00B671E3">
      <w:pPr>
        <w:spacing w:after="0"/>
        <w:jc w:val="both"/>
      </w:pPr>
      <w:bookmarkStart w:id="4827" w:name="z5600"/>
      <w:bookmarkEnd w:id="4826"/>
      <w:r>
        <w:rPr>
          <w:color w:val="000000"/>
          <w:sz w:val="28"/>
        </w:rPr>
        <w:t>      Для предотвращения примерзания указанных грузов к полу вагона перед погрузкой на пол вагона насыпают слой сухих древесных опилок толщиной не менее 60 мм.</w:t>
      </w:r>
    </w:p>
    <w:p w14:paraId="7BECDF3F" w14:textId="77777777" w:rsidR="004A26E7" w:rsidRDefault="00B671E3">
      <w:pPr>
        <w:spacing w:after="0"/>
        <w:jc w:val="both"/>
      </w:pPr>
      <w:bookmarkStart w:id="4828" w:name="z5601"/>
      <w:bookmarkEnd w:id="4827"/>
      <w:r>
        <w:rPr>
          <w:color w:val="000000"/>
          <w:sz w:val="28"/>
        </w:rPr>
        <w:t xml:space="preserve">      В процессе погрузки медной руды через каждые 300 - 400 мм по высоте погрузки производится разравнивание руды по всей площади вагона, после чего </w:t>
      </w:r>
      <w:r>
        <w:rPr>
          <w:color w:val="000000"/>
          <w:sz w:val="28"/>
        </w:rPr>
        <w:lastRenderedPageBreak/>
        <w:t>насыпается слой опилок толщиной не менее 30 мм, а затем производится погрузка руды равномерным слоем.</w:t>
      </w:r>
    </w:p>
    <w:p w14:paraId="493D5D50" w14:textId="77777777" w:rsidR="004A26E7" w:rsidRDefault="00B671E3">
      <w:pPr>
        <w:spacing w:after="0"/>
        <w:jc w:val="both"/>
      </w:pPr>
      <w:bookmarkStart w:id="4829" w:name="z5602"/>
      <w:bookmarkEnd w:id="4828"/>
      <w:r>
        <w:rPr>
          <w:color w:val="000000"/>
          <w:sz w:val="28"/>
        </w:rPr>
        <w:t>      Колчедан серный (рядовой и флотационный) в холодное время года отгружается только с согласия грузополучателя.</w:t>
      </w:r>
    </w:p>
    <w:p w14:paraId="52318F6B" w14:textId="77777777" w:rsidR="004A26E7" w:rsidRDefault="00B671E3">
      <w:pPr>
        <w:spacing w:after="0"/>
        <w:jc w:val="both"/>
      </w:pPr>
      <w:bookmarkStart w:id="4830" w:name="z5603"/>
      <w:bookmarkEnd w:id="4829"/>
      <w:r>
        <w:rPr>
          <w:color w:val="000000"/>
          <w:sz w:val="28"/>
        </w:rPr>
        <w:t>      3. Руда никелевая:</w:t>
      </w:r>
    </w:p>
    <w:p w14:paraId="5257CF0A" w14:textId="77777777" w:rsidR="004A26E7" w:rsidRDefault="00B671E3">
      <w:pPr>
        <w:spacing w:after="0"/>
        <w:jc w:val="both"/>
      </w:pPr>
      <w:bookmarkStart w:id="4831" w:name="z5604"/>
      <w:bookmarkEnd w:id="4830"/>
      <w:r>
        <w:rPr>
          <w:color w:val="000000"/>
          <w:sz w:val="28"/>
        </w:rPr>
        <w:t>      Руда никелевая с повышенным содержанием влаги до погрузки в вагоны подлежит предварительному тщательному промораживанию. Перед погрузкой на пол вагона насыпают слой сечки соломы или камыша толщиной не менее 60 мм.</w:t>
      </w:r>
    </w:p>
    <w:p w14:paraId="0DAEA44D" w14:textId="77777777" w:rsidR="004A26E7" w:rsidRDefault="00B671E3">
      <w:pPr>
        <w:spacing w:after="0"/>
        <w:jc w:val="both"/>
      </w:pPr>
      <w:bookmarkStart w:id="4832" w:name="z5605"/>
      <w:bookmarkEnd w:id="4831"/>
      <w:r>
        <w:rPr>
          <w:color w:val="000000"/>
          <w:sz w:val="28"/>
        </w:rPr>
        <w:t>      4. Бокситы:</w:t>
      </w:r>
    </w:p>
    <w:p w14:paraId="7FE1E680" w14:textId="77777777" w:rsidR="004A26E7" w:rsidRDefault="00B671E3">
      <w:pPr>
        <w:spacing w:after="0"/>
        <w:jc w:val="both"/>
      </w:pPr>
      <w:bookmarkStart w:id="4833" w:name="z5606"/>
      <w:bookmarkEnd w:id="4832"/>
      <w:r>
        <w:rPr>
          <w:color w:val="000000"/>
          <w:sz w:val="28"/>
        </w:rPr>
        <w:t xml:space="preserve">       При температуре наружного воздуха минус 15 </w:t>
      </w:r>
      <w:r>
        <w:rPr>
          <w:color w:val="000000"/>
          <w:vertAlign w:val="superscript"/>
        </w:rPr>
        <w:t>о</w:t>
      </w:r>
      <w:r>
        <w:rPr>
          <w:color w:val="000000"/>
          <w:sz w:val="28"/>
        </w:rPr>
        <w:t>С и ниже производится промораживание бокситов путем перелопачивания (пересыпания механизмами). Перемороженные куски или глыбы бокситов грузятся без подсыпки на пол вагонов профилактических средств.</w:t>
      </w:r>
    </w:p>
    <w:p w14:paraId="1854B61D" w14:textId="77777777" w:rsidR="004A26E7" w:rsidRDefault="00B671E3">
      <w:pPr>
        <w:spacing w:after="0"/>
        <w:jc w:val="both"/>
      </w:pPr>
      <w:bookmarkStart w:id="4834" w:name="z5607"/>
      <w:bookmarkEnd w:id="4833"/>
      <w:r>
        <w:rPr>
          <w:color w:val="000000"/>
          <w:sz w:val="28"/>
        </w:rPr>
        <w:t>      Твердое минеральное топливо</w:t>
      </w:r>
    </w:p>
    <w:p w14:paraId="04DB2286" w14:textId="77777777" w:rsidR="004A26E7" w:rsidRDefault="00B671E3">
      <w:pPr>
        <w:spacing w:after="0"/>
        <w:jc w:val="both"/>
      </w:pPr>
      <w:bookmarkStart w:id="4835" w:name="z5608"/>
      <w:bookmarkEnd w:id="4834"/>
      <w:r>
        <w:rPr>
          <w:color w:val="000000"/>
          <w:sz w:val="28"/>
        </w:rPr>
        <w:t>      1. Уголь каменный и бурый:</w:t>
      </w:r>
    </w:p>
    <w:p w14:paraId="65C813B1" w14:textId="77777777" w:rsidR="004A26E7" w:rsidRDefault="00B671E3">
      <w:pPr>
        <w:spacing w:after="0"/>
        <w:jc w:val="both"/>
      </w:pPr>
      <w:bookmarkStart w:id="4836" w:name="z5609"/>
      <w:bookmarkEnd w:id="4835"/>
      <w:r>
        <w:rPr>
          <w:color w:val="000000"/>
          <w:sz w:val="28"/>
        </w:rPr>
        <w:t>      При перевозке угля каменного влажностью более 7% и бурых влажностью более 30% грузоотправители принимают следующие профилактические меры:</w:t>
      </w:r>
    </w:p>
    <w:p w14:paraId="47A8632A" w14:textId="77777777" w:rsidR="004A26E7" w:rsidRDefault="00B671E3">
      <w:pPr>
        <w:spacing w:after="0"/>
        <w:jc w:val="both"/>
      </w:pPr>
      <w:bookmarkStart w:id="4837" w:name="z5610"/>
      <w:bookmarkEnd w:id="4836"/>
      <w:r>
        <w:rPr>
          <w:color w:val="000000"/>
          <w:sz w:val="28"/>
        </w:rPr>
        <w:t>      обмасливание угля;</w:t>
      </w:r>
    </w:p>
    <w:p w14:paraId="21F11162" w14:textId="77777777" w:rsidR="004A26E7" w:rsidRDefault="00B671E3">
      <w:pPr>
        <w:spacing w:after="0"/>
        <w:jc w:val="both"/>
      </w:pPr>
      <w:bookmarkStart w:id="4838" w:name="z5611"/>
      <w:bookmarkEnd w:id="4837"/>
      <w:r>
        <w:rPr>
          <w:color w:val="000000"/>
          <w:sz w:val="28"/>
        </w:rPr>
        <w:t>      ниогрин;</w:t>
      </w:r>
    </w:p>
    <w:p w14:paraId="3834AF40" w14:textId="77777777" w:rsidR="004A26E7" w:rsidRDefault="00B671E3">
      <w:pPr>
        <w:spacing w:after="0"/>
        <w:jc w:val="both"/>
      </w:pPr>
      <w:bookmarkStart w:id="4839" w:name="z5612"/>
      <w:bookmarkEnd w:id="4838"/>
      <w:r>
        <w:rPr>
          <w:color w:val="000000"/>
          <w:sz w:val="28"/>
        </w:rPr>
        <w:t>      северин;</w:t>
      </w:r>
    </w:p>
    <w:p w14:paraId="5833EB23" w14:textId="77777777" w:rsidR="004A26E7" w:rsidRDefault="00B671E3">
      <w:pPr>
        <w:spacing w:after="0"/>
        <w:jc w:val="both"/>
      </w:pPr>
      <w:bookmarkStart w:id="4840" w:name="z5613"/>
      <w:bookmarkEnd w:id="4839"/>
      <w:r>
        <w:rPr>
          <w:color w:val="000000"/>
          <w:sz w:val="28"/>
        </w:rPr>
        <w:t>      смешивание сухого угля с влажным;</w:t>
      </w:r>
    </w:p>
    <w:p w14:paraId="5AD08317" w14:textId="77777777" w:rsidR="004A26E7" w:rsidRDefault="00B671E3">
      <w:pPr>
        <w:spacing w:after="0"/>
        <w:jc w:val="both"/>
      </w:pPr>
      <w:bookmarkStart w:id="4841" w:name="z5614"/>
      <w:bookmarkEnd w:id="4840"/>
      <w:r>
        <w:rPr>
          <w:color w:val="000000"/>
          <w:sz w:val="28"/>
        </w:rPr>
        <w:t>      предварительное промораживание угля;</w:t>
      </w:r>
    </w:p>
    <w:p w14:paraId="0C420058" w14:textId="77777777" w:rsidR="004A26E7" w:rsidRDefault="00B671E3">
      <w:pPr>
        <w:spacing w:after="0"/>
        <w:jc w:val="both"/>
      </w:pPr>
      <w:bookmarkStart w:id="4842" w:name="z5615"/>
      <w:bookmarkEnd w:id="4841"/>
      <w:r>
        <w:rPr>
          <w:color w:val="000000"/>
          <w:sz w:val="28"/>
        </w:rPr>
        <w:t>      пересыпка угля древесными опилками.</w:t>
      </w:r>
    </w:p>
    <w:p w14:paraId="5B13F487" w14:textId="77777777" w:rsidR="004A26E7" w:rsidRDefault="00B671E3">
      <w:pPr>
        <w:spacing w:after="0"/>
        <w:jc w:val="both"/>
      </w:pPr>
      <w:bookmarkStart w:id="4843" w:name="z5616"/>
      <w:bookmarkEnd w:id="4842"/>
      <w:r>
        <w:rPr>
          <w:color w:val="000000"/>
          <w:sz w:val="28"/>
        </w:rPr>
        <w:t>      Обмасливание производится по следующим нормам:</w:t>
      </w:r>
    </w:p>
    <w:p w14:paraId="2798C09A" w14:textId="77777777" w:rsidR="004A26E7" w:rsidRDefault="00B671E3">
      <w:pPr>
        <w:spacing w:after="0"/>
        <w:jc w:val="both"/>
      </w:pPr>
      <w:bookmarkStart w:id="4844" w:name="z5617"/>
      <w:bookmarkEnd w:id="4843"/>
      <w:r>
        <w:rPr>
          <w:color w:val="000000"/>
          <w:sz w:val="28"/>
        </w:rPr>
        <w:t xml:space="preserve">       при температуре наружного воздуха до минус 15 </w:t>
      </w:r>
      <w:r>
        <w:rPr>
          <w:color w:val="000000"/>
          <w:vertAlign w:val="superscript"/>
        </w:rPr>
        <w:t>о</w:t>
      </w:r>
      <w:r>
        <w:rPr>
          <w:color w:val="000000"/>
          <w:sz w:val="28"/>
        </w:rPr>
        <w:t>С масло добавляется в количестве 1% массы отгружаемого угля;</w:t>
      </w:r>
    </w:p>
    <w:p w14:paraId="2A219A74" w14:textId="77777777" w:rsidR="004A26E7" w:rsidRDefault="00B671E3">
      <w:pPr>
        <w:spacing w:after="0"/>
        <w:jc w:val="both"/>
      </w:pPr>
      <w:bookmarkStart w:id="4845" w:name="z5618"/>
      <w:bookmarkEnd w:id="4844"/>
      <w:r>
        <w:rPr>
          <w:color w:val="000000"/>
          <w:sz w:val="28"/>
        </w:rPr>
        <w:t xml:space="preserve">       при температуре воздуха от минус 15 </w:t>
      </w:r>
      <w:r>
        <w:rPr>
          <w:color w:val="000000"/>
          <w:vertAlign w:val="superscript"/>
        </w:rPr>
        <w:t>о</w:t>
      </w:r>
      <w:r>
        <w:rPr>
          <w:color w:val="000000"/>
          <w:sz w:val="28"/>
        </w:rPr>
        <w:t xml:space="preserve">С до минус 20 </w:t>
      </w:r>
      <w:r>
        <w:rPr>
          <w:color w:val="000000"/>
          <w:vertAlign w:val="superscript"/>
        </w:rPr>
        <w:t>о</w:t>
      </w:r>
      <w:r>
        <w:rPr>
          <w:color w:val="000000"/>
          <w:sz w:val="28"/>
        </w:rPr>
        <w:t>С масло добавляется в количестве 1,5% массы отгружаемого угля;</w:t>
      </w:r>
    </w:p>
    <w:p w14:paraId="662F2B0E" w14:textId="77777777" w:rsidR="004A26E7" w:rsidRDefault="00B671E3">
      <w:pPr>
        <w:spacing w:after="0"/>
        <w:jc w:val="both"/>
      </w:pPr>
      <w:bookmarkStart w:id="4846" w:name="z5619"/>
      <w:bookmarkEnd w:id="4845"/>
      <w:r>
        <w:rPr>
          <w:color w:val="000000"/>
          <w:sz w:val="28"/>
        </w:rPr>
        <w:t>      при температуре воздуха ниже минус 20 град. С масло добавляется в количестве 2% массы отгружаемого угля.</w:t>
      </w:r>
    </w:p>
    <w:p w14:paraId="3A93ACE6" w14:textId="77777777" w:rsidR="004A26E7" w:rsidRDefault="00B671E3">
      <w:pPr>
        <w:spacing w:after="0"/>
        <w:jc w:val="both"/>
      </w:pPr>
      <w:bookmarkStart w:id="4847" w:name="z5620"/>
      <w:bookmarkEnd w:id="4846"/>
      <w:r>
        <w:rPr>
          <w:color w:val="000000"/>
          <w:sz w:val="28"/>
        </w:rPr>
        <w:t>      Обмасливание производится тяжелыми маслами коксохимического производства при помощи специальных обмасливающих установок.</w:t>
      </w:r>
    </w:p>
    <w:p w14:paraId="4E5CD436" w14:textId="77777777" w:rsidR="004A26E7" w:rsidRDefault="00B671E3">
      <w:pPr>
        <w:spacing w:after="0"/>
        <w:jc w:val="both"/>
      </w:pPr>
      <w:bookmarkStart w:id="4848" w:name="z5621"/>
      <w:bookmarkEnd w:id="4847"/>
      <w:r>
        <w:rPr>
          <w:color w:val="000000"/>
          <w:sz w:val="28"/>
        </w:rPr>
        <w:t>      При отсутствии обмасливающих установок или выхода их из рабочего состояния влажные угли перевозятся с применением других профилактических средств, указанных в настоящем пункте.</w:t>
      </w:r>
    </w:p>
    <w:p w14:paraId="5A460198" w14:textId="77777777" w:rsidR="004A26E7" w:rsidRDefault="00B671E3">
      <w:pPr>
        <w:spacing w:after="0"/>
        <w:jc w:val="both"/>
      </w:pPr>
      <w:bookmarkStart w:id="4849" w:name="z5622"/>
      <w:bookmarkEnd w:id="4848"/>
      <w:r>
        <w:rPr>
          <w:color w:val="000000"/>
          <w:sz w:val="28"/>
        </w:rPr>
        <w:t>      Обработка профилактическими жидкостями - ниогрином или северином производится в следующем порядке:</w:t>
      </w:r>
    </w:p>
    <w:p w14:paraId="4AB8063A" w14:textId="77777777" w:rsidR="004A26E7" w:rsidRDefault="00B671E3">
      <w:pPr>
        <w:spacing w:after="0"/>
        <w:jc w:val="both"/>
      </w:pPr>
      <w:bookmarkStart w:id="4850" w:name="z5623"/>
      <w:bookmarkEnd w:id="4849"/>
      <w:r>
        <w:rPr>
          <w:color w:val="000000"/>
          <w:sz w:val="28"/>
        </w:rPr>
        <w:lastRenderedPageBreak/>
        <w:t>      при температуре наружного воздуха до минус 10</w:t>
      </w:r>
      <w:r>
        <w:rPr>
          <w:color w:val="000000"/>
          <w:vertAlign w:val="superscript"/>
        </w:rPr>
        <w:t>о</w:t>
      </w:r>
      <w:r>
        <w:rPr>
          <w:color w:val="000000"/>
          <w:sz w:val="28"/>
        </w:rPr>
        <w:t>С обрабатываются</w:t>
      </w:r>
    </w:p>
    <w:p w14:paraId="10D3A907" w14:textId="77777777" w:rsidR="004A26E7" w:rsidRDefault="00B671E3">
      <w:pPr>
        <w:spacing w:after="0"/>
        <w:jc w:val="both"/>
      </w:pPr>
      <w:bookmarkStart w:id="4851" w:name="z5624"/>
      <w:bookmarkEnd w:id="4850"/>
      <w:r>
        <w:rPr>
          <w:color w:val="000000"/>
          <w:sz w:val="28"/>
        </w:rPr>
        <w:t>      пол и стены вагонов профилактической жидкостью в количестве 20 - 25 кг для четырехосного полувагона и 30 - 35 кг для шестиосного полувагона;</w:t>
      </w:r>
    </w:p>
    <w:p w14:paraId="23082FBC" w14:textId="77777777" w:rsidR="004A26E7" w:rsidRDefault="00B671E3">
      <w:pPr>
        <w:spacing w:after="0"/>
        <w:jc w:val="both"/>
      </w:pPr>
      <w:bookmarkStart w:id="4852" w:name="z5625"/>
      <w:bookmarkEnd w:id="4851"/>
      <w:r>
        <w:rPr>
          <w:color w:val="000000"/>
          <w:sz w:val="28"/>
        </w:rPr>
        <w:t xml:space="preserve">       при температуре воздуха от минус 10 </w:t>
      </w:r>
      <w:r>
        <w:rPr>
          <w:color w:val="000000"/>
          <w:vertAlign w:val="superscript"/>
        </w:rPr>
        <w:t>о</w:t>
      </w:r>
      <w:r>
        <w:rPr>
          <w:color w:val="000000"/>
          <w:sz w:val="28"/>
        </w:rPr>
        <w:t xml:space="preserve">С до минус 20 </w:t>
      </w:r>
      <w:r>
        <w:rPr>
          <w:color w:val="000000"/>
          <w:vertAlign w:val="superscript"/>
        </w:rPr>
        <w:t>о</w:t>
      </w:r>
      <w:r>
        <w:rPr>
          <w:color w:val="000000"/>
          <w:sz w:val="28"/>
        </w:rPr>
        <w:t>С обрабатываются пол и стены вагона, а также профилактическая жидкость вносится в массу отгружаемого угля в следующем количестве:</w:t>
      </w:r>
    </w:p>
    <w:p w14:paraId="0C1C1000" w14:textId="77777777" w:rsidR="004A26E7" w:rsidRDefault="00B671E3">
      <w:pPr>
        <w:spacing w:after="0"/>
        <w:jc w:val="both"/>
      </w:pPr>
      <w:bookmarkStart w:id="4853" w:name="z5626"/>
      <w:bookmarkEnd w:id="4852"/>
      <w:r>
        <w:rPr>
          <w:color w:val="000000"/>
          <w:sz w:val="28"/>
        </w:rPr>
        <w:t>      при влажности угля до 9%- 0,5 - 0,6% от массы отгружаемого угля;</w:t>
      </w:r>
    </w:p>
    <w:p w14:paraId="2B9E752A" w14:textId="77777777" w:rsidR="004A26E7" w:rsidRDefault="00B671E3">
      <w:pPr>
        <w:spacing w:after="0"/>
        <w:jc w:val="both"/>
      </w:pPr>
      <w:bookmarkStart w:id="4854" w:name="z5627"/>
      <w:bookmarkEnd w:id="4853"/>
      <w:r>
        <w:rPr>
          <w:color w:val="000000"/>
          <w:sz w:val="28"/>
        </w:rPr>
        <w:t>      при влажности угля выше 9%- 0,8% от массы отгружаемого угля;</w:t>
      </w:r>
    </w:p>
    <w:p w14:paraId="7901A9B1" w14:textId="77777777" w:rsidR="004A26E7" w:rsidRDefault="00B671E3">
      <w:pPr>
        <w:spacing w:after="0"/>
        <w:jc w:val="both"/>
      </w:pPr>
      <w:bookmarkStart w:id="4855" w:name="z5628"/>
      <w:bookmarkEnd w:id="4854"/>
      <w:r>
        <w:rPr>
          <w:color w:val="000000"/>
          <w:sz w:val="28"/>
        </w:rPr>
        <w:t>      при температуре воздуха ниже минус 20 град. С обрабатываются пол и стены вагона и профилактическая жидкость вносится в массу отгружаемого груза в следующем количестве:</w:t>
      </w:r>
    </w:p>
    <w:p w14:paraId="4FD7D88C" w14:textId="77777777" w:rsidR="004A26E7" w:rsidRDefault="00B671E3">
      <w:pPr>
        <w:spacing w:after="0"/>
        <w:jc w:val="both"/>
      </w:pPr>
      <w:bookmarkStart w:id="4856" w:name="z5629"/>
      <w:bookmarkEnd w:id="4855"/>
      <w:r>
        <w:rPr>
          <w:color w:val="000000"/>
          <w:sz w:val="28"/>
        </w:rPr>
        <w:t>      при влажности угля до 9%- 0,8% от массы отгружаемого угля;</w:t>
      </w:r>
    </w:p>
    <w:p w14:paraId="269B4668" w14:textId="77777777" w:rsidR="004A26E7" w:rsidRDefault="00B671E3">
      <w:pPr>
        <w:spacing w:after="0"/>
        <w:jc w:val="both"/>
      </w:pPr>
      <w:bookmarkStart w:id="4857" w:name="z5630"/>
      <w:bookmarkEnd w:id="4856"/>
      <w:r>
        <w:rPr>
          <w:color w:val="000000"/>
          <w:sz w:val="28"/>
        </w:rPr>
        <w:t>      при влажности угля выше 9%- 1% от массы отгружаемого угля.</w:t>
      </w:r>
    </w:p>
    <w:p w14:paraId="2DE8CB90" w14:textId="77777777" w:rsidR="004A26E7" w:rsidRDefault="00B671E3">
      <w:pPr>
        <w:spacing w:after="0"/>
        <w:jc w:val="both"/>
      </w:pPr>
      <w:bookmarkStart w:id="4858" w:name="z5631"/>
      <w:bookmarkEnd w:id="4857"/>
      <w:r>
        <w:rPr>
          <w:color w:val="000000"/>
          <w:sz w:val="28"/>
        </w:rPr>
        <w:t>      Добавка ниогрина (северина) в массу отгружаемого угля во всех случаях не превышает 1%.</w:t>
      </w:r>
    </w:p>
    <w:p w14:paraId="56D62D9A" w14:textId="77777777" w:rsidR="004A26E7" w:rsidRDefault="00B671E3">
      <w:pPr>
        <w:spacing w:after="0"/>
        <w:jc w:val="both"/>
      </w:pPr>
      <w:bookmarkStart w:id="4859" w:name="z5632"/>
      <w:bookmarkEnd w:id="4858"/>
      <w:r>
        <w:rPr>
          <w:color w:val="000000"/>
          <w:sz w:val="28"/>
        </w:rPr>
        <w:t>      При использовании профилактических жидкостей ниогрина и северина необходимо соблюдать следующие условия:</w:t>
      </w:r>
    </w:p>
    <w:p w14:paraId="71A04210" w14:textId="77777777" w:rsidR="004A26E7" w:rsidRDefault="00B671E3">
      <w:pPr>
        <w:spacing w:after="0"/>
        <w:jc w:val="both"/>
      </w:pPr>
      <w:bookmarkStart w:id="4860" w:name="z5633"/>
      <w:bookmarkEnd w:id="4859"/>
      <w:r>
        <w:rPr>
          <w:color w:val="000000"/>
          <w:sz w:val="28"/>
        </w:rPr>
        <w:t>      при продолжительности перевозки угля в течение не более двух суток ниогрином или северином обрабатываются пол и стены вагона в соответствии с настоящим пунктом;</w:t>
      </w:r>
    </w:p>
    <w:p w14:paraId="2C1346D7" w14:textId="77777777" w:rsidR="004A26E7" w:rsidRDefault="00B671E3">
      <w:pPr>
        <w:spacing w:after="0"/>
        <w:jc w:val="both"/>
      </w:pPr>
      <w:bookmarkStart w:id="4861" w:name="z5634"/>
      <w:bookmarkEnd w:id="4860"/>
      <w:r>
        <w:rPr>
          <w:color w:val="000000"/>
          <w:sz w:val="28"/>
        </w:rPr>
        <w:t>      профилактические жидкости форсуночным способом наносятся на пол и стены вагонов, а также равномерно вносятся в поток (массу) угля при его загрузке в вагоны;</w:t>
      </w:r>
    </w:p>
    <w:p w14:paraId="7A9176A6" w14:textId="77777777" w:rsidR="004A26E7" w:rsidRDefault="00B671E3">
      <w:pPr>
        <w:spacing w:after="0"/>
        <w:jc w:val="both"/>
      </w:pPr>
      <w:bookmarkStart w:id="4862" w:name="z5635"/>
      <w:bookmarkEnd w:id="4861"/>
      <w:r>
        <w:rPr>
          <w:color w:val="000000"/>
          <w:sz w:val="28"/>
        </w:rPr>
        <w:t>      ниогрин и северин имеют достаточно низкую температуру застывания, поэтому их форсуночное нанесение на уголь и внутреннюю поверхность вагонов осуществляется без подогрева;</w:t>
      </w:r>
    </w:p>
    <w:p w14:paraId="3981C89F" w14:textId="77777777" w:rsidR="004A26E7" w:rsidRDefault="00B671E3">
      <w:pPr>
        <w:spacing w:after="0"/>
        <w:jc w:val="both"/>
      </w:pPr>
      <w:bookmarkStart w:id="4863" w:name="z5636"/>
      <w:bookmarkEnd w:id="4862"/>
      <w:r>
        <w:rPr>
          <w:color w:val="000000"/>
          <w:sz w:val="28"/>
        </w:rPr>
        <w:t xml:space="preserve">       ниогрин применяется против смерзания угля при температурах наружного воздуха до минус 25 оС, северин - при температурах ниже минус 25 </w:t>
      </w:r>
      <w:r>
        <w:rPr>
          <w:color w:val="000000"/>
          <w:vertAlign w:val="superscript"/>
        </w:rPr>
        <w:t>о</w:t>
      </w:r>
      <w:r>
        <w:rPr>
          <w:color w:val="000000"/>
          <w:sz w:val="28"/>
        </w:rPr>
        <w:t>С.</w:t>
      </w:r>
    </w:p>
    <w:p w14:paraId="42FA6197" w14:textId="77777777" w:rsidR="004A26E7" w:rsidRDefault="00B671E3">
      <w:pPr>
        <w:spacing w:after="0"/>
        <w:jc w:val="both"/>
      </w:pPr>
      <w:bookmarkStart w:id="4864" w:name="z5637"/>
      <w:bookmarkEnd w:id="4863"/>
      <w:r>
        <w:rPr>
          <w:color w:val="000000"/>
          <w:sz w:val="28"/>
        </w:rPr>
        <w:t>      Добавление сухого угля к влажному производится путем послойной пересыпки, при этом один слой сухого угля насыпается на пол вагона и два слоя - по высоте погрузки.</w:t>
      </w:r>
    </w:p>
    <w:p w14:paraId="1A7EB1ED" w14:textId="77777777" w:rsidR="004A26E7" w:rsidRDefault="00B671E3">
      <w:pPr>
        <w:spacing w:after="0"/>
        <w:jc w:val="both"/>
      </w:pPr>
      <w:bookmarkStart w:id="4865" w:name="z5638"/>
      <w:bookmarkEnd w:id="4864"/>
      <w:r>
        <w:rPr>
          <w:color w:val="000000"/>
          <w:sz w:val="28"/>
        </w:rPr>
        <w:t>      Пересыпка влажных углей опилками производится в три слоя.</w:t>
      </w:r>
    </w:p>
    <w:p w14:paraId="097CA34C" w14:textId="77777777" w:rsidR="004A26E7" w:rsidRDefault="00B671E3">
      <w:pPr>
        <w:spacing w:after="0"/>
        <w:jc w:val="both"/>
      </w:pPr>
      <w:bookmarkStart w:id="4866" w:name="z5639"/>
      <w:bookmarkEnd w:id="4865"/>
      <w:r>
        <w:rPr>
          <w:color w:val="000000"/>
          <w:sz w:val="28"/>
        </w:rPr>
        <w:t>      Первый слой опилок толщиной 30 - 40 мм засыпается по всей площади пола вагонов; второй и третий слой толщиной по 20 - 30 мм каждый засыпаются по всей поверхности угля после загрузки соответственно 1/3 и 2/3 вагона. Перевозка шлама в холодное время года допускается только в промороженном виде.</w:t>
      </w:r>
    </w:p>
    <w:p w14:paraId="0D91580E" w14:textId="77777777" w:rsidR="004A26E7" w:rsidRDefault="00B671E3">
      <w:pPr>
        <w:spacing w:after="0"/>
        <w:jc w:val="both"/>
      </w:pPr>
      <w:bookmarkStart w:id="4867" w:name="z5640"/>
      <w:bookmarkEnd w:id="4866"/>
      <w:r>
        <w:rPr>
          <w:color w:val="000000"/>
          <w:sz w:val="28"/>
        </w:rPr>
        <w:t>      2. Сланцы горючие</w:t>
      </w:r>
    </w:p>
    <w:p w14:paraId="1BEBC277" w14:textId="77777777" w:rsidR="004A26E7" w:rsidRDefault="00B671E3">
      <w:pPr>
        <w:spacing w:after="0"/>
        <w:jc w:val="both"/>
      </w:pPr>
      <w:bookmarkStart w:id="4868" w:name="z5641"/>
      <w:bookmarkEnd w:id="4867"/>
      <w:r>
        <w:rPr>
          <w:color w:val="000000"/>
          <w:sz w:val="28"/>
        </w:rPr>
        <w:lastRenderedPageBreak/>
        <w:t>      Сланцы горючие отгружают в промороженном виде или с послойной пересыпкой груза древесными опилками, сечкой соломы или камыша, торфяной мелочью.</w:t>
      </w:r>
    </w:p>
    <w:p w14:paraId="3E901D9B" w14:textId="77777777" w:rsidR="004A26E7" w:rsidRDefault="00B671E3">
      <w:pPr>
        <w:spacing w:after="0"/>
        <w:jc w:val="both"/>
      </w:pPr>
      <w:bookmarkStart w:id="4869" w:name="z5642"/>
      <w:bookmarkEnd w:id="4868"/>
      <w:r>
        <w:rPr>
          <w:color w:val="000000"/>
          <w:sz w:val="28"/>
        </w:rPr>
        <w:t>      Инертные строительные материалы</w:t>
      </w:r>
    </w:p>
    <w:p w14:paraId="39CC9D00" w14:textId="77777777" w:rsidR="004A26E7" w:rsidRDefault="00B671E3">
      <w:pPr>
        <w:spacing w:after="0"/>
        <w:jc w:val="both"/>
      </w:pPr>
      <w:bookmarkStart w:id="4870" w:name="z5643"/>
      <w:bookmarkEnd w:id="4869"/>
      <w:r>
        <w:rPr>
          <w:color w:val="000000"/>
          <w:sz w:val="28"/>
        </w:rPr>
        <w:t>      1. Песок. Гравий. Щебень. Балласт</w:t>
      </w:r>
    </w:p>
    <w:p w14:paraId="79AFCCBB" w14:textId="77777777" w:rsidR="004A26E7" w:rsidRDefault="00B671E3">
      <w:pPr>
        <w:spacing w:after="0"/>
        <w:jc w:val="both"/>
      </w:pPr>
      <w:bookmarkStart w:id="4871" w:name="z5644"/>
      <w:bookmarkEnd w:id="4870"/>
      <w:r>
        <w:rPr>
          <w:color w:val="000000"/>
          <w:sz w:val="28"/>
        </w:rPr>
        <w:t>      Песок строительный, формовочный и кварцевый, а также гравий, щебень и балласт в холодное время года отгружаются из верхних, более сухих слоев карьера. При невозможности такой отгрузки, а также при высокой влажности песка, как правило, он грузится после промораживания в условиях устойчивых морозов. Для этого в процессе добывания и обогащения предусматривается многократное пересыпание (перелопачивание) или выделение около погрузочного пути специальной площадки для промораживания с целью погрузки песка в вагоны отдельными кусками.</w:t>
      </w:r>
    </w:p>
    <w:p w14:paraId="684E29ED" w14:textId="77777777" w:rsidR="004A26E7" w:rsidRDefault="00B671E3">
      <w:pPr>
        <w:spacing w:after="0"/>
        <w:jc w:val="both"/>
      </w:pPr>
      <w:bookmarkStart w:id="4872" w:name="z5645"/>
      <w:bookmarkEnd w:id="4871"/>
      <w:r>
        <w:rPr>
          <w:color w:val="000000"/>
          <w:sz w:val="28"/>
        </w:rPr>
        <w:t>      Не допускается в холодное время года производить погрузку в вагоны песка из слоев месторождений, залегающих ниже уровня грунтовых вод.</w:t>
      </w:r>
    </w:p>
    <w:p w14:paraId="19AB5D04" w14:textId="77777777" w:rsidR="004A26E7" w:rsidRDefault="00B671E3">
      <w:pPr>
        <w:spacing w:after="0"/>
        <w:jc w:val="both"/>
      </w:pPr>
      <w:bookmarkStart w:id="4873" w:name="z5646"/>
      <w:bookmarkEnd w:id="4872"/>
      <w:r>
        <w:rPr>
          <w:color w:val="000000"/>
          <w:sz w:val="28"/>
        </w:rPr>
        <w:t>      2. Глина. Камень гипсовый</w:t>
      </w:r>
    </w:p>
    <w:p w14:paraId="5E1C15DA" w14:textId="77777777" w:rsidR="004A26E7" w:rsidRDefault="00B671E3">
      <w:pPr>
        <w:spacing w:after="0"/>
        <w:jc w:val="both"/>
      </w:pPr>
      <w:bookmarkStart w:id="4874" w:name="z5647"/>
      <w:bookmarkEnd w:id="4873"/>
      <w:r>
        <w:rPr>
          <w:color w:val="000000"/>
          <w:sz w:val="28"/>
        </w:rPr>
        <w:t>      Глина простая и огнеупорная, а также камень гипсовый дробленый грузятся в подсушенном или промороженном виде. Глина каолиновая перевозится в сухом состоянии в виде коржей, полученных из сушильных агрегатов. При отсутствии сушильных агрегатов глина каолиновая перевозится в промороженном состоянии в виде кусков с подсыпкой и пересыпкой между кусками сухого каолина.</w:t>
      </w:r>
    </w:p>
    <w:p w14:paraId="767F3D42" w14:textId="77777777" w:rsidR="004A26E7" w:rsidRDefault="00B671E3">
      <w:pPr>
        <w:spacing w:after="0"/>
        <w:jc w:val="both"/>
      </w:pPr>
      <w:bookmarkStart w:id="4875" w:name="z5648"/>
      <w:bookmarkEnd w:id="4874"/>
      <w:r>
        <w:rPr>
          <w:color w:val="000000"/>
          <w:sz w:val="28"/>
        </w:rPr>
        <w:t>      Другие смерзающиеся грузы</w:t>
      </w:r>
    </w:p>
    <w:p w14:paraId="0A5E10DB" w14:textId="77777777" w:rsidR="004A26E7" w:rsidRDefault="00B671E3">
      <w:pPr>
        <w:spacing w:after="0"/>
        <w:jc w:val="both"/>
      </w:pPr>
      <w:bookmarkStart w:id="4876" w:name="z5649"/>
      <w:bookmarkEnd w:id="4875"/>
      <w:r>
        <w:rPr>
          <w:color w:val="000000"/>
          <w:sz w:val="28"/>
        </w:rPr>
        <w:t>      Смерзающиеся грузы, для которых в настоящем приложении не указаны средства профилактики (например, концентрат вермикулитовый, мука известняковая, доломитовая, огарки пиритные), предохраняются от смерзания путем промораживания, смешивания влажной продукции с сухой или другими способами по договоренности между грузоотправителем и грузополучателем.</w:t>
      </w:r>
    </w:p>
    <w:tbl>
      <w:tblPr>
        <w:tblW w:w="0" w:type="auto"/>
        <w:tblCellSpacing w:w="0" w:type="auto"/>
        <w:tblLook w:val="04A0" w:firstRow="1" w:lastRow="0" w:firstColumn="1" w:lastColumn="0" w:noHBand="0" w:noVBand="1"/>
      </w:tblPr>
      <w:tblGrid>
        <w:gridCol w:w="5878"/>
        <w:gridCol w:w="3869"/>
      </w:tblGrid>
      <w:tr w:rsidR="004A26E7" w14:paraId="2AD4C770" w14:textId="77777777">
        <w:trPr>
          <w:trHeight w:val="30"/>
          <w:tblCellSpacing w:w="0" w:type="auto"/>
        </w:trPr>
        <w:tc>
          <w:tcPr>
            <w:tcW w:w="7780" w:type="dxa"/>
            <w:tcMar>
              <w:top w:w="15" w:type="dxa"/>
              <w:left w:w="15" w:type="dxa"/>
              <w:bottom w:w="15" w:type="dxa"/>
              <w:right w:w="15" w:type="dxa"/>
            </w:tcMar>
            <w:vAlign w:val="center"/>
          </w:tcPr>
          <w:bookmarkEnd w:id="4876"/>
          <w:p w14:paraId="55B9490B"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403420A2" w14:textId="77777777" w:rsidR="004A26E7" w:rsidRDefault="00B671E3">
            <w:pPr>
              <w:spacing w:after="0"/>
              <w:jc w:val="center"/>
            </w:pPr>
            <w:r>
              <w:rPr>
                <w:color w:val="000000"/>
                <w:sz w:val="20"/>
              </w:rPr>
              <w:t>Приложение 40</w:t>
            </w:r>
            <w:r>
              <w:br/>
            </w:r>
            <w:r>
              <w:rPr>
                <w:color w:val="000000"/>
                <w:sz w:val="20"/>
              </w:rPr>
              <w:t xml:space="preserve">к Правилам перевозок грузов </w:t>
            </w:r>
            <w:r>
              <w:br/>
            </w:r>
            <w:r>
              <w:rPr>
                <w:color w:val="000000"/>
                <w:sz w:val="20"/>
              </w:rPr>
              <w:t>железнодорожным транспортом</w:t>
            </w:r>
          </w:p>
        </w:tc>
      </w:tr>
    </w:tbl>
    <w:p w14:paraId="3FF3CC55" w14:textId="77777777" w:rsidR="004A26E7" w:rsidRDefault="00B671E3">
      <w:pPr>
        <w:spacing w:after="0"/>
      </w:pPr>
      <w:bookmarkStart w:id="4877" w:name="z5651"/>
      <w:r>
        <w:rPr>
          <w:b/>
          <w:color w:val="000000"/>
        </w:rPr>
        <w:t xml:space="preserve"> Предельные сроки перевозки мяса и мясопродуктов по периодам года в рефрижераторных вагонах (в сутках)</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946"/>
        <w:gridCol w:w="2530"/>
        <w:gridCol w:w="1519"/>
        <w:gridCol w:w="1701"/>
        <w:gridCol w:w="1747"/>
        <w:gridCol w:w="1177"/>
      </w:tblGrid>
      <w:tr w:rsidR="004A26E7" w14:paraId="19DD6602" w14:textId="77777777">
        <w:trPr>
          <w:trHeight w:val="30"/>
          <w:tblCellSpacing w:w="0" w:type="auto"/>
        </w:trPr>
        <w:tc>
          <w:tcPr>
            <w:tcW w:w="137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4877"/>
          <w:p w14:paraId="06F2BF03" w14:textId="77777777" w:rsidR="004A26E7" w:rsidRDefault="00B671E3">
            <w:pPr>
              <w:spacing w:after="20"/>
              <w:ind w:left="20"/>
              <w:jc w:val="both"/>
            </w:pPr>
            <w:r>
              <w:rPr>
                <w:color w:val="000000"/>
                <w:sz w:val="20"/>
              </w:rPr>
              <w:t>№ п/п</w:t>
            </w:r>
          </w:p>
        </w:tc>
        <w:tc>
          <w:tcPr>
            <w:tcW w:w="326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96794F" w14:textId="77777777" w:rsidR="004A26E7" w:rsidRDefault="00B671E3">
            <w:pPr>
              <w:spacing w:after="20"/>
              <w:ind w:left="20"/>
              <w:jc w:val="both"/>
            </w:pPr>
            <w:r>
              <w:rPr>
                <w:color w:val="000000"/>
                <w:sz w:val="20"/>
              </w:rPr>
              <w:t>Наименование груза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B88D6A" w14:textId="77777777" w:rsidR="004A26E7" w:rsidRDefault="00B671E3">
            <w:pPr>
              <w:spacing w:after="20"/>
              <w:ind w:left="20"/>
              <w:jc w:val="both"/>
            </w:pPr>
            <w:r>
              <w:rPr>
                <w:color w:val="000000"/>
                <w:sz w:val="20"/>
              </w:rPr>
              <w:t>С охлаждением</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15DA73" w14:textId="77777777" w:rsidR="004A26E7" w:rsidRDefault="00B671E3">
            <w:pPr>
              <w:spacing w:after="20"/>
              <w:ind w:left="20"/>
              <w:jc w:val="both"/>
            </w:pPr>
            <w:r>
              <w:rPr>
                <w:color w:val="000000"/>
                <w:sz w:val="20"/>
              </w:rPr>
              <w:t>С охлаждением (отоплением)</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6A376F" w14:textId="77777777" w:rsidR="004A26E7" w:rsidRDefault="00B671E3">
            <w:pPr>
              <w:spacing w:after="20"/>
              <w:ind w:left="20"/>
              <w:jc w:val="both"/>
            </w:pPr>
            <w:r>
              <w:rPr>
                <w:color w:val="000000"/>
                <w:sz w:val="20"/>
              </w:rPr>
              <w:t>Без охлаждения</w:t>
            </w:r>
          </w:p>
        </w:tc>
      </w:tr>
      <w:tr w:rsidR="004A26E7" w14:paraId="6A87E7F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D9F158B"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B0A65E4" w14:textId="77777777" w:rsidR="004A26E7" w:rsidRDefault="004A26E7"/>
        </w:tc>
        <w:tc>
          <w:tcPr>
            <w:tcW w:w="2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F3A0FD" w14:textId="77777777" w:rsidR="004A26E7" w:rsidRDefault="00B671E3">
            <w:pPr>
              <w:spacing w:after="20"/>
              <w:ind w:left="20"/>
              <w:jc w:val="both"/>
            </w:pPr>
            <w:r>
              <w:rPr>
                <w:color w:val="000000"/>
                <w:sz w:val="20"/>
              </w:rPr>
              <w:t>летний</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73D67C" w14:textId="77777777" w:rsidR="004A26E7" w:rsidRDefault="00B671E3">
            <w:pPr>
              <w:spacing w:after="20"/>
              <w:ind w:left="20"/>
              <w:jc w:val="both"/>
            </w:pPr>
            <w:r>
              <w:rPr>
                <w:color w:val="000000"/>
                <w:sz w:val="20"/>
              </w:rPr>
              <w:t>переходный</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F84550" w14:textId="77777777" w:rsidR="004A26E7" w:rsidRDefault="00B671E3">
            <w:pPr>
              <w:spacing w:after="20"/>
              <w:ind w:left="20"/>
              <w:jc w:val="both"/>
            </w:pPr>
            <w:r>
              <w:rPr>
                <w:color w:val="000000"/>
                <w:sz w:val="20"/>
              </w:rPr>
              <w:t>Зимний</w:t>
            </w:r>
          </w:p>
        </w:tc>
      </w:tr>
      <w:tr w:rsidR="004A26E7" w14:paraId="5277D804" w14:textId="77777777">
        <w:trPr>
          <w:trHeight w:val="30"/>
          <w:tblCellSpacing w:w="0" w:type="auto"/>
        </w:trPr>
        <w:tc>
          <w:tcPr>
            <w:tcW w:w="1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DB3A75" w14:textId="77777777" w:rsidR="004A26E7" w:rsidRDefault="00B671E3">
            <w:pPr>
              <w:spacing w:after="20"/>
              <w:ind w:left="20"/>
              <w:jc w:val="both"/>
            </w:pPr>
            <w:bookmarkStart w:id="4878" w:name="z5652"/>
            <w:r>
              <w:rPr>
                <w:color w:val="000000"/>
                <w:sz w:val="20"/>
              </w:rPr>
              <w:t>1.</w:t>
            </w:r>
            <w:r>
              <w:br/>
            </w:r>
            <w:r>
              <w:rPr>
                <w:color w:val="000000"/>
                <w:sz w:val="20"/>
              </w:rPr>
              <w:t>1.1.</w:t>
            </w:r>
          </w:p>
        </w:tc>
        <w:tc>
          <w:tcPr>
            <w:tcW w:w="32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5E9623" w14:textId="77777777" w:rsidR="004A26E7" w:rsidRDefault="00B671E3">
            <w:pPr>
              <w:spacing w:after="20"/>
              <w:ind w:left="20"/>
              <w:jc w:val="both"/>
            </w:pPr>
            <w:bookmarkStart w:id="4879" w:name="z5653"/>
            <w:bookmarkEnd w:id="4878"/>
            <w:r>
              <w:rPr>
                <w:color w:val="000000"/>
                <w:sz w:val="20"/>
              </w:rPr>
              <w:t xml:space="preserve"> Мясо замороженное </w:t>
            </w:r>
            <w:r>
              <w:br/>
            </w:r>
            <w:r>
              <w:rPr>
                <w:color w:val="000000"/>
                <w:sz w:val="20"/>
              </w:rPr>
              <w:t xml:space="preserve">Говядина, баранина, свинина, мясо всех других животных, мясо в блоках и </w:t>
            </w:r>
            <w:r>
              <w:rPr>
                <w:color w:val="000000"/>
                <w:sz w:val="20"/>
              </w:rPr>
              <w:lastRenderedPageBreak/>
              <w:t>отрубах, мясо и печень китов, кролики, птица, дичь</w:t>
            </w:r>
          </w:p>
        </w:tc>
        <w:bookmarkEnd w:id="4879"/>
        <w:tc>
          <w:tcPr>
            <w:tcW w:w="2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B28B78" w14:textId="77777777" w:rsidR="004A26E7" w:rsidRDefault="00B671E3">
            <w:pPr>
              <w:spacing w:after="20"/>
              <w:ind w:left="20"/>
              <w:jc w:val="both"/>
            </w:pPr>
            <w:r>
              <w:rPr>
                <w:color w:val="000000"/>
                <w:sz w:val="20"/>
              </w:rPr>
              <w:lastRenderedPageBreak/>
              <w:t>30</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9D2A65" w14:textId="77777777" w:rsidR="004A26E7" w:rsidRDefault="00B671E3">
            <w:pPr>
              <w:spacing w:after="20"/>
              <w:ind w:left="20"/>
              <w:jc w:val="both"/>
            </w:pPr>
            <w:r>
              <w:rPr>
                <w:color w:val="000000"/>
                <w:sz w:val="20"/>
              </w:rPr>
              <w:t>30</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70608C" w14:textId="77777777" w:rsidR="004A26E7" w:rsidRDefault="00B671E3">
            <w:pPr>
              <w:spacing w:after="20"/>
              <w:ind w:left="20"/>
              <w:jc w:val="both"/>
            </w:pPr>
            <w:r>
              <w:rPr>
                <w:color w:val="000000"/>
                <w:sz w:val="20"/>
              </w:rPr>
              <w:t>30</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34BE5E" w14:textId="77777777" w:rsidR="004A26E7" w:rsidRDefault="00B671E3">
            <w:pPr>
              <w:spacing w:after="20"/>
              <w:ind w:left="20"/>
              <w:jc w:val="both"/>
            </w:pPr>
            <w:r>
              <w:rPr>
                <w:color w:val="000000"/>
                <w:sz w:val="20"/>
              </w:rPr>
              <w:t>12</w:t>
            </w:r>
          </w:p>
        </w:tc>
      </w:tr>
      <w:tr w:rsidR="004A26E7" w14:paraId="5DB23CEB" w14:textId="77777777">
        <w:trPr>
          <w:trHeight w:val="30"/>
          <w:tblCellSpacing w:w="0" w:type="auto"/>
        </w:trPr>
        <w:tc>
          <w:tcPr>
            <w:tcW w:w="1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A6F050" w14:textId="77777777" w:rsidR="004A26E7" w:rsidRDefault="00B671E3">
            <w:pPr>
              <w:spacing w:after="20"/>
              <w:ind w:left="20"/>
              <w:jc w:val="both"/>
            </w:pPr>
            <w:r>
              <w:rPr>
                <w:color w:val="000000"/>
                <w:sz w:val="20"/>
              </w:rPr>
              <w:t>1.2.</w:t>
            </w:r>
          </w:p>
        </w:tc>
        <w:tc>
          <w:tcPr>
            <w:tcW w:w="32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5E0541" w14:textId="77777777" w:rsidR="004A26E7" w:rsidRDefault="00B671E3">
            <w:pPr>
              <w:spacing w:after="20"/>
              <w:ind w:left="20"/>
              <w:jc w:val="both"/>
            </w:pPr>
            <w:r>
              <w:rPr>
                <w:color w:val="000000"/>
                <w:sz w:val="20"/>
              </w:rPr>
              <w:t>Продукция, отправляемая с мясокомбинатов и холодильников, не имеющих подъездных путей</w:t>
            </w:r>
          </w:p>
        </w:tc>
        <w:tc>
          <w:tcPr>
            <w:tcW w:w="2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FC6070" w14:textId="77777777" w:rsidR="004A26E7" w:rsidRDefault="00B671E3">
            <w:pPr>
              <w:spacing w:after="20"/>
              <w:ind w:left="20"/>
              <w:jc w:val="both"/>
            </w:pPr>
            <w:r>
              <w:rPr>
                <w:color w:val="000000"/>
                <w:sz w:val="20"/>
              </w:rPr>
              <w:t>20</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0C69A6" w14:textId="77777777" w:rsidR="004A26E7" w:rsidRDefault="00B671E3">
            <w:pPr>
              <w:spacing w:after="20"/>
              <w:ind w:left="20"/>
              <w:jc w:val="both"/>
            </w:pPr>
            <w:r>
              <w:rPr>
                <w:color w:val="000000"/>
                <w:sz w:val="20"/>
              </w:rPr>
              <w:t>25</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3DF1A7" w14:textId="77777777" w:rsidR="004A26E7" w:rsidRDefault="00B671E3">
            <w:pPr>
              <w:spacing w:after="20"/>
              <w:ind w:left="20"/>
              <w:jc w:val="both"/>
            </w:pPr>
            <w:r>
              <w:rPr>
                <w:color w:val="000000"/>
                <w:sz w:val="20"/>
              </w:rPr>
              <w:t>30</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6C602B" w14:textId="77777777" w:rsidR="004A26E7" w:rsidRDefault="00B671E3">
            <w:pPr>
              <w:spacing w:after="20"/>
              <w:ind w:left="20"/>
              <w:jc w:val="both"/>
            </w:pPr>
            <w:r>
              <w:rPr>
                <w:color w:val="000000"/>
                <w:sz w:val="20"/>
              </w:rPr>
              <w:t>10</w:t>
            </w:r>
          </w:p>
        </w:tc>
      </w:tr>
      <w:tr w:rsidR="004A26E7" w14:paraId="773B8B2A" w14:textId="77777777">
        <w:trPr>
          <w:trHeight w:val="30"/>
          <w:tblCellSpacing w:w="0" w:type="auto"/>
        </w:trPr>
        <w:tc>
          <w:tcPr>
            <w:tcW w:w="1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D7E169" w14:textId="77777777" w:rsidR="004A26E7" w:rsidRDefault="00B671E3">
            <w:pPr>
              <w:spacing w:after="20"/>
              <w:ind w:left="20"/>
              <w:jc w:val="both"/>
            </w:pPr>
            <w:r>
              <w:rPr>
                <w:color w:val="000000"/>
                <w:sz w:val="20"/>
              </w:rPr>
              <w:t>1.3.</w:t>
            </w:r>
          </w:p>
        </w:tc>
        <w:tc>
          <w:tcPr>
            <w:tcW w:w="32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EF2B0D" w14:textId="77777777" w:rsidR="004A26E7" w:rsidRDefault="00B671E3">
            <w:pPr>
              <w:spacing w:after="20"/>
              <w:ind w:left="20"/>
              <w:jc w:val="both"/>
            </w:pPr>
            <w:r>
              <w:rPr>
                <w:color w:val="000000"/>
                <w:sz w:val="20"/>
              </w:rPr>
              <w:t>Мясо животных, отгружаемое на промышленную переработку</w:t>
            </w:r>
          </w:p>
        </w:tc>
        <w:tc>
          <w:tcPr>
            <w:tcW w:w="2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534426" w14:textId="77777777" w:rsidR="004A26E7" w:rsidRDefault="00B671E3">
            <w:pPr>
              <w:spacing w:after="20"/>
              <w:ind w:left="20"/>
              <w:jc w:val="both"/>
            </w:pPr>
            <w:r>
              <w:rPr>
                <w:color w:val="000000"/>
                <w:sz w:val="20"/>
              </w:rPr>
              <w:t>20</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6A4903" w14:textId="77777777" w:rsidR="004A26E7" w:rsidRDefault="00B671E3">
            <w:pPr>
              <w:spacing w:after="20"/>
              <w:ind w:left="20"/>
              <w:jc w:val="both"/>
            </w:pPr>
            <w:r>
              <w:rPr>
                <w:color w:val="000000"/>
                <w:sz w:val="20"/>
              </w:rPr>
              <w:t>25</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7FBE72" w14:textId="77777777" w:rsidR="004A26E7" w:rsidRDefault="00B671E3">
            <w:pPr>
              <w:spacing w:after="20"/>
              <w:ind w:left="20"/>
              <w:jc w:val="both"/>
            </w:pPr>
            <w:r>
              <w:rPr>
                <w:color w:val="000000"/>
                <w:sz w:val="20"/>
              </w:rPr>
              <w:t>30</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BA0AC2" w14:textId="77777777" w:rsidR="004A26E7" w:rsidRDefault="00B671E3">
            <w:pPr>
              <w:spacing w:after="20"/>
              <w:ind w:left="20"/>
              <w:jc w:val="both"/>
            </w:pPr>
            <w:r>
              <w:rPr>
                <w:color w:val="000000"/>
                <w:sz w:val="20"/>
              </w:rPr>
              <w:t>10</w:t>
            </w:r>
          </w:p>
        </w:tc>
      </w:tr>
      <w:tr w:rsidR="004A26E7" w14:paraId="53AB7A47" w14:textId="77777777">
        <w:trPr>
          <w:trHeight w:val="30"/>
          <w:tblCellSpacing w:w="0" w:type="auto"/>
        </w:trPr>
        <w:tc>
          <w:tcPr>
            <w:tcW w:w="1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56D088" w14:textId="77777777" w:rsidR="004A26E7" w:rsidRDefault="00B671E3">
            <w:pPr>
              <w:spacing w:after="20"/>
              <w:ind w:left="20"/>
              <w:jc w:val="both"/>
            </w:pPr>
            <w:r>
              <w:rPr>
                <w:color w:val="000000"/>
                <w:sz w:val="20"/>
              </w:rPr>
              <w:t>2. 2.1.</w:t>
            </w:r>
          </w:p>
        </w:tc>
        <w:tc>
          <w:tcPr>
            <w:tcW w:w="32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8AB811" w14:textId="77777777" w:rsidR="004A26E7" w:rsidRDefault="00B671E3">
            <w:pPr>
              <w:spacing w:after="20"/>
              <w:ind w:left="20"/>
              <w:jc w:val="both"/>
            </w:pPr>
            <w:r>
              <w:rPr>
                <w:color w:val="000000"/>
                <w:sz w:val="20"/>
              </w:rPr>
              <w:t>Мясо подмороженное Говядина и свинина</w:t>
            </w:r>
          </w:p>
        </w:tc>
        <w:tc>
          <w:tcPr>
            <w:tcW w:w="2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C422AB" w14:textId="77777777" w:rsidR="004A26E7" w:rsidRDefault="00B671E3">
            <w:pPr>
              <w:spacing w:after="20"/>
              <w:ind w:left="20"/>
              <w:jc w:val="both"/>
            </w:pPr>
            <w:r>
              <w:rPr>
                <w:color w:val="000000"/>
                <w:sz w:val="20"/>
              </w:rPr>
              <w:t>6 &lt;*&gt;</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72C054" w14:textId="77777777" w:rsidR="004A26E7" w:rsidRDefault="00B671E3">
            <w:pPr>
              <w:spacing w:after="20"/>
              <w:ind w:left="20"/>
              <w:jc w:val="both"/>
            </w:pPr>
            <w:r>
              <w:rPr>
                <w:color w:val="000000"/>
                <w:sz w:val="20"/>
              </w:rPr>
              <w:t>7 &lt;*&gt;</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4937EC" w14:textId="77777777" w:rsidR="004A26E7" w:rsidRDefault="00B671E3">
            <w:pPr>
              <w:spacing w:after="20"/>
              <w:ind w:left="20"/>
              <w:jc w:val="both"/>
            </w:pPr>
            <w:r>
              <w:rPr>
                <w:color w:val="000000"/>
                <w:sz w:val="20"/>
              </w:rPr>
              <w:t>10 &lt;*&gt;</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F337AA" w14:textId="77777777" w:rsidR="004A26E7" w:rsidRDefault="00B671E3">
            <w:pPr>
              <w:spacing w:after="20"/>
              <w:ind w:left="20"/>
              <w:jc w:val="both"/>
            </w:pPr>
            <w:r>
              <w:rPr>
                <w:color w:val="000000"/>
                <w:sz w:val="20"/>
              </w:rPr>
              <w:t>-</w:t>
            </w:r>
          </w:p>
        </w:tc>
      </w:tr>
      <w:tr w:rsidR="004A26E7" w14:paraId="55DFB40B" w14:textId="77777777">
        <w:trPr>
          <w:trHeight w:val="30"/>
          <w:tblCellSpacing w:w="0" w:type="auto"/>
        </w:trPr>
        <w:tc>
          <w:tcPr>
            <w:tcW w:w="1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7EEA01" w14:textId="77777777" w:rsidR="004A26E7" w:rsidRDefault="00B671E3">
            <w:pPr>
              <w:spacing w:after="20"/>
              <w:ind w:left="20"/>
              <w:jc w:val="both"/>
            </w:pPr>
            <w:bookmarkStart w:id="4880" w:name="z5654"/>
            <w:r>
              <w:rPr>
                <w:color w:val="000000"/>
                <w:sz w:val="20"/>
              </w:rPr>
              <w:t>3.</w:t>
            </w:r>
            <w:r>
              <w:br/>
            </w:r>
            <w:r>
              <w:rPr>
                <w:color w:val="000000"/>
                <w:sz w:val="20"/>
              </w:rPr>
              <w:t>3.1.</w:t>
            </w:r>
          </w:p>
        </w:tc>
        <w:tc>
          <w:tcPr>
            <w:tcW w:w="32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E41E00" w14:textId="77777777" w:rsidR="004A26E7" w:rsidRDefault="00B671E3">
            <w:pPr>
              <w:spacing w:after="20"/>
              <w:ind w:left="20"/>
              <w:jc w:val="both"/>
            </w:pPr>
            <w:bookmarkStart w:id="4881" w:name="z5655"/>
            <w:bookmarkEnd w:id="4880"/>
            <w:r>
              <w:rPr>
                <w:color w:val="000000"/>
                <w:sz w:val="20"/>
              </w:rPr>
              <w:t xml:space="preserve"> Мясо охлажденное </w:t>
            </w:r>
            <w:r>
              <w:br/>
            </w:r>
            <w:r>
              <w:rPr>
                <w:color w:val="000000"/>
                <w:sz w:val="20"/>
              </w:rPr>
              <w:t>Говядина, баранина, свинина, телятина и мясо всех других крупных животных подвесом на балках с крючьями</w:t>
            </w:r>
          </w:p>
        </w:tc>
        <w:bookmarkEnd w:id="4881"/>
        <w:tc>
          <w:tcPr>
            <w:tcW w:w="2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5FC6BC" w14:textId="77777777" w:rsidR="004A26E7" w:rsidRDefault="00B671E3">
            <w:pPr>
              <w:spacing w:after="20"/>
              <w:ind w:left="20"/>
              <w:jc w:val="both"/>
            </w:pPr>
            <w:r>
              <w:rPr>
                <w:color w:val="000000"/>
                <w:sz w:val="20"/>
              </w:rPr>
              <w:t>8 &lt;*&gt;</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57E0E0" w14:textId="77777777" w:rsidR="004A26E7" w:rsidRDefault="00B671E3">
            <w:pPr>
              <w:spacing w:after="20"/>
              <w:ind w:left="20"/>
              <w:jc w:val="both"/>
            </w:pPr>
            <w:r>
              <w:rPr>
                <w:color w:val="000000"/>
                <w:sz w:val="20"/>
              </w:rPr>
              <w:t>10 &lt;*&gt;</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5AF5A0" w14:textId="77777777" w:rsidR="004A26E7" w:rsidRDefault="00B671E3">
            <w:pPr>
              <w:spacing w:after="20"/>
              <w:ind w:left="20"/>
              <w:jc w:val="both"/>
            </w:pPr>
            <w:r>
              <w:rPr>
                <w:color w:val="000000"/>
                <w:sz w:val="20"/>
              </w:rPr>
              <w:t>8&lt;*&gt;</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8DC588" w14:textId="77777777" w:rsidR="004A26E7" w:rsidRDefault="00B671E3">
            <w:pPr>
              <w:spacing w:after="20"/>
              <w:ind w:left="20"/>
              <w:jc w:val="both"/>
            </w:pPr>
            <w:r>
              <w:rPr>
                <w:color w:val="000000"/>
                <w:sz w:val="20"/>
              </w:rPr>
              <w:t>-</w:t>
            </w:r>
          </w:p>
        </w:tc>
      </w:tr>
      <w:tr w:rsidR="004A26E7" w14:paraId="59D9A96C" w14:textId="77777777">
        <w:trPr>
          <w:trHeight w:val="30"/>
          <w:tblCellSpacing w:w="0" w:type="auto"/>
        </w:trPr>
        <w:tc>
          <w:tcPr>
            <w:tcW w:w="1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0AE856" w14:textId="77777777" w:rsidR="004A26E7" w:rsidRDefault="00B671E3">
            <w:pPr>
              <w:spacing w:after="20"/>
              <w:ind w:left="20"/>
              <w:jc w:val="both"/>
            </w:pPr>
            <w:r>
              <w:rPr>
                <w:color w:val="000000"/>
                <w:sz w:val="20"/>
              </w:rPr>
              <w:t>3.2.</w:t>
            </w:r>
          </w:p>
        </w:tc>
        <w:tc>
          <w:tcPr>
            <w:tcW w:w="32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7FD2A7" w14:textId="77777777" w:rsidR="004A26E7" w:rsidRDefault="00B671E3">
            <w:pPr>
              <w:spacing w:after="20"/>
              <w:ind w:left="20"/>
              <w:jc w:val="both"/>
            </w:pPr>
            <w:r>
              <w:rPr>
                <w:color w:val="000000"/>
                <w:sz w:val="20"/>
              </w:rPr>
              <w:t>Птица битая</w:t>
            </w:r>
          </w:p>
        </w:tc>
        <w:tc>
          <w:tcPr>
            <w:tcW w:w="2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C13F56" w14:textId="77777777" w:rsidR="004A26E7" w:rsidRDefault="00B671E3">
            <w:pPr>
              <w:spacing w:after="20"/>
              <w:ind w:left="20"/>
              <w:jc w:val="both"/>
            </w:pPr>
            <w:r>
              <w:rPr>
                <w:color w:val="000000"/>
                <w:sz w:val="20"/>
              </w:rPr>
              <w:t>3 &lt;*&gt;</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A7C1F2" w14:textId="77777777" w:rsidR="004A26E7" w:rsidRDefault="00B671E3">
            <w:pPr>
              <w:spacing w:after="20"/>
              <w:ind w:left="20"/>
              <w:jc w:val="both"/>
            </w:pPr>
            <w:r>
              <w:rPr>
                <w:color w:val="000000"/>
                <w:sz w:val="20"/>
              </w:rPr>
              <w:t>3 &lt;*&gt;</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C85CEC" w14:textId="77777777" w:rsidR="004A26E7" w:rsidRDefault="00B671E3">
            <w:pPr>
              <w:spacing w:after="20"/>
              <w:ind w:left="20"/>
              <w:jc w:val="both"/>
            </w:pPr>
            <w:r>
              <w:rPr>
                <w:color w:val="000000"/>
                <w:sz w:val="20"/>
              </w:rPr>
              <w:t>3 &lt;*&gt;</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A194E4" w14:textId="77777777" w:rsidR="004A26E7" w:rsidRDefault="00B671E3">
            <w:pPr>
              <w:spacing w:after="20"/>
              <w:ind w:left="20"/>
              <w:jc w:val="both"/>
            </w:pPr>
            <w:r>
              <w:rPr>
                <w:color w:val="000000"/>
                <w:sz w:val="20"/>
              </w:rPr>
              <w:t>-</w:t>
            </w:r>
          </w:p>
        </w:tc>
      </w:tr>
      <w:tr w:rsidR="004A26E7" w14:paraId="61B1BB7F" w14:textId="77777777">
        <w:trPr>
          <w:trHeight w:val="30"/>
          <w:tblCellSpacing w:w="0" w:type="auto"/>
        </w:trPr>
        <w:tc>
          <w:tcPr>
            <w:tcW w:w="1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456FBA" w14:textId="77777777" w:rsidR="004A26E7" w:rsidRDefault="00B671E3">
            <w:pPr>
              <w:spacing w:after="20"/>
              <w:ind w:left="20"/>
              <w:jc w:val="both"/>
            </w:pPr>
            <w:r>
              <w:rPr>
                <w:color w:val="000000"/>
                <w:sz w:val="20"/>
              </w:rPr>
              <w:t>3.3.</w:t>
            </w:r>
          </w:p>
        </w:tc>
        <w:tc>
          <w:tcPr>
            <w:tcW w:w="32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DBDDBB" w14:textId="77777777" w:rsidR="004A26E7" w:rsidRDefault="00B671E3">
            <w:pPr>
              <w:spacing w:after="20"/>
              <w:ind w:left="20"/>
              <w:jc w:val="both"/>
            </w:pPr>
            <w:r>
              <w:rPr>
                <w:color w:val="000000"/>
                <w:sz w:val="20"/>
              </w:rPr>
              <w:t>Мясо животных, отгружаемое с предприятий, не имеющих подъездных путей</w:t>
            </w:r>
          </w:p>
        </w:tc>
        <w:tc>
          <w:tcPr>
            <w:tcW w:w="2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D61A63" w14:textId="77777777" w:rsidR="004A26E7" w:rsidRDefault="00B671E3">
            <w:pPr>
              <w:spacing w:after="20"/>
              <w:ind w:left="20"/>
              <w:jc w:val="both"/>
            </w:pPr>
            <w:r>
              <w:rPr>
                <w:color w:val="000000"/>
                <w:sz w:val="20"/>
              </w:rPr>
              <w:t>5 &lt;*&gt;</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BF1E6F" w14:textId="77777777" w:rsidR="004A26E7" w:rsidRDefault="00B671E3">
            <w:pPr>
              <w:spacing w:after="20"/>
              <w:ind w:left="20"/>
              <w:jc w:val="both"/>
            </w:pPr>
            <w:r>
              <w:rPr>
                <w:color w:val="000000"/>
                <w:sz w:val="20"/>
              </w:rPr>
              <w:t>8 &lt;*&gt;</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FF5353" w14:textId="77777777" w:rsidR="004A26E7" w:rsidRDefault="00B671E3">
            <w:pPr>
              <w:spacing w:after="20"/>
              <w:ind w:left="20"/>
              <w:jc w:val="both"/>
            </w:pPr>
            <w:r>
              <w:rPr>
                <w:color w:val="000000"/>
                <w:sz w:val="20"/>
              </w:rPr>
              <w:t>5 &lt;*&gt;</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2C9089" w14:textId="77777777" w:rsidR="004A26E7" w:rsidRDefault="00B671E3">
            <w:pPr>
              <w:spacing w:after="20"/>
              <w:ind w:left="20"/>
              <w:jc w:val="both"/>
            </w:pPr>
            <w:r>
              <w:rPr>
                <w:color w:val="000000"/>
                <w:sz w:val="20"/>
              </w:rPr>
              <w:t>-</w:t>
            </w:r>
          </w:p>
        </w:tc>
      </w:tr>
      <w:tr w:rsidR="004A26E7" w14:paraId="39C15BD1" w14:textId="77777777">
        <w:trPr>
          <w:trHeight w:val="30"/>
          <w:tblCellSpacing w:w="0" w:type="auto"/>
        </w:trPr>
        <w:tc>
          <w:tcPr>
            <w:tcW w:w="1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72EE58" w14:textId="77777777" w:rsidR="004A26E7" w:rsidRDefault="00B671E3">
            <w:pPr>
              <w:spacing w:after="20"/>
              <w:ind w:left="20"/>
              <w:jc w:val="both"/>
            </w:pPr>
            <w:bookmarkStart w:id="4882" w:name="z5656"/>
            <w:r>
              <w:rPr>
                <w:color w:val="000000"/>
                <w:sz w:val="20"/>
              </w:rPr>
              <w:t>4.</w:t>
            </w:r>
            <w:r>
              <w:br/>
            </w:r>
            <w:r>
              <w:rPr>
                <w:color w:val="000000"/>
                <w:sz w:val="20"/>
              </w:rPr>
              <w:t>4.1.</w:t>
            </w:r>
          </w:p>
        </w:tc>
        <w:tc>
          <w:tcPr>
            <w:tcW w:w="32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2EA5CC" w14:textId="77777777" w:rsidR="004A26E7" w:rsidRDefault="00B671E3">
            <w:pPr>
              <w:spacing w:after="20"/>
              <w:ind w:left="20"/>
              <w:jc w:val="both"/>
            </w:pPr>
            <w:bookmarkStart w:id="4883" w:name="z5657"/>
            <w:bookmarkEnd w:id="4882"/>
            <w:r>
              <w:rPr>
                <w:color w:val="000000"/>
                <w:sz w:val="20"/>
              </w:rPr>
              <w:t xml:space="preserve"> Мясо остывшее </w:t>
            </w:r>
            <w:r>
              <w:br/>
            </w:r>
            <w:r>
              <w:rPr>
                <w:color w:val="000000"/>
                <w:sz w:val="20"/>
              </w:rPr>
              <w:t>Говядина, баранина и конина</w:t>
            </w:r>
          </w:p>
        </w:tc>
        <w:bookmarkEnd w:id="4883"/>
        <w:tc>
          <w:tcPr>
            <w:tcW w:w="2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9B5873" w14:textId="77777777" w:rsidR="004A26E7" w:rsidRDefault="00B671E3">
            <w:pPr>
              <w:spacing w:after="20"/>
              <w:ind w:left="20"/>
              <w:jc w:val="both"/>
            </w:pPr>
            <w:r>
              <w:rPr>
                <w:color w:val="000000"/>
                <w:sz w:val="20"/>
              </w:rPr>
              <w:t>-</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9D2FB5" w14:textId="77777777" w:rsidR="004A26E7" w:rsidRDefault="00B671E3">
            <w:pPr>
              <w:spacing w:after="20"/>
              <w:ind w:left="20"/>
              <w:jc w:val="both"/>
            </w:pPr>
            <w:r>
              <w:rPr>
                <w:color w:val="000000"/>
                <w:sz w:val="20"/>
              </w:rPr>
              <w:t>4</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3C1D3A" w14:textId="77777777" w:rsidR="004A26E7" w:rsidRDefault="00B671E3">
            <w:pPr>
              <w:spacing w:after="20"/>
              <w:ind w:left="20"/>
              <w:jc w:val="both"/>
            </w:pPr>
            <w:r>
              <w:rPr>
                <w:color w:val="000000"/>
                <w:sz w:val="20"/>
              </w:rPr>
              <w:t>5</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3A1841" w14:textId="77777777" w:rsidR="004A26E7" w:rsidRDefault="00B671E3">
            <w:pPr>
              <w:spacing w:after="20"/>
              <w:ind w:left="20"/>
              <w:jc w:val="both"/>
            </w:pPr>
            <w:r>
              <w:rPr>
                <w:color w:val="000000"/>
                <w:sz w:val="20"/>
              </w:rPr>
              <w:t>-</w:t>
            </w:r>
          </w:p>
        </w:tc>
      </w:tr>
      <w:tr w:rsidR="004A26E7" w14:paraId="6D6AF23B" w14:textId="77777777">
        <w:trPr>
          <w:trHeight w:val="30"/>
          <w:tblCellSpacing w:w="0" w:type="auto"/>
        </w:trPr>
        <w:tc>
          <w:tcPr>
            <w:tcW w:w="1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EC3179" w14:textId="77777777" w:rsidR="004A26E7" w:rsidRDefault="00B671E3">
            <w:pPr>
              <w:spacing w:after="20"/>
              <w:ind w:left="20"/>
              <w:jc w:val="both"/>
            </w:pPr>
            <w:bookmarkStart w:id="4884" w:name="z5658"/>
            <w:r>
              <w:rPr>
                <w:color w:val="000000"/>
                <w:sz w:val="20"/>
              </w:rPr>
              <w:t>5.</w:t>
            </w:r>
            <w:r>
              <w:br/>
            </w:r>
            <w:r>
              <w:rPr>
                <w:color w:val="000000"/>
                <w:sz w:val="20"/>
              </w:rPr>
              <w:t>5.1.</w:t>
            </w:r>
          </w:p>
        </w:tc>
        <w:tc>
          <w:tcPr>
            <w:tcW w:w="32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32D2EA" w14:textId="77777777" w:rsidR="004A26E7" w:rsidRDefault="00B671E3">
            <w:pPr>
              <w:spacing w:after="20"/>
              <w:ind w:left="20"/>
              <w:jc w:val="both"/>
            </w:pPr>
            <w:bookmarkStart w:id="4885" w:name="z5659"/>
            <w:bookmarkEnd w:id="4884"/>
            <w:r>
              <w:rPr>
                <w:color w:val="000000"/>
                <w:sz w:val="20"/>
              </w:rPr>
              <w:t xml:space="preserve"> Мясопродукты </w:t>
            </w:r>
            <w:r>
              <w:br/>
            </w:r>
            <w:r>
              <w:rPr>
                <w:color w:val="000000"/>
                <w:sz w:val="20"/>
              </w:rPr>
              <w:t>Субпродукты замороженные</w:t>
            </w:r>
          </w:p>
        </w:tc>
        <w:bookmarkEnd w:id="4885"/>
        <w:tc>
          <w:tcPr>
            <w:tcW w:w="2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D21A53" w14:textId="77777777" w:rsidR="004A26E7" w:rsidRDefault="00B671E3">
            <w:pPr>
              <w:spacing w:after="20"/>
              <w:ind w:left="20"/>
              <w:jc w:val="both"/>
            </w:pPr>
            <w:r>
              <w:rPr>
                <w:color w:val="000000"/>
                <w:sz w:val="20"/>
              </w:rPr>
              <w:t>20</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48A849" w14:textId="77777777" w:rsidR="004A26E7" w:rsidRDefault="00B671E3">
            <w:pPr>
              <w:spacing w:after="20"/>
              <w:ind w:left="20"/>
              <w:jc w:val="both"/>
            </w:pPr>
            <w:r>
              <w:rPr>
                <w:color w:val="000000"/>
                <w:sz w:val="20"/>
              </w:rPr>
              <w:t>25</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6CD2F5" w14:textId="77777777" w:rsidR="004A26E7" w:rsidRDefault="00B671E3">
            <w:pPr>
              <w:spacing w:after="20"/>
              <w:ind w:left="20"/>
              <w:jc w:val="both"/>
            </w:pPr>
            <w:r>
              <w:rPr>
                <w:color w:val="000000"/>
                <w:sz w:val="20"/>
              </w:rPr>
              <w:t>30</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E5E40F" w14:textId="77777777" w:rsidR="004A26E7" w:rsidRDefault="00B671E3">
            <w:pPr>
              <w:spacing w:after="20"/>
              <w:ind w:left="20"/>
              <w:jc w:val="both"/>
            </w:pPr>
            <w:r>
              <w:rPr>
                <w:color w:val="000000"/>
                <w:sz w:val="20"/>
              </w:rPr>
              <w:t>12</w:t>
            </w:r>
          </w:p>
        </w:tc>
      </w:tr>
      <w:tr w:rsidR="004A26E7" w14:paraId="6F751289" w14:textId="77777777">
        <w:trPr>
          <w:trHeight w:val="30"/>
          <w:tblCellSpacing w:w="0" w:type="auto"/>
        </w:trPr>
        <w:tc>
          <w:tcPr>
            <w:tcW w:w="1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DBB918" w14:textId="77777777" w:rsidR="004A26E7" w:rsidRDefault="00B671E3">
            <w:pPr>
              <w:spacing w:after="20"/>
              <w:ind w:left="20"/>
              <w:jc w:val="both"/>
            </w:pPr>
            <w:r>
              <w:rPr>
                <w:color w:val="000000"/>
                <w:sz w:val="20"/>
              </w:rPr>
              <w:t>5.2.</w:t>
            </w:r>
          </w:p>
        </w:tc>
        <w:tc>
          <w:tcPr>
            <w:tcW w:w="32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58AAB5" w14:textId="77777777" w:rsidR="004A26E7" w:rsidRDefault="00B671E3">
            <w:pPr>
              <w:spacing w:after="20"/>
              <w:ind w:left="20"/>
              <w:jc w:val="both"/>
            </w:pPr>
            <w:r>
              <w:rPr>
                <w:color w:val="000000"/>
                <w:sz w:val="20"/>
              </w:rPr>
              <w:t>Эндокринное сырье замороженное</w:t>
            </w:r>
          </w:p>
        </w:tc>
        <w:tc>
          <w:tcPr>
            <w:tcW w:w="2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99A530" w14:textId="77777777" w:rsidR="004A26E7" w:rsidRDefault="00B671E3">
            <w:pPr>
              <w:spacing w:after="20"/>
              <w:ind w:left="20"/>
              <w:jc w:val="both"/>
            </w:pPr>
            <w:r>
              <w:rPr>
                <w:color w:val="000000"/>
                <w:sz w:val="20"/>
              </w:rPr>
              <w:t>20</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630E8F" w14:textId="77777777" w:rsidR="004A26E7" w:rsidRDefault="00B671E3">
            <w:pPr>
              <w:spacing w:after="20"/>
              <w:ind w:left="20"/>
              <w:jc w:val="both"/>
            </w:pPr>
            <w:r>
              <w:rPr>
                <w:color w:val="000000"/>
                <w:sz w:val="20"/>
              </w:rPr>
              <w:t>30</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3261E8" w14:textId="77777777" w:rsidR="004A26E7" w:rsidRDefault="00B671E3">
            <w:pPr>
              <w:spacing w:after="20"/>
              <w:ind w:left="20"/>
              <w:jc w:val="both"/>
            </w:pPr>
            <w:r>
              <w:rPr>
                <w:color w:val="000000"/>
                <w:sz w:val="20"/>
              </w:rPr>
              <w:t>30</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E2F8F2" w14:textId="77777777" w:rsidR="004A26E7" w:rsidRDefault="00B671E3">
            <w:pPr>
              <w:spacing w:after="20"/>
              <w:ind w:left="20"/>
              <w:jc w:val="both"/>
            </w:pPr>
            <w:r>
              <w:rPr>
                <w:color w:val="000000"/>
                <w:sz w:val="20"/>
              </w:rPr>
              <w:t>-</w:t>
            </w:r>
          </w:p>
        </w:tc>
      </w:tr>
      <w:tr w:rsidR="004A26E7" w14:paraId="2B7D82C0" w14:textId="77777777">
        <w:trPr>
          <w:trHeight w:val="30"/>
          <w:tblCellSpacing w:w="0" w:type="auto"/>
        </w:trPr>
        <w:tc>
          <w:tcPr>
            <w:tcW w:w="1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54FB91" w14:textId="77777777" w:rsidR="004A26E7" w:rsidRDefault="00B671E3">
            <w:pPr>
              <w:spacing w:after="20"/>
              <w:ind w:left="20"/>
              <w:jc w:val="both"/>
            </w:pPr>
            <w:r>
              <w:rPr>
                <w:color w:val="000000"/>
                <w:sz w:val="20"/>
              </w:rPr>
              <w:t>5.3.</w:t>
            </w:r>
          </w:p>
        </w:tc>
        <w:tc>
          <w:tcPr>
            <w:tcW w:w="32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43D5CC" w14:textId="77777777" w:rsidR="004A26E7" w:rsidRDefault="00B671E3">
            <w:pPr>
              <w:spacing w:after="20"/>
              <w:ind w:left="20"/>
              <w:jc w:val="both"/>
            </w:pPr>
            <w:r>
              <w:rPr>
                <w:color w:val="000000"/>
                <w:sz w:val="20"/>
              </w:rPr>
              <w:t>Кровь и продукты ее переработки замороженные в блоках</w:t>
            </w:r>
          </w:p>
        </w:tc>
        <w:tc>
          <w:tcPr>
            <w:tcW w:w="2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6DD125" w14:textId="77777777" w:rsidR="004A26E7" w:rsidRDefault="00B671E3">
            <w:pPr>
              <w:spacing w:after="20"/>
              <w:ind w:left="20"/>
              <w:jc w:val="both"/>
            </w:pPr>
            <w:r>
              <w:rPr>
                <w:color w:val="000000"/>
                <w:sz w:val="20"/>
              </w:rPr>
              <w:t>15</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FD50B5" w14:textId="77777777" w:rsidR="004A26E7" w:rsidRDefault="00B671E3">
            <w:pPr>
              <w:spacing w:after="20"/>
              <w:ind w:left="20"/>
              <w:jc w:val="both"/>
            </w:pPr>
            <w:r>
              <w:rPr>
                <w:color w:val="000000"/>
                <w:sz w:val="20"/>
              </w:rPr>
              <w:t>20</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0E088C" w14:textId="77777777" w:rsidR="004A26E7" w:rsidRDefault="00B671E3">
            <w:pPr>
              <w:spacing w:after="20"/>
              <w:ind w:left="20"/>
              <w:jc w:val="both"/>
            </w:pPr>
            <w:r>
              <w:rPr>
                <w:color w:val="000000"/>
                <w:sz w:val="20"/>
              </w:rPr>
              <w:t>25</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6A9FB4" w14:textId="77777777" w:rsidR="004A26E7" w:rsidRDefault="00B671E3">
            <w:pPr>
              <w:spacing w:after="20"/>
              <w:ind w:left="20"/>
              <w:jc w:val="both"/>
            </w:pPr>
            <w:r>
              <w:rPr>
                <w:color w:val="000000"/>
                <w:sz w:val="20"/>
              </w:rPr>
              <w:t>-</w:t>
            </w:r>
          </w:p>
        </w:tc>
      </w:tr>
      <w:tr w:rsidR="004A26E7" w14:paraId="012E153E" w14:textId="77777777">
        <w:trPr>
          <w:trHeight w:val="30"/>
          <w:tblCellSpacing w:w="0" w:type="auto"/>
        </w:trPr>
        <w:tc>
          <w:tcPr>
            <w:tcW w:w="1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0DC8BC" w14:textId="77777777" w:rsidR="004A26E7" w:rsidRDefault="00B671E3">
            <w:pPr>
              <w:spacing w:after="20"/>
              <w:ind w:left="20"/>
              <w:jc w:val="both"/>
            </w:pPr>
            <w:r>
              <w:rPr>
                <w:color w:val="000000"/>
                <w:sz w:val="20"/>
              </w:rPr>
              <w:t>5.4.</w:t>
            </w:r>
          </w:p>
        </w:tc>
        <w:tc>
          <w:tcPr>
            <w:tcW w:w="32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DA849F" w14:textId="77777777" w:rsidR="004A26E7" w:rsidRDefault="00B671E3">
            <w:pPr>
              <w:spacing w:after="20"/>
              <w:ind w:left="20"/>
              <w:jc w:val="both"/>
            </w:pPr>
            <w:bookmarkStart w:id="4886" w:name="z5660"/>
            <w:r>
              <w:rPr>
                <w:color w:val="000000"/>
                <w:sz w:val="20"/>
              </w:rPr>
              <w:t>Мясокопчености сырокопченые (окорока, грудинка, корейка и др.) с температурой при погрузке: От 0 до минус 9</w:t>
            </w:r>
            <w:r>
              <w:rPr>
                <w:color w:val="000000"/>
                <w:vertAlign w:val="superscript"/>
              </w:rPr>
              <w:t>о</w:t>
            </w:r>
            <w:r>
              <w:rPr>
                <w:color w:val="000000"/>
                <w:sz w:val="20"/>
              </w:rPr>
              <w:t xml:space="preserve">С </w:t>
            </w:r>
            <w:r>
              <w:br/>
            </w:r>
            <w:r>
              <w:rPr>
                <w:color w:val="000000"/>
                <w:sz w:val="20"/>
              </w:rPr>
              <w:t>От 0 до + 4</w:t>
            </w:r>
            <w:r>
              <w:rPr>
                <w:color w:val="000000"/>
                <w:vertAlign w:val="superscript"/>
              </w:rPr>
              <w:t>о</w:t>
            </w:r>
            <w:r>
              <w:rPr>
                <w:color w:val="000000"/>
                <w:sz w:val="20"/>
              </w:rPr>
              <w:t>С</w:t>
            </w:r>
          </w:p>
        </w:tc>
        <w:bookmarkEnd w:id="4886"/>
        <w:tc>
          <w:tcPr>
            <w:tcW w:w="2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1ECE09" w14:textId="77777777" w:rsidR="004A26E7" w:rsidRDefault="00B671E3">
            <w:pPr>
              <w:spacing w:after="20"/>
              <w:ind w:left="20"/>
              <w:jc w:val="both"/>
            </w:pPr>
            <w:r>
              <w:rPr>
                <w:color w:val="000000"/>
                <w:sz w:val="20"/>
              </w:rPr>
              <w:t>25 10 &lt;*&gt;</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D2F5ED" w14:textId="77777777" w:rsidR="004A26E7" w:rsidRDefault="00B671E3">
            <w:pPr>
              <w:spacing w:after="20"/>
              <w:ind w:left="20"/>
              <w:jc w:val="both"/>
            </w:pPr>
            <w:r>
              <w:rPr>
                <w:color w:val="000000"/>
                <w:sz w:val="20"/>
              </w:rPr>
              <w:t>30 10 &lt;*&gt;</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3169F3" w14:textId="77777777" w:rsidR="004A26E7" w:rsidRDefault="00B671E3">
            <w:pPr>
              <w:spacing w:after="20"/>
              <w:ind w:left="20"/>
              <w:jc w:val="both"/>
            </w:pPr>
            <w:r>
              <w:rPr>
                <w:color w:val="000000"/>
                <w:sz w:val="20"/>
              </w:rPr>
              <w:t>30 10 &lt;*&gt;</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BA7BDA" w14:textId="77777777" w:rsidR="004A26E7" w:rsidRDefault="00B671E3">
            <w:pPr>
              <w:spacing w:after="20"/>
              <w:ind w:left="20"/>
              <w:jc w:val="both"/>
            </w:pPr>
            <w:r>
              <w:rPr>
                <w:color w:val="000000"/>
                <w:sz w:val="20"/>
              </w:rPr>
              <w:t>10 -</w:t>
            </w:r>
          </w:p>
        </w:tc>
      </w:tr>
      <w:tr w:rsidR="004A26E7" w14:paraId="0C85BB19" w14:textId="77777777">
        <w:trPr>
          <w:trHeight w:val="30"/>
          <w:tblCellSpacing w:w="0" w:type="auto"/>
        </w:trPr>
        <w:tc>
          <w:tcPr>
            <w:tcW w:w="1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F1A418" w14:textId="77777777" w:rsidR="004A26E7" w:rsidRDefault="00B671E3">
            <w:pPr>
              <w:spacing w:after="20"/>
              <w:ind w:left="20"/>
              <w:jc w:val="both"/>
            </w:pPr>
            <w:r>
              <w:rPr>
                <w:color w:val="000000"/>
                <w:sz w:val="20"/>
              </w:rPr>
              <w:t>5.5.</w:t>
            </w:r>
          </w:p>
        </w:tc>
        <w:tc>
          <w:tcPr>
            <w:tcW w:w="32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310BE1" w14:textId="77777777" w:rsidR="004A26E7" w:rsidRDefault="00B671E3">
            <w:pPr>
              <w:spacing w:after="20"/>
              <w:ind w:left="20"/>
              <w:jc w:val="both"/>
            </w:pPr>
            <w:r>
              <w:rPr>
                <w:color w:val="000000"/>
                <w:sz w:val="20"/>
              </w:rPr>
              <w:t>Копчености, залитые жиром, бекон, шпик свиной, солонина, языки соленые, жиры животные топленые пищевые</w:t>
            </w:r>
          </w:p>
        </w:tc>
        <w:tc>
          <w:tcPr>
            <w:tcW w:w="2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A18FE6" w14:textId="77777777" w:rsidR="004A26E7" w:rsidRDefault="00B671E3">
            <w:pPr>
              <w:spacing w:after="20"/>
              <w:ind w:left="20"/>
              <w:jc w:val="both"/>
            </w:pPr>
            <w:r>
              <w:rPr>
                <w:color w:val="000000"/>
                <w:sz w:val="20"/>
              </w:rPr>
              <w:t>25</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1A7099" w14:textId="77777777" w:rsidR="004A26E7" w:rsidRDefault="00B671E3">
            <w:pPr>
              <w:spacing w:after="20"/>
              <w:ind w:left="20"/>
              <w:jc w:val="both"/>
            </w:pPr>
            <w:r>
              <w:rPr>
                <w:color w:val="000000"/>
                <w:sz w:val="20"/>
              </w:rPr>
              <w:t>30</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5E9C23" w14:textId="77777777" w:rsidR="004A26E7" w:rsidRDefault="00B671E3">
            <w:pPr>
              <w:spacing w:after="20"/>
              <w:ind w:left="20"/>
              <w:jc w:val="both"/>
            </w:pPr>
            <w:r>
              <w:rPr>
                <w:color w:val="000000"/>
                <w:sz w:val="20"/>
              </w:rPr>
              <w:t>30</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98BC89" w14:textId="77777777" w:rsidR="004A26E7" w:rsidRDefault="00B671E3">
            <w:pPr>
              <w:spacing w:after="20"/>
              <w:ind w:left="20"/>
              <w:jc w:val="both"/>
            </w:pPr>
            <w:r>
              <w:rPr>
                <w:color w:val="000000"/>
                <w:sz w:val="20"/>
              </w:rPr>
              <w:t>10</w:t>
            </w:r>
          </w:p>
        </w:tc>
      </w:tr>
      <w:tr w:rsidR="004A26E7" w14:paraId="2E686497" w14:textId="77777777">
        <w:trPr>
          <w:trHeight w:val="30"/>
          <w:tblCellSpacing w:w="0" w:type="auto"/>
        </w:trPr>
        <w:tc>
          <w:tcPr>
            <w:tcW w:w="1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677412" w14:textId="77777777" w:rsidR="004A26E7" w:rsidRDefault="00B671E3">
            <w:pPr>
              <w:spacing w:after="20"/>
              <w:ind w:left="20"/>
              <w:jc w:val="both"/>
            </w:pPr>
            <w:r>
              <w:rPr>
                <w:color w:val="000000"/>
                <w:sz w:val="20"/>
              </w:rPr>
              <w:t>5.6.</w:t>
            </w:r>
          </w:p>
        </w:tc>
        <w:tc>
          <w:tcPr>
            <w:tcW w:w="32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DC7CAD" w14:textId="77777777" w:rsidR="004A26E7" w:rsidRDefault="00B671E3">
            <w:pPr>
              <w:spacing w:after="20"/>
              <w:ind w:left="20"/>
              <w:jc w:val="both"/>
            </w:pPr>
            <w:bookmarkStart w:id="4887" w:name="z5661"/>
            <w:r>
              <w:rPr>
                <w:color w:val="000000"/>
                <w:sz w:val="20"/>
              </w:rPr>
              <w:t xml:space="preserve"> Колбасы полукопченые и варено-копченые с температурой при погрузке: </w:t>
            </w:r>
            <w:r>
              <w:br/>
            </w:r>
            <w:r>
              <w:rPr>
                <w:color w:val="000000"/>
                <w:sz w:val="20"/>
              </w:rPr>
              <w:t>От минус 4 до минус 9</w:t>
            </w:r>
            <w:r>
              <w:rPr>
                <w:color w:val="000000"/>
                <w:vertAlign w:val="superscript"/>
              </w:rPr>
              <w:t>о</w:t>
            </w:r>
            <w:r>
              <w:rPr>
                <w:color w:val="000000"/>
                <w:sz w:val="20"/>
              </w:rPr>
              <w:t xml:space="preserve">С </w:t>
            </w:r>
            <w:r>
              <w:br/>
            </w:r>
            <w:r>
              <w:rPr>
                <w:color w:val="000000"/>
                <w:sz w:val="20"/>
              </w:rPr>
              <w:t>От 0 до минус 4</w:t>
            </w:r>
            <w:r>
              <w:rPr>
                <w:color w:val="000000"/>
                <w:vertAlign w:val="superscript"/>
              </w:rPr>
              <w:t>о</w:t>
            </w:r>
            <w:r>
              <w:rPr>
                <w:color w:val="000000"/>
                <w:sz w:val="20"/>
              </w:rPr>
              <w:t>С</w:t>
            </w:r>
          </w:p>
        </w:tc>
        <w:tc>
          <w:tcPr>
            <w:tcW w:w="2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A7E426" w14:textId="77777777" w:rsidR="004A26E7" w:rsidRDefault="00B671E3">
            <w:pPr>
              <w:spacing w:after="20"/>
              <w:ind w:left="20"/>
              <w:jc w:val="both"/>
            </w:pPr>
            <w:bookmarkStart w:id="4888" w:name="z5663"/>
            <w:bookmarkEnd w:id="4887"/>
            <w:r>
              <w:rPr>
                <w:color w:val="000000"/>
                <w:sz w:val="20"/>
              </w:rPr>
              <w:t>20</w:t>
            </w:r>
            <w:r>
              <w:br/>
            </w:r>
            <w:r>
              <w:rPr>
                <w:color w:val="000000"/>
                <w:sz w:val="20"/>
              </w:rPr>
              <w:t>10 &lt;*&gt;</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E84903" w14:textId="77777777" w:rsidR="004A26E7" w:rsidRDefault="00B671E3">
            <w:pPr>
              <w:spacing w:after="20"/>
              <w:ind w:left="20"/>
              <w:jc w:val="both"/>
            </w:pPr>
            <w:bookmarkStart w:id="4889" w:name="z5664"/>
            <w:bookmarkEnd w:id="4888"/>
            <w:r>
              <w:rPr>
                <w:color w:val="000000"/>
                <w:sz w:val="20"/>
              </w:rPr>
              <w:t>25 10</w:t>
            </w:r>
            <w:r>
              <w:br/>
            </w:r>
            <w:r>
              <w:rPr>
                <w:color w:val="000000"/>
                <w:sz w:val="20"/>
              </w:rPr>
              <w:t>&lt;*&gt;</w:t>
            </w:r>
          </w:p>
        </w:tc>
        <w:bookmarkEnd w:id="4889"/>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45F5AC" w14:textId="77777777" w:rsidR="004A26E7" w:rsidRDefault="00B671E3">
            <w:pPr>
              <w:spacing w:after="20"/>
              <w:ind w:left="20"/>
              <w:jc w:val="both"/>
            </w:pPr>
            <w:r>
              <w:rPr>
                <w:color w:val="000000"/>
                <w:sz w:val="20"/>
              </w:rPr>
              <w:t>25 10 &lt;*&gt;</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EE8B71" w14:textId="77777777" w:rsidR="004A26E7" w:rsidRDefault="00B671E3">
            <w:pPr>
              <w:spacing w:after="20"/>
              <w:ind w:left="20"/>
              <w:jc w:val="both"/>
            </w:pPr>
            <w:bookmarkStart w:id="4890" w:name="z5665"/>
            <w:r>
              <w:rPr>
                <w:color w:val="000000"/>
                <w:sz w:val="20"/>
              </w:rPr>
              <w:t>10 10</w:t>
            </w:r>
            <w:r>
              <w:br/>
            </w:r>
            <w:r>
              <w:rPr>
                <w:color w:val="000000"/>
                <w:sz w:val="20"/>
              </w:rPr>
              <w:t>&lt;*&gt;</w:t>
            </w:r>
          </w:p>
        </w:tc>
        <w:bookmarkEnd w:id="4890"/>
      </w:tr>
      <w:tr w:rsidR="004A26E7" w14:paraId="192124A9" w14:textId="77777777">
        <w:trPr>
          <w:trHeight w:val="30"/>
          <w:tblCellSpacing w:w="0" w:type="auto"/>
        </w:trPr>
        <w:tc>
          <w:tcPr>
            <w:tcW w:w="1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E7B5F7" w14:textId="77777777" w:rsidR="004A26E7" w:rsidRDefault="00B671E3">
            <w:pPr>
              <w:spacing w:after="20"/>
              <w:ind w:left="20"/>
              <w:jc w:val="both"/>
            </w:pPr>
            <w:r>
              <w:rPr>
                <w:color w:val="000000"/>
                <w:sz w:val="20"/>
              </w:rPr>
              <w:t>5.7.</w:t>
            </w:r>
          </w:p>
        </w:tc>
        <w:tc>
          <w:tcPr>
            <w:tcW w:w="32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3CBF03" w14:textId="77777777" w:rsidR="004A26E7" w:rsidRDefault="00B671E3">
            <w:pPr>
              <w:spacing w:after="20"/>
              <w:ind w:left="20"/>
              <w:jc w:val="both"/>
            </w:pPr>
            <w:r>
              <w:rPr>
                <w:color w:val="000000"/>
                <w:sz w:val="20"/>
              </w:rPr>
              <w:t>Колбасы сырокопченые</w:t>
            </w:r>
          </w:p>
        </w:tc>
        <w:tc>
          <w:tcPr>
            <w:tcW w:w="2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78C0B7" w14:textId="77777777" w:rsidR="004A26E7" w:rsidRDefault="00B671E3">
            <w:pPr>
              <w:spacing w:after="20"/>
              <w:ind w:left="20"/>
              <w:jc w:val="both"/>
            </w:pPr>
            <w:r>
              <w:rPr>
                <w:color w:val="000000"/>
                <w:sz w:val="20"/>
              </w:rPr>
              <w:t>30</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85F22A" w14:textId="77777777" w:rsidR="004A26E7" w:rsidRDefault="00B671E3">
            <w:pPr>
              <w:spacing w:after="20"/>
              <w:ind w:left="20"/>
              <w:jc w:val="both"/>
            </w:pPr>
            <w:r>
              <w:rPr>
                <w:color w:val="000000"/>
                <w:sz w:val="20"/>
              </w:rPr>
              <w:t>30</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A80C3F" w14:textId="77777777" w:rsidR="004A26E7" w:rsidRDefault="00B671E3">
            <w:pPr>
              <w:spacing w:after="20"/>
              <w:ind w:left="20"/>
              <w:jc w:val="both"/>
            </w:pPr>
            <w:r>
              <w:rPr>
                <w:color w:val="000000"/>
                <w:sz w:val="20"/>
              </w:rPr>
              <w:t>30</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EAC8AC" w14:textId="77777777" w:rsidR="004A26E7" w:rsidRDefault="00B671E3">
            <w:pPr>
              <w:spacing w:after="20"/>
              <w:ind w:left="20"/>
              <w:jc w:val="both"/>
            </w:pPr>
            <w:r>
              <w:rPr>
                <w:color w:val="000000"/>
                <w:sz w:val="20"/>
              </w:rPr>
              <w:t>15</w:t>
            </w:r>
          </w:p>
        </w:tc>
      </w:tr>
      <w:tr w:rsidR="004A26E7" w14:paraId="125731D2" w14:textId="77777777">
        <w:trPr>
          <w:trHeight w:val="30"/>
          <w:tblCellSpacing w:w="0" w:type="auto"/>
        </w:trPr>
        <w:tc>
          <w:tcPr>
            <w:tcW w:w="13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882763" w14:textId="77777777" w:rsidR="004A26E7" w:rsidRDefault="00B671E3">
            <w:pPr>
              <w:spacing w:after="20"/>
              <w:ind w:left="20"/>
              <w:jc w:val="both"/>
            </w:pPr>
            <w:r>
              <w:rPr>
                <w:color w:val="000000"/>
                <w:sz w:val="20"/>
              </w:rPr>
              <w:lastRenderedPageBreak/>
              <w:t>5.8.</w:t>
            </w:r>
          </w:p>
        </w:tc>
        <w:tc>
          <w:tcPr>
            <w:tcW w:w="32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5BB916" w14:textId="77777777" w:rsidR="004A26E7" w:rsidRDefault="00B671E3">
            <w:pPr>
              <w:spacing w:after="20"/>
              <w:ind w:left="20"/>
              <w:jc w:val="both"/>
            </w:pPr>
            <w:r>
              <w:rPr>
                <w:color w:val="000000"/>
                <w:sz w:val="20"/>
              </w:rPr>
              <w:t>Пельмени, мясные полуфабрикаты, сосиски, сардельки замороженные</w:t>
            </w:r>
          </w:p>
        </w:tc>
        <w:tc>
          <w:tcPr>
            <w:tcW w:w="21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D85CB5" w14:textId="77777777" w:rsidR="004A26E7" w:rsidRDefault="00B671E3">
            <w:pPr>
              <w:spacing w:after="20"/>
              <w:ind w:left="20"/>
              <w:jc w:val="both"/>
            </w:pPr>
            <w:r>
              <w:rPr>
                <w:color w:val="000000"/>
                <w:sz w:val="20"/>
              </w:rPr>
              <w:t>10</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694BD2" w14:textId="77777777" w:rsidR="004A26E7" w:rsidRDefault="00B671E3">
            <w:pPr>
              <w:spacing w:after="20"/>
              <w:ind w:left="20"/>
              <w:jc w:val="both"/>
            </w:pPr>
            <w:r>
              <w:rPr>
                <w:color w:val="000000"/>
                <w:sz w:val="20"/>
              </w:rPr>
              <w:t>12</w:t>
            </w:r>
          </w:p>
        </w:tc>
        <w:tc>
          <w:tcPr>
            <w:tcW w:w="21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8E7661" w14:textId="77777777" w:rsidR="004A26E7" w:rsidRDefault="00B671E3">
            <w:pPr>
              <w:spacing w:after="20"/>
              <w:ind w:left="20"/>
              <w:jc w:val="both"/>
            </w:pPr>
            <w:r>
              <w:rPr>
                <w:color w:val="000000"/>
                <w:sz w:val="20"/>
              </w:rPr>
              <w:t>15</w:t>
            </w:r>
          </w:p>
        </w:tc>
        <w:tc>
          <w:tcPr>
            <w:tcW w:w="12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603ED5" w14:textId="77777777" w:rsidR="004A26E7" w:rsidRDefault="00B671E3">
            <w:pPr>
              <w:spacing w:after="20"/>
              <w:ind w:left="20"/>
              <w:jc w:val="both"/>
            </w:pPr>
            <w:r>
              <w:rPr>
                <w:color w:val="000000"/>
                <w:sz w:val="20"/>
              </w:rPr>
              <w:t>-</w:t>
            </w:r>
          </w:p>
        </w:tc>
      </w:tr>
    </w:tbl>
    <w:p w14:paraId="361F00DC" w14:textId="77777777" w:rsidR="004A26E7" w:rsidRDefault="00B671E3">
      <w:pPr>
        <w:spacing w:after="0"/>
        <w:jc w:val="both"/>
      </w:pPr>
      <w:bookmarkStart w:id="4891" w:name="z5666"/>
      <w:r>
        <w:rPr>
          <w:color w:val="000000"/>
          <w:sz w:val="28"/>
        </w:rPr>
        <w:t>      Примечания.</w:t>
      </w:r>
    </w:p>
    <w:p w14:paraId="5E70BAE8" w14:textId="77777777" w:rsidR="004A26E7" w:rsidRDefault="00B671E3">
      <w:pPr>
        <w:spacing w:after="0"/>
        <w:jc w:val="both"/>
      </w:pPr>
      <w:bookmarkStart w:id="4892" w:name="z5667"/>
      <w:bookmarkEnd w:id="4891"/>
      <w:r>
        <w:rPr>
          <w:color w:val="000000"/>
          <w:sz w:val="28"/>
        </w:rPr>
        <w:t>      1. Срок хранения от выработки до погрузки не превышает:</w:t>
      </w:r>
    </w:p>
    <w:p w14:paraId="25BF3EF5" w14:textId="77777777" w:rsidR="004A26E7" w:rsidRDefault="00B671E3">
      <w:pPr>
        <w:spacing w:after="0"/>
        <w:jc w:val="both"/>
      </w:pPr>
      <w:bookmarkStart w:id="4893" w:name="z5668"/>
      <w:bookmarkEnd w:id="4892"/>
      <w:r>
        <w:rPr>
          <w:color w:val="000000"/>
          <w:sz w:val="28"/>
        </w:rPr>
        <w:t>      а) мяса охлажденного - 4 суток, мяса остывшего и птицы охлажденной - 2 суток;</w:t>
      </w:r>
    </w:p>
    <w:p w14:paraId="34DF0D54" w14:textId="77777777" w:rsidR="004A26E7" w:rsidRDefault="00B671E3">
      <w:pPr>
        <w:spacing w:after="0"/>
        <w:jc w:val="both"/>
      </w:pPr>
      <w:bookmarkStart w:id="4894" w:name="z5669"/>
      <w:bookmarkEnd w:id="4893"/>
      <w:r>
        <w:rPr>
          <w:color w:val="000000"/>
          <w:sz w:val="28"/>
        </w:rPr>
        <w:t>      б) подмороженного мяса - 5 суток;</w:t>
      </w:r>
    </w:p>
    <w:p w14:paraId="6C0F1E90" w14:textId="77777777" w:rsidR="004A26E7" w:rsidRDefault="00B671E3">
      <w:pPr>
        <w:spacing w:after="0"/>
        <w:jc w:val="both"/>
      </w:pPr>
      <w:bookmarkStart w:id="4895" w:name="z5670"/>
      <w:bookmarkEnd w:id="4894"/>
      <w:r>
        <w:rPr>
          <w:color w:val="000000"/>
          <w:sz w:val="28"/>
        </w:rPr>
        <w:t xml:space="preserve">       в) колбас варено-копченых и полукопченых, предъявляемых к перевозке с температурой в пределах от 0 до минус 4 </w:t>
      </w:r>
      <w:r>
        <w:rPr>
          <w:color w:val="000000"/>
          <w:vertAlign w:val="superscript"/>
        </w:rPr>
        <w:t>о</w:t>
      </w:r>
      <w:r>
        <w:rPr>
          <w:color w:val="000000"/>
          <w:sz w:val="28"/>
        </w:rPr>
        <w:t>С - 5 суток;</w:t>
      </w:r>
    </w:p>
    <w:p w14:paraId="1B146C5B" w14:textId="77777777" w:rsidR="004A26E7" w:rsidRDefault="00B671E3">
      <w:pPr>
        <w:spacing w:after="0"/>
        <w:jc w:val="both"/>
      </w:pPr>
      <w:bookmarkStart w:id="4896" w:name="z5671"/>
      <w:bookmarkEnd w:id="4895"/>
      <w:r>
        <w:rPr>
          <w:color w:val="000000"/>
          <w:sz w:val="28"/>
        </w:rPr>
        <w:t xml:space="preserve">       г) мясокопченостей сырокопченых с температурой от 0 до +40 </w:t>
      </w:r>
      <w:r>
        <w:rPr>
          <w:color w:val="000000"/>
          <w:vertAlign w:val="superscript"/>
        </w:rPr>
        <w:t>о</w:t>
      </w:r>
      <w:r>
        <w:rPr>
          <w:color w:val="000000"/>
          <w:sz w:val="28"/>
        </w:rPr>
        <w:t>С - суток.</w:t>
      </w:r>
    </w:p>
    <w:p w14:paraId="798DA437" w14:textId="77777777" w:rsidR="004A26E7" w:rsidRDefault="00B671E3">
      <w:pPr>
        <w:spacing w:after="0"/>
        <w:jc w:val="both"/>
      </w:pPr>
      <w:bookmarkStart w:id="4897" w:name="z5672"/>
      <w:bookmarkEnd w:id="4896"/>
      <w:r>
        <w:rPr>
          <w:color w:val="000000"/>
          <w:sz w:val="28"/>
        </w:rPr>
        <w:t>      Предельные сроки, отмеченные &lt;*&gt;, сокращаются, если срок хранения груза до погрузки больше указанных в настоящем пункте.</w:t>
      </w:r>
    </w:p>
    <w:p w14:paraId="49E1C4EC" w14:textId="77777777" w:rsidR="004A26E7" w:rsidRDefault="00B671E3">
      <w:pPr>
        <w:spacing w:after="0"/>
        <w:jc w:val="both"/>
      </w:pPr>
      <w:bookmarkStart w:id="4898" w:name="z5673"/>
      <w:bookmarkEnd w:id="4897"/>
      <w:r>
        <w:rPr>
          <w:color w:val="000000"/>
          <w:sz w:val="28"/>
        </w:rPr>
        <w:t>      2. Жиры животные топленые пищевые в герметической упаковке перевозятся в течение всего года в крытых или изотермических вагонах без поддержания температурного режима и ограничения дальности перевозок.</w:t>
      </w:r>
    </w:p>
    <w:p w14:paraId="754C5DC9" w14:textId="77777777" w:rsidR="004A26E7" w:rsidRDefault="00B671E3">
      <w:pPr>
        <w:spacing w:after="0"/>
        <w:jc w:val="both"/>
      </w:pPr>
      <w:bookmarkStart w:id="4899" w:name="z5674"/>
      <w:bookmarkEnd w:id="4898"/>
      <w:r>
        <w:rPr>
          <w:color w:val="000000"/>
          <w:sz w:val="28"/>
        </w:rPr>
        <w:t>      Предельные сроки перевозки рыбы и рыбопродуктов по периодам года в рефрижераторных вагонах</w:t>
      </w:r>
    </w:p>
    <w:tbl>
      <w:tblPr>
        <w:tblW w:w="0" w:type="auto"/>
        <w:tblCellSpacing w:w="0" w:type="auto"/>
        <w:tblLook w:val="04A0" w:firstRow="1" w:lastRow="0" w:firstColumn="1" w:lastColumn="0" w:noHBand="0" w:noVBand="1"/>
      </w:tblPr>
      <w:tblGrid>
        <w:gridCol w:w="6"/>
        <w:gridCol w:w="1031"/>
        <w:gridCol w:w="3617"/>
        <w:gridCol w:w="883"/>
        <w:gridCol w:w="400"/>
        <w:gridCol w:w="1234"/>
        <w:gridCol w:w="1283"/>
        <w:gridCol w:w="1265"/>
        <w:gridCol w:w="28"/>
      </w:tblGrid>
      <w:tr w:rsidR="004A26E7" w14:paraId="040B47E8" w14:textId="77777777">
        <w:trPr>
          <w:gridAfter w:val="1"/>
          <w:wAfter w:w="35" w:type="dxa"/>
          <w:trHeight w:val="30"/>
          <w:tblCellSpacing w:w="0" w:type="auto"/>
        </w:trPr>
        <w:tc>
          <w:tcPr>
            <w:tcW w:w="7780" w:type="dxa"/>
            <w:gridSpan w:val="4"/>
            <w:tcMar>
              <w:top w:w="15" w:type="dxa"/>
              <w:left w:w="15" w:type="dxa"/>
              <w:bottom w:w="15" w:type="dxa"/>
              <w:right w:w="15" w:type="dxa"/>
            </w:tcMar>
            <w:vAlign w:val="center"/>
          </w:tcPr>
          <w:bookmarkEnd w:id="4899"/>
          <w:p w14:paraId="0DB6CFE0" w14:textId="77777777" w:rsidR="004A26E7" w:rsidRDefault="00B671E3">
            <w:pPr>
              <w:spacing w:after="0"/>
              <w:jc w:val="center"/>
            </w:pPr>
            <w:r>
              <w:rPr>
                <w:color w:val="000000"/>
                <w:sz w:val="20"/>
              </w:rPr>
              <w:t> </w:t>
            </w:r>
          </w:p>
        </w:tc>
        <w:tc>
          <w:tcPr>
            <w:tcW w:w="4600" w:type="dxa"/>
            <w:gridSpan w:val="4"/>
            <w:tcMar>
              <w:top w:w="15" w:type="dxa"/>
              <w:left w:w="15" w:type="dxa"/>
              <w:bottom w:w="15" w:type="dxa"/>
              <w:right w:w="15" w:type="dxa"/>
            </w:tcMar>
            <w:vAlign w:val="center"/>
          </w:tcPr>
          <w:p w14:paraId="39516E8F" w14:textId="77777777" w:rsidR="004A26E7" w:rsidRDefault="00B671E3">
            <w:pPr>
              <w:spacing w:after="0"/>
              <w:jc w:val="center"/>
            </w:pPr>
            <w:r>
              <w:rPr>
                <w:color w:val="000000"/>
                <w:sz w:val="20"/>
              </w:rPr>
              <w:t>(в сутках)</w:t>
            </w:r>
          </w:p>
        </w:tc>
      </w:tr>
      <w:tr w:rsidR="004A26E7" w14:paraId="39A2CD7E"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159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D24E99" w14:textId="77777777" w:rsidR="004A26E7" w:rsidRDefault="00B671E3">
            <w:pPr>
              <w:spacing w:after="20"/>
              <w:ind w:left="20"/>
              <w:jc w:val="both"/>
            </w:pPr>
            <w:r>
              <w:rPr>
                <w:color w:val="000000"/>
                <w:sz w:val="20"/>
              </w:rPr>
              <w:t>№ п/п</w:t>
            </w:r>
          </w:p>
        </w:tc>
        <w:tc>
          <w:tcPr>
            <w:tcW w:w="530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1E09B8" w14:textId="77777777" w:rsidR="004A26E7" w:rsidRDefault="00B671E3">
            <w:pPr>
              <w:spacing w:after="20"/>
              <w:ind w:left="20"/>
              <w:jc w:val="both"/>
            </w:pPr>
            <w:r>
              <w:rPr>
                <w:color w:val="000000"/>
                <w:sz w:val="20"/>
              </w:rPr>
              <w:t>Наименование груза</w:t>
            </w:r>
          </w:p>
        </w:tc>
        <w:tc>
          <w:tcPr>
            <w:tcW w:w="13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678BEB" w14:textId="77777777" w:rsidR="004A26E7" w:rsidRDefault="00B671E3">
            <w:pPr>
              <w:spacing w:after="20"/>
              <w:ind w:left="20"/>
              <w:jc w:val="both"/>
            </w:pPr>
            <w:r>
              <w:rPr>
                <w:color w:val="000000"/>
                <w:sz w:val="20"/>
              </w:rPr>
              <w:t>С охлаждением</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6F996F" w14:textId="77777777" w:rsidR="004A26E7" w:rsidRDefault="00B671E3">
            <w:pPr>
              <w:spacing w:after="0"/>
              <w:jc w:val="both"/>
            </w:pPr>
            <w:r>
              <w:br/>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5DE062" w14:textId="77777777" w:rsidR="004A26E7" w:rsidRDefault="00B671E3">
            <w:pPr>
              <w:spacing w:after="20"/>
              <w:ind w:left="20"/>
              <w:jc w:val="both"/>
            </w:pPr>
            <w:r>
              <w:rPr>
                <w:color w:val="000000"/>
                <w:sz w:val="20"/>
              </w:rPr>
              <w:t>С охлаждением</w:t>
            </w:r>
          </w:p>
        </w:tc>
        <w:tc>
          <w:tcPr>
            <w:tcW w:w="13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75FE20" w14:textId="77777777" w:rsidR="004A26E7" w:rsidRDefault="00B671E3">
            <w:pPr>
              <w:spacing w:after="20"/>
              <w:ind w:left="20"/>
              <w:jc w:val="both"/>
            </w:pPr>
            <w:r>
              <w:rPr>
                <w:color w:val="000000"/>
                <w:sz w:val="20"/>
              </w:rPr>
              <w:t>Без охлаждения</w:t>
            </w:r>
          </w:p>
        </w:tc>
      </w:tr>
      <w:tr w:rsidR="004A26E7" w14:paraId="04737916"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35B239A2"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1159D40C" w14:textId="77777777" w:rsidR="004A26E7" w:rsidRDefault="004A26E7"/>
        </w:tc>
        <w:tc>
          <w:tcPr>
            <w:tcW w:w="13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287BD1" w14:textId="77777777" w:rsidR="004A26E7" w:rsidRDefault="00B671E3">
            <w:pPr>
              <w:spacing w:after="20"/>
              <w:ind w:left="20"/>
              <w:jc w:val="both"/>
            </w:pPr>
            <w:r>
              <w:rPr>
                <w:color w:val="000000"/>
                <w:sz w:val="20"/>
              </w:rPr>
              <w:t>летний</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22E841" w14:textId="77777777" w:rsidR="004A26E7" w:rsidRDefault="00B671E3">
            <w:pPr>
              <w:spacing w:after="20"/>
              <w:ind w:left="20"/>
              <w:jc w:val="both"/>
            </w:pPr>
            <w:r>
              <w:rPr>
                <w:color w:val="000000"/>
                <w:sz w:val="20"/>
              </w:rPr>
              <w:t>переходный</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34CB9A" w14:textId="77777777" w:rsidR="004A26E7" w:rsidRDefault="00B671E3">
            <w:pPr>
              <w:spacing w:after="20"/>
              <w:ind w:left="20"/>
              <w:jc w:val="both"/>
            </w:pPr>
            <w:r>
              <w:rPr>
                <w:color w:val="000000"/>
                <w:sz w:val="20"/>
              </w:rPr>
              <w:t>Зимний</w:t>
            </w:r>
          </w:p>
        </w:tc>
      </w:tr>
      <w:tr w:rsidR="004A26E7" w14:paraId="5104ABAB"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15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F905ED" w14:textId="77777777" w:rsidR="004A26E7" w:rsidRDefault="00B671E3">
            <w:pPr>
              <w:spacing w:after="20"/>
              <w:ind w:left="20"/>
              <w:jc w:val="both"/>
            </w:pPr>
            <w:r>
              <w:rPr>
                <w:color w:val="000000"/>
                <w:sz w:val="20"/>
              </w:rPr>
              <w:t>1.</w:t>
            </w:r>
          </w:p>
        </w:tc>
        <w:tc>
          <w:tcPr>
            <w:tcW w:w="53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654181" w14:textId="77777777" w:rsidR="004A26E7" w:rsidRDefault="00B671E3">
            <w:pPr>
              <w:spacing w:after="20"/>
              <w:ind w:left="20"/>
              <w:jc w:val="both"/>
            </w:pPr>
            <w:r>
              <w:rPr>
                <w:color w:val="000000"/>
                <w:sz w:val="20"/>
              </w:rPr>
              <w:t>Рыба, сельдь и рыбное филе мороженые</w:t>
            </w:r>
          </w:p>
        </w:tc>
        <w:tc>
          <w:tcPr>
            <w:tcW w:w="13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8ED4D8" w14:textId="77777777" w:rsidR="004A26E7" w:rsidRDefault="00B671E3">
            <w:pPr>
              <w:spacing w:after="20"/>
              <w:ind w:left="20"/>
              <w:jc w:val="both"/>
            </w:pPr>
            <w:r>
              <w:rPr>
                <w:color w:val="000000"/>
                <w:sz w:val="20"/>
              </w:rPr>
              <w:t>30</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883A48" w14:textId="77777777" w:rsidR="004A26E7" w:rsidRDefault="00B671E3">
            <w:pPr>
              <w:spacing w:after="20"/>
              <w:ind w:left="20"/>
              <w:jc w:val="both"/>
            </w:pPr>
            <w:r>
              <w:rPr>
                <w:color w:val="000000"/>
                <w:sz w:val="20"/>
              </w:rPr>
              <w:t>30</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30D7DD" w14:textId="77777777" w:rsidR="004A26E7" w:rsidRDefault="00B671E3">
            <w:pPr>
              <w:spacing w:after="20"/>
              <w:ind w:left="20"/>
              <w:jc w:val="both"/>
            </w:pPr>
            <w:r>
              <w:rPr>
                <w:color w:val="000000"/>
                <w:sz w:val="20"/>
              </w:rPr>
              <w:t>30</w:t>
            </w:r>
          </w:p>
        </w:tc>
        <w:tc>
          <w:tcPr>
            <w:tcW w:w="13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D60EDB" w14:textId="77777777" w:rsidR="004A26E7" w:rsidRDefault="00B671E3">
            <w:pPr>
              <w:spacing w:after="20"/>
              <w:ind w:left="20"/>
              <w:jc w:val="both"/>
            </w:pPr>
            <w:r>
              <w:rPr>
                <w:color w:val="000000"/>
                <w:sz w:val="20"/>
              </w:rPr>
              <w:t>15</w:t>
            </w:r>
          </w:p>
        </w:tc>
      </w:tr>
      <w:tr w:rsidR="004A26E7" w14:paraId="7840A112"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15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3A9D3B" w14:textId="77777777" w:rsidR="004A26E7" w:rsidRDefault="00B671E3">
            <w:pPr>
              <w:spacing w:after="20"/>
              <w:ind w:left="20"/>
              <w:jc w:val="both"/>
            </w:pPr>
            <w:r>
              <w:rPr>
                <w:color w:val="000000"/>
                <w:sz w:val="20"/>
              </w:rPr>
              <w:t>2.</w:t>
            </w:r>
          </w:p>
        </w:tc>
        <w:tc>
          <w:tcPr>
            <w:tcW w:w="53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AEBFAB" w14:textId="77777777" w:rsidR="004A26E7" w:rsidRDefault="00B671E3">
            <w:pPr>
              <w:spacing w:after="20"/>
              <w:ind w:left="20"/>
              <w:jc w:val="both"/>
            </w:pPr>
            <w:r>
              <w:rPr>
                <w:color w:val="000000"/>
                <w:sz w:val="20"/>
              </w:rPr>
              <w:t>Рыба охлажденная</w:t>
            </w:r>
          </w:p>
        </w:tc>
        <w:tc>
          <w:tcPr>
            <w:tcW w:w="13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FBD7CB" w14:textId="77777777" w:rsidR="004A26E7" w:rsidRDefault="00B671E3">
            <w:pPr>
              <w:spacing w:after="20"/>
              <w:ind w:left="20"/>
              <w:jc w:val="both"/>
            </w:pPr>
            <w:r>
              <w:rPr>
                <w:color w:val="000000"/>
                <w:sz w:val="20"/>
              </w:rPr>
              <w:t>4</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9243F7" w14:textId="77777777" w:rsidR="004A26E7" w:rsidRDefault="00B671E3">
            <w:pPr>
              <w:spacing w:after="20"/>
              <w:ind w:left="20"/>
              <w:jc w:val="both"/>
            </w:pPr>
            <w:r>
              <w:rPr>
                <w:color w:val="000000"/>
                <w:sz w:val="20"/>
              </w:rPr>
              <w:t>8</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461D91" w14:textId="77777777" w:rsidR="004A26E7" w:rsidRDefault="00B671E3">
            <w:pPr>
              <w:spacing w:after="20"/>
              <w:ind w:left="20"/>
              <w:jc w:val="both"/>
            </w:pPr>
            <w:r>
              <w:rPr>
                <w:color w:val="000000"/>
                <w:sz w:val="20"/>
              </w:rPr>
              <w:t>8</w:t>
            </w:r>
          </w:p>
        </w:tc>
        <w:tc>
          <w:tcPr>
            <w:tcW w:w="13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E91E6A" w14:textId="77777777" w:rsidR="004A26E7" w:rsidRDefault="00B671E3">
            <w:pPr>
              <w:spacing w:after="20"/>
              <w:ind w:left="20"/>
              <w:jc w:val="both"/>
            </w:pPr>
            <w:r>
              <w:rPr>
                <w:color w:val="000000"/>
                <w:sz w:val="20"/>
              </w:rPr>
              <w:t>-</w:t>
            </w:r>
          </w:p>
        </w:tc>
      </w:tr>
      <w:tr w:rsidR="004A26E7" w14:paraId="21A3B95B"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15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702433" w14:textId="77777777" w:rsidR="004A26E7" w:rsidRDefault="00B671E3">
            <w:pPr>
              <w:spacing w:after="20"/>
              <w:ind w:left="20"/>
              <w:jc w:val="both"/>
            </w:pPr>
            <w:r>
              <w:rPr>
                <w:color w:val="000000"/>
                <w:sz w:val="20"/>
              </w:rPr>
              <w:t>3.</w:t>
            </w:r>
          </w:p>
        </w:tc>
        <w:tc>
          <w:tcPr>
            <w:tcW w:w="53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29B1B1" w14:textId="77777777" w:rsidR="004A26E7" w:rsidRDefault="00B671E3">
            <w:pPr>
              <w:spacing w:after="20"/>
              <w:ind w:left="20"/>
              <w:jc w:val="both"/>
            </w:pPr>
            <w:bookmarkStart w:id="4900" w:name="z5676"/>
            <w:r>
              <w:rPr>
                <w:color w:val="000000"/>
                <w:sz w:val="20"/>
              </w:rPr>
              <w:t>Рыба и сельдь соленые:</w:t>
            </w:r>
            <w:r>
              <w:br/>
            </w:r>
            <w:r>
              <w:rPr>
                <w:color w:val="000000"/>
                <w:sz w:val="20"/>
              </w:rPr>
              <w:t>а) слабосоленые (от 6 до 10% соли включительно)</w:t>
            </w:r>
            <w:r>
              <w:br/>
            </w:r>
            <w:r>
              <w:rPr>
                <w:color w:val="000000"/>
                <w:sz w:val="20"/>
              </w:rPr>
              <w:t>б) среднесоленые (более 10 и до 14</w:t>
            </w:r>
            <w:r>
              <w:br/>
            </w:r>
            <w:r>
              <w:rPr>
                <w:color w:val="000000"/>
                <w:sz w:val="20"/>
              </w:rPr>
              <w:t>% соли включительно)</w:t>
            </w:r>
            <w:r>
              <w:br/>
            </w:r>
            <w:r>
              <w:rPr>
                <w:color w:val="000000"/>
                <w:sz w:val="20"/>
              </w:rPr>
              <w:t>в) крепкосоленые (более 14% соли)</w:t>
            </w:r>
          </w:p>
        </w:tc>
        <w:tc>
          <w:tcPr>
            <w:tcW w:w="13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927BC2" w14:textId="77777777" w:rsidR="004A26E7" w:rsidRDefault="00B671E3">
            <w:pPr>
              <w:spacing w:after="20"/>
              <w:ind w:left="20"/>
              <w:jc w:val="both"/>
            </w:pPr>
            <w:bookmarkStart w:id="4901" w:name="z5680"/>
            <w:bookmarkEnd w:id="4900"/>
            <w:r>
              <w:rPr>
                <w:color w:val="000000"/>
                <w:sz w:val="20"/>
              </w:rPr>
              <w:t>30</w:t>
            </w:r>
            <w:r>
              <w:br/>
            </w:r>
            <w:r>
              <w:rPr>
                <w:color w:val="000000"/>
                <w:sz w:val="20"/>
              </w:rPr>
              <w:t>30</w:t>
            </w:r>
            <w:r>
              <w:br/>
            </w:r>
            <w:r>
              <w:rPr>
                <w:color w:val="000000"/>
                <w:sz w:val="20"/>
              </w:rPr>
              <w:t>30</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A2C4FB" w14:textId="77777777" w:rsidR="004A26E7" w:rsidRDefault="00B671E3">
            <w:pPr>
              <w:spacing w:after="20"/>
              <w:ind w:left="20"/>
              <w:jc w:val="both"/>
            </w:pPr>
            <w:bookmarkStart w:id="4902" w:name="z5682"/>
            <w:bookmarkEnd w:id="4901"/>
            <w:r>
              <w:rPr>
                <w:color w:val="000000"/>
                <w:sz w:val="20"/>
              </w:rPr>
              <w:t>30</w:t>
            </w:r>
            <w:r>
              <w:br/>
            </w:r>
            <w:r>
              <w:rPr>
                <w:color w:val="000000"/>
                <w:sz w:val="20"/>
              </w:rPr>
              <w:t>30</w:t>
            </w:r>
            <w:r>
              <w:br/>
            </w:r>
            <w:r>
              <w:rPr>
                <w:color w:val="000000"/>
                <w:sz w:val="20"/>
              </w:rPr>
              <w:t>30</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6B9332" w14:textId="77777777" w:rsidR="004A26E7" w:rsidRDefault="00B671E3">
            <w:pPr>
              <w:spacing w:after="20"/>
              <w:ind w:left="20"/>
              <w:jc w:val="both"/>
            </w:pPr>
            <w:bookmarkStart w:id="4903" w:name="z5684"/>
            <w:bookmarkEnd w:id="4902"/>
            <w:r>
              <w:rPr>
                <w:color w:val="000000"/>
                <w:sz w:val="20"/>
              </w:rPr>
              <w:t>30</w:t>
            </w:r>
            <w:r>
              <w:br/>
            </w:r>
            <w:r>
              <w:rPr>
                <w:color w:val="000000"/>
                <w:sz w:val="20"/>
              </w:rPr>
              <w:t>30</w:t>
            </w:r>
            <w:r>
              <w:br/>
            </w:r>
            <w:r>
              <w:rPr>
                <w:color w:val="000000"/>
                <w:sz w:val="20"/>
              </w:rPr>
              <w:t>30</w:t>
            </w:r>
          </w:p>
        </w:tc>
        <w:tc>
          <w:tcPr>
            <w:tcW w:w="13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FABFFB" w14:textId="77777777" w:rsidR="004A26E7" w:rsidRDefault="00B671E3">
            <w:pPr>
              <w:spacing w:after="20"/>
              <w:ind w:left="20"/>
              <w:jc w:val="both"/>
            </w:pPr>
            <w:bookmarkStart w:id="4904" w:name="z5686"/>
            <w:bookmarkEnd w:id="4903"/>
            <w:r>
              <w:rPr>
                <w:color w:val="000000"/>
                <w:sz w:val="20"/>
              </w:rPr>
              <w:t>30</w:t>
            </w:r>
            <w:r>
              <w:br/>
            </w:r>
            <w:r>
              <w:rPr>
                <w:color w:val="000000"/>
                <w:sz w:val="20"/>
              </w:rPr>
              <w:t>30</w:t>
            </w:r>
            <w:r>
              <w:br/>
            </w:r>
            <w:r>
              <w:rPr>
                <w:color w:val="000000"/>
                <w:sz w:val="20"/>
              </w:rPr>
              <w:t>30</w:t>
            </w:r>
          </w:p>
        </w:tc>
        <w:bookmarkEnd w:id="4904"/>
      </w:tr>
      <w:tr w:rsidR="004A26E7" w14:paraId="4EF6676D"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15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0AA23D" w14:textId="77777777" w:rsidR="004A26E7" w:rsidRDefault="00B671E3">
            <w:pPr>
              <w:spacing w:after="20"/>
              <w:ind w:left="20"/>
              <w:jc w:val="both"/>
            </w:pPr>
            <w:r>
              <w:rPr>
                <w:color w:val="000000"/>
                <w:sz w:val="20"/>
              </w:rPr>
              <w:t>4.</w:t>
            </w:r>
          </w:p>
        </w:tc>
        <w:tc>
          <w:tcPr>
            <w:tcW w:w="53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FED142" w14:textId="77777777" w:rsidR="004A26E7" w:rsidRDefault="00B671E3">
            <w:pPr>
              <w:spacing w:after="20"/>
              <w:ind w:left="20"/>
              <w:jc w:val="both"/>
            </w:pPr>
            <w:r>
              <w:rPr>
                <w:color w:val="000000"/>
                <w:sz w:val="20"/>
              </w:rPr>
              <w:t>Рыба холодного копчения</w:t>
            </w:r>
          </w:p>
        </w:tc>
        <w:tc>
          <w:tcPr>
            <w:tcW w:w="13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AE954F" w14:textId="77777777" w:rsidR="004A26E7" w:rsidRDefault="00B671E3">
            <w:pPr>
              <w:spacing w:after="20"/>
              <w:ind w:left="20"/>
              <w:jc w:val="both"/>
            </w:pPr>
            <w:r>
              <w:rPr>
                <w:color w:val="000000"/>
                <w:sz w:val="20"/>
              </w:rPr>
              <w:t>12</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A2EAB8" w14:textId="77777777" w:rsidR="004A26E7" w:rsidRDefault="00B671E3">
            <w:pPr>
              <w:spacing w:after="20"/>
              <w:ind w:left="20"/>
              <w:jc w:val="both"/>
            </w:pPr>
            <w:r>
              <w:rPr>
                <w:color w:val="000000"/>
                <w:sz w:val="20"/>
              </w:rPr>
              <w:t>12</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13415A" w14:textId="77777777" w:rsidR="004A26E7" w:rsidRDefault="00B671E3">
            <w:pPr>
              <w:spacing w:after="20"/>
              <w:ind w:left="20"/>
              <w:jc w:val="both"/>
            </w:pPr>
            <w:r>
              <w:rPr>
                <w:color w:val="000000"/>
                <w:sz w:val="20"/>
              </w:rPr>
              <w:t>12</w:t>
            </w:r>
          </w:p>
        </w:tc>
        <w:tc>
          <w:tcPr>
            <w:tcW w:w="13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BEEF7E" w14:textId="77777777" w:rsidR="004A26E7" w:rsidRDefault="00B671E3">
            <w:pPr>
              <w:spacing w:after="20"/>
              <w:ind w:left="20"/>
              <w:jc w:val="both"/>
            </w:pPr>
            <w:r>
              <w:rPr>
                <w:color w:val="000000"/>
                <w:sz w:val="20"/>
              </w:rPr>
              <w:t>10</w:t>
            </w:r>
          </w:p>
        </w:tc>
      </w:tr>
      <w:tr w:rsidR="004A26E7" w14:paraId="04A60CA8"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15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EA9258" w14:textId="77777777" w:rsidR="004A26E7" w:rsidRDefault="00B671E3">
            <w:pPr>
              <w:spacing w:after="20"/>
              <w:ind w:left="20"/>
              <w:jc w:val="both"/>
            </w:pPr>
            <w:r>
              <w:rPr>
                <w:color w:val="000000"/>
                <w:sz w:val="20"/>
              </w:rPr>
              <w:t>5.</w:t>
            </w:r>
          </w:p>
        </w:tc>
        <w:tc>
          <w:tcPr>
            <w:tcW w:w="53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FD1A55" w14:textId="77777777" w:rsidR="004A26E7" w:rsidRDefault="00B671E3">
            <w:pPr>
              <w:spacing w:after="20"/>
              <w:ind w:left="20"/>
              <w:jc w:val="both"/>
            </w:pPr>
            <w:r>
              <w:rPr>
                <w:color w:val="000000"/>
                <w:sz w:val="20"/>
              </w:rPr>
              <w:t>Сельдь холодного копчения, балычные изделия холодного копчения и вяленые</w:t>
            </w:r>
          </w:p>
        </w:tc>
        <w:tc>
          <w:tcPr>
            <w:tcW w:w="13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E7D29F" w14:textId="77777777" w:rsidR="004A26E7" w:rsidRDefault="00B671E3">
            <w:pPr>
              <w:spacing w:after="20"/>
              <w:ind w:left="20"/>
              <w:jc w:val="both"/>
            </w:pPr>
            <w:r>
              <w:rPr>
                <w:color w:val="000000"/>
                <w:sz w:val="20"/>
              </w:rPr>
              <w:t>15</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87E9E4" w14:textId="77777777" w:rsidR="004A26E7" w:rsidRDefault="00B671E3">
            <w:pPr>
              <w:spacing w:after="20"/>
              <w:ind w:left="20"/>
              <w:jc w:val="both"/>
            </w:pPr>
            <w:r>
              <w:rPr>
                <w:color w:val="000000"/>
                <w:sz w:val="20"/>
              </w:rPr>
              <w:t>25</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249848" w14:textId="77777777" w:rsidR="004A26E7" w:rsidRDefault="00B671E3">
            <w:pPr>
              <w:spacing w:after="20"/>
              <w:ind w:left="20"/>
              <w:jc w:val="both"/>
            </w:pPr>
            <w:r>
              <w:rPr>
                <w:color w:val="000000"/>
                <w:sz w:val="20"/>
              </w:rPr>
              <w:t>25</w:t>
            </w:r>
          </w:p>
        </w:tc>
        <w:tc>
          <w:tcPr>
            <w:tcW w:w="13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F2F4CB" w14:textId="77777777" w:rsidR="004A26E7" w:rsidRDefault="00B671E3">
            <w:pPr>
              <w:spacing w:after="20"/>
              <w:ind w:left="20"/>
              <w:jc w:val="both"/>
            </w:pPr>
            <w:r>
              <w:rPr>
                <w:color w:val="000000"/>
                <w:sz w:val="20"/>
              </w:rPr>
              <w:t>20</w:t>
            </w:r>
          </w:p>
        </w:tc>
      </w:tr>
      <w:tr w:rsidR="004A26E7" w14:paraId="00A02F9F"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15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4034B6" w14:textId="77777777" w:rsidR="004A26E7" w:rsidRDefault="00B671E3">
            <w:pPr>
              <w:spacing w:after="20"/>
              <w:ind w:left="20"/>
              <w:jc w:val="both"/>
            </w:pPr>
            <w:r>
              <w:rPr>
                <w:color w:val="000000"/>
                <w:sz w:val="20"/>
              </w:rPr>
              <w:t>6.</w:t>
            </w:r>
          </w:p>
        </w:tc>
        <w:tc>
          <w:tcPr>
            <w:tcW w:w="53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332659" w14:textId="77777777" w:rsidR="004A26E7" w:rsidRDefault="00B671E3">
            <w:pPr>
              <w:spacing w:after="20"/>
              <w:ind w:left="20"/>
              <w:jc w:val="both"/>
            </w:pPr>
            <w:r>
              <w:rPr>
                <w:color w:val="000000"/>
                <w:sz w:val="20"/>
              </w:rPr>
              <w:t>Крабы и креветки варено-мороженые</w:t>
            </w:r>
          </w:p>
        </w:tc>
        <w:tc>
          <w:tcPr>
            <w:tcW w:w="13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530478" w14:textId="77777777" w:rsidR="004A26E7" w:rsidRDefault="00B671E3">
            <w:pPr>
              <w:spacing w:after="20"/>
              <w:ind w:left="20"/>
              <w:jc w:val="both"/>
            </w:pPr>
            <w:r>
              <w:rPr>
                <w:color w:val="000000"/>
                <w:sz w:val="20"/>
              </w:rPr>
              <w:t>25</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DF24CB" w14:textId="77777777" w:rsidR="004A26E7" w:rsidRDefault="00B671E3">
            <w:pPr>
              <w:spacing w:after="20"/>
              <w:ind w:left="20"/>
              <w:jc w:val="both"/>
            </w:pPr>
            <w:r>
              <w:rPr>
                <w:color w:val="000000"/>
                <w:sz w:val="20"/>
              </w:rPr>
              <w:t>30</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93583D" w14:textId="77777777" w:rsidR="004A26E7" w:rsidRDefault="00B671E3">
            <w:pPr>
              <w:spacing w:after="20"/>
              <w:ind w:left="20"/>
              <w:jc w:val="both"/>
            </w:pPr>
            <w:r>
              <w:rPr>
                <w:color w:val="000000"/>
                <w:sz w:val="20"/>
              </w:rPr>
              <w:t>30</w:t>
            </w:r>
          </w:p>
        </w:tc>
        <w:tc>
          <w:tcPr>
            <w:tcW w:w="13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ACE37E" w14:textId="77777777" w:rsidR="004A26E7" w:rsidRDefault="00B671E3">
            <w:pPr>
              <w:spacing w:after="20"/>
              <w:ind w:left="20"/>
              <w:jc w:val="both"/>
            </w:pPr>
            <w:r>
              <w:rPr>
                <w:color w:val="000000"/>
                <w:sz w:val="20"/>
              </w:rPr>
              <w:t>-</w:t>
            </w:r>
          </w:p>
        </w:tc>
      </w:tr>
      <w:tr w:rsidR="004A26E7" w14:paraId="092F7592"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15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4F87E2" w14:textId="77777777" w:rsidR="004A26E7" w:rsidRDefault="00B671E3">
            <w:pPr>
              <w:spacing w:after="20"/>
              <w:ind w:left="20"/>
              <w:jc w:val="both"/>
            </w:pPr>
            <w:r>
              <w:rPr>
                <w:color w:val="000000"/>
                <w:sz w:val="20"/>
              </w:rPr>
              <w:t>7.</w:t>
            </w:r>
          </w:p>
        </w:tc>
        <w:tc>
          <w:tcPr>
            <w:tcW w:w="53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1CA785" w14:textId="77777777" w:rsidR="004A26E7" w:rsidRDefault="00B671E3">
            <w:pPr>
              <w:spacing w:after="20"/>
              <w:ind w:left="20"/>
              <w:jc w:val="both"/>
            </w:pPr>
            <w:bookmarkStart w:id="4905" w:name="z5688"/>
            <w:r>
              <w:rPr>
                <w:color w:val="000000"/>
                <w:sz w:val="20"/>
              </w:rPr>
              <w:t>Рыба горячего копчения замороженная</w:t>
            </w:r>
            <w:r>
              <w:br/>
            </w:r>
            <w:r>
              <w:rPr>
                <w:color w:val="000000"/>
                <w:sz w:val="20"/>
              </w:rPr>
              <w:t>а) разделанная</w:t>
            </w:r>
            <w:r>
              <w:br/>
            </w:r>
            <w:r>
              <w:rPr>
                <w:color w:val="000000"/>
                <w:sz w:val="20"/>
              </w:rPr>
              <w:t>б) неразделанная</w:t>
            </w:r>
          </w:p>
        </w:tc>
        <w:tc>
          <w:tcPr>
            <w:tcW w:w="13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536410" w14:textId="77777777" w:rsidR="004A26E7" w:rsidRDefault="00B671E3">
            <w:pPr>
              <w:spacing w:after="20"/>
              <w:ind w:left="20"/>
              <w:jc w:val="both"/>
            </w:pPr>
            <w:bookmarkStart w:id="4906" w:name="z5690"/>
            <w:bookmarkEnd w:id="4905"/>
            <w:r>
              <w:rPr>
                <w:color w:val="000000"/>
                <w:sz w:val="20"/>
              </w:rPr>
              <w:t>10</w:t>
            </w:r>
            <w:r>
              <w:br/>
            </w:r>
            <w:r>
              <w:rPr>
                <w:color w:val="000000"/>
                <w:sz w:val="20"/>
              </w:rPr>
              <w:t>8</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326143" w14:textId="77777777" w:rsidR="004A26E7" w:rsidRDefault="00B671E3">
            <w:pPr>
              <w:spacing w:after="20"/>
              <w:ind w:left="20"/>
              <w:jc w:val="both"/>
            </w:pPr>
            <w:bookmarkStart w:id="4907" w:name="z5691"/>
            <w:bookmarkEnd w:id="4906"/>
            <w:r>
              <w:rPr>
                <w:color w:val="000000"/>
                <w:sz w:val="20"/>
              </w:rPr>
              <w:t>10</w:t>
            </w:r>
            <w:r>
              <w:br/>
            </w:r>
            <w:r>
              <w:rPr>
                <w:color w:val="000000"/>
                <w:sz w:val="20"/>
              </w:rPr>
              <w:t>8</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CA2650" w14:textId="77777777" w:rsidR="004A26E7" w:rsidRDefault="00B671E3">
            <w:pPr>
              <w:spacing w:after="20"/>
              <w:ind w:left="20"/>
              <w:jc w:val="both"/>
            </w:pPr>
            <w:bookmarkStart w:id="4908" w:name="z5692"/>
            <w:bookmarkEnd w:id="4907"/>
            <w:r>
              <w:rPr>
                <w:color w:val="000000"/>
                <w:sz w:val="20"/>
              </w:rPr>
              <w:t>10</w:t>
            </w:r>
            <w:r>
              <w:br/>
            </w:r>
            <w:r>
              <w:rPr>
                <w:color w:val="000000"/>
                <w:sz w:val="20"/>
              </w:rPr>
              <w:t>8</w:t>
            </w:r>
          </w:p>
        </w:tc>
        <w:tc>
          <w:tcPr>
            <w:tcW w:w="13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2C9A7C" w14:textId="77777777" w:rsidR="004A26E7" w:rsidRDefault="00B671E3">
            <w:pPr>
              <w:spacing w:after="20"/>
              <w:ind w:left="20"/>
              <w:jc w:val="both"/>
            </w:pPr>
            <w:bookmarkStart w:id="4909" w:name="z5693"/>
            <w:bookmarkEnd w:id="4908"/>
            <w:r>
              <w:rPr>
                <w:color w:val="000000"/>
                <w:sz w:val="20"/>
              </w:rPr>
              <w:t>-</w:t>
            </w:r>
            <w:r>
              <w:br/>
            </w:r>
            <w:r>
              <w:rPr>
                <w:color w:val="000000"/>
                <w:sz w:val="20"/>
              </w:rPr>
              <w:t>-</w:t>
            </w:r>
          </w:p>
        </w:tc>
        <w:bookmarkEnd w:id="4909"/>
      </w:tr>
      <w:tr w:rsidR="004A26E7" w14:paraId="79C0732B"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15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BE1270" w14:textId="77777777" w:rsidR="004A26E7" w:rsidRDefault="00B671E3">
            <w:pPr>
              <w:spacing w:after="20"/>
              <w:ind w:left="20"/>
              <w:jc w:val="both"/>
            </w:pPr>
            <w:r>
              <w:rPr>
                <w:color w:val="000000"/>
                <w:sz w:val="20"/>
              </w:rPr>
              <w:t>8.</w:t>
            </w:r>
          </w:p>
        </w:tc>
        <w:tc>
          <w:tcPr>
            <w:tcW w:w="53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D65FEE" w14:textId="77777777" w:rsidR="004A26E7" w:rsidRDefault="00B671E3">
            <w:pPr>
              <w:spacing w:after="20"/>
              <w:ind w:left="20"/>
              <w:jc w:val="both"/>
            </w:pPr>
            <w:r>
              <w:rPr>
                <w:color w:val="000000"/>
                <w:sz w:val="20"/>
              </w:rPr>
              <w:t>Крабовые палочки замороженные</w:t>
            </w:r>
          </w:p>
        </w:tc>
        <w:tc>
          <w:tcPr>
            <w:tcW w:w="13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2AF013" w14:textId="77777777" w:rsidR="004A26E7" w:rsidRDefault="00B671E3">
            <w:pPr>
              <w:spacing w:after="20"/>
              <w:ind w:left="20"/>
              <w:jc w:val="both"/>
            </w:pPr>
            <w:r>
              <w:rPr>
                <w:color w:val="000000"/>
                <w:sz w:val="20"/>
              </w:rPr>
              <w:t>10</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48CEBD" w14:textId="77777777" w:rsidR="004A26E7" w:rsidRDefault="00B671E3">
            <w:pPr>
              <w:spacing w:after="20"/>
              <w:ind w:left="20"/>
              <w:jc w:val="both"/>
            </w:pPr>
            <w:r>
              <w:rPr>
                <w:color w:val="000000"/>
                <w:sz w:val="20"/>
              </w:rPr>
              <w:t>10</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2FE73A" w14:textId="77777777" w:rsidR="004A26E7" w:rsidRDefault="00B671E3">
            <w:pPr>
              <w:spacing w:after="20"/>
              <w:ind w:left="20"/>
              <w:jc w:val="both"/>
            </w:pPr>
            <w:r>
              <w:rPr>
                <w:color w:val="000000"/>
                <w:sz w:val="20"/>
              </w:rPr>
              <w:t>10</w:t>
            </w:r>
          </w:p>
        </w:tc>
        <w:tc>
          <w:tcPr>
            <w:tcW w:w="13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C6693E" w14:textId="77777777" w:rsidR="004A26E7" w:rsidRDefault="00B671E3">
            <w:pPr>
              <w:spacing w:after="20"/>
              <w:ind w:left="20"/>
              <w:jc w:val="both"/>
            </w:pPr>
            <w:r>
              <w:rPr>
                <w:color w:val="000000"/>
                <w:sz w:val="20"/>
              </w:rPr>
              <w:t>-</w:t>
            </w:r>
          </w:p>
        </w:tc>
      </w:tr>
      <w:tr w:rsidR="004A26E7" w14:paraId="207FD331"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15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0F3E5E" w14:textId="77777777" w:rsidR="004A26E7" w:rsidRDefault="00B671E3">
            <w:pPr>
              <w:spacing w:after="20"/>
              <w:ind w:left="20"/>
              <w:jc w:val="both"/>
            </w:pPr>
            <w:r>
              <w:rPr>
                <w:color w:val="000000"/>
                <w:sz w:val="20"/>
              </w:rPr>
              <w:t>9.</w:t>
            </w:r>
          </w:p>
        </w:tc>
        <w:tc>
          <w:tcPr>
            <w:tcW w:w="53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D87ED4" w14:textId="77777777" w:rsidR="004A26E7" w:rsidRDefault="00B671E3">
            <w:pPr>
              <w:spacing w:after="20"/>
              <w:ind w:left="20"/>
              <w:jc w:val="both"/>
            </w:pPr>
            <w:bookmarkStart w:id="4910" w:name="z5694"/>
            <w:r>
              <w:rPr>
                <w:color w:val="000000"/>
                <w:sz w:val="20"/>
              </w:rPr>
              <w:t>Рыба маринованная и пряного посола</w:t>
            </w:r>
            <w:r>
              <w:br/>
            </w:r>
            <w:r>
              <w:rPr>
                <w:color w:val="000000"/>
                <w:sz w:val="20"/>
              </w:rPr>
              <w:t>в бочках</w:t>
            </w:r>
          </w:p>
        </w:tc>
        <w:bookmarkEnd w:id="4910"/>
        <w:tc>
          <w:tcPr>
            <w:tcW w:w="13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866D52" w14:textId="77777777" w:rsidR="004A26E7" w:rsidRDefault="00B671E3">
            <w:pPr>
              <w:spacing w:after="20"/>
              <w:ind w:left="20"/>
              <w:jc w:val="both"/>
            </w:pPr>
            <w:r>
              <w:rPr>
                <w:color w:val="000000"/>
                <w:sz w:val="20"/>
              </w:rPr>
              <w:t>25</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1CC89E" w14:textId="77777777" w:rsidR="004A26E7" w:rsidRDefault="00B671E3">
            <w:pPr>
              <w:spacing w:after="20"/>
              <w:ind w:left="20"/>
              <w:jc w:val="both"/>
            </w:pPr>
            <w:r>
              <w:rPr>
                <w:color w:val="000000"/>
                <w:sz w:val="20"/>
              </w:rPr>
              <w:t>30</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492978" w14:textId="77777777" w:rsidR="004A26E7" w:rsidRDefault="00B671E3">
            <w:pPr>
              <w:spacing w:after="20"/>
              <w:ind w:left="20"/>
              <w:jc w:val="both"/>
            </w:pPr>
            <w:r>
              <w:rPr>
                <w:color w:val="000000"/>
                <w:sz w:val="20"/>
              </w:rPr>
              <w:t>30</w:t>
            </w:r>
          </w:p>
        </w:tc>
        <w:tc>
          <w:tcPr>
            <w:tcW w:w="13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C8B2CB" w14:textId="77777777" w:rsidR="004A26E7" w:rsidRDefault="00B671E3">
            <w:pPr>
              <w:spacing w:after="20"/>
              <w:ind w:left="20"/>
              <w:jc w:val="both"/>
            </w:pPr>
            <w:r>
              <w:rPr>
                <w:color w:val="000000"/>
                <w:sz w:val="20"/>
              </w:rPr>
              <w:t>20</w:t>
            </w:r>
          </w:p>
        </w:tc>
      </w:tr>
      <w:tr w:rsidR="004A26E7" w14:paraId="30291CDB"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15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D5B02D" w14:textId="77777777" w:rsidR="004A26E7" w:rsidRDefault="00B671E3">
            <w:pPr>
              <w:spacing w:after="20"/>
              <w:ind w:left="20"/>
              <w:jc w:val="both"/>
            </w:pPr>
            <w:r>
              <w:rPr>
                <w:color w:val="000000"/>
                <w:sz w:val="20"/>
              </w:rPr>
              <w:t>10.</w:t>
            </w:r>
          </w:p>
        </w:tc>
        <w:tc>
          <w:tcPr>
            <w:tcW w:w="53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D4A316" w14:textId="77777777" w:rsidR="004A26E7" w:rsidRDefault="00B671E3">
            <w:pPr>
              <w:spacing w:after="20"/>
              <w:ind w:left="20"/>
              <w:jc w:val="both"/>
            </w:pPr>
            <w:r>
              <w:rPr>
                <w:color w:val="000000"/>
                <w:sz w:val="20"/>
              </w:rPr>
              <w:t>Минога жареная замороженная</w:t>
            </w:r>
          </w:p>
        </w:tc>
        <w:tc>
          <w:tcPr>
            <w:tcW w:w="13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815CAF" w14:textId="77777777" w:rsidR="004A26E7" w:rsidRDefault="00B671E3">
            <w:pPr>
              <w:spacing w:after="20"/>
              <w:ind w:left="20"/>
              <w:jc w:val="both"/>
            </w:pPr>
            <w:r>
              <w:rPr>
                <w:color w:val="000000"/>
                <w:sz w:val="20"/>
              </w:rPr>
              <w:t>12</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CD6950" w14:textId="77777777" w:rsidR="004A26E7" w:rsidRDefault="00B671E3">
            <w:pPr>
              <w:spacing w:after="20"/>
              <w:ind w:left="20"/>
              <w:jc w:val="both"/>
            </w:pPr>
            <w:r>
              <w:rPr>
                <w:color w:val="000000"/>
                <w:sz w:val="20"/>
              </w:rPr>
              <w:t>15</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4DDD55" w14:textId="77777777" w:rsidR="004A26E7" w:rsidRDefault="00B671E3">
            <w:pPr>
              <w:spacing w:after="20"/>
              <w:ind w:left="20"/>
              <w:jc w:val="both"/>
            </w:pPr>
            <w:r>
              <w:rPr>
                <w:color w:val="000000"/>
                <w:sz w:val="20"/>
              </w:rPr>
              <w:t>15</w:t>
            </w:r>
          </w:p>
        </w:tc>
        <w:tc>
          <w:tcPr>
            <w:tcW w:w="13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30D35C" w14:textId="77777777" w:rsidR="004A26E7" w:rsidRDefault="00B671E3">
            <w:pPr>
              <w:spacing w:after="20"/>
              <w:ind w:left="20"/>
              <w:jc w:val="both"/>
            </w:pPr>
            <w:r>
              <w:rPr>
                <w:color w:val="000000"/>
                <w:sz w:val="20"/>
              </w:rPr>
              <w:t>-</w:t>
            </w:r>
          </w:p>
        </w:tc>
      </w:tr>
      <w:tr w:rsidR="004A26E7" w14:paraId="38A29A81"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15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44CC62" w14:textId="77777777" w:rsidR="004A26E7" w:rsidRDefault="00B671E3">
            <w:pPr>
              <w:spacing w:after="20"/>
              <w:ind w:left="20"/>
              <w:jc w:val="both"/>
            </w:pPr>
            <w:r>
              <w:rPr>
                <w:color w:val="000000"/>
                <w:sz w:val="20"/>
              </w:rPr>
              <w:t>11.</w:t>
            </w:r>
          </w:p>
        </w:tc>
        <w:tc>
          <w:tcPr>
            <w:tcW w:w="53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61A8BD" w14:textId="77777777" w:rsidR="004A26E7" w:rsidRDefault="00B671E3">
            <w:pPr>
              <w:spacing w:after="20"/>
              <w:ind w:left="20"/>
              <w:jc w:val="both"/>
            </w:pPr>
            <w:r>
              <w:rPr>
                <w:color w:val="000000"/>
                <w:sz w:val="20"/>
              </w:rPr>
              <w:t>Жиры рыб и морских млекопитающих медицинские</w:t>
            </w:r>
          </w:p>
        </w:tc>
        <w:tc>
          <w:tcPr>
            <w:tcW w:w="13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932C09" w14:textId="77777777" w:rsidR="004A26E7" w:rsidRDefault="00B671E3">
            <w:pPr>
              <w:spacing w:after="20"/>
              <w:ind w:left="20"/>
              <w:jc w:val="both"/>
            </w:pPr>
            <w:r>
              <w:rPr>
                <w:color w:val="000000"/>
                <w:sz w:val="20"/>
              </w:rPr>
              <w:t>30</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0D12CA" w14:textId="77777777" w:rsidR="004A26E7" w:rsidRDefault="00B671E3">
            <w:pPr>
              <w:spacing w:after="20"/>
              <w:ind w:left="20"/>
              <w:jc w:val="both"/>
            </w:pPr>
            <w:r>
              <w:rPr>
                <w:color w:val="000000"/>
                <w:sz w:val="20"/>
              </w:rPr>
              <w:t>30</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9687BA" w14:textId="77777777" w:rsidR="004A26E7" w:rsidRDefault="00B671E3">
            <w:pPr>
              <w:spacing w:after="20"/>
              <w:ind w:left="20"/>
              <w:jc w:val="both"/>
            </w:pPr>
            <w:r>
              <w:rPr>
                <w:color w:val="000000"/>
                <w:sz w:val="20"/>
              </w:rPr>
              <w:t>30</w:t>
            </w:r>
          </w:p>
        </w:tc>
        <w:tc>
          <w:tcPr>
            <w:tcW w:w="13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E1DB31" w14:textId="77777777" w:rsidR="004A26E7" w:rsidRDefault="00B671E3">
            <w:pPr>
              <w:spacing w:after="20"/>
              <w:ind w:left="20"/>
              <w:jc w:val="both"/>
            </w:pPr>
            <w:r>
              <w:rPr>
                <w:color w:val="000000"/>
                <w:sz w:val="20"/>
              </w:rPr>
              <w:t>30</w:t>
            </w:r>
          </w:p>
        </w:tc>
      </w:tr>
      <w:tr w:rsidR="004A26E7" w14:paraId="12BC8C1E"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15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0E0713" w14:textId="77777777" w:rsidR="004A26E7" w:rsidRDefault="00B671E3">
            <w:pPr>
              <w:spacing w:after="20"/>
              <w:ind w:left="20"/>
              <w:jc w:val="both"/>
            </w:pPr>
            <w:r>
              <w:rPr>
                <w:color w:val="000000"/>
                <w:sz w:val="20"/>
              </w:rPr>
              <w:lastRenderedPageBreak/>
              <w:t>12.</w:t>
            </w:r>
          </w:p>
        </w:tc>
        <w:tc>
          <w:tcPr>
            <w:tcW w:w="53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32574B" w14:textId="77777777" w:rsidR="004A26E7" w:rsidRDefault="00B671E3">
            <w:pPr>
              <w:spacing w:after="20"/>
              <w:ind w:left="20"/>
              <w:jc w:val="both"/>
            </w:pPr>
            <w:bookmarkStart w:id="4911" w:name="z5695"/>
            <w:r>
              <w:rPr>
                <w:color w:val="000000"/>
                <w:sz w:val="20"/>
              </w:rPr>
              <w:t>Икра разных рыб:</w:t>
            </w:r>
            <w:r>
              <w:br/>
            </w:r>
            <w:r>
              <w:rPr>
                <w:color w:val="000000"/>
                <w:sz w:val="20"/>
              </w:rPr>
              <w:t>а) зернистая осетровых рыб баночная</w:t>
            </w:r>
            <w:r>
              <w:br/>
            </w:r>
            <w:r>
              <w:rPr>
                <w:color w:val="000000"/>
                <w:sz w:val="20"/>
              </w:rPr>
              <w:t>б) зернистая осетровых рыб пастеризованная баночная, паюсная осетровых рыб, лососевая зернистая, пробойная соленая и ястычная частиковых рыб</w:t>
            </w:r>
          </w:p>
        </w:tc>
        <w:tc>
          <w:tcPr>
            <w:tcW w:w="13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4BA799" w14:textId="77777777" w:rsidR="004A26E7" w:rsidRDefault="00B671E3">
            <w:pPr>
              <w:spacing w:after="20"/>
              <w:ind w:left="20"/>
              <w:jc w:val="both"/>
            </w:pPr>
            <w:bookmarkStart w:id="4912" w:name="z5697"/>
            <w:bookmarkEnd w:id="4911"/>
            <w:r>
              <w:rPr>
                <w:color w:val="000000"/>
                <w:sz w:val="20"/>
              </w:rPr>
              <w:t>30</w:t>
            </w:r>
            <w:r>
              <w:br/>
            </w:r>
            <w:r>
              <w:rPr>
                <w:color w:val="000000"/>
                <w:sz w:val="20"/>
              </w:rPr>
              <w:t>30</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6959C4" w14:textId="77777777" w:rsidR="004A26E7" w:rsidRDefault="00B671E3">
            <w:pPr>
              <w:spacing w:after="20"/>
              <w:ind w:left="20"/>
              <w:jc w:val="both"/>
            </w:pPr>
            <w:bookmarkStart w:id="4913" w:name="z5698"/>
            <w:bookmarkEnd w:id="4912"/>
            <w:r>
              <w:rPr>
                <w:color w:val="000000"/>
                <w:sz w:val="20"/>
              </w:rPr>
              <w:t>30</w:t>
            </w:r>
            <w:r>
              <w:br/>
            </w:r>
            <w:r>
              <w:rPr>
                <w:color w:val="000000"/>
                <w:sz w:val="20"/>
              </w:rPr>
              <w:t>30</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A5B574" w14:textId="77777777" w:rsidR="004A26E7" w:rsidRDefault="00B671E3">
            <w:pPr>
              <w:spacing w:after="20"/>
              <w:ind w:left="20"/>
              <w:jc w:val="both"/>
            </w:pPr>
            <w:bookmarkStart w:id="4914" w:name="z5699"/>
            <w:bookmarkEnd w:id="4913"/>
            <w:r>
              <w:rPr>
                <w:color w:val="000000"/>
                <w:sz w:val="20"/>
              </w:rPr>
              <w:t>30</w:t>
            </w:r>
            <w:r>
              <w:br/>
            </w:r>
            <w:r>
              <w:rPr>
                <w:color w:val="000000"/>
                <w:sz w:val="20"/>
              </w:rPr>
              <w:t>30</w:t>
            </w:r>
          </w:p>
        </w:tc>
        <w:tc>
          <w:tcPr>
            <w:tcW w:w="13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2F181A" w14:textId="77777777" w:rsidR="004A26E7" w:rsidRDefault="00B671E3">
            <w:pPr>
              <w:spacing w:after="20"/>
              <w:ind w:left="20"/>
              <w:jc w:val="both"/>
            </w:pPr>
            <w:bookmarkStart w:id="4915" w:name="z5700"/>
            <w:bookmarkEnd w:id="4914"/>
            <w:r>
              <w:rPr>
                <w:color w:val="000000"/>
                <w:sz w:val="20"/>
              </w:rPr>
              <w:t>15</w:t>
            </w:r>
            <w:r>
              <w:br/>
            </w:r>
            <w:r>
              <w:rPr>
                <w:color w:val="000000"/>
                <w:sz w:val="20"/>
              </w:rPr>
              <w:t>15</w:t>
            </w:r>
          </w:p>
        </w:tc>
        <w:bookmarkEnd w:id="4915"/>
      </w:tr>
      <w:tr w:rsidR="004A26E7" w14:paraId="5FD0062B"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15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581950" w14:textId="77777777" w:rsidR="004A26E7" w:rsidRDefault="00B671E3">
            <w:pPr>
              <w:spacing w:after="20"/>
              <w:ind w:left="20"/>
              <w:jc w:val="both"/>
            </w:pPr>
            <w:r>
              <w:rPr>
                <w:color w:val="000000"/>
                <w:sz w:val="20"/>
              </w:rPr>
              <w:t>13.</w:t>
            </w:r>
          </w:p>
        </w:tc>
        <w:tc>
          <w:tcPr>
            <w:tcW w:w="53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CFF7AA" w14:textId="77777777" w:rsidR="004A26E7" w:rsidRDefault="00B671E3">
            <w:pPr>
              <w:spacing w:after="20"/>
              <w:ind w:left="20"/>
              <w:jc w:val="both"/>
            </w:pPr>
            <w:r>
              <w:rPr>
                <w:color w:val="000000"/>
                <w:sz w:val="20"/>
              </w:rPr>
              <w:t>Раки живые речные</w:t>
            </w:r>
          </w:p>
        </w:tc>
        <w:tc>
          <w:tcPr>
            <w:tcW w:w="13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5D1A49" w14:textId="77777777" w:rsidR="004A26E7" w:rsidRDefault="00B671E3">
            <w:pPr>
              <w:spacing w:after="20"/>
              <w:ind w:left="20"/>
              <w:jc w:val="both"/>
            </w:pPr>
            <w:r>
              <w:rPr>
                <w:color w:val="000000"/>
                <w:sz w:val="20"/>
              </w:rPr>
              <w:t>6</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C64114" w14:textId="77777777" w:rsidR="004A26E7" w:rsidRDefault="00B671E3">
            <w:pPr>
              <w:spacing w:after="20"/>
              <w:ind w:left="20"/>
              <w:jc w:val="both"/>
            </w:pPr>
            <w:r>
              <w:rPr>
                <w:color w:val="000000"/>
                <w:sz w:val="20"/>
              </w:rPr>
              <w:t>6</w:t>
            </w:r>
          </w:p>
        </w:tc>
        <w:tc>
          <w:tcPr>
            <w:tcW w:w="13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BB7EF2" w14:textId="77777777" w:rsidR="004A26E7" w:rsidRDefault="00B671E3">
            <w:pPr>
              <w:spacing w:after="20"/>
              <w:ind w:left="20"/>
              <w:jc w:val="both"/>
            </w:pPr>
            <w:r>
              <w:rPr>
                <w:color w:val="000000"/>
                <w:sz w:val="20"/>
              </w:rPr>
              <w:t>-</w:t>
            </w:r>
          </w:p>
        </w:tc>
        <w:tc>
          <w:tcPr>
            <w:tcW w:w="135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01EC39" w14:textId="77777777" w:rsidR="004A26E7" w:rsidRDefault="00B671E3">
            <w:pPr>
              <w:spacing w:after="20"/>
              <w:ind w:left="20"/>
              <w:jc w:val="both"/>
            </w:pPr>
            <w:r>
              <w:rPr>
                <w:color w:val="000000"/>
                <w:sz w:val="20"/>
              </w:rPr>
              <w:t>-</w:t>
            </w:r>
          </w:p>
        </w:tc>
      </w:tr>
    </w:tbl>
    <w:p w14:paraId="4A899A0E" w14:textId="77777777" w:rsidR="004A26E7" w:rsidRDefault="00B671E3">
      <w:pPr>
        <w:spacing w:after="0"/>
        <w:jc w:val="both"/>
      </w:pPr>
      <w:bookmarkStart w:id="4916" w:name="z5701"/>
      <w:r>
        <w:rPr>
          <w:color w:val="000000"/>
          <w:sz w:val="28"/>
        </w:rPr>
        <w:t>      Примечания.</w:t>
      </w:r>
    </w:p>
    <w:p w14:paraId="1BE7DD49" w14:textId="77777777" w:rsidR="004A26E7" w:rsidRDefault="00B671E3">
      <w:pPr>
        <w:spacing w:after="0"/>
        <w:jc w:val="both"/>
      </w:pPr>
      <w:bookmarkStart w:id="4917" w:name="z5702"/>
      <w:bookmarkEnd w:id="4916"/>
      <w:r>
        <w:rPr>
          <w:color w:val="000000"/>
          <w:sz w:val="28"/>
        </w:rPr>
        <w:t>      1. Рыбу и сельдь среднесоленые допускается перевозить в рефрижераторных вагонах без поддержания температурного режима в переходный период на срок до 15 суток, крепкосоленые - в летний период на срок до 20 суток.</w:t>
      </w:r>
    </w:p>
    <w:p w14:paraId="2920F6F6" w14:textId="77777777" w:rsidR="004A26E7" w:rsidRDefault="00B671E3">
      <w:pPr>
        <w:spacing w:after="0"/>
        <w:jc w:val="both"/>
      </w:pPr>
      <w:bookmarkStart w:id="4918" w:name="z5703"/>
      <w:bookmarkEnd w:id="4917"/>
      <w:r>
        <w:rPr>
          <w:color w:val="000000"/>
          <w:sz w:val="28"/>
        </w:rPr>
        <w:t>      2. В крытых вагонах перевозят:</w:t>
      </w:r>
    </w:p>
    <w:p w14:paraId="70AF131B" w14:textId="77777777" w:rsidR="004A26E7" w:rsidRDefault="00B671E3">
      <w:pPr>
        <w:spacing w:after="0"/>
        <w:jc w:val="both"/>
      </w:pPr>
      <w:bookmarkStart w:id="4919" w:name="z5704"/>
      <w:bookmarkEnd w:id="4918"/>
      <w:r>
        <w:rPr>
          <w:color w:val="000000"/>
          <w:sz w:val="28"/>
        </w:rPr>
        <w:t>      а) рыбу вяленую в течение всего года сроком до 30 суток;</w:t>
      </w:r>
    </w:p>
    <w:p w14:paraId="077CE78D" w14:textId="77777777" w:rsidR="004A26E7" w:rsidRDefault="00B671E3">
      <w:pPr>
        <w:spacing w:after="0"/>
        <w:jc w:val="both"/>
      </w:pPr>
      <w:bookmarkStart w:id="4920" w:name="z5705"/>
      <w:bookmarkEnd w:id="4919"/>
      <w:r>
        <w:rPr>
          <w:color w:val="000000"/>
          <w:sz w:val="28"/>
        </w:rPr>
        <w:t>      б) рыбу и сельдь среднесоленые в переходный период на срок до 10 суток, в зимний период - до 30 суток;</w:t>
      </w:r>
    </w:p>
    <w:p w14:paraId="5DCBBFB2" w14:textId="77777777" w:rsidR="004A26E7" w:rsidRDefault="00B671E3">
      <w:pPr>
        <w:spacing w:after="0"/>
        <w:jc w:val="both"/>
      </w:pPr>
      <w:bookmarkStart w:id="4921" w:name="z5706"/>
      <w:bookmarkEnd w:id="4920"/>
      <w:r>
        <w:rPr>
          <w:color w:val="000000"/>
          <w:sz w:val="28"/>
        </w:rPr>
        <w:t>      в) рыбу и сельдь крепкосоленые в летний период на срок до 10 суток; в переходный - 20 суток и в зимний период - до 30 суток;</w:t>
      </w:r>
    </w:p>
    <w:p w14:paraId="6C8607B2" w14:textId="77777777" w:rsidR="004A26E7" w:rsidRDefault="00B671E3">
      <w:pPr>
        <w:spacing w:after="0"/>
        <w:jc w:val="both"/>
      </w:pPr>
      <w:bookmarkStart w:id="4922" w:name="z5707"/>
      <w:bookmarkEnd w:id="4921"/>
      <w:r>
        <w:rPr>
          <w:color w:val="000000"/>
          <w:sz w:val="28"/>
        </w:rPr>
        <w:t>      Предельные сроки перевозки свежих плодоовощей</w:t>
      </w:r>
    </w:p>
    <w:tbl>
      <w:tblPr>
        <w:tblW w:w="0" w:type="auto"/>
        <w:tblCellSpacing w:w="0" w:type="auto"/>
        <w:tblLook w:val="04A0" w:firstRow="1" w:lastRow="0" w:firstColumn="1" w:lastColumn="0" w:noHBand="0" w:noVBand="1"/>
      </w:tblPr>
      <w:tblGrid>
        <w:gridCol w:w="12"/>
        <w:gridCol w:w="291"/>
        <w:gridCol w:w="1338"/>
        <w:gridCol w:w="1185"/>
        <w:gridCol w:w="526"/>
        <w:gridCol w:w="1185"/>
        <w:gridCol w:w="526"/>
        <w:gridCol w:w="568"/>
        <w:gridCol w:w="626"/>
        <w:gridCol w:w="593"/>
        <w:gridCol w:w="1185"/>
        <w:gridCol w:w="526"/>
        <w:gridCol w:w="1153"/>
        <w:gridCol w:w="33"/>
      </w:tblGrid>
      <w:tr w:rsidR="004A26E7" w14:paraId="45AFB4C8" w14:textId="77777777">
        <w:trPr>
          <w:gridAfter w:val="1"/>
          <w:wAfter w:w="35" w:type="dxa"/>
          <w:trHeight w:val="30"/>
          <w:tblCellSpacing w:w="0" w:type="auto"/>
        </w:trPr>
        <w:tc>
          <w:tcPr>
            <w:tcW w:w="7780" w:type="dxa"/>
            <w:gridSpan w:val="8"/>
            <w:tcMar>
              <w:top w:w="15" w:type="dxa"/>
              <w:left w:w="15" w:type="dxa"/>
              <w:bottom w:w="15" w:type="dxa"/>
              <w:right w:w="15" w:type="dxa"/>
            </w:tcMar>
            <w:vAlign w:val="center"/>
          </w:tcPr>
          <w:bookmarkEnd w:id="4922"/>
          <w:p w14:paraId="6CE2376A" w14:textId="77777777" w:rsidR="004A26E7" w:rsidRDefault="00B671E3">
            <w:pPr>
              <w:spacing w:after="0"/>
              <w:jc w:val="center"/>
            </w:pPr>
            <w:r>
              <w:rPr>
                <w:color w:val="000000"/>
                <w:sz w:val="20"/>
              </w:rPr>
              <w:t> </w:t>
            </w:r>
          </w:p>
        </w:tc>
        <w:tc>
          <w:tcPr>
            <w:tcW w:w="4600" w:type="dxa"/>
            <w:gridSpan w:val="5"/>
            <w:tcMar>
              <w:top w:w="15" w:type="dxa"/>
              <w:left w:w="15" w:type="dxa"/>
              <w:bottom w:w="15" w:type="dxa"/>
              <w:right w:w="15" w:type="dxa"/>
            </w:tcMar>
            <w:vAlign w:val="center"/>
          </w:tcPr>
          <w:p w14:paraId="3D74D22C" w14:textId="77777777" w:rsidR="004A26E7" w:rsidRDefault="00B671E3">
            <w:pPr>
              <w:spacing w:after="0"/>
              <w:jc w:val="center"/>
            </w:pPr>
            <w:r>
              <w:rPr>
                <w:color w:val="000000"/>
                <w:sz w:val="20"/>
              </w:rPr>
              <w:t>(в сутках)</w:t>
            </w:r>
          </w:p>
        </w:tc>
      </w:tr>
      <w:tr w:rsidR="004A26E7" w14:paraId="1BF29077"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B72B7C" w14:textId="77777777" w:rsidR="004A26E7" w:rsidRDefault="00B671E3">
            <w:pPr>
              <w:spacing w:after="20"/>
              <w:ind w:left="20"/>
              <w:jc w:val="both"/>
            </w:pPr>
            <w:r>
              <w:rPr>
                <w:color w:val="000000"/>
                <w:sz w:val="20"/>
              </w:rPr>
              <w:t>№ п/п</w:t>
            </w:r>
          </w:p>
        </w:tc>
        <w:tc>
          <w:tcPr>
            <w:tcW w:w="241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0BEAD3" w14:textId="77777777" w:rsidR="004A26E7" w:rsidRDefault="00B671E3">
            <w:pPr>
              <w:spacing w:after="20"/>
              <w:ind w:left="20"/>
              <w:jc w:val="both"/>
            </w:pPr>
            <w:r>
              <w:rPr>
                <w:color w:val="000000"/>
                <w:sz w:val="20"/>
              </w:rPr>
              <w:t>Наименование груза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3C4BA9" w14:textId="77777777" w:rsidR="004A26E7" w:rsidRDefault="00B671E3">
            <w:pPr>
              <w:spacing w:after="20"/>
              <w:ind w:left="20"/>
              <w:jc w:val="both"/>
            </w:pPr>
            <w:r>
              <w:rPr>
                <w:color w:val="000000"/>
                <w:sz w:val="20"/>
              </w:rPr>
              <w:t>Март-июнь</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2F81C6" w14:textId="77777777" w:rsidR="004A26E7" w:rsidRDefault="00B671E3">
            <w:pPr>
              <w:spacing w:after="20"/>
              <w:ind w:left="20"/>
              <w:jc w:val="both"/>
            </w:pPr>
            <w:r>
              <w:rPr>
                <w:color w:val="000000"/>
                <w:sz w:val="20"/>
              </w:rPr>
              <w:t>Июль-август</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927667" w14:textId="77777777" w:rsidR="004A26E7" w:rsidRDefault="00B671E3">
            <w:pPr>
              <w:spacing w:after="20"/>
              <w:ind w:left="20"/>
              <w:jc w:val="both"/>
            </w:pPr>
            <w:r>
              <w:rPr>
                <w:color w:val="000000"/>
                <w:sz w:val="20"/>
              </w:rPr>
              <w:t>Сентябрь-октябрь</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D50F6D" w14:textId="77777777" w:rsidR="004A26E7" w:rsidRDefault="00B671E3">
            <w:pPr>
              <w:spacing w:after="20"/>
              <w:ind w:left="20"/>
              <w:jc w:val="both"/>
            </w:pPr>
            <w:r>
              <w:rPr>
                <w:color w:val="000000"/>
                <w:sz w:val="20"/>
              </w:rPr>
              <w:t>Ноябрь</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BDC9C6" w14:textId="77777777" w:rsidR="004A26E7" w:rsidRDefault="00B671E3">
            <w:pPr>
              <w:spacing w:after="20"/>
              <w:ind w:left="20"/>
              <w:jc w:val="both"/>
            </w:pPr>
            <w:r>
              <w:rPr>
                <w:color w:val="000000"/>
                <w:sz w:val="20"/>
              </w:rPr>
              <w:t>Зимний период</w:t>
            </w:r>
          </w:p>
        </w:tc>
      </w:tr>
      <w:tr w:rsidR="004A26E7" w14:paraId="0B1F5A76"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439CEF69"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7699623D" w14:textId="77777777" w:rsidR="004A26E7" w:rsidRDefault="004A26E7"/>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5AA8DB" w14:textId="77777777" w:rsidR="004A26E7" w:rsidRDefault="00B671E3">
            <w:pPr>
              <w:spacing w:after="20"/>
              <w:ind w:left="20"/>
              <w:jc w:val="both"/>
            </w:pPr>
            <w:r>
              <w:rPr>
                <w:color w:val="000000"/>
                <w:sz w:val="20"/>
              </w:rPr>
              <w:t>В рефрижераторных вагонах с охл.</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0CCC93" w14:textId="77777777" w:rsidR="004A26E7" w:rsidRDefault="00B671E3">
            <w:pPr>
              <w:spacing w:after="20"/>
              <w:ind w:left="20"/>
              <w:jc w:val="both"/>
            </w:pPr>
            <w:r>
              <w:rPr>
                <w:color w:val="000000"/>
                <w:sz w:val="20"/>
              </w:rPr>
              <w:t>В крытых вагонах</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10F659" w14:textId="77777777" w:rsidR="004A26E7" w:rsidRDefault="00B671E3">
            <w:pPr>
              <w:spacing w:after="20"/>
              <w:ind w:left="20"/>
              <w:jc w:val="both"/>
            </w:pPr>
            <w:r>
              <w:rPr>
                <w:color w:val="000000"/>
                <w:sz w:val="20"/>
              </w:rPr>
              <w:t>В рефрижераторных вагонах с охл.</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C79119" w14:textId="77777777" w:rsidR="004A26E7" w:rsidRDefault="00B671E3">
            <w:pPr>
              <w:spacing w:after="20"/>
              <w:ind w:left="20"/>
              <w:jc w:val="both"/>
            </w:pPr>
            <w:r>
              <w:rPr>
                <w:color w:val="000000"/>
                <w:sz w:val="20"/>
              </w:rPr>
              <w:t>В крытых вагонах</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161A9D" w14:textId="77777777" w:rsidR="004A26E7" w:rsidRDefault="00B671E3">
            <w:pPr>
              <w:spacing w:after="20"/>
              <w:ind w:left="20"/>
              <w:jc w:val="both"/>
            </w:pPr>
            <w:r>
              <w:rPr>
                <w:color w:val="000000"/>
                <w:sz w:val="20"/>
              </w:rPr>
              <w:t>В рефрижераторных вагонах с охл.</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07CB27" w14:textId="77777777" w:rsidR="004A26E7" w:rsidRDefault="00B671E3">
            <w:pPr>
              <w:spacing w:after="20"/>
              <w:ind w:left="20"/>
              <w:jc w:val="both"/>
            </w:pPr>
            <w:r>
              <w:rPr>
                <w:color w:val="000000"/>
                <w:sz w:val="20"/>
              </w:rPr>
              <w:t>В крытых вагонах</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099A5D" w14:textId="77777777" w:rsidR="004A26E7" w:rsidRDefault="00B671E3">
            <w:pPr>
              <w:spacing w:after="20"/>
              <w:ind w:left="20"/>
              <w:jc w:val="both"/>
            </w:pPr>
            <w:r>
              <w:rPr>
                <w:color w:val="000000"/>
                <w:sz w:val="20"/>
              </w:rPr>
              <w:t>В рефрижераторных вагонах с охл.</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73E416" w14:textId="77777777" w:rsidR="004A26E7" w:rsidRDefault="00B671E3">
            <w:pPr>
              <w:spacing w:after="20"/>
              <w:ind w:left="20"/>
              <w:jc w:val="both"/>
            </w:pPr>
            <w:r>
              <w:rPr>
                <w:color w:val="000000"/>
                <w:sz w:val="20"/>
              </w:rPr>
              <w:t>В крытых вагонах</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01F4F5" w14:textId="77777777" w:rsidR="004A26E7" w:rsidRDefault="00B671E3">
            <w:pPr>
              <w:spacing w:after="20"/>
              <w:ind w:left="20"/>
              <w:jc w:val="both"/>
            </w:pPr>
            <w:r>
              <w:rPr>
                <w:color w:val="000000"/>
                <w:sz w:val="20"/>
              </w:rPr>
              <w:t>В рефрижераторных вагонах с отоплением</w:t>
            </w:r>
          </w:p>
        </w:tc>
      </w:tr>
      <w:tr w:rsidR="004A26E7" w14:paraId="2ABF13E8"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DE1338" w14:textId="77777777" w:rsidR="004A26E7" w:rsidRDefault="00B671E3">
            <w:pPr>
              <w:spacing w:after="20"/>
              <w:ind w:left="20"/>
              <w:jc w:val="both"/>
            </w:pPr>
            <w:r>
              <w:rPr>
                <w:color w:val="000000"/>
                <w:sz w:val="20"/>
              </w:rPr>
              <w:t>1</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942794" w14:textId="77777777" w:rsidR="004A26E7" w:rsidRDefault="00B671E3">
            <w:pPr>
              <w:spacing w:after="20"/>
              <w:ind w:left="20"/>
              <w:jc w:val="both"/>
            </w:pPr>
            <w:r>
              <w:rPr>
                <w:color w:val="000000"/>
                <w:sz w:val="20"/>
              </w:rPr>
              <w:t>2</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BF499C" w14:textId="77777777" w:rsidR="004A26E7" w:rsidRDefault="00B671E3">
            <w:pPr>
              <w:spacing w:after="20"/>
              <w:ind w:left="20"/>
              <w:jc w:val="both"/>
            </w:pPr>
            <w:r>
              <w:rPr>
                <w:color w:val="000000"/>
                <w:sz w:val="20"/>
              </w:rPr>
              <w:t>3</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77AE6E" w14:textId="77777777" w:rsidR="004A26E7" w:rsidRDefault="00B671E3">
            <w:pPr>
              <w:spacing w:after="20"/>
              <w:ind w:left="20"/>
              <w:jc w:val="both"/>
            </w:pPr>
            <w:r>
              <w:rPr>
                <w:color w:val="000000"/>
                <w:sz w:val="20"/>
              </w:rPr>
              <w:t>4</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6B73BF" w14:textId="77777777" w:rsidR="004A26E7" w:rsidRDefault="00B671E3">
            <w:pPr>
              <w:spacing w:after="20"/>
              <w:ind w:left="20"/>
              <w:jc w:val="both"/>
            </w:pPr>
            <w:r>
              <w:rPr>
                <w:color w:val="000000"/>
                <w:sz w:val="20"/>
              </w:rPr>
              <w:t>5</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4452A8" w14:textId="77777777" w:rsidR="004A26E7" w:rsidRDefault="00B671E3">
            <w:pPr>
              <w:spacing w:after="20"/>
              <w:ind w:left="20"/>
              <w:jc w:val="both"/>
            </w:pPr>
            <w:r>
              <w:rPr>
                <w:color w:val="000000"/>
                <w:sz w:val="20"/>
              </w:rPr>
              <w:t>6</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23E2EE" w14:textId="77777777" w:rsidR="004A26E7" w:rsidRDefault="00B671E3">
            <w:pPr>
              <w:spacing w:after="20"/>
              <w:ind w:left="20"/>
              <w:jc w:val="both"/>
            </w:pPr>
            <w:r>
              <w:rPr>
                <w:color w:val="000000"/>
                <w:sz w:val="20"/>
              </w:rPr>
              <w:t>7</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C58D85" w14:textId="77777777" w:rsidR="004A26E7" w:rsidRDefault="00B671E3">
            <w:pPr>
              <w:spacing w:after="20"/>
              <w:ind w:left="20"/>
              <w:jc w:val="both"/>
            </w:pPr>
            <w:r>
              <w:rPr>
                <w:color w:val="000000"/>
                <w:sz w:val="20"/>
              </w:rPr>
              <w:t>8</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D2DE9E" w14:textId="77777777" w:rsidR="004A26E7" w:rsidRDefault="00B671E3">
            <w:pPr>
              <w:spacing w:after="20"/>
              <w:ind w:left="20"/>
              <w:jc w:val="both"/>
            </w:pPr>
            <w:r>
              <w:rPr>
                <w:color w:val="000000"/>
                <w:sz w:val="20"/>
              </w:rPr>
              <w:t>9</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B308D3" w14:textId="77777777" w:rsidR="004A26E7" w:rsidRDefault="00B671E3">
            <w:pPr>
              <w:spacing w:after="20"/>
              <w:ind w:left="20"/>
              <w:jc w:val="both"/>
            </w:pPr>
            <w:r>
              <w:rPr>
                <w:color w:val="000000"/>
                <w:sz w:val="20"/>
              </w:rPr>
              <w:t>10</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664DAE" w14:textId="77777777" w:rsidR="004A26E7" w:rsidRDefault="00B671E3">
            <w:pPr>
              <w:spacing w:after="20"/>
              <w:ind w:left="20"/>
              <w:jc w:val="both"/>
            </w:pPr>
            <w:r>
              <w:rPr>
                <w:color w:val="000000"/>
                <w:sz w:val="20"/>
              </w:rPr>
              <w:t>11</w:t>
            </w:r>
          </w:p>
        </w:tc>
      </w:tr>
      <w:tr w:rsidR="004A26E7" w14:paraId="2914673F"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6B8352" w14:textId="77777777" w:rsidR="004A26E7" w:rsidRDefault="00B671E3">
            <w:pPr>
              <w:spacing w:after="20"/>
              <w:ind w:left="20"/>
              <w:jc w:val="both"/>
            </w:pPr>
            <w:r>
              <w:rPr>
                <w:color w:val="000000"/>
                <w:sz w:val="20"/>
              </w:rPr>
              <w:t>1</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99CB09" w14:textId="77777777" w:rsidR="004A26E7" w:rsidRDefault="00B671E3">
            <w:pPr>
              <w:spacing w:after="20"/>
              <w:ind w:left="20"/>
              <w:jc w:val="both"/>
            </w:pPr>
            <w:bookmarkStart w:id="4923" w:name="z5709"/>
            <w:r>
              <w:rPr>
                <w:color w:val="000000"/>
                <w:sz w:val="20"/>
              </w:rPr>
              <w:t>Яблоки:</w:t>
            </w:r>
            <w:r>
              <w:br/>
            </w:r>
            <w:r>
              <w:rPr>
                <w:color w:val="000000"/>
                <w:sz w:val="20"/>
              </w:rPr>
              <w:t>Ранних сроков созревания</w:t>
            </w:r>
            <w:r>
              <w:br/>
            </w:r>
            <w:r>
              <w:rPr>
                <w:color w:val="000000"/>
                <w:sz w:val="20"/>
              </w:rPr>
              <w:t>Поздних сроков созревания</w:t>
            </w:r>
            <w:r>
              <w:br/>
            </w:r>
            <w:r>
              <w:rPr>
                <w:color w:val="000000"/>
                <w:sz w:val="20"/>
              </w:rPr>
              <w:t>После зимнего хранения</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0F07FD" w14:textId="77777777" w:rsidR="004A26E7" w:rsidRDefault="00B671E3">
            <w:pPr>
              <w:spacing w:after="20"/>
              <w:ind w:left="20"/>
              <w:jc w:val="both"/>
            </w:pPr>
            <w:bookmarkStart w:id="4924" w:name="z5712"/>
            <w:bookmarkEnd w:id="4923"/>
            <w:r>
              <w:rPr>
                <w:color w:val="000000"/>
                <w:sz w:val="20"/>
              </w:rPr>
              <w:t>20</w:t>
            </w:r>
            <w:r>
              <w:br/>
            </w:r>
            <w:r>
              <w:rPr>
                <w:color w:val="000000"/>
                <w:sz w:val="20"/>
              </w:rPr>
              <w:t>-</w:t>
            </w:r>
            <w:r>
              <w:br/>
            </w:r>
            <w:r>
              <w:rPr>
                <w:color w:val="000000"/>
                <w:sz w:val="20"/>
              </w:rPr>
              <w:t>15</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B24815" w14:textId="77777777" w:rsidR="004A26E7" w:rsidRDefault="00B671E3">
            <w:pPr>
              <w:spacing w:after="20"/>
              <w:ind w:left="20"/>
              <w:jc w:val="both"/>
            </w:pPr>
            <w:bookmarkStart w:id="4925" w:name="z5714"/>
            <w:bookmarkEnd w:id="4924"/>
            <w:r>
              <w:rPr>
                <w:color w:val="000000"/>
                <w:sz w:val="20"/>
              </w:rPr>
              <w:t>4</w:t>
            </w:r>
            <w:r>
              <w:br/>
            </w:r>
            <w:r>
              <w:rPr>
                <w:color w:val="000000"/>
                <w:sz w:val="20"/>
              </w:rPr>
              <w:t>-</w:t>
            </w:r>
            <w:r>
              <w:br/>
            </w: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8418EF" w14:textId="77777777" w:rsidR="004A26E7" w:rsidRDefault="00B671E3">
            <w:pPr>
              <w:spacing w:after="20"/>
              <w:ind w:left="20"/>
              <w:jc w:val="both"/>
            </w:pPr>
            <w:bookmarkStart w:id="4926" w:name="z5716"/>
            <w:bookmarkEnd w:id="4925"/>
            <w:r>
              <w:rPr>
                <w:color w:val="000000"/>
                <w:sz w:val="20"/>
              </w:rPr>
              <w:t>20</w:t>
            </w:r>
            <w:r>
              <w:br/>
            </w:r>
            <w:r>
              <w:rPr>
                <w:color w:val="000000"/>
                <w:sz w:val="20"/>
              </w:rPr>
              <w:t>25</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BD515A" w14:textId="77777777" w:rsidR="004A26E7" w:rsidRDefault="00B671E3">
            <w:pPr>
              <w:spacing w:after="20"/>
              <w:ind w:left="20"/>
              <w:jc w:val="both"/>
            </w:pPr>
            <w:bookmarkStart w:id="4927" w:name="z5718"/>
            <w:bookmarkEnd w:id="4926"/>
            <w:r>
              <w:rPr>
                <w:color w:val="000000"/>
                <w:sz w:val="20"/>
              </w:rPr>
              <w:t>6</w:t>
            </w:r>
            <w:r>
              <w:br/>
            </w:r>
            <w:r>
              <w:rPr>
                <w:color w:val="000000"/>
                <w:sz w:val="20"/>
              </w:rPr>
              <w:t>10</w:t>
            </w:r>
            <w:r>
              <w:br/>
            </w: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E6E34D" w14:textId="77777777" w:rsidR="004A26E7" w:rsidRDefault="00B671E3">
            <w:pPr>
              <w:spacing w:after="20"/>
              <w:ind w:left="20"/>
              <w:jc w:val="both"/>
            </w:pPr>
            <w:bookmarkStart w:id="4928" w:name="z5720"/>
            <w:bookmarkEnd w:id="4927"/>
            <w:r>
              <w:rPr>
                <w:color w:val="000000"/>
                <w:sz w:val="20"/>
              </w:rPr>
              <w:t>-</w:t>
            </w:r>
            <w:r>
              <w:br/>
            </w:r>
            <w:r>
              <w:rPr>
                <w:color w:val="000000"/>
                <w:sz w:val="20"/>
              </w:rPr>
              <w:t>30</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AAF99C" w14:textId="77777777" w:rsidR="004A26E7" w:rsidRDefault="00B671E3">
            <w:pPr>
              <w:spacing w:after="20"/>
              <w:ind w:left="20"/>
              <w:jc w:val="both"/>
            </w:pPr>
            <w:bookmarkStart w:id="4929" w:name="z5722"/>
            <w:bookmarkEnd w:id="4928"/>
            <w:r>
              <w:rPr>
                <w:color w:val="000000"/>
                <w:sz w:val="20"/>
              </w:rPr>
              <w:t>-</w:t>
            </w:r>
            <w:r>
              <w:br/>
            </w:r>
            <w:r>
              <w:rPr>
                <w:color w:val="000000"/>
                <w:sz w:val="20"/>
              </w:rPr>
              <w:t>15</w:t>
            </w:r>
            <w:r>
              <w:br/>
            </w:r>
            <w:r>
              <w:rPr>
                <w:color w:val="000000"/>
                <w:sz w:val="20"/>
              </w:rPr>
              <w:t>-</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69A14" w14:textId="77777777" w:rsidR="004A26E7" w:rsidRDefault="00B671E3">
            <w:pPr>
              <w:spacing w:after="20"/>
              <w:ind w:left="20"/>
              <w:jc w:val="both"/>
            </w:pPr>
            <w:bookmarkStart w:id="4930" w:name="z5724"/>
            <w:bookmarkEnd w:id="4929"/>
            <w:r>
              <w:rPr>
                <w:color w:val="000000"/>
                <w:sz w:val="20"/>
              </w:rPr>
              <w:t>-</w:t>
            </w:r>
            <w:r>
              <w:br/>
            </w:r>
            <w:r>
              <w:rPr>
                <w:color w:val="000000"/>
                <w:sz w:val="20"/>
              </w:rPr>
              <w:t>30</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C1EB3F" w14:textId="77777777" w:rsidR="004A26E7" w:rsidRDefault="00B671E3">
            <w:pPr>
              <w:spacing w:after="20"/>
              <w:ind w:left="20"/>
              <w:jc w:val="both"/>
            </w:pPr>
            <w:bookmarkStart w:id="4931" w:name="z5726"/>
            <w:bookmarkEnd w:id="4930"/>
            <w:r>
              <w:rPr>
                <w:color w:val="000000"/>
                <w:sz w:val="20"/>
              </w:rPr>
              <w:t>-</w:t>
            </w:r>
            <w:r>
              <w:br/>
            </w:r>
            <w:r>
              <w:rPr>
                <w:color w:val="000000"/>
                <w:sz w:val="20"/>
              </w:rPr>
              <w:t>-</w:t>
            </w:r>
            <w:r>
              <w:br/>
            </w: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6AC4FF" w14:textId="77777777" w:rsidR="004A26E7" w:rsidRDefault="00B671E3">
            <w:pPr>
              <w:spacing w:after="20"/>
              <w:ind w:left="20"/>
              <w:jc w:val="both"/>
            </w:pPr>
            <w:bookmarkStart w:id="4932" w:name="z5728"/>
            <w:bookmarkEnd w:id="4931"/>
            <w:r>
              <w:rPr>
                <w:color w:val="000000"/>
                <w:sz w:val="20"/>
              </w:rPr>
              <w:t>-</w:t>
            </w:r>
            <w:r>
              <w:br/>
            </w:r>
            <w:r>
              <w:rPr>
                <w:color w:val="000000"/>
                <w:sz w:val="20"/>
              </w:rPr>
              <w:t>30</w:t>
            </w:r>
            <w:r>
              <w:br/>
            </w:r>
            <w:r>
              <w:rPr>
                <w:color w:val="000000"/>
                <w:sz w:val="20"/>
              </w:rPr>
              <w:t>-</w:t>
            </w:r>
          </w:p>
        </w:tc>
        <w:bookmarkEnd w:id="4932"/>
      </w:tr>
      <w:tr w:rsidR="004A26E7" w14:paraId="6E3F80E5"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C991FD" w14:textId="77777777" w:rsidR="004A26E7" w:rsidRDefault="00B671E3">
            <w:pPr>
              <w:spacing w:after="20"/>
              <w:ind w:left="20"/>
              <w:jc w:val="both"/>
            </w:pPr>
            <w:r>
              <w:rPr>
                <w:color w:val="000000"/>
                <w:sz w:val="20"/>
              </w:rPr>
              <w:t>2</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F24FEE" w14:textId="77777777" w:rsidR="004A26E7" w:rsidRDefault="00B671E3">
            <w:pPr>
              <w:spacing w:after="20"/>
              <w:ind w:left="20"/>
              <w:jc w:val="both"/>
            </w:pPr>
            <w:bookmarkStart w:id="4933" w:name="z5730"/>
            <w:r>
              <w:rPr>
                <w:color w:val="000000"/>
                <w:sz w:val="20"/>
              </w:rPr>
              <w:t>Груши:</w:t>
            </w:r>
            <w:r>
              <w:br/>
            </w:r>
            <w:r>
              <w:rPr>
                <w:color w:val="000000"/>
                <w:sz w:val="20"/>
              </w:rPr>
              <w:t>Ранних сроков Созревания</w:t>
            </w:r>
            <w:r>
              <w:br/>
            </w:r>
            <w:r>
              <w:rPr>
                <w:color w:val="000000"/>
                <w:sz w:val="20"/>
              </w:rPr>
              <w:t>Поздних сроков Созревания</w:t>
            </w:r>
            <w:r>
              <w:br/>
            </w:r>
            <w:r>
              <w:rPr>
                <w:color w:val="000000"/>
                <w:sz w:val="20"/>
              </w:rPr>
              <w:t>После зимнего хранения</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F14012" w14:textId="77777777" w:rsidR="004A26E7" w:rsidRDefault="00B671E3">
            <w:pPr>
              <w:spacing w:after="20"/>
              <w:ind w:left="20"/>
              <w:jc w:val="both"/>
            </w:pPr>
            <w:bookmarkStart w:id="4934" w:name="z5733"/>
            <w:bookmarkEnd w:id="4933"/>
            <w:r>
              <w:rPr>
                <w:color w:val="000000"/>
                <w:sz w:val="20"/>
              </w:rPr>
              <w:t>12</w:t>
            </w:r>
            <w:r>
              <w:br/>
            </w:r>
            <w:r>
              <w:rPr>
                <w:color w:val="000000"/>
                <w:sz w:val="20"/>
              </w:rPr>
              <w:t>-</w:t>
            </w:r>
            <w:r>
              <w:br/>
            </w:r>
            <w:r>
              <w:rPr>
                <w:color w:val="000000"/>
                <w:sz w:val="20"/>
              </w:rPr>
              <w:t>10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33A784" w14:textId="77777777" w:rsidR="004A26E7" w:rsidRDefault="00B671E3">
            <w:pPr>
              <w:spacing w:after="20"/>
              <w:ind w:left="20"/>
              <w:jc w:val="both"/>
            </w:pPr>
            <w:bookmarkStart w:id="4935" w:name="z5735"/>
            <w:bookmarkEnd w:id="4934"/>
            <w:r>
              <w:rPr>
                <w:color w:val="000000"/>
                <w:sz w:val="20"/>
              </w:rPr>
              <w:t>3</w:t>
            </w:r>
            <w:r>
              <w:br/>
            </w:r>
            <w:r>
              <w:rPr>
                <w:color w:val="000000"/>
                <w:sz w:val="20"/>
              </w:rPr>
              <w:t>-</w:t>
            </w:r>
            <w:r>
              <w:br/>
            </w: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AE368B" w14:textId="77777777" w:rsidR="004A26E7" w:rsidRDefault="00B671E3">
            <w:pPr>
              <w:spacing w:after="20"/>
              <w:ind w:left="20"/>
              <w:jc w:val="both"/>
            </w:pPr>
            <w:bookmarkStart w:id="4936" w:name="z5737"/>
            <w:bookmarkEnd w:id="4935"/>
            <w:r>
              <w:rPr>
                <w:color w:val="000000"/>
                <w:sz w:val="20"/>
              </w:rPr>
              <w:t>12</w:t>
            </w:r>
            <w:r>
              <w:br/>
            </w:r>
            <w:r>
              <w:rPr>
                <w:color w:val="000000"/>
                <w:sz w:val="20"/>
              </w:rPr>
              <w:t>15</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6F1FD5" w14:textId="77777777" w:rsidR="004A26E7" w:rsidRDefault="00B671E3">
            <w:pPr>
              <w:spacing w:after="20"/>
              <w:ind w:left="20"/>
              <w:jc w:val="both"/>
            </w:pPr>
            <w:bookmarkStart w:id="4937" w:name="z5739"/>
            <w:bookmarkEnd w:id="4936"/>
            <w:r>
              <w:rPr>
                <w:color w:val="000000"/>
                <w:sz w:val="20"/>
              </w:rPr>
              <w:t>5</w:t>
            </w:r>
            <w:r>
              <w:br/>
            </w:r>
            <w:r>
              <w:rPr>
                <w:color w:val="000000"/>
                <w:sz w:val="20"/>
              </w:rPr>
              <w:t>8</w:t>
            </w:r>
            <w:r>
              <w:br/>
            </w: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24DDBC" w14:textId="77777777" w:rsidR="004A26E7" w:rsidRDefault="00B671E3">
            <w:pPr>
              <w:spacing w:after="20"/>
              <w:ind w:left="20"/>
              <w:jc w:val="both"/>
            </w:pPr>
            <w:bookmarkStart w:id="4938" w:name="z5741"/>
            <w:bookmarkEnd w:id="4937"/>
            <w:r>
              <w:rPr>
                <w:color w:val="000000"/>
                <w:sz w:val="20"/>
              </w:rPr>
              <w:t>-</w:t>
            </w:r>
            <w:r>
              <w:br/>
            </w:r>
            <w:r>
              <w:rPr>
                <w:color w:val="000000"/>
                <w:sz w:val="20"/>
              </w:rPr>
              <w:t>18</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5B4759" w14:textId="77777777" w:rsidR="004A26E7" w:rsidRDefault="00B671E3">
            <w:pPr>
              <w:spacing w:after="20"/>
              <w:ind w:left="20"/>
              <w:jc w:val="both"/>
            </w:pPr>
            <w:bookmarkStart w:id="4939" w:name="z5743"/>
            <w:bookmarkEnd w:id="4938"/>
            <w:r>
              <w:rPr>
                <w:color w:val="000000"/>
                <w:sz w:val="20"/>
              </w:rPr>
              <w:t>-</w:t>
            </w:r>
            <w:r>
              <w:br/>
            </w:r>
            <w:r>
              <w:rPr>
                <w:color w:val="000000"/>
                <w:sz w:val="20"/>
              </w:rPr>
              <w:t>10</w:t>
            </w:r>
            <w:r>
              <w:br/>
            </w:r>
            <w:r>
              <w:rPr>
                <w:color w:val="000000"/>
                <w:sz w:val="20"/>
              </w:rPr>
              <w:t>-</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CCD0D6" w14:textId="77777777" w:rsidR="004A26E7" w:rsidRDefault="00B671E3">
            <w:pPr>
              <w:spacing w:after="20"/>
              <w:ind w:left="20"/>
              <w:jc w:val="both"/>
            </w:pPr>
            <w:bookmarkStart w:id="4940" w:name="z5745"/>
            <w:bookmarkEnd w:id="4939"/>
            <w:r>
              <w:rPr>
                <w:color w:val="000000"/>
                <w:sz w:val="20"/>
              </w:rPr>
              <w:t>-</w:t>
            </w:r>
            <w:r>
              <w:br/>
            </w:r>
            <w:r>
              <w:rPr>
                <w:color w:val="000000"/>
                <w:sz w:val="20"/>
              </w:rPr>
              <w:t>30</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7481B9" w14:textId="77777777" w:rsidR="004A26E7" w:rsidRDefault="00B671E3">
            <w:pPr>
              <w:spacing w:after="20"/>
              <w:ind w:left="20"/>
              <w:jc w:val="both"/>
            </w:pPr>
            <w:bookmarkStart w:id="4941" w:name="z5747"/>
            <w:bookmarkEnd w:id="4940"/>
            <w:r>
              <w:rPr>
                <w:color w:val="000000"/>
                <w:sz w:val="20"/>
              </w:rPr>
              <w:t>-</w:t>
            </w:r>
            <w:r>
              <w:br/>
            </w:r>
            <w:r>
              <w:rPr>
                <w:color w:val="000000"/>
                <w:sz w:val="20"/>
              </w:rPr>
              <w:t>-</w:t>
            </w:r>
            <w:r>
              <w:br/>
            </w: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A18A32" w14:textId="77777777" w:rsidR="004A26E7" w:rsidRDefault="00B671E3">
            <w:pPr>
              <w:spacing w:after="20"/>
              <w:ind w:left="20"/>
              <w:jc w:val="both"/>
            </w:pPr>
            <w:bookmarkStart w:id="4942" w:name="z5749"/>
            <w:bookmarkEnd w:id="4941"/>
            <w:r>
              <w:rPr>
                <w:color w:val="000000"/>
                <w:sz w:val="20"/>
              </w:rPr>
              <w:t>-</w:t>
            </w:r>
            <w:r>
              <w:br/>
            </w:r>
            <w:r>
              <w:rPr>
                <w:color w:val="000000"/>
                <w:sz w:val="20"/>
              </w:rPr>
              <w:t>20</w:t>
            </w:r>
            <w:r>
              <w:br/>
            </w:r>
            <w:r>
              <w:rPr>
                <w:color w:val="000000"/>
                <w:sz w:val="20"/>
              </w:rPr>
              <w:t>-</w:t>
            </w:r>
          </w:p>
        </w:tc>
        <w:bookmarkEnd w:id="4942"/>
      </w:tr>
      <w:tr w:rsidR="004A26E7" w14:paraId="6F38E104"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40BE24" w14:textId="77777777" w:rsidR="004A26E7" w:rsidRDefault="00B671E3">
            <w:pPr>
              <w:spacing w:after="20"/>
              <w:ind w:left="20"/>
              <w:jc w:val="both"/>
            </w:pPr>
            <w:r>
              <w:rPr>
                <w:color w:val="000000"/>
                <w:sz w:val="20"/>
              </w:rPr>
              <w:t>3</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CB22BF" w14:textId="77777777" w:rsidR="004A26E7" w:rsidRDefault="00B671E3">
            <w:pPr>
              <w:spacing w:after="20"/>
              <w:ind w:left="20"/>
              <w:jc w:val="both"/>
            </w:pPr>
            <w:r>
              <w:rPr>
                <w:color w:val="000000"/>
                <w:sz w:val="20"/>
              </w:rPr>
              <w:t>Айва</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00F804" w14:textId="77777777" w:rsidR="004A26E7" w:rsidRDefault="00B671E3">
            <w:pPr>
              <w:spacing w:after="20"/>
              <w:ind w:left="20"/>
              <w:jc w:val="both"/>
            </w:pP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378A65" w14:textId="77777777" w:rsidR="004A26E7" w:rsidRDefault="00B671E3">
            <w:pPr>
              <w:spacing w:after="20"/>
              <w:ind w:left="20"/>
              <w:jc w:val="both"/>
            </w:pP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C50F78" w14:textId="77777777" w:rsidR="004A26E7" w:rsidRDefault="00B671E3">
            <w:pPr>
              <w:spacing w:after="20"/>
              <w:ind w:left="20"/>
              <w:jc w:val="both"/>
            </w:pP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EF5312" w14:textId="77777777" w:rsidR="004A26E7" w:rsidRDefault="00B671E3">
            <w:pPr>
              <w:spacing w:after="20"/>
              <w:ind w:left="20"/>
              <w:jc w:val="both"/>
            </w:pP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52C9A2" w14:textId="77777777" w:rsidR="004A26E7" w:rsidRDefault="00B671E3">
            <w:pPr>
              <w:spacing w:after="20"/>
              <w:ind w:left="20"/>
              <w:jc w:val="both"/>
            </w:pPr>
            <w:r>
              <w:rPr>
                <w:color w:val="000000"/>
                <w:sz w:val="20"/>
              </w:rPr>
              <w:t>30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0E1B81" w14:textId="77777777" w:rsidR="004A26E7" w:rsidRDefault="00B671E3">
            <w:pPr>
              <w:spacing w:after="20"/>
              <w:ind w:left="20"/>
              <w:jc w:val="both"/>
            </w:pPr>
            <w:r>
              <w:rPr>
                <w:color w:val="000000"/>
                <w:sz w:val="20"/>
              </w:rPr>
              <w:t>20</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41DA90" w14:textId="77777777" w:rsidR="004A26E7" w:rsidRDefault="00B671E3">
            <w:pPr>
              <w:spacing w:after="20"/>
              <w:ind w:left="20"/>
              <w:jc w:val="both"/>
            </w:pPr>
            <w:r>
              <w:rPr>
                <w:color w:val="000000"/>
                <w:sz w:val="20"/>
              </w:rPr>
              <w:t>30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6A90B8" w14:textId="77777777" w:rsidR="004A26E7" w:rsidRDefault="00B671E3">
            <w:pPr>
              <w:spacing w:after="20"/>
              <w:ind w:left="20"/>
              <w:jc w:val="both"/>
            </w:pP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3EA47C" w14:textId="77777777" w:rsidR="004A26E7" w:rsidRDefault="00B671E3">
            <w:pPr>
              <w:spacing w:after="20"/>
              <w:ind w:left="20"/>
              <w:jc w:val="both"/>
            </w:pPr>
            <w:r>
              <w:rPr>
                <w:color w:val="000000"/>
                <w:sz w:val="20"/>
              </w:rPr>
              <w:t>20</w:t>
            </w:r>
          </w:p>
        </w:tc>
      </w:tr>
      <w:tr w:rsidR="004A26E7" w14:paraId="6569535A"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1D4A97" w14:textId="77777777" w:rsidR="004A26E7" w:rsidRDefault="00B671E3">
            <w:pPr>
              <w:spacing w:after="20"/>
              <w:ind w:left="20"/>
              <w:jc w:val="both"/>
            </w:pPr>
            <w:r>
              <w:rPr>
                <w:color w:val="000000"/>
                <w:sz w:val="20"/>
              </w:rPr>
              <w:lastRenderedPageBreak/>
              <w:t>4</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C371AD" w14:textId="77777777" w:rsidR="004A26E7" w:rsidRDefault="00B671E3">
            <w:pPr>
              <w:spacing w:after="20"/>
              <w:ind w:left="20"/>
              <w:jc w:val="both"/>
            </w:pPr>
            <w:r>
              <w:rPr>
                <w:color w:val="000000"/>
                <w:sz w:val="20"/>
              </w:rPr>
              <w:t>Хурма (незрелая)</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ECC633" w14:textId="77777777" w:rsidR="004A26E7" w:rsidRDefault="00B671E3">
            <w:pPr>
              <w:spacing w:after="20"/>
              <w:ind w:left="20"/>
              <w:jc w:val="both"/>
            </w:pP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7C6FE4" w14:textId="77777777" w:rsidR="004A26E7" w:rsidRDefault="00B671E3">
            <w:pPr>
              <w:spacing w:after="20"/>
              <w:ind w:left="20"/>
              <w:jc w:val="both"/>
            </w:pP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DD3DBD" w14:textId="77777777" w:rsidR="004A26E7" w:rsidRDefault="00B671E3">
            <w:pPr>
              <w:spacing w:after="20"/>
              <w:ind w:left="20"/>
              <w:jc w:val="both"/>
            </w:pP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967989" w14:textId="77777777" w:rsidR="004A26E7" w:rsidRDefault="00B671E3">
            <w:pPr>
              <w:spacing w:after="20"/>
              <w:ind w:left="20"/>
              <w:jc w:val="both"/>
            </w:pP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C182F7" w14:textId="77777777" w:rsidR="004A26E7" w:rsidRDefault="00B671E3">
            <w:pPr>
              <w:spacing w:after="20"/>
              <w:ind w:left="20"/>
              <w:jc w:val="both"/>
            </w:pPr>
            <w:r>
              <w:rPr>
                <w:color w:val="000000"/>
                <w:sz w:val="20"/>
              </w:rPr>
              <w:t>30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CA23DC" w14:textId="77777777" w:rsidR="004A26E7" w:rsidRDefault="00B671E3">
            <w:pPr>
              <w:spacing w:after="20"/>
              <w:ind w:left="20"/>
              <w:jc w:val="both"/>
            </w:pPr>
            <w:r>
              <w:rPr>
                <w:color w:val="000000"/>
                <w:sz w:val="20"/>
              </w:rPr>
              <w:t>10</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CE7893" w14:textId="77777777" w:rsidR="004A26E7" w:rsidRDefault="00B671E3">
            <w:pPr>
              <w:spacing w:after="20"/>
              <w:ind w:left="20"/>
              <w:jc w:val="both"/>
            </w:pPr>
            <w:r>
              <w:rPr>
                <w:color w:val="000000"/>
                <w:sz w:val="20"/>
              </w:rPr>
              <w:t>30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F48E72" w14:textId="77777777" w:rsidR="004A26E7" w:rsidRDefault="00B671E3">
            <w:pPr>
              <w:spacing w:after="20"/>
              <w:ind w:left="20"/>
              <w:jc w:val="both"/>
            </w:pPr>
            <w:r>
              <w:rPr>
                <w:color w:val="000000"/>
                <w:sz w:val="20"/>
              </w:rPr>
              <w:t>8</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098CC0" w14:textId="77777777" w:rsidR="004A26E7" w:rsidRDefault="00B671E3">
            <w:pPr>
              <w:spacing w:after="20"/>
              <w:ind w:left="20"/>
              <w:jc w:val="both"/>
            </w:pPr>
            <w:r>
              <w:rPr>
                <w:color w:val="000000"/>
                <w:sz w:val="20"/>
              </w:rPr>
              <w:t>-</w:t>
            </w:r>
          </w:p>
        </w:tc>
      </w:tr>
      <w:tr w:rsidR="004A26E7" w14:paraId="1FA01921"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AF86FA" w14:textId="77777777" w:rsidR="004A26E7" w:rsidRDefault="00B671E3">
            <w:pPr>
              <w:spacing w:after="20"/>
              <w:ind w:left="20"/>
              <w:jc w:val="both"/>
            </w:pPr>
            <w:r>
              <w:rPr>
                <w:color w:val="000000"/>
                <w:sz w:val="20"/>
              </w:rPr>
              <w:t>5</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D9F226" w14:textId="77777777" w:rsidR="004A26E7" w:rsidRDefault="00B671E3">
            <w:pPr>
              <w:spacing w:after="20"/>
              <w:ind w:left="20"/>
              <w:jc w:val="both"/>
            </w:pPr>
            <w:r>
              <w:rPr>
                <w:color w:val="000000"/>
                <w:sz w:val="20"/>
              </w:rPr>
              <w:t>Слива, алыча</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2B60AA" w14:textId="77777777" w:rsidR="004A26E7" w:rsidRDefault="00B671E3">
            <w:pPr>
              <w:spacing w:after="20"/>
              <w:ind w:left="20"/>
              <w:jc w:val="both"/>
            </w:pPr>
            <w:r>
              <w:rPr>
                <w:color w:val="000000"/>
                <w:sz w:val="20"/>
              </w:rPr>
              <w:t>12</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2830D3" w14:textId="77777777" w:rsidR="004A26E7" w:rsidRDefault="00B671E3">
            <w:pPr>
              <w:spacing w:after="20"/>
              <w:ind w:left="20"/>
              <w:jc w:val="both"/>
            </w:pP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E5EB0A" w14:textId="77777777" w:rsidR="004A26E7" w:rsidRDefault="00B671E3">
            <w:pPr>
              <w:spacing w:after="20"/>
              <w:ind w:left="20"/>
              <w:jc w:val="both"/>
            </w:pPr>
            <w:r>
              <w:rPr>
                <w:color w:val="000000"/>
                <w:sz w:val="20"/>
              </w:rPr>
              <w:t>15</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76B70D" w14:textId="77777777" w:rsidR="004A26E7" w:rsidRDefault="00B671E3">
            <w:pPr>
              <w:spacing w:after="20"/>
              <w:ind w:left="20"/>
              <w:jc w:val="both"/>
            </w:pP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592E16" w14:textId="77777777" w:rsidR="004A26E7" w:rsidRDefault="00B671E3">
            <w:pPr>
              <w:spacing w:after="20"/>
              <w:ind w:left="20"/>
              <w:jc w:val="both"/>
            </w:pPr>
            <w:r>
              <w:rPr>
                <w:color w:val="000000"/>
                <w:sz w:val="20"/>
              </w:rPr>
              <w:t>16</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49DCF4" w14:textId="77777777" w:rsidR="004A26E7" w:rsidRDefault="00B671E3">
            <w:pPr>
              <w:spacing w:after="20"/>
              <w:ind w:left="20"/>
              <w:jc w:val="both"/>
            </w:pPr>
            <w:r>
              <w:rPr>
                <w:color w:val="000000"/>
                <w:sz w:val="20"/>
              </w:rPr>
              <w:t>5</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AE6A1D" w14:textId="77777777" w:rsidR="004A26E7" w:rsidRDefault="00B671E3">
            <w:pPr>
              <w:spacing w:after="20"/>
              <w:ind w:left="20"/>
              <w:jc w:val="both"/>
            </w:pP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299C79" w14:textId="77777777" w:rsidR="004A26E7" w:rsidRDefault="00B671E3">
            <w:pPr>
              <w:spacing w:after="20"/>
              <w:ind w:left="20"/>
              <w:jc w:val="both"/>
            </w:pP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64A1CE" w14:textId="77777777" w:rsidR="004A26E7" w:rsidRDefault="00B671E3">
            <w:pPr>
              <w:spacing w:after="20"/>
              <w:ind w:left="20"/>
              <w:jc w:val="both"/>
            </w:pPr>
            <w:r>
              <w:rPr>
                <w:color w:val="000000"/>
                <w:sz w:val="20"/>
              </w:rPr>
              <w:t>-</w:t>
            </w:r>
          </w:p>
        </w:tc>
      </w:tr>
      <w:tr w:rsidR="004A26E7" w14:paraId="4CC20B56"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F0D0CB" w14:textId="77777777" w:rsidR="004A26E7" w:rsidRDefault="00B671E3">
            <w:pPr>
              <w:spacing w:after="20"/>
              <w:ind w:left="20"/>
              <w:jc w:val="both"/>
            </w:pPr>
            <w:r>
              <w:rPr>
                <w:color w:val="000000"/>
                <w:sz w:val="20"/>
              </w:rPr>
              <w:t>6</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86D25D" w14:textId="77777777" w:rsidR="004A26E7" w:rsidRDefault="00B671E3">
            <w:pPr>
              <w:spacing w:after="20"/>
              <w:ind w:left="20"/>
              <w:jc w:val="both"/>
            </w:pPr>
            <w:r>
              <w:rPr>
                <w:color w:val="000000"/>
                <w:sz w:val="20"/>
              </w:rPr>
              <w:t>Персики, абрикосы</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4112BA" w14:textId="77777777" w:rsidR="004A26E7" w:rsidRDefault="00B671E3">
            <w:pPr>
              <w:spacing w:after="20"/>
              <w:ind w:left="20"/>
              <w:jc w:val="both"/>
            </w:pPr>
            <w:r>
              <w:rPr>
                <w:color w:val="000000"/>
                <w:sz w:val="20"/>
              </w:rPr>
              <w:t>10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783459" w14:textId="77777777" w:rsidR="004A26E7" w:rsidRDefault="00B671E3">
            <w:pPr>
              <w:spacing w:after="20"/>
              <w:ind w:left="20"/>
              <w:jc w:val="both"/>
            </w:pP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7D1ECF" w14:textId="77777777" w:rsidR="004A26E7" w:rsidRDefault="00B671E3">
            <w:pPr>
              <w:spacing w:after="20"/>
              <w:ind w:left="20"/>
              <w:jc w:val="both"/>
            </w:pPr>
            <w:r>
              <w:rPr>
                <w:color w:val="000000"/>
                <w:sz w:val="20"/>
              </w:rPr>
              <w:t>12</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13DB4A" w14:textId="77777777" w:rsidR="004A26E7" w:rsidRDefault="00B671E3">
            <w:pPr>
              <w:spacing w:after="20"/>
              <w:ind w:left="20"/>
              <w:jc w:val="both"/>
            </w:pP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D09BE5" w14:textId="77777777" w:rsidR="004A26E7" w:rsidRDefault="00B671E3">
            <w:pPr>
              <w:spacing w:after="20"/>
              <w:ind w:left="20"/>
              <w:jc w:val="both"/>
            </w:pPr>
            <w:r>
              <w:rPr>
                <w:color w:val="000000"/>
                <w:sz w:val="20"/>
              </w:rPr>
              <w:t>15</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F97D53" w14:textId="77777777" w:rsidR="004A26E7" w:rsidRDefault="00B671E3">
            <w:pPr>
              <w:spacing w:after="20"/>
              <w:ind w:left="20"/>
              <w:jc w:val="both"/>
            </w:pPr>
            <w:r>
              <w:rPr>
                <w:color w:val="000000"/>
                <w:sz w:val="20"/>
              </w:rPr>
              <w:t>-</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49D0E2" w14:textId="77777777" w:rsidR="004A26E7" w:rsidRDefault="00B671E3">
            <w:pPr>
              <w:spacing w:after="20"/>
              <w:ind w:left="20"/>
              <w:jc w:val="both"/>
            </w:pP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DF7859" w14:textId="77777777" w:rsidR="004A26E7" w:rsidRDefault="00B671E3">
            <w:pPr>
              <w:spacing w:after="20"/>
              <w:ind w:left="20"/>
              <w:jc w:val="both"/>
            </w:pP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18A6C2" w14:textId="77777777" w:rsidR="004A26E7" w:rsidRDefault="00B671E3">
            <w:pPr>
              <w:spacing w:after="20"/>
              <w:ind w:left="20"/>
              <w:jc w:val="both"/>
            </w:pPr>
            <w:r>
              <w:rPr>
                <w:color w:val="000000"/>
                <w:sz w:val="20"/>
              </w:rPr>
              <w:t>-</w:t>
            </w:r>
          </w:p>
        </w:tc>
      </w:tr>
      <w:tr w:rsidR="004A26E7" w14:paraId="6C291F21"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39B830" w14:textId="77777777" w:rsidR="004A26E7" w:rsidRDefault="00B671E3">
            <w:pPr>
              <w:spacing w:after="20"/>
              <w:ind w:left="20"/>
              <w:jc w:val="both"/>
            </w:pPr>
            <w:r>
              <w:rPr>
                <w:color w:val="000000"/>
                <w:sz w:val="20"/>
              </w:rPr>
              <w:t>7</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5BD7AB" w14:textId="77777777" w:rsidR="004A26E7" w:rsidRDefault="00B671E3">
            <w:pPr>
              <w:spacing w:after="20"/>
              <w:ind w:left="20"/>
              <w:jc w:val="both"/>
            </w:pPr>
            <w:r>
              <w:rPr>
                <w:color w:val="000000"/>
                <w:sz w:val="20"/>
              </w:rPr>
              <w:t>Черешня</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6D6082" w14:textId="77777777" w:rsidR="004A26E7" w:rsidRDefault="00B671E3">
            <w:pPr>
              <w:spacing w:after="20"/>
              <w:ind w:left="20"/>
              <w:jc w:val="both"/>
            </w:pPr>
            <w:r>
              <w:rPr>
                <w:color w:val="000000"/>
                <w:sz w:val="20"/>
              </w:rPr>
              <w:t>8</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1C4D92" w14:textId="77777777" w:rsidR="004A26E7" w:rsidRDefault="00B671E3">
            <w:pPr>
              <w:spacing w:after="20"/>
              <w:ind w:left="20"/>
              <w:jc w:val="both"/>
            </w:pP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D8A2F2" w14:textId="77777777" w:rsidR="004A26E7" w:rsidRDefault="00B671E3">
            <w:pPr>
              <w:spacing w:after="20"/>
              <w:ind w:left="20"/>
              <w:jc w:val="both"/>
            </w:pPr>
            <w:r>
              <w:rPr>
                <w:color w:val="000000"/>
                <w:sz w:val="20"/>
              </w:rPr>
              <w:t>10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EFEDA4" w14:textId="77777777" w:rsidR="004A26E7" w:rsidRDefault="00B671E3">
            <w:pPr>
              <w:spacing w:after="20"/>
              <w:ind w:left="20"/>
              <w:jc w:val="both"/>
            </w:pP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7C6A3F" w14:textId="77777777" w:rsidR="004A26E7" w:rsidRDefault="00B671E3">
            <w:pPr>
              <w:spacing w:after="20"/>
              <w:ind w:left="20"/>
              <w:jc w:val="both"/>
            </w:pP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04B92B" w14:textId="77777777" w:rsidR="004A26E7" w:rsidRDefault="00B671E3">
            <w:pPr>
              <w:spacing w:after="20"/>
              <w:ind w:left="20"/>
              <w:jc w:val="both"/>
            </w:pPr>
            <w:r>
              <w:rPr>
                <w:color w:val="000000"/>
                <w:sz w:val="20"/>
              </w:rPr>
              <w:t>-</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408EFF" w14:textId="77777777" w:rsidR="004A26E7" w:rsidRDefault="00B671E3">
            <w:pPr>
              <w:spacing w:after="20"/>
              <w:ind w:left="20"/>
              <w:jc w:val="both"/>
            </w:pP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BAA786" w14:textId="77777777" w:rsidR="004A26E7" w:rsidRDefault="00B671E3">
            <w:pPr>
              <w:spacing w:after="20"/>
              <w:ind w:left="20"/>
              <w:jc w:val="both"/>
            </w:pP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B9A62F" w14:textId="77777777" w:rsidR="004A26E7" w:rsidRDefault="00B671E3">
            <w:pPr>
              <w:spacing w:after="20"/>
              <w:ind w:left="20"/>
              <w:jc w:val="both"/>
            </w:pPr>
            <w:r>
              <w:rPr>
                <w:color w:val="000000"/>
                <w:sz w:val="20"/>
              </w:rPr>
              <w:t>-</w:t>
            </w:r>
          </w:p>
        </w:tc>
      </w:tr>
      <w:tr w:rsidR="004A26E7" w14:paraId="3B075321"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9C2ED3" w14:textId="77777777" w:rsidR="004A26E7" w:rsidRDefault="00B671E3">
            <w:pPr>
              <w:spacing w:after="20"/>
              <w:ind w:left="20"/>
              <w:jc w:val="both"/>
            </w:pPr>
            <w:r>
              <w:rPr>
                <w:color w:val="000000"/>
                <w:sz w:val="20"/>
              </w:rPr>
              <w:t>8</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BD159F" w14:textId="77777777" w:rsidR="004A26E7" w:rsidRDefault="00B671E3">
            <w:pPr>
              <w:spacing w:after="20"/>
              <w:ind w:left="20"/>
              <w:jc w:val="both"/>
            </w:pPr>
            <w:r>
              <w:rPr>
                <w:color w:val="000000"/>
                <w:sz w:val="20"/>
              </w:rPr>
              <w:t>Вишня, смородина черная и красная, крыжовник</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F31462" w14:textId="77777777" w:rsidR="004A26E7" w:rsidRDefault="00B671E3">
            <w:pPr>
              <w:spacing w:after="20"/>
              <w:ind w:left="20"/>
              <w:jc w:val="both"/>
            </w:pPr>
            <w:r>
              <w:rPr>
                <w:color w:val="000000"/>
                <w:sz w:val="20"/>
              </w:rPr>
              <w:t>7</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61CB9A" w14:textId="77777777" w:rsidR="004A26E7" w:rsidRDefault="00B671E3">
            <w:pPr>
              <w:spacing w:after="20"/>
              <w:ind w:left="20"/>
              <w:jc w:val="both"/>
            </w:pP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CCB5E4" w14:textId="77777777" w:rsidR="004A26E7" w:rsidRDefault="00B671E3">
            <w:pPr>
              <w:spacing w:after="20"/>
              <w:ind w:left="20"/>
              <w:jc w:val="both"/>
            </w:pPr>
            <w:r>
              <w:rPr>
                <w:color w:val="000000"/>
                <w:sz w:val="20"/>
              </w:rPr>
              <w:t>7</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6AAD04" w14:textId="77777777" w:rsidR="004A26E7" w:rsidRDefault="00B671E3">
            <w:pPr>
              <w:spacing w:after="20"/>
              <w:ind w:left="20"/>
              <w:jc w:val="both"/>
            </w:pP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7C4D58" w14:textId="77777777" w:rsidR="004A26E7" w:rsidRDefault="00B671E3">
            <w:pPr>
              <w:spacing w:after="20"/>
              <w:ind w:left="20"/>
              <w:jc w:val="both"/>
            </w:pP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AFE91B" w14:textId="77777777" w:rsidR="004A26E7" w:rsidRDefault="00B671E3">
            <w:pPr>
              <w:spacing w:after="20"/>
              <w:ind w:left="20"/>
              <w:jc w:val="both"/>
            </w:pPr>
            <w:r>
              <w:rPr>
                <w:color w:val="000000"/>
                <w:sz w:val="20"/>
              </w:rPr>
              <w:t>-</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8E9D3B" w14:textId="77777777" w:rsidR="004A26E7" w:rsidRDefault="00B671E3">
            <w:pPr>
              <w:spacing w:after="20"/>
              <w:ind w:left="20"/>
              <w:jc w:val="both"/>
            </w:pP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32B3E8" w14:textId="77777777" w:rsidR="004A26E7" w:rsidRDefault="00B671E3">
            <w:pPr>
              <w:spacing w:after="20"/>
              <w:ind w:left="20"/>
              <w:jc w:val="both"/>
            </w:pP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2C8C19" w14:textId="77777777" w:rsidR="004A26E7" w:rsidRDefault="00B671E3">
            <w:pPr>
              <w:spacing w:after="20"/>
              <w:ind w:left="20"/>
              <w:jc w:val="both"/>
            </w:pPr>
            <w:r>
              <w:rPr>
                <w:color w:val="000000"/>
                <w:sz w:val="20"/>
              </w:rPr>
              <w:t>-</w:t>
            </w:r>
          </w:p>
        </w:tc>
      </w:tr>
      <w:tr w:rsidR="004A26E7" w14:paraId="6260A5C9"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0CEDBC" w14:textId="77777777" w:rsidR="004A26E7" w:rsidRDefault="00B671E3">
            <w:pPr>
              <w:spacing w:after="20"/>
              <w:ind w:left="20"/>
              <w:jc w:val="both"/>
            </w:pPr>
            <w:r>
              <w:rPr>
                <w:color w:val="000000"/>
                <w:sz w:val="20"/>
              </w:rPr>
              <w:t>9</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9097B" w14:textId="77777777" w:rsidR="004A26E7" w:rsidRDefault="00B671E3">
            <w:pPr>
              <w:spacing w:after="20"/>
              <w:ind w:left="20"/>
              <w:jc w:val="both"/>
            </w:pPr>
            <w:r>
              <w:rPr>
                <w:color w:val="000000"/>
                <w:sz w:val="20"/>
              </w:rPr>
              <w:t>Земляника крупноплодная</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BD98C2" w14:textId="77777777" w:rsidR="004A26E7" w:rsidRDefault="00B671E3">
            <w:pPr>
              <w:spacing w:after="20"/>
              <w:ind w:left="20"/>
              <w:jc w:val="both"/>
            </w:pPr>
            <w:r>
              <w:rPr>
                <w:color w:val="000000"/>
                <w:sz w:val="20"/>
              </w:rPr>
              <w:t>3</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9A4BF4" w14:textId="77777777" w:rsidR="004A26E7" w:rsidRDefault="00B671E3">
            <w:pPr>
              <w:spacing w:after="20"/>
              <w:ind w:left="20"/>
              <w:jc w:val="both"/>
            </w:pP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60A4AF" w14:textId="77777777" w:rsidR="004A26E7" w:rsidRDefault="00B671E3">
            <w:pPr>
              <w:spacing w:after="20"/>
              <w:ind w:left="20"/>
              <w:jc w:val="both"/>
            </w:pPr>
            <w:r>
              <w:rPr>
                <w:color w:val="000000"/>
                <w:sz w:val="20"/>
              </w:rPr>
              <w:t>3</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9AADA1" w14:textId="77777777" w:rsidR="004A26E7" w:rsidRDefault="00B671E3">
            <w:pPr>
              <w:spacing w:after="20"/>
              <w:ind w:left="20"/>
              <w:jc w:val="both"/>
            </w:pP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03F473" w14:textId="77777777" w:rsidR="004A26E7" w:rsidRDefault="00B671E3">
            <w:pPr>
              <w:spacing w:after="20"/>
              <w:ind w:left="20"/>
              <w:jc w:val="both"/>
            </w:pP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C5961A" w14:textId="77777777" w:rsidR="004A26E7" w:rsidRDefault="00B671E3">
            <w:pPr>
              <w:spacing w:after="20"/>
              <w:ind w:left="20"/>
              <w:jc w:val="both"/>
            </w:pPr>
            <w:r>
              <w:rPr>
                <w:color w:val="000000"/>
                <w:sz w:val="20"/>
              </w:rPr>
              <w:t>-</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1C3160" w14:textId="77777777" w:rsidR="004A26E7" w:rsidRDefault="00B671E3">
            <w:pPr>
              <w:spacing w:after="20"/>
              <w:ind w:left="20"/>
              <w:jc w:val="both"/>
            </w:pP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9EDFC2" w14:textId="77777777" w:rsidR="004A26E7" w:rsidRDefault="00B671E3">
            <w:pPr>
              <w:spacing w:after="20"/>
              <w:ind w:left="20"/>
              <w:jc w:val="both"/>
            </w:pP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FACB93" w14:textId="77777777" w:rsidR="004A26E7" w:rsidRDefault="00B671E3">
            <w:pPr>
              <w:spacing w:after="20"/>
              <w:ind w:left="20"/>
              <w:jc w:val="both"/>
            </w:pPr>
            <w:r>
              <w:rPr>
                <w:color w:val="000000"/>
                <w:sz w:val="20"/>
              </w:rPr>
              <w:t>-</w:t>
            </w:r>
          </w:p>
        </w:tc>
      </w:tr>
      <w:tr w:rsidR="004A26E7" w14:paraId="5DE88194"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C4F2A0" w14:textId="77777777" w:rsidR="004A26E7" w:rsidRDefault="00B671E3">
            <w:pPr>
              <w:spacing w:after="20"/>
              <w:ind w:left="20"/>
              <w:jc w:val="both"/>
            </w:pPr>
            <w:r>
              <w:rPr>
                <w:color w:val="000000"/>
                <w:sz w:val="20"/>
              </w:rPr>
              <w:t>10</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9CBF77" w14:textId="77777777" w:rsidR="004A26E7" w:rsidRDefault="00B671E3">
            <w:pPr>
              <w:spacing w:after="20"/>
              <w:ind w:left="20"/>
              <w:jc w:val="both"/>
            </w:pPr>
            <w:r>
              <w:rPr>
                <w:color w:val="000000"/>
                <w:sz w:val="20"/>
              </w:rPr>
              <w:t>Виноград столовых сортов</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69FBD1" w14:textId="77777777" w:rsidR="004A26E7" w:rsidRDefault="00B671E3">
            <w:pPr>
              <w:spacing w:after="20"/>
              <w:ind w:left="20"/>
              <w:jc w:val="both"/>
            </w:pPr>
            <w:r>
              <w:rPr>
                <w:color w:val="000000"/>
                <w:sz w:val="20"/>
              </w:rPr>
              <w:t>10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EE549F" w14:textId="77777777" w:rsidR="004A26E7" w:rsidRDefault="00B671E3">
            <w:pPr>
              <w:spacing w:after="20"/>
              <w:ind w:left="20"/>
              <w:jc w:val="both"/>
            </w:pP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312D7A" w14:textId="77777777" w:rsidR="004A26E7" w:rsidRDefault="00B671E3">
            <w:pPr>
              <w:spacing w:after="20"/>
              <w:ind w:left="20"/>
              <w:jc w:val="both"/>
            </w:pPr>
            <w:r>
              <w:rPr>
                <w:color w:val="000000"/>
                <w:sz w:val="20"/>
              </w:rPr>
              <w:t>18</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AA99BC" w14:textId="77777777" w:rsidR="004A26E7" w:rsidRDefault="00B671E3">
            <w:pPr>
              <w:spacing w:after="20"/>
              <w:ind w:left="20"/>
              <w:jc w:val="both"/>
            </w:pP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D870DF" w14:textId="77777777" w:rsidR="004A26E7" w:rsidRDefault="00B671E3">
            <w:pPr>
              <w:spacing w:after="20"/>
              <w:ind w:left="20"/>
              <w:jc w:val="both"/>
            </w:pPr>
            <w:r>
              <w:rPr>
                <w:color w:val="000000"/>
                <w:sz w:val="20"/>
              </w:rPr>
              <w:t>20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6F2854" w14:textId="77777777" w:rsidR="004A26E7" w:rsidRDefault="00B671E3">
            <w:pPr>
              <w:spacing w:after="20"/>
              <w:ind w:left="20"/>
              <w:jc w:val="both"/>
            </w:pPr>
            <w:r>
              <w:rPr>
                <w:color w:val="000000"/>
                <w:sz w:val="20"/>
              </w:rPr>
              <w:t>-</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6AE82C" w14:textId="77777777" w:rsidR="004A26E7" w:rsidRDefault="00B671E3">
            <w:pPr>
              <w:spacing w:after="20"/>
              <w:ind w:left="20"/>
              <w:jc w:val="both"/>
            </w:pPr>
            <w:r>
              <w:rPr>
                <w:color w:val="000000"/>
                <w:sz w:val="20"/>
              </w:rPr>
              <w:t>15</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59A8AA" w14:textId="77777777" w:rsidR="004A26E7" w:rsidRDefault="00B671E3">
            <w:pPr>
              <w:spacing w:after="20"/>
              <w:ind w:left="20"/>
              <w:jc w:val="both"/>
            </w:pP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A862F1" w14:textId="77777777" w:rsidR="004A26E7" w:rsidRDefault="00B671E3">
            <w:pPr>
              <w:spacing w:after="20"/>
              <w:ind w:left="20"/>
              <w:jc w:val="both"/>
            </w:pPr>
            <w:r>
              <w:rPr>
                <w:color w:val="000000"/>
                <w:sz w:val="20"/>
              </w:rPr>
              <w:t>15</w:t>
            </w:r>
          </w:p>
        </w:tc>
      </w:tr>
      <w:tr w:rsidR="004A26E7" w14:paraId="33ECA5A1"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BFF64A" w14:textId="77777777" w:rsidR="004A26E7" w:rsidRDefault="00B671E3">
            <w:pPr>
              <w:spacing w:after="20"/>
              <w:ind w:left="20"/>
              <w:jc w:val="both"/>
            </w:pPr>
            <w:r>
              <w:rPr>
                <w:color w:val="000000"/>
                <w:sz w:val="20"/>
              </w:rPr>
              <w:t>11</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584175" w14:textId="77777777" w:rsidR="004A26E7" w:rsidRDefault="00B671E3">
            <w:pPr>
              <w:spacing w:after="20"/>
              <w:ind w:left="20"/>
              <w:jc w:val="both"/>
            </w:pPr>
            <w:r>
              <w:rPr>
                <w:color w:val="000000"/>
                <w:sz w:val="20"/>
              </w:rPr>
              <w:t>Клюква</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D417C5" w14:textId="77777777" w:rsidR="004A26E7" w:rsidRDefault="00B671E3">
            <w:pPr>
              <w:spacing w:after="20"/>
              <w:ind w:left="20"/>
              <w:jc w:val="both"/>
            </w:pP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A0BA7B" w14:textId="77777777" w:rsidR="004A26E7" w:rsidRDefault="00B671E3">
            <w:pPr>
              <w:spacing w:after="20"/>
              <w:ind w:left="20"/>
              <w:jc w:val="both"/>
            </w:pP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1ED953" w14:textId="77777777" w:rsidR="004A26E7" w:rsidRDefault="00B671E3">
            <w:pPr>
              <w:spacing w:after="20"/>
              <w:ind w:left="20"/>
              <w:jc w:val="both"/>
            </w:pPr>
            <w:r>
              <w:rPr>
                <w:color w:val="000000"/>
                <w:sz w:val="20"/>
              </w:rPr>
              <w:t>15</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841A6C" w14:textId="77777777" w:rsidR="004A26E7" w:rsidRDefault="00B671E3">
            <w:pPr>
              <w:spacing w:after="20"/>
              <w:ind w:left="20"/>
              <w:jc w:val="both"/>
            </w:pPr>
            <w:r>
              <w:rPr>
                <w:color w:val="000000"/>
                <w:sz w:val="20"/>
              </w:rPr>
              <w:t>5</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F66FD6" w14:textId="77777777" w:rsidR="004A26E7" w:rsidRDefault="00B671E3">
            <w:pPr>
              <w:spacing w:after="20"/>
              <w:ind w:left="20"/>
              <w:jc w:val="both"/>
            </w:pPr>
            <w:r>
              <w:rPr>
                <w:color w:val="000000"/>
                <w:sz w:val="20"/>
              </w:rPr>
              <w:t>20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2D2CF9" w14:textId="77777777" w:rsidR="004A26E7" w:rsidRDefault="00B671E3">
            <w:pPr>
              <w:spacing w:after="20"/>
              <w:ind w:left="20"/>
              <w:jc w:val="both"/>
            </w:pPr>
            <w:r>
              <w:rPr>
                <w:color w:val="000000"/>
                <w:sz w:val="20"/>
              </w:rPr>
              <w:t>12</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232A32" w14:textId="77777777" w:rsidR="004A26E7" w:rsidRDefault="00B671E3">
            <w:pPr>
              <w:spacing w:after="20"/>
              <w:ind w:left="20"/>
              <w:jc w:val="both"/>
            </w:pPr>
            <w:r>
              <w:rPr>
                <w:color w:val="000000"/>
                <w:sz w:val="20"/>
              </w:rPr>
              <w:t>30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167C8F" w14:textId="77777777" w:rsidR="004A26E7" w:rsidRDefault="00B671E3">
            <w:pPr>
              <w:spacing w:after="20"/>
              <w:ind w:left="20"/>
              <w:jc w:val="both"/>
            </w:pPr>
            <w:r>
              <w:rPr>
                <w:color w:val="000000"/>
                <w:sz w:val="20"/>
              </w:rPr>
              <w:t>20</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B53CDD" w14:textId="77777777" w:rsidR="004A26E7" w:rsidRDefault="00B671E3">
            <w:pPr>
              <w:spacing w:after="20"/>
              <w:ind w:left="20"/>
              <w:jc w:val="both"/>
            </w:pPr>
            <w:bookmarkStart w:id="4943" w:name="z5751"/>
            <w:r>
              <w:rPr>
                <w:color w:val="000000"/>
                <w:sz w:val="20"/>
              </w:rPr>
              <w:t>30 без</w:t>
            </w:r>
            <w:r>
              <w:br/>
            </w:r>
            <w:r>
              <w:rPr>
                <w:color w:val="000000"/>
                <w:sz w:val="20"/>
              </w:rPr>
              <w:t>отопл</w:t>
            </w:r>
          </w:p>
        </w:tc>
        <w:bookmarkEnd w:id="4943"/>
      </w:tr>
      <w:tr w:rsidR="004A26E7" w14:paraId="58B7F3A6"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9AE5EF" w14:textId="77777777" w:rsidR="004A26E7" w:rsidRDefault="00B671E3">
            <w:pPr>
              <w:spacing w:after="20"/>
              <w:ind w:left="20"/>
              <w:jc w:val="both"/>
            </w:pPr>
            <w:r>
              <w:rPr>
                <w:color w:val="000000"/>
                <w:sz w:val="20"/>
              </w:rPr>
              <w:t>12</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73D081" w14:textId="77777777" w:rsidR="004A26E7" w:rsidRDefault="00B671E3">
            <w:pPr>
              <w:spacing w:after="20"/>
              <w:ind w:left="20"/>
              <w:jc w:val="both"/>
            </w:pPr>
            <w:r>
              <w:rPr>
                <w:color w:val="000000"/>
                <w:sz w:val="20"/>
              </w:rPr>
              <w:t>Брусника</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128DB3" w14:textId="77777777" w:rsidR="004A26E7" w:rsidRDefault="00B671E3">
            <w:pPr>
              <w:spacing w:after="20"/>
              <w:ind w:left="20"/>
              <w:jc w:val="both"/>
            </w:pP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D2E5A4" w14:textId="77777777" w:rsidR="004A26E7" w:rsidRDefault="00B671E3">
            <w:pPr>
              <w:spacing w:after="20"/>
              <w:ind w:left="20"/>
              <w:jc w:val="both"/>
            </w:pP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C0A7B6" w14:textId="77777777" w:rsidR="004A26E7" w:rsidRDefault="00B671E3">
            <w:pPr>
              <w:spacing w:after="20"/>
              <w:ind w:left="20"/>
              <w:jc w:val="both"/>
            </w:pPr>
            <w:r>
              <w:rPr>
                <w:color w:val="000000"/>
                <w:sz w:val="20"/>
              </w:rPr>
              <w:t>12</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EEB081" w14:textId="77777777" w:rsidR="004A26E7" w:rsidRDefault="00B671E3">
            <w:pPr>
              <w:spacing w:after="20"/>
              <w:ind w:left="20"/>
              <w:jc w:val="both"/>
            </w:pPr>
            <w:r>
              <w:rPr>
                <w:color w:val="000000"/>
                <w:sz w:val="20"/>
              </w:rPr>
              <w:t>5</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F63855" w14:textId="77777777" w:rsidR="004A26E7" w:rsidRDefault="00B671E3">
            <w:pPr>
              <w:spacing w:after="20"/>
              <w:ind w:left="20"/>
              <w:jc w:val="both"/>
            </w:pPr>
            <w:r>
              <w:rPr>
                <w:color w:val="000000"/>
                <w:sz w:val="20"/>
              </w:rPr>
              <w:t>12</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DBC4D6" w14:textId="77777777" w:rsidR="004A26E7" w:rsidRDefault="00B671E3">
            <w:pPr>
              <w:spacing w:after="20"/>
              <w:ind w:left="20"/>
              <w:jc w:val="both"/>
            </w:pPr>
            <w:r>
              <w:rPr>
                <w:color w:val="000000"/>
                <w:sz w:val="20"/>
              </w:rPr>
              <w:t>8</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1B02CF" w14:textId="77777777" w:rsidR="004A26E7" w:rsidRDefault="00B671E3">
            <w:pPr>
              <w:spacing w:after="20"/>
              <w:ind w:left="20"/>
              <w:jc w:val="both"/>
            </w:pPr>
            <w:r>
              <w:rPr>
                <w:color w:val="000000"/>
                <w:sz w:val="20"/>
              </w:rPr>
              <w:t>30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479A76" w14:textId="77777777" w:rsidR="004A26E7" w:rsidRDefault="00B671E3">
            <w:pPr>
              <w:spacing w:after="20"/>
              <w:ind w:left="20"/>
              <w:jc w:val="both"/>
            </w:pPr>
            <w:r>
              <w:rPr>
                <w:color w:val="000000"/>
                <w:sz w:val="20"/>
              </w:rPr>
              <w:t>15</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FD83D9" w14:textId="77777777" w:rsidR="004A26E7" w:rsidRDefault="00B671E3">
            <w:pPr>
              <w:spacing w:after="20"/>
              <w:ind w:left="20"/>
              <w:jc w:val="both"/>
            </w:pPr>
            <w:bookmarkStart w:id="4944" w:name="z5752"/>
            <w:r>
              <w:rPr>
                <w:color w:val="000000"/>
                <w:sz w:val="20"/>
              </w:rPr>
              <w:t>30 без</w:t>
            </w:r>
            <w:r>
              <w:br/>
            </w:r>
            <w:r>
              <w:rPr>
                <w:color w:val="000000"/>
                <w:sz w:val="20"/>
              </w:rPr>
              <w:t>отопл</w:t>
            </w:r>
          </w:p>
        </w:tc>
        <w:bookmarkEnd w:id="4944"/>
      </w:tr>
      <w:tr w:rsidR="004A26E7" w14:paraId="1BE15DAA"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0AFCA6" w14:textId="77777777" w:rsidR="004A26E7" w:rsidRDefault="00B671E3">
            <w:pPr>
              <w:spacing w:after="20"/>
              <w:ind w:left="20"/>
              <w:jc w:val="both"/>
            </w:pPr>
            <w:r>
              <w:rPr>
                <w:color w:val="000000"/>
                <w:sz w:val="20"/>
              </w:rPr>
              <w:t>13</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8B41DF" w14:textId="77777777" w:rsidR="004A26E7" w:rsidRDefault="00B671E3">
            <w:pPr>
              <w:spacing w:after="20"/>
              <w:ind w:left="20"/>
              <w:jc w:val="both"/>
            </w:pPr>
            <w:r>
              <w:rPr>
                <w:color w:val="000000"/>
                <w:sz w:val="20"/>
              </w:rPr>
              <w:t>Цитрусовые плоды</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6AF27B" w14:textId="77777777" w:rsidR="004A26E7" w:rsidRDefault="00B671E3">
            <w:pPr>
              <w:spacing w:after="20"/>
              <w:ind w:left="20"/>
              <w:jc w:val="both"/>
            </w:pPr>
            <w:r>
              <w:rPr>
                <w:color w:val="000000"/>
                <w:sz w:val="20"/>
              </w:rPr>
              <w:t>25</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E55D29" w14:textId="77777777" w:rsidR="004A26E7" w:rsidRDefault="00B671E3">
            <w:pPr>
              <w:spacing w:after="20"/>
              <w:ind w:left="20"/>
              <w:jc w:val="both"/>
            </w:pP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33A6C5" w14:textId="77777777" w:rsidR="004A26E7" w:rsidRDefault="00B671E3">
            <w:pPr>
              <w:spacing w:after="20"/>
              <w:ind w:left="20"/>
              <w:jc w:val="both"/>
            </w:pPr>
            <w:r>
              <w:rPr>
                <w:color w:val="000000"/>
                <w:sz w:val="20"/>
              </w:rPr>
              <w:t>25</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9181E0" w14:textId="77777777" w:rsidR="004A26E7" w:rsidRDefault="00B671E3">
            <w:pPr>
              <w:spacing w:after="20"/>
              <w:ind w:left="20"/>
              <w:jc w:val="both"/>
            </w:pP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302B97" w14:textId="77777777" w:rsidR="004A26E7" w:rsidRDefault="00B671E3">
            <w:pPr>
              <w:spacing w:after="20"/>
              <w:ind w:left="20"/>
              <w:jc w:val="both"/>
            </w:pPr>
            <w:r>
              <w:rPr>
                <w:color w:val="000000"/>
                <w:sz w:val="20"/>
              </w:rPr>
              <w:t>25</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05290F" w14:textId="77777777" w:rsidR="004A26E7" w:rsidRDefault="00B671E3">
            <w:pPr>
              <w:spacing w:after="20"/>
              <w:ind w:left="20"/>
              <w:jc w:val="both"/>
            </w:pPr>
            <w:r>
              <w:rPr>
                <w:color w:val="000000"/>
                <w:sz w:val="20"/>
              </w:rPr>
              <w:t>-</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04D8D4" w14:textId="77777777" w:rsidR="004A26E7" w:rsidRDefault="00B671E3">
            <w:pPr>
              <w:spacing w:after="20"/>
              <w:ind w:left="20"/>
              <w:jc w:val="both"/>
            </w:pPr>
            <w:r>
              <w:rPr>
                <w:color w:val="000000"/>
                <w:sz w:val="20"/>
              </w:rPr>
              <w:t>25</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FEEF39" w14:textId="77777777" w:rsidR="004A26E7" w:rsidRDefault="00B671E3">
            <w:pPr>
              <w:spacing w:after="20"/>
              <w:ind w:left="20"/>
              <w:jc w:val="both"/>
            </w:pP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2C05A6" w14:textId="77777777" w:rsidR="004A26E7" w:rsidRDefault="00B671E3">
            <w:pPr>
              <w:spacing w:after="20"/>
              <w:ind w:left="20"/>
              <w:jc w:val="both"/>
            </w:pPr>
            <w:r>
              <w:rPr>
                <w:color w:val="000000"/>
                <w:sz w:val="20"/>
              </w:rPr>
              <w:t>25</w:t>
            </w:r>
          </w:p>
        </w:tc>
      </w:tr>
      <w:tr w:rsidR="004A26E7" w14:paraId="2AFD8453"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D30A9E" w14:textId="77777777" w:rsidR="004A26E7" w:rsidRDefault="00B671E3">
            <w:pPr>
              <w:spacing w:after="20"/>
              <w:ind w:left="20"/>
              <w:jc w:val="both"/>
            </w:pPr>
            <w:r>
              <w:rPr>
                <w:color w:val="000000"/>
                <w:sz w:val="20"/>
              </w:rPr>
              <w:t>14</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4B0A4B" w14:textId="77777777" w:rsidR="004A26E7" w:rsidRDefault="00B671E3">
            <w:pPr>
              <w:spacing w:after="20"/>
              <w:ind w:left="20"/>
              <w:jc w:val="both"/>
            </w:pPr>
            <w:r>
              <w:rPr>
                <w:color w:val="000000"/>
                <w:sz w:val="20"/>
              </w:rPr>
              <w:t>Гранаты</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D6B03F" w14:textId="77777777" w:rsidR="004A26E7" w:rsidRDefault="00B671E3">
            <w:pPr>
              <w:spacing w:after="20"/>
              <w:ind w:left="20"/>
              <w:jc w:val="both"/>
            </w:pP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3421EC" w14:textId="77777777" w:rsidR="004A26E7" w:rsidRDefault="00B671E3">
            <w:pPr>
              <w:spacing w:after="20"/>
              <w:ind w:left="20"/>
              <w:jc w:val="both"/>
            </w:pP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064E0D" w14:textId="77777777" w:rsidR="004A26E7" w:rsidRDefault="00B671E3">
            <w:pPr>
              <w:spacing w:after="20"/>
              <w:ind w:left="20"/>
              <w:jc w:val="both"/>
            </w:pP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ED111B" w14:textId="77777777" w:rsidR="004A26E7" w:rsidRDefault="00B671E3">
            <w:pPr>
              <w:spacing w:after="20"/>
              <w:ind w:left="20"/>
              <w:jc w:val="both"/>
            </w:pP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B5FE1E" w14:textId="77777777" w:rsidR="004A26E7" w:rsidRDefault="00B671E3">
            <w:pPr>
              <w:spacing w:after="20"/>
              <w:ind w:left="20"/>
              <w:jc w:val="both"/>
            </w:pPr>
            <w:r>
              <w:rPr>
                <w:color w:val="000000"/>
                <w:sz w:val="20"/>
              </w:rPr>
              <w:t>30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E29F69" w14:textId="77777777" w:rsidR="004A26E7" w:rsidRDefault="00B671E3">
            <w:pPr>
              <w:spacing w:after="20"/>
              <w:ind w:left="20"/>
              <w:jc w:val="both"/>
            </w:pPr>
            <w:r>
              <w:rPr>
                <w:color w:val="000000"/>
                <w:sz w:val="20"/>
              </w:rPr>
              <w:t>10</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0A692B" w14:textId="77777777" w:rsidR="004A26E7" w:rsidRDefault="00B671E3">
            <w:pPr>
              <w:spacing w:after="20"/>
              <w:ind w:left="20"/>
              <w:jc w:val="both"/>
            </w:pPr>
            <w:r>
              <w:rPr>
                <w:color w:val="000000"/>
                <w:sz w:val="20"/>
              </w:rPr>
              <w:t>30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71714A" w14:textId="77777777" w:rsidR="004A26E7" w:rsidRDefault="00B671E3">
            <w:pPr>
              <w:spacing w:after="20"/>
              <w:ind w:left="20"/>
              <w:jc w:val="both"/>
            </w:pP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13CF1D" w14:textId="77777777" w:rsidR="004A26E7" w:rsidRDefault="00B671E3">
            <w:pPr>
              <w:spacing w:after="20"/>
              <w:ind w:left="20"/>
              <w:jc w:val="both"/>
            </w:pPr>
            <w:r>
              <w:rPr>
                <w:color w:val="000000"/>
                <w:sz w:val="20"/>
              </w:rPr>
              <w:t>20</w:t>
            </w:r>
          </w:p>
        </w:tc>
      </w:tr>
      <w:tr w:rsidR="004A26E7" w14:paraId="27A5C7C1"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CA1BAC" w14:textId="77777777" w:rsidR="004A26E7" w:rsidRDefault="00B671E3">
            <w:pPr>
              <w:spacing w:after="20"/>
              <w:ind w:left="20"/>
              <w:jc w:val="both"/>
            </w:pPr>
            <w:r>
              <w:rPr>
                <w:color w:val="000000"/>
                <w:sz w:val="20"/>
              </w:rPr>
              <w:t>15</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94862E" w14:textId="77777777" w:rsidR="004A26E7" w:rsidRDefault="00B671E3">
            <w:pPr>
              <w:spacing w:after="20"/>
              <w:ind w:left="20"/>
              <w:jc w:val="both"/>
            </w:pPr>
            <w:bookmarkStart w:id="4945" w:name="z5753"/>
            <w:r>
              <w:rPr>
                <w:color w:val="000000"/>
                <w:sz w:val="20"/>
              </w:rPr>
              <w:t>Капуста белокочанная в таре:</w:t>
            </w:r>
            <w:r>
              <w:br/>
            </w:r>
            <w:r>
              <w:rPr>
                <w:color w:val="000000"/>
                <w:sz w:val="20"/>
              </w:rPr>
              <w:t>Раннеспелая</w:t>
            </w:r>
            <w:r>
              <w:br/>
            </w:r>
            <w:r>
              <w:rPr>
                <w:color w:val="000000"/>
                <w:sz w:val="20"/>
              </w:rPr>
              <w:t>Среднеспелая</w:t>
            </w:r>
            <w:r>
              <w:br/>
            </w:r>
            <w:r>
              <w:rPr>
                <w:color w:val="000000"/>
                <w:sz w:val="20"/>
              </w:rPr>
              <w:t>Среднепоздняя и позднеспелая</w:t>
            </w:r>
            <w:r>
              <w:br/>
            </w:r>
            <w:r>
              <w:rPr>
                <w:color w:val="000000"/>
                <w:sz w:val="20"/>
              </w:rPr>
              <w:t>Капуста среднепоздняя и позднеспелая навалом</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EC4D61" w14:textId="77777777" w:rsidR="004A26E7" w:rsidRDefault="00B671E3">
            <w:pPr>
              <w:spacing w:after="20"/>
              <w:ind w:left="20"/>
              <w:jc w:val="both"/>
            </w:pPr>
            <w:bookmarkStart w:id="4946" w:name="z5757"/>
            <w:bookmarkEnd w:id="4945"/>
            <w:r>
              <w:rPr>
                <w:color w:val="000000"/>
                <w:sz w:val="20"/>
              </w:rPr>
              <w:t>14</w:t>
            </w:r>
            <w:r>
              <w:br/>
            </w:r>
            <w:r>
              <w:rPr>
                <w:color w:val="000000"/>
                <w:sz w:val="20"/>
              </w:rPr>
              <w:t>-</w:t>
            </w:r>
            <w:r>
              <w:br/>
            </w:r>
            <w:r>
              <w:rPr>
                <w:color w:val="000000"/>
                <w:sz w:val="20"/>
              </w:rPr>
              <w:t>10</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6164B2" w14:textId="77777777" w:rsidR="004A26E7" w:rsidRDefault="00B671E3">
            <w:pPr>
              <w:spacing w:after="20"/>
              <w:ind w:left="20"/>
              <w:jc w:val="both"/>
            </w:pPr>
            <w:bookmarkStart w:id="4947" w:name="z5760"/>
            <w:bookmarkEnd w:id="4946"/>
            <w:r>
              <w:rPr>
                <w:color w:val="000000"/>
                <w:sz w:val="20"/>
              </w:rPr>
              <w:t>-</w:t>
            </w:r>
            <w:r>
              <w:br/>
            </w:r>
            <w:r>
              <w:rPr>
                <w:color w:val="000000"/>
                <w:sz w:val="20"/>
              </w:rPr>
              <w:t>-</w:t>
            </w:r>
            <w:r>
              <w:br/>
            </w:r>
            <w:r>
              <w:rPr>
                <w:color w:val="000000"/>
                <w:sz w:val="20"/>
              </w:rPr>
              <w:t>-</w:t>
            </w:r>
            <w:r>
              <w:br/>
            </w: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60CE10" w14:textId="77777777" w:rsidR="004A26E7" w:rsidRDefault="00B671E3">
            <w:pPr>
              <w:spacing w:after="20"/>
              <w:ind w:left="20"/>
              <w:jc w:val="both"/>
            </w:pPr>
            <w:bookmarkStart w:id="4948" w:name="z5763"/>
            <w:bookmarkEnd w:id="4947"/>
            <w:r>
              <w:rPr>
                <w:color w:val="000000"/>
                <w:sz w:val="20"/>
              </w:rPr>
              <w:t>15</w:t>
            </w:r>
            <w:r>
              <w:br/>
            </w:r>
            <w:r>
              <w:rPr>
                <w:color w:val="000000"/>
                <w:sz w:val="20"/>
              </w:rPr>
              <w:t>18</w:t>
            </w:r>
            <w:r>
              <w:br/>
            </w:r>
            <w:r>
              <w:rPr>
                <w:color w:val="000000"/>
                <w:sz w:val="20"/>
              </w:rPr>
              <w:t>-</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CE2E02" w14:textId="77777777" w:rsidR="004A26E7" w:rsidRDefault="00B671E3">
            <w:pPr>
              <w:spacing w:after="20"/>
              <w:ind w:left="20"/>
              <w:jc w:val="both"/>
            </w:pPr>
            <w:bookmarkStart w:id="4949" w:name="z5766"/>
            <w:bookmarkEnd w:id="4948"/>
            <w:r>
              <w:rPr>
                <w:color w:val="000000"/>
                <w:sz w:val="20"/>
              </w:rPr>
              <w:t>-</w:t>
            </w:r>
            <w:r>
              <w:br/>
            </w:r>
            <w:r>
              <w:rPr>
                <w:color w:val="000000"/>
                <w:sz w:val="20"/>
              </w:rPr>
              <w:t>5</w:t>
            </w:r>
            <w:r>
              <w:br/>
            </w:r>
            <w:r>
              <w:rPr>
                <w:color w:val="000000"/>
                <w:sz w:val="20"/>
              </w:rPr>
              <w:t>-</w:t>
            </w:r>
            <w:r>
              <w:br/>
            </w: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C7AF4F" w14:textId="77777777" w:rsidR="004A26E7" w:rsidRDefault="00B671E3">
            <w:pPr>
              <w:spacing w:after="20"/>
              <w:ind w:left="20"/>
              <w:jc w:val="both"/>
            </w:pPr>
            <w:bookmarkStart w:id="4950" w:name="z5769"/>
            <w:bookmarkEnd w:id="4949"/>
            <w:r>
              <w:rPr>
                <w:color w:val="000000"/>
                <w:sz w:val="20"/>
              </w:rPr>
              <w:t>-</w:t>
            </w:r>
            <w:r>
              <w:br/>
            </w:r>
            <w:r>
              <w:rPr>
                <w:color w:val="000000"/>
                <w:sz w:val="20"/>
              </w:rPr>
              <w:t>25</w:t>
            </w:r>
            <w:r>
              <w:br/>
            </w:r>
            <w:r>
              <w:rPr>
                <w:color w:val="000000"/>
                <w:sz w:val="20"/>
              </w:rPr>
              <w:t>30</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9D4677" w14:textId="77777777" w:rsidR="004A26E7" w:rsidRDefault="00B671E3">
            <w:pPr>
              <w:spacing w:after="20"/>
              <w:ind w:left="20"/>
              <w:jc w:val="both"/>
            </w:pPr>
            <w:bookmarkStart w:id="4951" w:name="z5772"/>
            <w:bookmarkEnd w:id="4950"/>
            <w:r>
              <w:rPr>
                <w:color w:val="000000"/>
                <w:sz w:val="20"/>
              </w:rPr>
              <w:t>-</w:t>
            </w:r>
            <w:r>
              <w:br/>
            </w:r>
            <w:r>
              <w:rPr>
                <w:color w:val="000000"/>
                <w:sz w:val="20"/>
              </w:rPr>
              <w:t>10</w:t>
            </w:r>
            <w:r>
              <w:br/>
            </w:r>
            <w:r>
              <w:rPr>
                <w:color w:val="000000"/>
                <w:sz w:val="20"/>
              </w:rPr>
              <w:t>20</w:t>
            </w:r>
            <w:r>
              <w:br/>
            </w:r>
            <w:r>
              <w:rPr>
                <w:color w:val="000000"/>
                <w:sz w:val="20"/>
              </w:rPr>
              <w:t>8</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A4F1C2" w14:textId="77777777" w:rsidR="004A26E7" w:rsidRDefault="00B671E3">
            <w:pPr>
              <w:spacing w:after="20"/>
              <w:ind w:left="20"/>
              <w:jc w:val="both"/>
            </w:pPr>
            <w:bookmarkStart w:id="4952" w:name="z5775"/>
            <w:bookmarkEnd w:id="4951"/>
            <w:r>
              <w:rPr>
                <w:color w:val="000000"/>
                <w:sz w:val="20"/>
              </w:rPr>
              <w:t>-</w:t>
            </w:r>
            <w:r>
              <w:br/>
            </w:r>
            <w:r>
              <w:rPr>
                <w:color w:val="000000"/>
                <w:sz w:val="20"/>
              </w:rPr>
              <w:t>-</w:t>
            </w:r>
            <w:r>
              <w:br/>
            </w:r>
            <w:r>
              <w:rPr>
                <w:color w:val="000000"/>
                <w:sz w:val="20"/>
              </w:rPr>
              <w:t>30</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DB97F7" w14:textId="77777777" w:rsidR="004A26E7" w:rsidRDefault="00B671E3">
            <w:pPr>
              <w:spacing w:after="20"/>
              <w:ind w:left="20"/>
              <w:jc w:val="both"/>
            </w:pPr>
            <w:bookmarkStart w:id="4953" w:name="z5778"/>
            <w:bookmarkEnd w:id="4952"/>
            <w:r>
              <w:rPr>
                <w:color w:val="000000"/>
                <w:sz w:val="20"/>
              </w:rPr>
              <w:t>-</w:t>
            </w:r>
            <w:r>
              <w:br/>
            </w:r>
            <w:r>
              <w:rPr>
                <w:color w:val="000000"/>
                <w:sz w:val="20"/>
              </w:rPr>
              <w:t>-</w:t>
            </w:r>
            <w:r>
              <w:br/>
            </w:r>
            <w:r>
              <w:rPr>
                <w:color w:val="000000"/>
                <w:sz w:val="20"/>
              </w:rPr>
              <w:t>10</w:t>
            </w:r>
            <w:r>
              <w:br/>
            </w: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619534" w14:textId="77777777" w:rsidR="004A26E7" w:rsidRDefault="00B671E3">
            <w:pPr>
              <w:spacing w:after="20"/>
              <w:ind w:left="20"/>
              <w:jc w:val="both"/>
            </w:pPr>
            <w:bookmarkStart w:id="4954" w:name="z5781"/>
            <w:bookmarkEnd w:id="4953"/>
            <w:r>
              <w:rPr>
                <w:color w:val="000000"/>
                <w:sz w:val="20"/>
              </w:rPr>
              <w:t>-</w:t>
            </w:r>
            <w:r>
              <w:br/>
            </w:r>
            <w:r>
              <w:rPr>
                <w:color w:val="000000"/>
                <w:sz w:val="20"/>
              </w:rPr>
              <w:t>-</w:t>
            </w:r>
            <w:r>
              <w:br/>
            </w:r>
            <w:r>
              <w:rPr>
                <w:color w:val="000000"/>
                <w:sz w:val="20"/>
              </w:rPr>
              <w:t>15</w:t>
            </w:r>
            <w:r>
              <w:br/>
            </w:r>
            <w:r>
              <w:rPr>
                <w:color w:val="000000"/>
                <w:sz w:val="20"/>
              </w:rPr>
              <w:t>-</w:t>
            </w:r>
          </w:p>
        </w:tc>
        <w:bookmarkEnd w:id="4954"/>
      </w:tr>
      <w:tr w:rsidR="004A26E7" w14:paraId="1343BF61"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ED051E" w14:textId="77777777" w:rsidR="004A26E7" w:rsidRDefault="00B671E3">
            <w:pPr>
              <w:spacing w:after="20"/>
              <w:ind w:left="20"/>
              <w:jc w:val="both"/>
            </w:pPr>
            <w:r>
              <w:rPr>
                <w:color w:val="000000"/>
                <w:sz w:val="20"/>
              </w:rPr>
              <w:t>16</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EA06BF" w14:textId="77777777" w:rsidR="004A26E7" w:rsidRDefault="00B671E3">
            <w:pPr>
              <w:spacing w:after="20"/>
              <w:ind w:left="20"/>
              <w:jc w:val="both"/>
            </w:pPr>
            <w:r>
              <w:rPr>
                <w:color w:val="000000"/>
                <w:sz w:val="20"/>
              </w:rPr>
              <w:t>Капуста цветная</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11A5BA" w14:textId="77777777" w:rsidR="004A26E7" w:rsidRDefault="00B671E3">
            <w:pPr>
              <w:spacing w:after="20"/>
              <w:ind w:left="20"/>
              <w:jc w:val="both"/>
            </w:pP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0FB055" w14:textId="77777777" w:rsidR="004A26E7" w:rsidRDefault="00B671E3">
            <w:pPr>
              <w:spacing w:after="20"/>
              <w:ind w:left="20"/>
              <w:jc w:val="both"/>
            </w:pP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EC6599" w14:textId="77777777" w:rsidR="004A26E7" w:rsidRDefault="00B671E3">
            <w:pPr>
              <w:spacing w:after="20"/>
              <w:ind w:left="20"/>
              <w:jc w:val="both"/>
            </w:pPr>
            <w:r>
              <w:rPr>
                <w:color w:val="000000"/>
                <w:sz w:val="20"/>
              </w:rPr>
              <w:t>7</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028BAD" w14:textId="77777777" w:rsidR="004A26E7" w:rsidRDefault="00B671E3">
            <w:pPr>
              <w:spacing w:after="20"/>
              <w:ind w:left="20"/>
              <w:jc w:val="both"/>
            </w:pP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B56321" w14:textId="77777777" w:rsidR="004A26E7" w:rsidRDefault="00B671E3">
            <w:pPr>
              <w:spacing w:after="20"/>
              <w:ind w:left="20"/>
              <w:jc w:val="both"/>
            </w:pPr>
            <w:r>
              <w:rPr>
                <w:color w:val="000000"/>
                <w:sz w:val="20"/>
              </w:rPr>
              <w:t>10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A8EFC9" w14:textId="77777777" w:rsidR="004A26E7" w:rsidRDefault="00B671E3">
            <w:pPr>
              <w:spacing w:after="20"/>
              <w:ind w:left="20"/>
              <w:jc w:val="both"/>
            </w:pPr>
            <w:r>
              <w:rPr>
                <w:color w:val="000000"/>
                <w:sz w:val="20"/>
              </w:rPr>
              <w:t>-</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03C32B" w14:textId="77777777" w:rsidR="004A26E7" w:rsidRDefault="00B671E3">
            <w:pPr>
              <w:spacing w:after="20"/>
              <w:ind w:left="20"/>
              <w:jc w:val="both"/>
            </w:pPr>
            <w:r>
              <w:rPr>
                <w:color w:val="000000"/>
                <w:sz w:val="20"/>
              </w:rPr>
              <w:t>12</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631799" w14:textId="77777777" w:rsidR="004A26E7" w:rsidRDefault="00B671E3">
            <w:pPr>
              <w:spacing w:after="20"/>
              <w:ind w:left="20"/>
              <w:jc w:val="both"/>
            </w:pP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8D0D4A" w14:textId="77777777" w:rsidR="004A26E7" w:rsidRDefault="00B671E3">
            <w:pPr>
              <w:spacing w:after="20"/>
              <w:ind w:left="20"/>
              <w:jc w:val="both"/>
            </w:pPr>
            <w:r>
              <w:rPr>
                <w:color w:val="000000"/>
                <w:sz w:val="20"/>
              </w:rPr>
              <w:t>10</w:t>
            </w:r>
          </w:p>
        </w:tc>
      </w:tr>
      <w:tr w:rsidR="004A26E7" w14:paraId="098A1850"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11AA81" w14:textId="77777777" w:rsidR="004A26E7" w:rsidRDefault="00B671E3">
            <w:pPr>
              <w:spacing w:after="20"/>
              <w:ind w:left="20"/>
              <w:jc w:val="both"/>
            </w:pPr>
            <w:r>
              <w:rPr>
                <w:color w:val="000000"/>
                <w:sz w:val="20"/>
              </w:rPr>
              <w:t>17</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C6EE88" w14:textId="77777777" w:rsidR="004A26E7" w:rsidRDefault="00B671E3">
            <w:pPr>
              <w:spacing w:after="20"/>
              <w:ind w:left="20"/>
              <w:jc w:val="both"/>
            </w:pPr>
            <w:bookmarkStart w:id="4955" w:name="z5784"/>
            <w:r>
              <w:rPr>
                <w:color w:val="000000"/>
                <w:sz w:val="20"/>
              </w:rPr>
              <w:t>Картофель продовольственный в таре:</w:t>
            </w:r>
            <w:r>
              <w:br/>
            </w:r>
            <w:r>
              <w:rPr>
                <w:color w:val="000000"/>
                <w:sz w:val="20"/>
              </w:rPr>
              <w:t>Ранний</w:t>
            </w:r>
            <w:r>
              <w:br/>
            </w:r>
            <w:r>
              <w:rPr>
                <w:color w:val="000000"/>
                <w:sz w:val="20"/>
              </w:rPr>
              <w:t>Поздний</w:t>
            </w:r>
            <w:r>
              <w:br/>
            </w:r>
            <w:r>
              <w:rPr>
                <w:color w:val="000000"/>
                <w:sz w:val="20"/>
              </w:rPr>
              <w:t>Картофель поздний навалом</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B99ED0" w14:textId="77777777" w:rsidR="004A26E7" w:rsidRDefault="00B671E3">
            <w:pPr>
              <w:spacing w:after="20"/>
              <w:ind w:left="20"/>
              <w:jc w:val="both"/>
            </w:pPr>
            <w:bookmarkStart w:id="4956" w:name="z5787"/>
            <w:bookmarkEnd w:id="4955"/>
            <w:r>
              <w:rPr>
                <w:color w:val="000000"/>
                <w:sz w:val="20"/>
              </w:rPr>
              <w:t>14</w:t>
            </w:r>
            <w:r>
              <w:br/>
            </w:r>
            <w:r>
              <w:rPr>
                <w:color w:val="000000"/>
                <w:sz w:val="20"/>
              </w:rPr>
              <w:t>20</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0E6F5F" w14:textId="77777777" w:rsidR="004A26E7" w:rsidRDefault="00B671E3">
            <w:pPr>
              <w:spacing w:after="20"/>
              <w:ind w:left="20"/>
              <w:jc w:val="both"/>
            </w:pPr>
            <w:bookmarkStart w:id="4957" w:name="z5789"/>
            <w:bookmarkEnd w:id="4956"/>
            <w:r>
              <w:rPr>
                <w:color w:val="000000"/>
                <w:sz w:val="20"/>
              </w:rPr>
              <w:t>6</w:t>
            </w:r>
            <w:r>
              <w:br/>
            </w:r>
            <w:r>
              <w:rPr>
                <w:color w:val="000000"/>
                <w:sz w:val="20"/>
              </w:rPr>
              <w:t>6</w:t>
            </w:r>
            <w:r>
              <w:br/>
            </w: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D3793C" w14:textId="77777777" w:rsidR="004A26E7" w:rsidRDefault="00B671E3">
            <w:pPr>
              <w:spacing w:after="20"/>
              <w:ind w:left="20"/>
              <w:jc w:val="both"/>
            </w:pPr>
            <w:bookmarkStart w:id="4958" w:name="z5791"/>
            <w:bookmarkEnd w:id="4957"/>
            <w:r>
              <w:rPr>
                <w:color w:val="000000"/>
                <w:sz w:val="20"/>
              </w:rPr>
              <w:t>15</w:t>
            </w:r>
            <w:r>
              <w:br/>
            </w:r>
            <w:r>
              <w:rPr>
                <w:color w:val="000000"/>
                <w:sz w:val="20"/>
              </w:rPr>
              <w:t>-</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DED807" w14:textId="77777777" w:rsidR="004A26E7" w:rsidRDefault="00B671E3">
            <w:pPr>
              <w:spacing w:after="20"/>
              <w:ind w:left="20"/>
              <w:jc w:val="both"/>
            </w:pPr>
            <w:bookmarkStart w:id="4959" w:name="z5793"/>
            <w:bookmarkEnd w:id="4958"/>
            <w:r>
              <w:rPr>
                <w:color w:val="000000"/>
                <w:sz w:val="20"/>
              </w:rPr>
              <w:t>8</w:t>
            </w:r>
            <w:r>
              <w:br/>
            </w:r>
            <w:r>
              <w:rPr>
                <w:color w:val="000000"/>
                <w:sz w:val="20"/>
              </w:rPr>
              <w:t>-</w:t>
            </w:r>
            <w:r>
              <w:br/>
            </w: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12474F" w14:textId="77777777" w:rsidR="004A26E7" w:rsidRDefault="00B671E3">
            <w:pPr>
              <w:spacing w:after="20"/>
              <w:ind w:left="20"/>
              <w:jc w:val="both"/>
            </w:pPr>
            <w:bookmarkStart w:id="4960" w:name="z5795"/>
            <w:bookmarkEnd w:id="4959"/>
            <w:r>
              <w:rPr>
                <w:color w:val="000000"/>
                <w:sz w:val="20"/>
              </w:rPr>
              <w:t>-</w:t>
            </w:r>
            <w:r>
              <w:br/>
            </w:r>
            <w:r>
              <w:rPr>
                <w:color w:val="000000"/>
                <w:sz w:val="20"/>
              </w:rPr>
              <w:t>30</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464F1A" w14:textId="77777777" w:rsidR="004A26E7" w:rsidRDefault="00B671E3">
            <w:pPr>
              <w:spacing w:after="20"/>
              <w:ind w:left="20"/>
              <w:jc w:val="both"/>
            </w:pPr>
            <w:bookmarkStart w:id="4961" w:name="z5797"/>
            <w:bookmarkEnd w:id="4960"/>
            <w:r>
              <w:rPr>
                <w:color w:val="000000"/>
                <w:sz w:val="20"/>
              </w:rPr>
              <w:t>-</w:t>
            </w:r>
            <w:r>
              <w:br/>
            </w:r>
            <w:r>
              <w:rPr>
                <w:color w:val="000000"/>
                <w:sz w:val="20"/>
              </w:rPr>
              <w:t>30</w:t>
            </w:r>
            <w:r>
              <w:br/>
            </w:r>
            <w:r>
              <w:rPr>
                <w:color w:val="000000"/>
                <w:sz w:val="20"/>
              </w:rPr>
              <w:t>15</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559B7E" w14:textId="77777777" w:rsidR="004A26E7" w:rsidRDefault="00B671E3">
            <w:pPr>
              <w:spacing w:after="20"/>
              <w:ind w:left="20"/>
              <w:jc w:val="both"/>
            </w:pPr>
            <w:bookmarkStart w:id="4962" w:name="z5799"/>
            <w:bookmarkEnd w:id="4961"/>
            <w:r>
              <w:rPr>
                <w:color w:val="000000"/>
                <w:sz w:val="20"/>
              </w:rPr>
              <w:t>-</w:t>
            </w:r>
            <w:r>
              <w:br/>
            </w:r>
            <w:r>
              <w:rPr>
                <w:color w:val="000000"/>
                <w:sz w:val="20"/>
              </w:rPr>
              <w:t>30</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3B2523" w14:textId="77777777" w:rsidR="004A26E7" w:rsidRDefault="00B671E3">
            <w:pPr>
              <w:spacing w:after="20"/>
              <w:ind w:left="20"/>
              <w:jc w:val="both"/>
            </w:pPr>
            <w:bookmarkStart w:id="4963" w:name="z5801"/>
            <w:bookmarkEnd w:id="4962"/>
            <w:r>
              <w:rPr>
                <w:color w:val="000000"/>
                <w:sz w:val="20"/>
              </w:rPr>
              <w:t>-</w:t>
            </w:r>
            <w:r>
              <w:br/>
            </w:r>
            <w:r>
              <w:rPr>
                <w:color w:val="000000"/>
                <w:sz w:val="20"/>
              </w:rPr>
              <w:t>10</w:t>
            </w:r>
            <w:r>
              <w:br/>
            </w: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0C8CFF" w14:textId="77777777" w:rsidR="004A26E7" w:rsidRDefault="00B671E3">
            <w:pPr>
              <w:spacing w:after="20"/>
              <w:ind w:left="20"/>
              <w:jc w:val="both"/>
            </w:pPr>
            <w:bookmarkStart w:id="4964" w:name="z5803"/>
            <w:bookmarkEnd w:id="4963"/>
            <w:r>
              <w:rPr>
                <w:color w:val="000000"/>
                <w:sz w:val="20"/>
              </w:rPr>
              <w:t>-</w:t>
            </w:r>
            <w:r>
              <w:br/>
            </w:r>
            <w:r>
              <w:rPr>
                <w:color w:val="000000"/>
                <w:sz w:val="20"/>
              </w:rPr>
              <w:t>25</w:t>
            </w:r>
            <w:r>
              <w:br/>
            </w:r>
            <w:r>
              <w:rPr>
                <w:color w:val="000000"/>
                <w:sz w:val="20"/>
              </w:rPr>
              <w:t>-</w:t>
            </w:r>
          </w:p>
        </w:tc>
        <w:bookmarkEnd w:id="4964"/>
      </w:tr>
      <w:tr w:rsidR="004A26E7" w14:paraId="499C5118"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D36A57" w14:textId="77777777" w:rsidR="004A26E7" w:rsidRDefault="00B671E3">
            <w:pPr>
              <w:spacing w:after="20"/>
              <w:ind w:left="20"/>
              <w:jc w:val="both"/>
            </w:pPr>
            <w:r>
              <w:rPr>
                <w:color w:val="000000"/>
                <w:sz w:val="20"/>
              </w:rPr>
              <w:t>18</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A344B3" w14:textId="77777777" w:rsidR="004A26E7" w:rsidRDefault="00B671E3">
            <w:pPr>
              <w:spacing w:after="20"/>
              <w:ind w:left="20"/>
              <w:jc w:val="both"/>
            </w:pPr>
            <w:r>
              <w:rPr>
                <w:color w:val="000000"/>
                <w:sz w:val="20"/>
              </w:rPr>
              <w:t xml:space="preserve">Коренья и корнеплоды </w:t>
            </w:r>
            <w:r>
              <w:rPr>
                <w:color w:val="000000"/>
                <w:sz w:val="20"/>
              </w:rPr>
              <w:lastRenderedPageBreak/>
              <w:t>молодые: с зеленью обрезные</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8F7099" w14:textId="77777777" w:rsidR="004A26E7" w:rsidRDefault="00B671E3">
            <w:pPr>
              <w:spacing w:after="20"/>
              <w:ind w:left="20"/>
              <w:jc w:val="both"/>
            </w:pPr>
            <w:bookmarkStart w:id="4965" w:name="z5805"/>
            <w:r>
              <w:rPr>
                <w:color w:val="000000"/>
                <w:sz w:val="20"/>
              </w:rPr>
              <w:lastRenderedPageBreak/>
              <w:t>5</w:t>
            </w:r>
            <w:r>
              <w:br/>
            </w:r>
            <w:r>
              <w:rPr>
                <w:color w:val="000000"/>
                <w:sz w:val="20"/>
              </w:rPr>
              <w:t>7</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DF9B3D" w14:textId="77777777" w:rsidR="004A26E7" w:rsidRDefault="00B671E3">
            <w:pPr>
              <w:spacing w:after="20"/>
              <w:ind w:left="20"/>
              <w:jc w:val="both"/>
            </w:pPr>
            <w:bookmarkStart w:id="4966" w:name="z5806"/>
            <w:bookmarkEnd w:id="4965"/>
            <w:r>
              <w:rPr>
                <w:color w:val="000000"/>
                <w:sz w:val="20"/>
              </w:rPr>
              <w:t>-</w:t>
            </w:r>
            <w:r>
              <w:br/>
            </w: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533E2A" w14:textId="77777777" w:rsidR="004A26E7" w:rsidRDefault="00B671E3">
            <w:pPr>
              <w:spacing w:after="20"/>
              <w:ind w:left="20"/>
              <w:jc w:val="both"/>
            </w:pPr>
            <w:bookmarkStart w:id="4967" w:name="z5807"/>
            <w:bookmarkEnd w:id="4966"/>
            <w:r>
              <w:rPr>
                <w:color w:val="000000"/>
                <w:sz w:val="20"/>
              </w:rPr>
              <w:t>5</w:t>
            </w:r>
            <w:r>
              <w:br/>
            </w:r>
            <w:r>
              <w:rPr>
                <w:color w:val="000000"/>
                <w:sz w:val="20"/>
              </w:rPr>
              <w:t>7</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84A447" w14:textId="77777777" w:rsidR="004A26E7" w:rsidRDefault="00B671E3">
            <w:pPr>
              <w:spacing w:after="20"/>
              <w:ind w:left="20"/>
              <w:jc w:val="both"/>
            </w:pPr>
            <w:bookmarkStart w:id="4968" w:name="z5808"/>
            <w:bookmarkEnd w:id="4967"/>
            <w:r>
              <w:rPr>
                <w:color w:val="000000"/>
                <w:sz w:val="20"/>
              </w:rPr>
              <w:t>-</w:t>
            </w:r>
            <w:r>
              <w:br/>
            </w: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9F1B85" w14:textId="77777777" w:rsidR="004A26E7" w:rsidRDefault="00B671E3">
            <w:pPr>
              <w:spacing w:after="20"/>
              <w:ind w:left="20"/>
              <w:jc w:val="both"/>
            </w:pPr>
            <w:bookmarkStart w:id="4969" w:name="z5809"/>
            <w:bookmarkEnd w:id="4968"/>
            <w:r>
              <w:rPr>
                <w:color w:val="000000"/>
                <w:sz w:val="20"/>
              </w:rPr>
              <w:t>5</w:t>
            </w:r>
            <w:r>
              <w:br/>
            </w:r>
            <w:r>
              <w:rPr>
                <w:color w:val="000000"/>
                <w:sz w:val="20"/>
              </w:rPr>
              <w:t>7</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EFB486" w14:textId="77777777" w:rsidR="004A26E7" w:rsidRDefault="00B671E3">
            <w:pPr>
              <w:spacing w:after="20"/>
              <w:ind w:left="20"/>
              <w:jc w:val="both"/>
            </w:pPr>
            <w:bookmarkStart w:id="4970" w:name="z5810"/>
            <w:bookmarkEnd w:id="4969"/>
            <w:r>
              <w:rPr>
                <w:color w:val="000000"/>
                <w:sz w:val="20"/>
              </w:rPr>
              <w:t>-</w:t>
            </w:r>
            <w:r>
              <w:br/>
            </w:r>
            <w:r>
              <w:rPr>
                <w:color w:val="000000"/>
                <w:sz w:val="20"/>
              </w:rPr>
              <w:t>-</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ED7895" w14:textId="77777777" w:rsidR="004A26E7" w:rsidRDefault="00B671E3">
            <w:pPr>
              <w:spacing w:after="20"/>
              <w:ind w:left="20"/>
              <w:jc w:val="both"/>
            </w:pPr>
            <w:bookmarkStart w:id="4971" w:name="z5811"/>
            <w:bookmarkEnd w:id="4970"/>
            <w:r>
              <w:rPr>
                <w:color w:val="000000"/>
                <w:sz w:val="20"/>
              </w:rPr>
              <w:t>-</w:t>
            </w:r>
            <w:r>
              <w:br/>
            </w:r>
            <w:r>
              <w:rPr>
                <w:color w:val="000000"/>
                <w:sz w:val="20"/>
              </w:rPr>
              <w:t>7</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37C85E" w14:textId="77777777" w:rsidR="004A26E7" w:rsidRDefault="00B671E3">
            <w:pPr>
              <w:spacing w:after="20"/>
              <w:ind w:left="20"/>
              <w:jc w:val="both"/>
            </w:pPr>
            <w:bookmarkStart w:id="4972" w:name="z5812"/>
            <w:bookmarkEnd w:id="4971"/>
            <w:r>
              <w:rPr>
                <w:color w:val="000000"/>
                <w:sz w:val="20"/>
              </w:rPr>
              <w:t>-</w:t>
            </w:r>
            <w:r>
              <w:br/>
            </w: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0E88A0" w14:textId="77777777" w:rsidR="004A26E7" w:rsidRDefault="00B671E3">
            <w:pPr>
              <w:spacing w:after="20"/>
              <w:ind w:left="20"/>
              <w:jc w:val="both"/>
            </w:pPr>
            <w:bookmarkStart w:id="4973" w:name="z5813"/>
            <w:bookmarkEnd w:id="4972"/>
            <w:r>
              <w:rPr>
                <w:color w:val="000000"/>
                <w:sz w:val="20"/>
              </w:rPr>
              <w:t>-</w:t>
            </w:r>
            <w:r>
              <w:br/>
            </w:r>
            <w:r>
              <w:rPr>
                <w:color w:val="000000"/>
                <w:sz w:val="20"/>
              </w:rPr>
              <w:t>-</w:t>
            </w:r>
          </w:p>
        </w:tc>
        <w:bookmarkEnd w:id="4973"/>
      </w:tr>
      <w:tr w:rsidR="004A26E7" w14:paraId="025AA1D1"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DFE003" w14:textId="77777777" w:rsidR="004A26E7" w:rsidRDefault="00B671E3">
            <w:pPr>
              <w:spacing w:after="20"/>
              <w:ind w:left="20"/>
              <w:jc w:val="both"/>
            </w:pPr>
            <w:r>
              <w:rPr>
                <w:color w:val="000000"/>
                <w:sz w:val="20"/>
              </w:rPr>
              <w:t>19</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A181D9" w14:textId="77777777" w:rsidR="004A26E7" w:rsidRDefault="00B671E3">
            <w:pPr>
              <w:spacing w:after="20"/>
              <w:ind w:left="20"/>
              <w:jc w:val="both"/>
            </w:pPr>
            <w:r>
              <w:rPr>
                <w:color w:val="000000"/>
                <w:sz w:val="20"/>
              </w:rPr>
              <w:t>Морковь столовая</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FF227E" w14:textId="77777777" w:rsidR="004A26E7" w:rsidRDefault="00B671E3">
            <w:pPr>
              <w:spacing w:after="20"/>
              <w:ind w:left="20"/>
              <w:jc w:val="both"/>
            </w:pPr>
            <w:r>
              <w:rPr>
                <w:color w:val="000000"/>
                <w:sz w:val="20"/>
              </w:rPr>
              <w:t>8</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DB329D" w14:textId="77777777" w:rsidR="004A26E7" w:rsidRDefault="00B671E3">
            <w:pPr>
              <w:spacing w:after="20"/>
              <w:ind w:left="20"/>
              <w:jc w:val="both"/>
            </w:pP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167A8" w14:textId="77777777" w:rsidR="004A26E7" w:rsidRDefault="00B671E3">
            <w:pPr>
              <w:spacing w:after="20"/>
              <w:ind w:left="20"/>
              <w:jc w:val="both"/>
            </w:pPr>
            <w:r>
              <w:rPr>
                <w:color w:val="000000"/>
                <w:sz w:val="20"/>
              </w:rPr>
              <w:t>12</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6281D5" w14:textId="77777777" w:rsidR="004A26E7" w:rsidRDefault="00B671E3">
            <w:pPr>
              <w:spacing w:after="20"/>
              <w:ind w:left="20"/>
              <w:jc w:val="both"/>
            </w:pP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1B8E23" w14:textId="77777777" w:rsidR="004A26E7" w:rsidRDefault="00B671E3">
            <w:pPr>
              <w:spacing w:after="20"/>
              <w:ind w:left="20"/>
              <w:jc w:val="both"/>
            </w:pPr>
            <w:r>
              <w:rPr>
                <w:color w:val="000000"/>
                <w:sz w:val="20"/>
              </w:rPr>
              <w:t>15</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28B2AC" w14:textId="77777777" w:rsidR="004A26E7" w:rsidRDefault="00B671E3">
            <w:pPr>
              <w:spacing w:after="20"/>
              <w:ind w:left="20"/>
              <w:jc w:val="both"/>
            </w:pPr>
            <w:r>
              <w:rPr>
                <w:color w:val="000000"/>
                <w:sz w:val="20"/>
              </w:rPr>
              <w:t>10</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5B6826" w14:textId="77777777" w:rsidR="004A26E7" w:rsidRDefault="00B671E3">
            <w:pPr>
              <w:spacing w:after="20"/>
              <w:ind w:left="20"/>
              <w:jc w:val="both"/>
            </w:pPr>
            <w:r>
              <w:rPr>
                <w:color w:val="000000"/>
                <w:sz w:val="20"/>
              </w:rPr>
              <w:t>10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B7306D" w14:textId="77777777" w:rsidR="004A26E7" w:rsidRDefault="00B671E3">
            <w:pPr>
              <w:spacing w:after="20"/>
              <w:ind w:left="20"/>
              <w:jc w:val="both"/>
            </w:pP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C9AF66" w14:textId="77777777" w:rsidR="004A26E7" w:rsidRDefault="00B671E3">
            <w:pPr>
              <w:spacing w:after="20"/>
              <w:ind w:left="20"/>
              <w:jc w:val="both"/>
            </w:pPr>
            <w:r>
              <w:rPr>
                <w:color w:val="000000"/>
                <w:sz w:val="20"/>
              </w:rPr>
              <w:t>8</w:t>
            </w:r>
          </w:p>
        </w:tc>
      </w:tr>
      <w:tr w:rsidR="004A26E7" w14:paraId="0CB8A97D"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FE8685" w14:textId="77777777" w:rsidR="004A26E7" w:rsidRDefault="00B671E3">
            <w:pPr>
              <w:spacing w:after="20"/>
              <w:ind w:left="20"/>
              <w:jc w:val="both"/>
            </w:pPr>
            <w:r>
              <w:rPr>
                <w:color w:val="000000"/>
                <w:sz w:val="20"/>
              </w:rPr>
              <w:t>20</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7B93FA" w14:textId="77777777" w:rsidR="004A26E7" w:rsidRDefault="00B671E3">
            <w:pPr>
              <w:spacing w:after="20"/>
              <w:ind w:left="20"/>
              <w:jc w:val="both"/>
            </w:pPr>
            <w:bookmarkStart w:id="4974" w:name="z5814"/>
            <w:r>
              <w:rPr>
                <w:color w:val="000000"/>
                <w:sz w:val="20"/>
              </w:rPr>
              <w:t>Свекла столовая (без ботвы) и хрен (корень) в таре</w:t>
            </w:r>
            <w:r>
              <w:br/>
            </w:r>
            <w:r>
              <w:rPr>
                <w:color w:val="000000"/>
                <w:sz w:val="20"/>
              </w:rPr>
              <w:t>Свекла столовая навалом</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E8D1BB" w14:textId="77777777" w:rsidR="004A26E7" w:rsidRDefault="00B671E3">
            <w:pPr>
              <w:spacing w:after="20"/>
              <w:ind w:left="20"/>
              <w:jc w:val="both"/>
            </w:pPr>
            <w:bookmarkStart w:id="4975" w:name="z5815"/>
            <w:bookmarkEnd w:id="4974"/>
            <w:r>
              <w:rPr>
                <w:color w:val="000000"/>
                <w:sz w:val="20"/>
              </w:rPr>
              <w:t>10</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C2F310" w14:textId="77777777" w:rsidR="004A26E7" w:rsidRDefault="00B671E3">
            <w:pPr>
              <w:spacing w:after="20"/>
              <w:ind w:left="20"/>
              <w:jc w:val="both"/>
            </w:pPr>
            <w:bookmarkStart w:id="4976" w:name="z5816"/>
            <w:bookmarkEnd w:id="4975"/>
            <w:r>
              <w:rPr>
                <w:color w:val="000000"/>
                <w:sz w:val="20"/>
              </w:rPr>
              <w:t>-</w:t>
            </w:r>
            <w:r>
              <w:br/>
            </w: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F377AA" w14:textId="77777777" w:rsidR="004A26E7" w:rsidRDefault="00B671E3">
            <w:pPr>
              <w:spacing w:after="20"/>
              <w:ind w:left="20"/>
              <w:jc w:val="both"/>
            </w:pPr>
            <w:bookmarkStart w:id="4977" w:name="z5817"/>
            <w:bookmarkEnd w:id="4976"/>
            <w:r>
              <w:rPr>
                <w:color w:val="000000"/>
                <w:sz w:val="20"/>
              </w:rPr>
              <w:t>15</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42A035" w14:textId="77777777" w:rsidR="004A26E7" w:rsidRDefault="00B671E3">
            <w:pPr>
              <w:spacing w:after="20"/>
              <w:ind w:left="20"/>
              <w:jc w:val="both"/>
            </w:pPr>
            <w:bookmarkStart w:id="4978" w:name="z5818"/>
            <w:bookmarkEnd w:id="4977"/>
            <w:r>
              <w:rPr>
                <w:color w:val="000000"/>
                <w:sz w:val="20"/>
              </w:rPr>
              <w:t>10</w:t>
            </w:r>
            <w:r>
              <w:br/>
            </w: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08D6DC" w14:textId="77777777" w:rsidR="004A26E7" w:rsidRDefault="00B671E3">
            <w:pPr>
              <w:spacing w:after="20"/>
              <w:ind w:left="20"/>
              <w:jc w:val="both"/>
            </w:pPr>
            <w:bookmarkStart w:id="4979" w:name="z5819"/>
            <w:bookmarkEnd w:id="4978"/>
            <w:r>
              <w:rPr>
                <w:color w:val="000000"/>
                <w:sz w:val="20"/>
              </w:rPr>
              <w:t>30</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27AC4F" w14:textId="77777777" w:rsidR="004A26E7" w:rsidRDefault="00B671E3">
            <w:pPr>
              <w:spacing w:after="20"/>
              <w:ind w:left="20"/>
              <w:jc w:val="both"/>
            </w:pPr>
            <w:bookmarkStart w:id="4980" w:name="z5820"/>
            <w:bookmarkEnd w:id="4979"/>
            <w:r>
              <w:rPr>
                <w:color w:val="000000"/>
                <w:sz w:val="20"/>
              </w:rPr>
              <w:t>20</w:t>
            </w:r>
            <w:r>
              <w:br/>
            </w:r>
            <w:r>
              <w:rPr>
                <w:color w:val="000000"/>
                <w:sz w:val="20"/>
              </w:rPr>
              <w:t>10</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0A2C3E" w14:textId="77777777" w:rsidR="004A26E7" w:rsidRDefault="00B671E3">
            <w:pPr>
              <w:spacing w:after="20"/>
              <w:ind w:left="20"/>
              <w:jc w:val="both"/>
            </w:pPr>
            <w:bookmarkStart w:id="4981" w:name="z5821"/>
            <w:bookmarkEnd w:id="4980"/>
            <w:r>
              <w:rPr>
                <w:color w:val="000000"/>
                <w:sz w:val="20"/>
              </w:rPr>
              <w:t>30</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4FFC53" w14:textId="77777777" w:rsidR="004A26E7" w:rsidRDefault="00B671E3">
            <w:pPr>
              <w:spacing w:after="20"/>
              <w:ind w:left="20"/>
              <w:jc w:val="both"/>
            </w:pPr>
            <w:bookmarkStart w:id="4982" w:name="z5822"/>
            <w:bookmarkEnd w:id="4981"/>
            <w:r>
              <w:rPr>
                <w:color w:val="000000"/>
                <w:sz w:val="20"/>
              </w:rPr>
              <w:t>-</w:t>
            </w:r>
            <w:r>
              <w:br/>
            </w: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8FBFAA" w14:textId="77777777" w:rsidR="004A26E7" w:rsidRDefault="00B671E3">
            <w:pPr>
              <w:spacing w:after="20"/>
              <w:ind w:left="20"/>
              <w:jc w:val="both"/>
            </w:pPr>
            <w:bookmarkStart w:id="4983" w:name="z5823"/>
            <w:bookmarkEnd w:id="4982"/>
            <w:r>
              <w:rPr>
                <w:color w:val="000000"/>
                <w:sz w:val="20"/>
              </w:rPr>
              <w:t>30</w:t>
            </w:r>
            <w:r>
              <w:br/>
            </w:r>
            <w:r>
              <w:rPr>
                <w:color w:val="000000"/>
                <w:sz w:val="20"/>
              </w:rPr>
              <w:t>-</w:t>
            </w:r>
          </w:p>
        </w:tc>
        <w:bookmarkEnd w:id="4983"/>
      </w:tr>
      <w:tr w:rsidR="004A26E7" w14:paraId="3F9D1C29"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4AD3E3" w14:textId="77777777" w:rsidR="004A26E7" w:rsidRDefault="00B671E3">
            <w:pPr>
              <w:spacing w:after="20"/>
              <w:ind w:left="20"/>
              <w:jc w:val="both"/>
            </w:pPr>
            <w:r>
              <w:rPr>
                <w:color w:val="000000"/>
                <w:sz w:val="20"/>
              </w:rPr>
              <w:t>21</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AF7D24" w14:textId="77777777" w:rsidR="004A26E7" w:rsidRDefault="00B671E3">
            <w:pPr>
              <w:spacing w:after="20"/>
              <w:ind w:left="20"/>
              <w:jc w:val="both"/>
            </w:pPr>
            <w:bookmarkStart w:id="4984" w:name="z5824"/>
            <w:r>
              <w:rPr>
                <w:color w:val="000000"/>
                <w:sz w:val="20"/>
              </w:rPr>
              <w:t>Огурцы:</w:t>
            </w:r>
            <w:r>
              <w:br/>
            </w:r>
            <w:r>
              <w:rPr>
                <w:color w:val="000000"/>
                <w:sz w:val="20"/>
              </w:rPr>
              <w:t>Грунтовые</w:t>
            </w:r>
            <w:r>
              <w:br/>
            </w:r>
            <w:r>
              <w:rPr>
                <w:color w:val="000000"/>
                <w:sz w:val="20"/>
              </w:rPr>
              <w:t>Парниковые</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60811B" w14:textId="77777777" w:rsidR="004A26E7" w:rsidRDefault="00B671E3">
            <w:pPr>
              <w:spacing w:after="20"/>
              <w:ind w:left="20"/>
              <w:jc w:val="both"/>
            </w:pPr>
            <w:bookmarkStart w:id="4985" w:name="z5826"/>
            <w:bookmarkEnd w:id="4984"/>
            <w:r>
              <w:rPr>
                <w:color w:val="000000"/>
                <w:sz w:val="20"/>
              </w:rPr>
              <w:t>7</w:t>
            </w:r>
            <w:r>
              <w:br/>
            </w:r>
            <w:r>
              <w:rPr>
                <w:color w:val="000000"/>
                <w:sz w:val="20"/>
              </w:rPr>
              <w:t>6</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45B709" w14:textId="77777777" w:rsidR="004A26E7" w:rsidRDefault="00B671E3">
            <w:pPr>
              <w:spacing w:after="20"/>
              <w:ind w:left="20"/>
              <w:jc w:val="both"/>
            </w:pPr>
            <w:bookmarkStart w:id="4986" w:name="z5827"/>
            <w:bookmarkEnd w:id="4985"/>
            <w:r>
              <w:rPr>
                <w:color w:val="000000"/>
                <w:sz w:val="20"/>
              </w:rPr>
              <w:t>-</w:t>
            </w:r>
            <w:r>
              <w:br/>
            </w: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8BA006" w14:textId="77777777" w:rsidR="004A26E7" w:rsidRDefault="00B671E3">
            <w:pPr>
              <w:spacing w:after="20"/>
              <w:ind w:left="20"/>
              <w:jc w:val="both"/>
            </w:pPr>
            <w:bookmarkStart w:id="4987" w:name="z5828"/>
            <w:bookmarkEnd w:id="4986"/>
            <w:r>
              <w:rPr>
                <w:color w:val="000000"/>
                <w:sz w:val="20"/>
              </w:rPr>
              <w:t>9</w:t>
            </w:r>
            <w:r>
              <w:br/>
            </w:r>
            <w:r>
              <w:rPr>
                <w:color w:val="000000"/>
                <w:sz w:val="20"/>
              </w:rPr>
              <w:t>6</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86D229" w14:textId="77777777" w:rsidR="004A26E7" w:rsidRDefault="00B671E3">
            <w:pPr>
              <w:spacing w:after="20"/>
              <w:ind w:left="20"/>
              <w:jc w:val="both"/>
            </w:pPr>
            <w:bookmarkStart w:id="4988" w:name="z5829"/>
            <w:bookmarkEnd w:id="4987"/>
            <w:r>
              <w:rPr>
                <w:color w:val="000000"/>
                <w:sz w:val="20"/>
              </w:rPr>
              <w:t>-</w:t>
            </w:r>
            <w:r>
              <w:br/>
            </w: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392969" w14:textId="77777777" w:rsidR="004A26E7" w:rsidRDefault="00B671E3">
            <w:pPr>
              <w:spacing w:after="20"/>
              <w:ind w:left="20"/>
              <w:jc w:val="both"/>
            </w:pPr>
            <w:bookmarkStart w:id="4989" w:name="z5830"/>
            <w:bookmarkEnd w:id="4988"/>
            <w:r>
              <w:rPr>
                <w:color w:val="000000"/>
                <w:sz w:val="20"/>
              </w:rPr>
              <w:t>9</w:t>
            </w:r>
            <w:r>
              <w:br/>
            </w:r>
            <w:r>
              <w:rPr>
                <w:color w:val="000000"/>
                <w:sz w:val="20"/>
              </w:rPr>
              <w:t>6</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F69C07" w14:textId="77777777" w:rsidR="004A26E7" w:rsidRDefault="00B671E3">
            <w:pPr>
              <w:spacing w:after="20"/>
              <w:ind w:left="20"/>
              <w:jc w:val="both"/>
            </w:pPr>
            <w:bookmarkStart w:id="4990" w:name="z5831"/>
            <w:bookmarkEnd w:id="4989"/>
            <w:r>
              <w:rPr>
                <w:color w:val="000000"/>
                <w:sz w:val="20"/>
              </w:rPr>
              <w:t>-</w:t>
            </w:r>
            <w:r>
              <w:br/>
            </w:r>
            <w:r>
              <w:rPr>
                <w:color w:val="000000"/>
                <w:sz w:val="20"/>
              </w:rPr>
              <w:t>-</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CC8E2F" w14:textId="77777777" w:rsidR="004A26E7" w:rsidRDefault="00B671E3">
            <w:pPr>
              <w:spacing w:after="20"/>
              <w:ind w:left="20"/>
              <w:jc w:val="both"/>
            </w:pPr>
            <w:bookmarkStart w:id="4991" w:name="z5832"/>
            <w:bookmarkEnd w:id="4990"/>
            <w:r>
              <w:rPr>
                <w:color w:val="000000"/>
                <w:sz w:val="20"/>
              </w:rPr>
              <w:t>-</w:t>
            </w:r>
            <w:r>
              <w:br/>
            </w:r>
            <w:r>
              <w:rPr>
                <w:color w:val="000000"/>
                <w:sz w:val="20"/>
              </w:rPr>
              <w:t>6</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779283" w14:textId="77777777" w:rsidR="004A26E7" w:rsidRDefault="00B671E3">
            <w:pPr>
              <w:spacing w:after="20"/>
              <w:ind w:left="20"/>
              <w:jc w:val="both"/>
            </w:pPr>
            <w:bookmarkStart w:id="4992" w:name="z5833"/>
            <w:bookmarkEnd w:id="4991"/>
            <w:r>
              <w:rPr>
                <w:color w:val="000000"/>
                <w:sz w:val="20"/>
              </w:rPr>
              <w:t>-</w:t>
            </w:r>
            <w:r>
              <w:br/>
            </w: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3CABF0" w14:textId="77777777" w:rsidR="004A26E7" w:rsidRDefault="00B671E3">
            <w:pPr>
              <w:spacing w:after="20"/>
              <w:ind w:left="20"/>
              <w:jc w:val="both"/>
            </w:pPr>
            <w:bookmarkStart w:id="4993" w:name="z5834"/>
            <w:bookmarkEnd w:id="4992"/>
            <w:r>
              <w:rPr>
                <w:color w:val="000000"/>
                <w:sz w:val="20"/>
              </w:rPr>
              <w:t>-</w:t>
            </w:r>
            <w:r>
              <w:br/>
            </w:r>
            <w:r>
              <w:rPr>
                <w:color w:val="000000"/>
                <w:sz w:val="20"/>
              </w:rPr>
              <w:t>6</w:t>
            </w:r>
          </w:p>
        </w:tc>
        <w:bookmarkEnd w:id="4993"/>
      </w:tr>
      <w:tr w:rsidR="004A26E7" w14:paraId="42BA132D"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4E220C" w14:textId="77777777" w:rsidR="004A26E7" w:rsidRDefault="00B671E3">
            <w:pPr>
              <w:spacing w:after="20"/>
              <w:ind w:left="20"/>
              <w:jc w:val="both"/>
            </w:pPr>
            <w:r>
              <w:rPr>
                <w:color w:val="000000"/>
                <w:sz w:val="20"/>
              </w:rPr>
              <w:t>22</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7CCEF9" w14:textId="77777777" w:rsidR="004A26E7" w:rsidRDefault="00B671E3">
            <w:pPr>
              <w:spacing w:after="20"/>
              <w:ind w:left="20"/>
              <w:jc w:val="both"/>
            </w:pPr>
            <w:bookmarkStart w:id="4994" w:name="z5835"/>
            <w:r>
              <w:rPr>
                <w:color w:val="000000"/>
                <w:sz w:val="20"/>
              </w:rPr>
              <w:t>Тыква:</w:t>
            </w:r>
            <w:r>
              <w:br/>
            </w:r>
            <w:r>
              <w:rPr>
                <w:color w:val="000000"/>
                <w:sz w:val="20"/>
              </w:rPr>
              <w:t>В таре</w:t>
            </w:r>
            <w:r>
              <w:br/>
            </w:r>
            <w:r>
              <w:rPr>
                <w:color w:val="000000"/>
                <w:sz w:val="20"/>
              </w:rPr>
              <w:t>Навалом</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1CEB2A" w14:textId="77777777" w:rsidR="004A26E7" w:rsidRDefault="00B671E3">
            <w:pPr>
              <w:spacing w:after="20"/>
              <w:ind w:left="20"/>
              <w:jc w:val="both"/>
            </w:pPr>
            <w:bookmarkStart w:id="4995" w:name="z5837"/>
            <w:bookmarkEnd w:id="4994"/>
            <w:r>
              <w:rPr>
                <w:color w:val="000000"/>
                <w:sz w:val="20"/>
              </w:rPr>
              <w:t>10</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7699C1" w14:textId="77777777" w:rsidR="004A26E7" w:rsidRDefault="00B671E3">
            <w:pPr>
              <w:spacing w:after="20"/>
              <w:ind w:left="20"/>
              <w:jc w:val="both"/>
            </w:pPr>
            <w:bookmarkStart w:id="4996" w:name="z5838"/>
            <w:bookmarkEnd w:id="4995"/>
            <w:r>
              <w:rPr>
                <w:color w:val="000000"/>
                <w:sz w:val="20"/>
              </w:rPr>
              <w:t>-</w:t>
            </w:r>
            <w:r>
              <w:br/>
            </w: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F53F62" w14:textId="77777777" w:rsidR="004A26E7" w:rsidRDefault="00B671E3">
            <w:pPr>
              <w:spacing w:after="20"/>
              <w:ind w:left="20"/>
              <w:jc w:val="both"/>
            </w:pPr>
            <w:bookmarkStart w:id="4997" w:name="z5839"/>
            <w:bookmarkEnd w:id="4996"/>
            <w:r>
              <w:rPr>
                <w:color w:val="000000"/>
                <w:sz w:val="20"/>
              </w:rPr>
              <w:t>20</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8D43E7" w14:textId="77777777" w:rsidR="004A26E7" w:rsidRDefault="00B671E3">
            <w:pPr>
              <w:spacing w:after="20"/>
              <w:ind w:left="20"/>
              <w:jc w:val="both"/>
            </w:pPr>
            <w:bookmarkStart w:id="4998" w:name="z5840"/>
            <w:bookmarkEnd w:id="4997"/>
            <w:r>
              <w:rPr>
                <w:color w:val="000000"/>
                <w:sz w:val="20"/>
              </w:rPr>
              <w:t>15</w:t>
            </w:r>
            <w:r>
              <w:br/>
            </w: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72E2B0" w14:textId="77777777" w:rsidR="004A26E7" w:rsidRDefault="00B671E3">
            <w:pPr>
              <w:spacing w:after="20"/>
              <w:ind w:left="20"/>
              <w:jc w:val="both"/>
            </w:pPr>
            <w:bookmarkStart w:id="4999" w:name="z5841"/>
            <w:bookmarkEnd w:id="4998"/>
            <w:r>
              <w:rPr>
                <w:color w:val="000000"/>
                <w:sz w:val="20"/>
              </w:rPr>
              <w:t>30</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6F6336" w14:textId="77777777" w:rsidR="004A26E7" w:rsidRDefault="00B671E3">
            <w:pPr>
              <w:spacing w:after="20"/>
              <w:ind w:left="20"/>
              <w:jc w:val="both"/>
            </w:pPr>
            <w:bookmarkStart w:id="5000" w:name="z5842"/>
            <w:bookmarkEnd w:id="4999"/>
            <w:r>
              <w:rPr>
                <w:color w:val="000000"/>
                <w:sz w:val="20"/>
              </w:rPr>
              <w:t>25</w:t>
            </w:r>
            <w:r>
              <w:br/>
            </w:r>
            <w:r>
              <w:rPr>
                <w:color w:val="000000"/>
                <w:sz w:val="20"/>
              </w:rPr>
              <w:t>10</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3DF053" w14:textId="77777777" w:rsidR="004A26E7" w:rsidRDefault="00B671E3">
            <w:pPr>
              <w:spacing w:after="20"/>
              <w:ind w:left="20"/>
              <w:jc w:val="both"/>
            </w:pPr>
            <w:bookmarkStart w:id="5001" w:name="z5843"/>
            <w:bookmarkEnd w:id="5000"/>
            <w:r>
              <w:rPr>
                <w:color w:val="000000"/>
                <w:sz w:val="20"/>
              </w:rPr>
              <w:t>30</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39749A" w14:textId="77777777" w:rsidR="004A26E7" w:rsidRDefault="00B671E3">
            <w:pPr>
              <w:spacing w:after="20"/>
              <w:ind w:left="20"/>
              <w:jc w:val="both"/>
            </w:pPr>
            <w:bookmarkStart w:id="5002" w:name="z5844"/>
            <w:bookmarkEnd w:id="5001"/>
            <w:r>
              <w:rPr>
                <w:color w:val="000000"/>
                <w:sz w:val="20"/>
              </w:rPr>
              <w:t>-</w:t>
            </w:r>
            <w:r>
              <w:br/>
            </w: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3AE041" w14:textId="77777777" w:rsidR="004A26E7" w:rsidRDefault="00B671E3">
            <w:pPr>
              <w:spacing w:after="20"/>
              <w:ind w:left="20"/>
              <w:jc w:val="both"/>
            </w:pPr>
            <w:bookmarkStart w:id="5003" w:name="z5845"/>
            <w:bookmarkEnd w:id="5002"/>
            <w:r>
              <w:rPr>
                <w:color w:val="000000"/>
                <w:sz w:val="20"/>
              </w:rPr>
              <w:t>30</w:t>
            </w:r>
            <w:r>
              <w:br/>
            </w:r>
            <w:r>
              <w:rPr>
                <w:color w:val="000000"/>
                <w:sz w:val="20"/>
              </w:rPr>
              <w:t>-</w:t>
            </w:r>
          </w:p>
        </w:tc>
        <w:bookmarkEnd w:id="5003"/>
      </w:tr>
      <w:tr w:rsidR="004A26E7" w14:paraId="5CE3DDCF"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7E7EF5" w14:textId="77777777" w:rsidR="004A26E7" w:rsidRDefault="00B671E3">
            <w:pPr>
              <w:spacing w:after="20"/>
              <w:ind w:left="20"/>
              <w:jc w:val="both"/>
            </w:pPr>
            <w:r>
              <w:rPr>
                <w:color w:val="000000"/>
                <w:sz w:val="20"/>
              </w:rPr>
              <w:t>23</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D9867F" w14:textId="77777777" w:rsidR="004A26E7" w:rsidRDefault="00B671E3">
            <w:pPr>
              <w:spacing w:after="20"/>
              <w:ind w:left="20"/>
              <w:jc w:val="both"/>
            </w:pPr>
            <w:bookmarkStart w:id="5004" w:name="z5846"/>
            <w:r>
              <w:rPr>
                <w:color w:val="000000"/>
                <w:sz w:val="20"/>
              </w:rPr>
              <w:t>Арбузы:</w:t>
            </w:r>
            <w:r>
              <w:br/>
            </w:r>
            <w:r>
              <w:rPr>
                <w:color w:val="000000"/>
                <w:sz w:val="20"/>
              </w:rPr>
              <w:t>В таре</w:t>
            </w:r>
            <w:r>
              <w:br/>
            </w:r>
            <w:r>
              <w:rPr>
                <w:color w:val="000000"/>
                <w:sz w:val="20"/>
              </w:rPr>
              <w:t>Навалом</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099BF8" w14:textId="77777777" w:rsidR="004A26E7" w:rsidRDefault="00B671E3">
            <w:pPr>
              <w:spacing w:after="20"/>
              <w:ind w:left="20"/>
              <w:jc w:val="both"/>
            </w:pPr>
            <w:bookmarkStart w:id="5005" w:name="z5848"/>
            <w:bookmarkEnd w:id="5004"/>
            <w:r>
              <w:rPr>
                <w:color w:val="000000"/>
                <w:sz w:val="20"/>
              </w:rPr>
              <w:t>-</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B126CE" w14:textId="77777777" w:rsidR="004A26E7" w:rsidRDefault="00B671E3">
            <w:pPr>
              <w:spacing w:after="20"/>
              <w:ind w:left="20"/>
              <w:jc w:val="both"/>
            </w:pPr>
            <w:bookmarkStart w:id="5006" w:name="z5849"/>
            <w:bookmarkEnd w:id="5005"/>
            <w:r>
              <w:rPr>
                <w:color w:val="000000"/>
                <w:sz w:val="20"/>
              </w:rPr>
              <w:t>-</w:t>
            </w:r>
            <w:r>
              <w:br/>
            </w: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2A58AB" w14:textId="77777777" w:rsidR="004A26E7" w:rsidRDefault="00B671E3">
            <w:pPr>
              <w:spacing w:after="20"/>
              <w:ind w:left="20"/>
              <w:jc w:val="both"/>
            </w:pPr>
            <w:bookmarkStart w:id="5007" w:name="z5850"/>
            <w:bookmarkEnd w:id="5006"/>
            <w:r>
              <w:rPr>
                <w:color w:val="000000"/>
                <w:sz w:val="20"/>
              </w:rPr>
              <w:t>20</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987BED" w14:textId="77777777" w:rsidR="004A26E7" w:rsidRDefault="00B671E3">
            <w:pPr>
              <w:spacing w:after="20"/>
              <w:ind w:left="20"/>
              <w:jc w:val="both"/>
            </w:pPr>
            <w:bookmarkStart w:id="5008" w:name="z5851"/>
            <w:bookmarkEnd w:id="5007"/>
            <w:r>
              <w:rPr>
                <w:color w:val="000000"/>
                <w:sz w:val="20"/>
              </w:rPr>
              <w:t>15</w:t>
            </w:r>
            <w:r>
              <w:br/>
            </w:r>
            <w:r>
              <w:rPr>
                <w:color w:val="000000"/>
                <w:sz w:val="20"/>
              </w:rPr>
              <w:t>10</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D70AD8" w14:textId="77777777" w:rsidR="004A26E7" w:rsidRDefault="00B671E3">
            <w:pPr>
              <w:spacing w:after="20"/>
              <w:ind w:left="20"/>
              <w:jc w:val="both"/>
            </w:pPr>
            <w:bookmarkStart w:id="5009" w:name="z5852"/>
            <w:bookmarkEnd w:id="5008"/>
            <w:r>
              <w:rPr>
                <w:color w:val="000000"/>
                <w:sz w:val="20"/>
              </w:rPr>
              <w:t>25</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C7A87B" w14:textId="77777777" w:rsidR="004A26E7" w:rsidRDefault="00B671E3">
            <w:pPr>
              <w:spacing w:after="20"/>
              <w:ind w:left="20"/>
              <w:jc w:val="both"/>
            </w:pPr>
            <w:bookmarkStart w:id="5010" w:name="z5853"/>
            <w:bookmarkEnd w:id="5009"/>
            <w:r>
              <w:rPr>
                <w:color w:val="000000"/>
                <w:sz w:val="20"/>
              </w:rPr>
              <w:t>25</w:t>
            </w:r>
            <w:r>
              <w:br/>
            </w:r>
            <w:r>
              <w:rPr>
                <w:color w:val="000000"/>
                <w:sz w:val="20"/>
              </w:rPr>
              <w:t>15</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975060" w14:textId="77777777" w:rsidR="004A26E7" w:rsidRDefault="00B671E3">
            <w:pPr>
              <w:spacing w:after="20"/>
              <w:ind w:left="20"/>
              <w:jc w:val="both"/>
            </w:pPr>
            <w:bookmarkStart w:id="5011" w:name="z5854"/>
            <w:bookmarkEnd w:id="5010"/>
            <w:r>
              <w:rPr>
                <w:color w:val="000000"/>
                <w:sz w:val="20"/>
              </w:rPr>
              <w:t>20</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F3369D" w14:textId="77777777" w:rsidR="004A26E7" w:rsidRDefault="00B671E3">
            <w:pPr>
              <w:spacing w:after="20"/>
              <w:ind w:left="20"/>
              <w:jc w:val="both"/>
            </w:pPr>
            <w:bookmarkStart w:id="5012" w:name="z5855"/>
            <w:bookmarkEnd w:id="5011"/>
            <w:r>
              <w:rPr>
                <w:color w:val="000000"/>
                <w:sz w:val="20"/>
              </w:rPr>
              <w:t>-</w:t>
            </w:r>
            <w:r>
              <w:br/>
            </w: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82E04D" w14:textId="77777777" w:rsidR="004A26E7" w:rsidRDefault="00B671E3">
            <w:pPr>
              <w:spacing w:after="20"/>
              <w:ind w:left="20"/>
              <w:jc w:val="both"/>
            </w:pPr>
            <w:bookmarkStart w:id="5013" w:name="z5856"/>
            <w:bookmarkEnd w:id="5012"/>
            <w:r>
              <w:rPr>
                <w:color w:val="000000"/>
                <w:sz w:val="20"/>
              </w:rPr>
              <w:t>10</w:t>
            </w:r>
            <w:r>
              <w:br/>
            </w:r>
            <w:r>
              <w:rPr>
                <w:color w:val="000000"/>
                <w:sz w:val="20"/>
              </w:rPr>
              <w:t>-</w:t>
            </w:r>
          </w:p>
        </w:tc>
        <w:bookmarkEnd w:id="5013"/>
      </w:tr>
      <w:tr w:rsidR="004A26E7" w14:paraId="2AB0A171"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C1475C" w14:textId="77777777" w:rsidR="004A26E7" w:rsidRDefault="00B671E3">
            <w:pPr>
              <w:spacing w:after="20"/>
              <w:ind w:left="20"/>
              <w:jc w:val="both"/>
            </w:pPr>
            <w:r>
              <w:rPr>
                <w:color w:val="000000"/>
                <w:sz w:val="20"/>
              </w:rPr>
              <w:t>24</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DB6340" w14:textId="77777777" w:rsidR="004A26E7" w:rsidRDefault="00B671E3">
            <w:pPr>
              <w:spacing w:after="20"/>
              <w:ind w:left="20"/>
              <w:jc w:val="both"/>
            </w:pPr>
            <w:r>
              <w:rPr>
                <w:color w:val="000000"/>
                <w:sz w:val="20"/>
              </w:rPr>
              <w:t>Дыни в таре</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7B4506" w14:textId="77777777" w:rsidR="004A26E7" w:rsidRDefault="00B671E3">
            <w:pPr>
              <w:spacing w:after="20"/>
              <w:ind w:left="20"/>
              <w:jc w:val="both"/>
            </w:pP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13C88C" w14:textId="77777777" w:rsidR="004A26E7" w:rsidRDefault="00B671E3">
            <w:pPr>
              <w:spacing w:after="20"/>
              <w:ind w:left="20"/>
              <w:jc w:val="both"/>
            </w:pP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01AD1B" w14:textId="77777777" w:rsidR="004A26E7" w:rsidRDefault="00B671E3">
            <w:pPr>
              <w:spacing w:after="20"/>
              <w:ind w:left="20"/>
              <w:jc w:val="both"/>
            </w:pPr>
            <w:r>
              <w:rPr>
                <w:color w:val="000000"/>
                <w:sz w:val="20"/>
              </w:rPr>
              <w:t>20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5A9D3B" w14:textId="77777777" w:rsidR="004A26E7" w:rsidRDefault="00B671E3">
            <w:pPr>
              <w:spacing w:after="20"/>
              <w:ind w:left="20"/>
              <w:jc w:val="both"/>
            </w:pPr>
            <w:r>
              <w:rPr>
                <w:color w:val="000000"/>
                <w:sz w:val="20"/>
              </w:rPr>
              <w:t>10</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4EB1A8" w14:textId="77777777" w:rsidR="004A26E7" w:rsidRDefault="00B671E3">
            <w:pPr>
              <w:spacing w:after="20"/>
              <w:ind w:left="20"/>
              <w:jc w:val="both"/>
            </w:pPr>
            <w:r>
              <w:rPr>
                <w:color w:val="000000"/>
                <w:sz w:val="20"/>
              </w:rPr>
              <w:t>20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024FF9" w14:textId="77777777" w:rsidR="004A26E7" w:rsidRDefault="00B671E3">
            <w:pPr>
              <w:spacing w:after="20"/>
              <w:ind w:left="20"/>
              <w:jc w:val="both"/>
            </w:pPr>
            <w:r>
              <w:rPr>
                <w:color w:val="000000"/>
                <w:sz w:val="20"/>
              </w:rPr>
              <w:t>10</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C2EA68" w14:textId="77777777" w:rsidR="004A26E7" w:rsidRDefault="00B671E3">
            <w:pPr>
              <w:spacing w:after="20"/>
              <w:ind w:left="20"/>
              <w:jc w:val="both"/>
            </w:pPr>
            <w:r>
              <w:rPr>
                <w:color w:val="000000"/>
                <w:sz w:val="20"/>
              </w:rPr>
              <w:t>15</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A787A6" w14:textId="77777777" w:rsidR="004A26E7" w:rsidRDefault="00B671E3">
            <w:pPr>
              <w:spacing w:after="20"/>
              <w:ind w:left="20"/>
              <w:jc w:val="both"/>
            </w:pP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0BCC7D" w14:textId="77777777" w:rsidR="004A26E7" w:rsidRDefault="00B671E3">
            <w:pPr>
              <w:spacing w:after="20"/>
              <w:ind w:left="20"/>
              <w:jc w:val="both"/>
            </w:pPr>
            <w:r>
              <w:rPr>
                <w:color w:val="000000"/>
                <w:sz w:val="20"/>
              </w:rPr>
              <w:t>10</w:t>
            </w:r>
          </w:p>
        </w:tc>
      </w:tr>
      <w:tr w:rsidR="004A26E7" w14:paraId="2BA3EDBD"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2E3135" w14:textId="77777777" w:rsidR="004A26E7" w:rsidRDefault="00B671E3">
            <w:pPr>
              <w:spacing w:after="20"/>
              <w:ind w:left="20"/>
              <w:jc w:val="both"/>
            </w:pPr>
            <w:r>
              <w:rPr>
                <w:color w:val="000000"/>
                <w:sz w:val="20"/>
              </w:rPr>
              <w:t>25</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22B131" w14:textId="77777777" w:rsidR="004A26E7" w:rsidRDefault="00B671E3">
            <w:pPr>
              <w:spacing w:after="20"/>
              <w:ind w:left="20"/>
              <w:jc w:val="both"/>
            </w:pPr>
            <w:bookmarkStart w:id="5014" w:name="z5857"/>
            <w:r>
              <w:rPr>
                <w:color w:val="000000"/>
                <w:sz w:val="20"/>
              </w:rPr>
              <w:t>Томаты:</w:t>
            </w:r>
            <w:r>
              <w:br/>
            </w:r>
            <w:r>
              <w:rPr>
                <w:color w:val="000000"/>
                <w:sz w:val="20"/>
              </w:rPr>
              <w:t>Розовые</w:t>
            </w:r>
            <w:r>
              <w:br/>
            </w:r>
            <w:r>
              <w:rPr>
                <w:color w:val="000000"/>
                <w:sz w:val="20"/>
              </w:rPr>
              <w:t>Бурые</w:t>
            </w:r>
            <w:r>
              <w:br/>
            </w:r>
            <w:r>
              <w:rPr>
                <w:color w:val="000000"/>
                <w:sz w:val="20"/>
              </w:rPr>
              <w:t>Молочные</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F49712" w14:textId="77777777" w:rsidR="004A26E7" w:rsidRDefault="00B671E3">
            <w:pPr>
              <w:spacing w:after="20"/>
              <w:ind w:left="20"/>
              <w:jc w:val="both"/>
            </w:pPr>
            <w:bookmarkStart w:id="5015" w:name="z5860"/>
            <w:bookmarkEnd w:id="5014"/>
            <w:r>
              <w:rPr>
                <w:color w:val="000000"/>
                <w:sz w:val="20"/>
              </w:rPr>
              <w:t>10</w:t>
            </w:r>
            <w:r>
              <w:br/>
            </w:r>
            <w:r>
              <w:rPr>
                <w:color w:val="000000"/>
                <w:sz w:val="20"/>
              </w:rPr>
              <w:t>15</w:t>
            </w:r>
            <w:r>
              <w:br/>
            </w:r>
            <w:r>
              <w:rPr>
                <w:color w:val="000000"/>
                <w:sz w:val="20"/>
              </w:rPr>
              <w:t>15</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544117" w14:textId="77777777" w:rsidR="004A26E7" w:rsidRDefault="00B671E3">
            <w:pPr>
              <w:spacing w:after="20"/>
              <w:ind w:left="20"/>
              <w:jc w:val="both"/>
            </w:pPr>
            <w:bookmarkStart w:id="5016" w:name="z5862"/>
            <w:bookmarkEnd w:id="5015"/>
            <w:r>
              <w:rPr>
                <w:color w:val="000000"/>
                <w:sz w:val="20"/>
              </w:rPr>
              <w:t>6</w:t>
            </w:r>
            <w:r>
              <w:br/>
            </w:r>
            <w:r>
              <w:rPr>
                <w:color w:val="000000"/>
                <w:sz w:val="20"/>
              </w:rPr>
              <w:t>10</w:t>
            </w:r>
            <w:r>
              <w:br/>
            </w:r>
            <w:r>
              <w:rPr>
                <w:color w:val="000000"/>
                <w:sz w:val="20"/>
              </w:rPr>
              <w:t>15</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51E7FF" w14:textId="77777777" w:rsidR="004A26E7" w:rsidRDefault="00B671E3">
            <w:pPr>
              <w:spacing w:after="20"/>
              <w:ind w:left="20"/>
              <w:jc w:val="both"/>
            </w:pPr>
            <w:bookmarkStart w:id="5017" w:name="z5864"/>
            <w:bookmarkEnd w:id="5016"/>
            <w:r>
              <w:rPr>
                <w:color w:val="000000"/>
                <w:sz w:val="20"/>
              </w:rPr>
              <w:t>10</w:t>
            </w:r>
            <w:r>
              <w:br/>
            </w:r>
            <w:r>
              <w:rPr>
                <w:color w:val="000000"/>
                <w:sz w:val="20"/>
              </w:rPr>
              <w:t>15</w:t>
            </w:r>
            <w:r>
              <w:br/>
            </w:r>
            <w:r>
              <w:rPr>
                <w:color w:val="000000"/>
                <w:sz w:val="20"/>
              </w:rPr>
              <w:t>15</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3DF6E9" w14:textId="77777777" w:rsidR="004A26E7" w:rsidRDefault="00B671E3">
            <w:pPr>
              <w:spacing w:after="20"/>
              <w:ind w:left="20"/>
              <w:jc w:val="both"/>
            </w:pPr>
            <w:bookmarkStart w:id="5018" w:name="z5866"/>
            <w:bookmarkEnd w:id="5017"/>
            <w:r>
              <w:rPr>
                <w:color w:val="000000"/>
                <w:sz w:val="20"/>
              </w:rPr>
              <w:t>6</w:t>
            </w:r>
            <w:r>
              <w:br/>
            </w:r>
            <w:r>
              <w:rPr>
                <w:color w:val="000000"/>
                <w:sz w:val="20"/>
              </w:rPr>
              <w:t>10</w:t>
            </w:r>
            <w:r>
              <w:br/>
            </w:r>
            <w:r>
              <w:rPr>
                <w:color w:val="000000"/>
                <w:sz w:val="20"/>
              </w:rPr>
              <w:t>15</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35F0E1" w14:textId="77777777" w:rsidR="004A26E7" w:rsidRDefault="00B671E3">
            <w:pPr>
              <w:spacing w:after="20"/>
              <w:ind w:left="20"/>
              <w:jc w:val="both"/>
            </w:pPr>
            <w:bookmarkStart w:id="5019" w:name="z5868"/>
            <w:bookmarkEnd w:id="5018"/>
            <w:r>
              <w:rPr>
                <w:color w:val="000000"/>
                <w:sz w:val="20"/>
              </w:rPr>
              <w:t>12</w:t>
            </w:r>
            <w:r>
              <w:br/>
            </w:r>
            <w:r>
              <w:rPr>
                <w:color w:val="000000"/>
                <w:sz w:val="20"/>
              </w:rPr>
              <w:t>15</w:t>
            </w:r>
            <w:r>
              <w:br/>
            </w:r>
            <w:r>
              <w:rPr>
                <w:color w:val="000000"/>
                <w:sz w:val="20"/>
              </w:rPr>
              <w:t>15</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66D656" w14:textId="77777777" w:rsidR="004A26E7" w:rsidRDefault="00B671E3">
            <w:pPr>
              <w:spacing w:after="20"/>
              <w:ind w:left="20"/>
              <w:jc w:val="both"/>
            </w:pPr>
            <w:bookmarkStart w:id="5020" w:name="z5870"/>
            <w:bookmarkEnd w:id="5019"/>
            <w:r>
              <w:rPr>
                <w:color w:val="000000"/>
                <w:sz w:val="20"/>
              </w:rPr>
              <w:t>6</w:t>
            </w:r>
            <w:r>
              <w:br/>
            </w:r>
            <w:r>
              <w:rPr>
                <w:color w:val="000000"/>
                <w:sz w:val="20"/>
              </w:rPr>
              <w:t>10</w:t>
            </w:r>
            <w:r>
              <w:br/>
            </w:r>
            <w:r>
              <w:rPr>
                <w:color w:val="000000"/>
                <w:sz w:val="20"/>
              </w:rPr>
              <w:t>15</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39589E" w14:textId="77777777" w:rsidR="004A26E7" w:rsidRDefault="00B671E3">
            <w:pPr>
              <w:spacing w:after="20"/>
              <w:ind w:left="20"/>
              <w:jc w:val="both"/>
            </w:pPr>
            <w:bookmarkStart w:id="5021" w:name="z5872"/>
            <w:bookmarkEnd w:id="5020"/>
            <w:r>
              <w:rPr>
                <w:color w:val="000000"/>
                <w:sz w:val="20"/>
              </w:rPr>
              <w:t>12</w:t>
            </w:r>
            <w:r>
              <w:br/>
            </w:r>
            <w:r>
              <w:rPr>
                <w:color w:val="000000"/>
                <w:sz w:val="20"/>
              </w:rPr>
              <w:t>15</w:t>
            </w:r>
            <w:r>
              <w:br/>
            </w:r>
            <w:r>
              <w:rPr>
                <w:color w:val="000000"/>
                <w:sz w:val="20"/>
              </w:rPr>
              <w:t>10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0961CA" w14:textId="77777777" w:rsidR="004A26E7" w:rsidRDefault="00B671E3">
            <w:pPr>
              <w:spacing w:after="20"/>
              <w:ind w:left="20"/>
              <w:jc w:val="both"/>
            </w:pPr>
            <w:bookmarkStart w:id="5022" w:name="z5874"/>
            <w:bookmarkEnd w:id="5021"/>
            <w:r>
              <w:rPr>
                <w:color w:val="000000"/>
                <w:sz w:val="20"/>
              </w:rPr>
              <w:t>-</w:t>
            </w:r>
            <w:r>
              <w:br/>
            </w:r>
            <w:r>
              <w:rPr>
                <w:color w:val="000000"/>
                <w:sz w:val="20"/>
              </w:rPr>
              <w:t>-</w:t>
            </w:r>
            <w:r>
              <w:br/>
            </w: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F96BA8" w14:textId="77777777" w:rsidR="004A26E7" w:rsidRDefault="00B671E3">
            <w:pPr>
              <w:spacing w:after="20"/>
              <w:ind w:left="20"/>
              <w:jc w:val="both"/>
            </w:pPr>
            <w:bookmarkStart w:id="5023" w:name="z5876"/>
            <w:bookmarkEnd w:id="5022"/>
            <w:r>
              <w:rPr>
                <w:color w:val="000000"/>
                <w:sz w:val="20"/>
              </w:rPr>
              <w:t>8</w:t>
            </w:r>
            <w:r>
              <w:br/>
            </w:r>
            <w:r>
              <w:rPr>
                <w:color w:val="000000"/>
                <w:sz w:val="20"/>
              </w:rPr>
              <w:t>12</w:t>
            </w:r>
            <w:r>
              <w:br/>
            </w:r>
            <w:r>
              <w:rPr>
                <w:color w:val="000000"/>
                <w:sz w:val="20"/>
              </w:rPr>
              <w:t>12</w:t>
            </w:r>
          </w:p>
        </w:tc>
        <w:bookmarkEnd w:id="5023"/>
      </w:tr>
      <w:tr w:rsidR="004A26E7" w14:paraId="3CDAE7E5"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E4401B" w14:textId="77777777" w:rsidR="004A26E7" w:rsidRDefault="00B671E3">
            <w:pPr>
              <w:spacing w:after="20"/>
              <w:ind w:left="20"/>
              <w:jc w:val="both"/>
            </w:pPr>
            <w:r>
              <w:rPr>
                <w:color w:val="000000"/>
                <w:sz w:val="20"/>
              </w:rPr>
              <w:t>26</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7C1A7C" w14:textId="77777777" w:rsidR="004A26E7" w:rsidRDefault="00B671E3">
            <w:pPr>
              <w:spacing w:after="20"/>
              <w:ind w:left="20"/>
              <w:jc w:val="both"/>
            </w:pPr>
            <w:r>
              <w:rPr>
                <w:color w:val="000000"/>
                <w:sz w:val="20"/>
              </w:rPr>
              <w:t>Баклажаны, перец сладкий, кабачки</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10D640" w14:textId="77777777" w:rsidR="004A26E7" w:rsidRDefault="00B671E3">
            <w:pPr>
              <w:spacing w:after="20"/>
              <w:ind w:left="20"/>
              <w:jc w:val="both"/>
            </w:pPr>
            <w:r>
              <w:rPr>
                <w:color w:val="000000"/>
                <w:sz w:val="20"/>
              </w:rPr>
              <w:t>12</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F8087F" w14:textId="77777777" w:rsidR="004A26E7" w:rsidRDefault="00B671E3">
            <w:pPr>
              <w:spacing w:after="20"/>
              <w:ind w:left="20"/>
              <w:jc w:val="both"/>
            </w:pPr>
            <w:r>
              <w:rPr>
                <w:color w:val="000000"/>
                <w:sz w:val="20"/>
              </w:rPr>
              <w:t>3</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6AF9A2" w14:textId="77777777" w:rsidR="004A26E7" w:rsidRDefault="00B671E3">
            <w:pPr>
              <w:spacing w:after="20"/>
              <w:ind w:left="20"/>
              <w:jc w:val="both"/>
            </w:pPr>
            <w:r>
              <w:rPr>
                <w:color w:val="000000"/>
                <w:sz w:val="20"/>
              </w:rPr>
              <w:t>12</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F786DB" w14:textId="77777777" w:rsidR="004A26E7" w:rsidRDefault="00B671E3">
            <w:pPr>
              <w:spacing w:after="20"/>
              <w:ind w:left="20"/>
              <w:jc w:val="both"/>
            </w:pPr>
            <w:r>
              <w:rPr>
                <w:color w:val="000000"/>
                <w:sz w:val="20"/>
              </w:rPr>
              <w:t>5</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FD5294" w14:textId="77777777" w:rsidR="004A26E7" w:rsidRDefault="00B671E3">
            <w:pPr>
              <w:spacing w:after="20"/>
              <w:ind w:left="20"/>
              <w:jc w:val="both"/>
            </w:pPr>
            <w:r>
              <w:rPr>
                <w:color w:val="000000"/>
                <w:sz w:val="20"/>
              </w:rPr>
              <w:t>12</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55DB7E" w14:textId="77777777" w:rsidR="004A26E7" w:rsidRDefault="00B671E3">
            <w:pPr>
              <w:spacing w:after="20"/>
              <w:ind w:left="20"/>
              <w:jc w:val="both"/>
            </w:pPr>
            <w:r>
              <w:rPr>
                <w:color w:val="000000"/>
                <w:sz w:val="20"/>
              </w:rPr>
              <w:t>6</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D267FB" w14:textId="77777777" w:rsidR="004A26E7" w:rsidRDefault="00B671E3">
            <w:pPr>
              <w:spacing w:after="20"/>
              <w:ind w:left="20"/>
              <w:jc w:val="both"/>
            </w:pPr>
            <w:r>
              <w:rPr>
                <w:color w:val="000000"/>
                <w:sz w:val="20"/>
              </w:rPr>
              <w:t>12</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EC0803" w14:textId="77777777" w:rsidR="004A26E7" w:rsidRDefault="00B671E3">
            <w:pPr>
              <w:spacing w:after="20"/>
              <w:ind w:left="20"/>
              <w:jc w:val="both"/>
            </w:pP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FC306F" w14:textId="77777777" w:rsidR="004A26E7" w:rsidRDefault="00B671E3">
            <w:pPr>
              <w:spacing w:after="20"/>
              <w:ind w:left="20"/>
              <w:jc w:val="both"/>
            </w:pPr>
            <w:r>
              <w:rPr>
                <w:color w:val="000000"/>
                <w:sz w:val="20"/>
              </w:rPr>
              <w:t>12</w:t>
            </w:r>
          </w:p>
        </w:tc>
      </w:tr>
      <w:tr w:rsidR="004A26E7" w14:paraId="05609681"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FF004D" w14:textId="77777777" w:rsidR="004A26E7" w:rsidRDefault="00B671E3">
            <w:pPr>
              <w:spacing w:after="20"/>
              <w:ind w:left="20"/>
              <w:jc w:val="both"/>
            </w:pPr>
            <w:r>
              <w:rPr>
                <w:color w:val="000000"/>
                <w:sz w:val="20"/>
              </w:rPr>
              <w:t>27</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BB6815" w14:textId="77777777" w:rsidR="004A26E7" w:rsidRDefault="00B671E3">
            <w:pPr>
              <w:spacing w:after="20"/>
              <w:ind w:left="20"/>
              <w:jc w:val="both"/>
            </w:pPr>
            <w:bookmarkStart w:id="5024" w:name="z5878"/>
            <w:r>
              <w:rPr>
                <w:color w:val="000000"/>
                <w:sz w:val="20"/>
              </w:rPr>
              <w:t>Зелень (лук</w:t>
            </w:r>
            <w:r>
              <w:br/>
            </w:r>
            <w:r>
              <w:rPr>
                <w:color w:val="000000"/>
                <w:sz w:val="20"/>
              </w:rPr>
              <w:t>зеленый, салат, шпинат, редис)</w:t>
            </w:r>
          </w:p>
        </w:tc>
        <w:bookmarkEnd w:id="5024"/>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94CCDC" w14:textId="77777777" w:rsidR="004A26E7" w:rsidRDefault="00B671E3">
            <w:pPr>
              <w:spacing w:after="20"/>
              <w:ind w:left="20"/>
              <w:jc w:val="both"/>
            </w:pPr>
            <w:r>
              <w:rPr>
                <w:color w:val="000000"/>
                <w:sz w:val="20"/>
              </w:rPr>
              <w:t>3</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840EF4" w14:textId="77777777" w:rsidR="004A26E7" w:rsidRDefault="00B671E3">
            <w:pPr>
              <w:spacing w:after="20"/>
              <w:ind w:left="20"/>
              <w:jc w:val="both"/>
            </w:pP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3E8A60" w14:textId="77777777" w:rsidR="004A26E7" w:rsidRDefault="00B671E3">
            <w:pPr>
              <w:spacing w:after="20"/>
              <w:ind w:left="20"/>
              <w:jc w:val="both"/>
            </w:pPr>
            <w:r>
              <w:rPr>
                <w:color w:val="000000"/>
                <w:sz w:val="20"/>
              </w:rPr>
              <w:t>4</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4F2F5C" w14:textId="77777777" w:rsidR="004A26E7" w:rsidRDefault="00B671E3">
            <w:pPr>
              <w:spacing w:after="20"/>
              <w:ind w:left="20"/>
              <w:jc w:val="both"/>
            </w:pP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D8B5E3" w14:textId="77777777" w:rsidR="004A26E7" w:rsidRDefault="00B671E3">
            <w:pPr>
              <w:spacing w:after="20"/>
              <w:ind w:left="20"/>
              <w:jc w:val="both"/>
            </w:pPr>
            <w:r>
              <w:rPr>
                <w:color w:val="000000"/>
                <w:sz w:val="20"/>
              </w:rPr>
              <w:t>4</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C69AA9" w14:textId="77777777" w:rsidR="004A26E7" w:rsidRDefault="00B671E3">
            <w:pPr>
              <w:spacing w:after="20"/>
              <w:ind w:left="20"/>
              <w:jc w:val="both"/>
            </w:pPr>
            <w:r>
              <w:rPr>
                <w:color w:val="000000"/>
                <w:sz w:val="20"/>
              </w:rPr>
              <w:t>-</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280D07" w14:textId="77777777" w:rsidR="004A26E7" w:rsidRDefault="00B671E3">
            <w:pPr>
              <w:spacing w:after="20"/>
              <w:ind w:left="20"/>
              <w:jc w:val="both"/>
            </w:pPr>
            <w:r>
              <w:rPr>
                <w:color w:val="000000"/>
                <w:sz w:val="20"/>
              </w:rPr>
              <w:t>4</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8891E5" w14:textId="77777777" w:rsidR="004A26E7" w:rsidRDefault="00B671E3">
            <w:pPr>
              <w:spacing w:after="20"/>
              <w:ind w:left="20"/>
              <w:jc w:val="both"/>
            </w:pP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51DB8D" w14:textId="77777777" w:rsidR="004A26E7" w:rsidRDefault="00B671E3">
            <w:pPr>
              <w:spacing w:after="20"/>
              <w:ind w:left="20"/>
              <w:jc w:val="both"/>
            </w:pPr>
            <w:r>
              <w:rPr>
                <w:color w:val="000000"/>
                <w:sz w:val="20"/>
              </w:rPr>
              <w:t>-</w:t>
            </w:r>
          </w:p>
        </w:tc>
      </w:tr>
      <w:tr w:rsidR="004A26E7" w14:paraId="7CBC6128"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7A8404" w14:textId="77777777" w:rsidR="004A26E7" w:rsidRDefault="00B671E3">
            <w:pPr>
              <w:spacing w:after="20"/>
              <w:ind w:left="20"/>
              <w:jc w:val="both"/>
            </w:pPr>
            <w:r>
              <w:rPr>
                <w:color w:val="000000"/>
                <w:sz w:val="20"/>
              </w:rPr>
              <w:t>28</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276D4A" w14:textId="77777777" w:rsidR="004A26E7" w:rsidRDefault="00B671E3">
            <w:pPr>
              <w:spacing w:after="20"/>
              <w:ind w:left="20"/>
              <w:jc w:val="both"/>
            </w:pPr>
            <w:bookmarkStart w:id="5025" w:name="z5879"/>
            <w:r>
              <w:rPr>
                <w:color w:val="000000"/>
                <w:sz w:val="20"/>
              </w:rPr>
              <w:t>Кукурузные</w:t>
            </w:r>
            <w:r>
              <w:br/>
            </w:r>
            <w:r>
              <w:rPr>
                <w:color w:val="000000"/>
                <w:sz w:val="20"/>
              </w:rPr>
              <w:t>початки молочной и молочно-восковой спелости:</w:t>
            </w:r>
            <w:r>
              <w:br/>
            </w:r>
            <w:r>
              <w:rPr>
                <w:color w:val="000000"/>
                <w:sz w:val="20"/>
              </w:rPr>
              <w:t>Охлажденные</w:t>
            </w:r>
            <w:r>
              <w:br/>
            </w:r>
            <w:r>
              <w:rPr>
                <w:color w:val="000000"/>
                <w:sz w:val="20"/>
              </w:rPr>
              <w:t>Неохлажденные</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986F93" w14:textId="77777777" w:rsidR="004A26E7" w:rsidRDefault="00B671E3">
            <w:pPr>
              <w:spacing w:after="20"/>
              <w:ind w:left="20"/>
              <w:jc w:val="both"/>
            </w:pPr>
            <w:bookmarkStart w:id="5026" w:name="z5882"/>
            <w:bookmarkEnd w:id="5025"/>
            <w:r>
              <w:rPr>
                <w:color w:val="000000"/>
                <w:sz w:val="20"/>
              </w:rPr>
              <w:t>-</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FD1D03" w14:textId="77777777" w:rsidR="004A26E7" w:rsidRDefault="00B671E3">
            <w:pPr>
              <w:spacing w:after="20"/>
              <w:ind w:left="20"/>
              <w:jc w:val="both"/>
            </w:pPr>
            <w:bookmarkStart w:id="5027" w:name="z5883"/>
            <w:bookmarkEnd w:id="5026"/>
            <w:r>
              <w:rPr>
                <w:color w:val="000000"/>
                <w:sz w:val="20"/>
              </w:rPr>
              <w:t>-</w:t>
            </w:r>
            <w:r>
              <w:br/>
            </w: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4EE84A" w14:textId="77777777" w:rsidR="004A26E7" w:rsidRDefault="00B671E3">
            <w:pPr>
              <w:spacing w:after="20"/>
              <w:ind w:left="20"/>
              <w:jc w:val="both"/>
            </w:pPr>
            <w:bookmarkStart w:id="5028" w:name="z5884"/>
            <w:bookmarkEnd w:id="5027"/>
            <w:r>
              <w:rPr>
                <w:color w:val="000000"/>
                <w:sz w:val="20"/>
              </w:rPr>
              <w:t>6</w:t>
            </w:r>
            <w:r>
              <w:br/>
            </w:r>
            <w:r>
              <w:rPr>
                <w:color w:val="000000"/>
                <w:sz w:val="20"/>
              </w:rPr>
              <w:t>4</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321D72" w14:textId="77777777" w:rsidR="004A26E7" w:rsidRDefault="00B671E3">
            <w:pPr>
              <w:spacing w:after="20"/>
              <w:ind w:left="20"/>
              <w:jc w:val="both"/>
            </w:pPr>
            <w:bookmarkStart w:id="5029" w:name="z5885"/>
            <w:bookmarkEnd w:id="5028"/>
            <w:r>
              <w:rPr>
                <w:color w:val="000000"/>
                <w:sz w:val="20"/>
              </w:rPr>
              <w:t>-</w:t>
            </w:r>
            <w:r>
              <w:br/>
            </w: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A091F4" w14:textId="77777777" w:rsidR="004A26E7" w:rsidRDefault="00B671E3">
            <w:pPr>
              <w:spacing w:after="20"/>
              <w:ind w:left="20"/>
              <w:jc w:val="both"/>
            </w:pPr>
            <w:bookmarkStart w:id="5030" w:name="z5886"/>
            <w:bookmarkEnd w:id="5029"/>
            <w:r>
              <w:rPr>
                <w:color w:val="000000"/>
                <w:sz w:val="20"/>
              </w:rPr>
              <w:t>6</w:t>
            </w:r>
            <w:r>
              <w:br/>
            </w:r>
            <w:r>
              <w:rPr>
                <w:color w:val="000000"/>
                <w:sz w:val="20"/>
              </w:rPr>
              <w:t>4</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C1B15" w14:textId="77777777" w:rsidR="004A26E7" w:rsidRDefault="00B671E3">
            <w:pPr>
              <w:spacing w:after="20"/>
              <w:ind w:left="20"/>
              <w:jc w:val="both"/>
            </w:pPr>
            <w:bookmarkStart w:id="5031" w:name="z5887"/>
            <w:bookmarkEnd w:id="5030"/>
            <w:r>
              <w:rPr>
                <w:color w:val="000000"/>
                <w:sz w:val="20"/>
              </w:rPr>
              <w:t>-</w:t>
            </w:r>
            <w:r>
              <w:br/>
            </w:r>
            <w:r>
              <w:rPr>
                <w:color w:val="000000"/>
                <w:sz w:val="20"/>
              </w:rPr>
              <w:t>-</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779525" w14:textId="77777777" w:rsidR="004A26E7" w:rsidRDefault="00B671E3">
            <w:pPr>
              <w:spacing w:after="20"/>
              <w:ind w:left="20"/>
              <w:jc w:val="both"/>
            </w:pPr>
            <w:bookmarkStart w:id="5032" w:name="z5888"/>
            <w:bookmarkEnd w:id="5031"/>
            <w:r>
              <w:rPr>
                <w:color w:val="000000"/>
                <w:sz w:val="20"/>
              </w:rPr>
              <w:t>-</w:t>
            </w:r>
            <w:r>
              <w:br/>
            </w:r>
            <w:r>
              <w:rPr>
                <w:color w:val="000000"/>
                <w:sz w:val="20"/>
              </w:rPr>
              <w:t>-</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A1A633" w14:textId="77777777" w:rsidR="004A26E7" w:rsidRDefault="00B671E3">
            <w:pPr>
              <w:spacing w:after="20"/>
              <w:ind w:left="20"/>
              <w:jc w:val="both"/>
            </w:pPr>
            <w:bookmarkStart w:id="5033" w:name="z5889"/>
            <w:bookmarkEnd w:id="5032"/>
            <w:r>
              <w:rPr>
                <w:color w:val="000000"/>
                <w:sz w:val="20"/>
              </w:rPr>
              <w:t>-</w:t>
            </w:r>
            <w:r>
              <w:br/>
            </w: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71E073" w14:textId="77777777" w:rsidR="004A26E7" w:rsidRDefault="00B671E3">
            <w:pPr>
              <w:spacing w:after="20"/>
              <w:ind w:left="20"/>
              <w:jc w:val="both"/>
            </w:pPr>
            <w:bookmarkStart w:id="5034" w:name="z5890"/>
            <w:bookmarkEnd w:id="5033"/>
            <w:r>
              <w:rPr>
                <w:color w:val="000000"/>
                <w:sz w:val="20"/>
              </w:rPr>
              <w:t>-</w:t>
            </w:r>
            <w:r>
              <w:br/>
            </w:r>
            <w:r>
              <w:rPr>
                <w:color w:val="000000"/>
                <w:sz w:val="20"/>
              </w:rPr>
              <w:t>-</w:t>
            </w:r>
          </w:p>
        </w:tc>
        <w:bookmarkEnd w:id="5034"/>
      </w:tr>
      <w:tr w:rsidR="004A26E7" w14:paraId="6D1B8031"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E84360" w14:textId="77777777" w:rsidR="004A26E7" w:rsidRDefault="00B671E3">
            <w:pPr>
              <w:spacing w:after="20"/>
              <w:ind w:left="20"/>
              <w:jc w:val="both"/>
            </w:pPr>
            <w:r>
              <w:rPr>
                <w:color w:val="000000"/>
                <w:sz w:val="20"/>
              </w:rPr>
              <w:t>29</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6D9FDB" w14:textId="77777777" w:rsidR="004A26E7" w:rsidRDefault="00B671E3">
            <w:pPr>
              <w:spacing w:after="20"/>
              <w:ind w:left="20"/>
              <w:jc w:val="both"/>
            </w:pPr>
            <w:r>
              <w:rPr>
                <w:color w:val="000000"/>
                <w:sz w:val="20"/>
              </w:rPr>
              <w:t>Бананы зеленые</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9A5033" w14:textId="77777777" w:rsidR="004A26E7" w:rsidRDefault="00B671E3">
            <w:pPr>
              <w:spacing w:after="20"/>
              <w:ind w:left="20"/>
              <w:jc w:val="both"/>
            </w:pPr>
            <w:r>
              <w:rPr>
                <w:color w:val="000000"/>
                <w:sz w:val="20"/>
              </w:rPr>
              <w:t>12</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03A4D7" w14:textId="77777777" w:rsidR="004A26E7" w:rsidRDefault="00B671E3">
            <w:pPr>
              <w:spacing w:after="20"/>
              <w:ind w:left="20"/>
              <w:jc w:val="both"/>
            </w:pPr>
            <w:r>
              <w:rPr>
                <w:color w:val="000000"/>
                <w:sz w:val="20"/>
              </w:rPr>
              <w:t>-</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D7D706" w14:textId="77777777" w:rsidR="004A26E7" w:rsidRDefault="00B671E3">
            <w:pPr>
              <w:spacing w:after="20"/>
              <w:ind w:left="20"/>
              <w:jc w:val="both"/>
            </w:pPr>
            <w:r>
              <w:rPr>
                <w:color w:val="000000"/>
                <w:sz w:val="20"/>
              </w:rPr>
              <w:t>12</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60D207" w14:textId="77777777" w:rsidR="004A26E7" w:rsidRDefault="00B671E3">
            <w:pPr>
              <w:spacing w:after="20"/>
              <w:ind w:left="20"/>
              <w:jc w:val="both"/>
            </w:pPr>
            <w:r>
              <w:rPr>
                <w:color w:val="000000"/>
                <w:sz w:val="20"/>
              </w:rPr>
              <w:t>-</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663003" w14:textId="77777777" w:rsidR="004A26E7" w:rsidRDefault="00B671E3">
            <w:pPr>
              <w:spacing w:after="20"/>
              <w:ind w:left="20"/>
              <w:jc w:val="both"/>
            </w:pPr>
            <w:r>
              <w:rPr>
                <w:color w:val="000000"/>
                <w:sz w:val="20"/>
              </w:rPr>
              <w:t>12</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4C91EC" w14:textId="77777777" w:rsidR="004A26E7" w:rsidRDefault="00B671E3">
            <w:pPr>
              <w:spacing w:after="20"/>
              <w:ind w:left="20"/>
              <w:jc w:val="both"/>
            </w:pPr>
            <w:r>
              <w:rPr>
                <w:color w:val="000000"/>
                <w:sz w:val="20"/>
              </w:rPr>
              <w:t>-</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86D25F" w14:textId="77777777" w:rsidR="004A26E7" w:rsidRDefault="00B671E3">
            <w:pPr>
              <w:spacing w:after="20"/>
              <w:ind w:left="20"/>
              <w:jc w:val="both"/>
            </w:pPr>
            <w:r>
              <w:rPr>
                <w:color w:val="000000"/>
                <w:sz w:val="20"/>
              </w:rPr>
              <w:t>12</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412C81" w14:textId="77777777" w:rsidR="004A26E7" w:rsidRDefault="00B671E3">
            <w:pPr>
              <w:spacing w:after="20"/>
              <w:ind w:left="20"/>
              <w:jc w:val="both"/>
            </w:pP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5507DD" w14:textId="77777777" w:rsidR="004A26E7" w:rsidRDefault="00B671E3">
            <w:pPr>
              <w:spacing w:after="20"/>
              <w:ind w:left="20"/>
              <w:jc w:val="both"/>
            </w:pPr>
            <w:r>
              <w:rPr>
                <w:color w:val="000000"/>
                <w:sz w:val="20"/>
              </w:rPr>
              <w:t>12</w:t>
            </w:r>
          </w:p>
        </w:tc>
      </w:tr>
      <w:tr w:rsidR="004A26E7" w14:paraId="2B3385B7"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11BD5E" w14:textId="77777777" w:rsidR="004A26E7" w:rsidRDefault="00B671E3">
            <w:pPr>
              <w:spacing w:after="20"/>
              <w:ind w:left="20"/>
              <w:jc w:val="both"/>
            </w:pPr>
            <w:r>
              <w:rPr>
                <w:color w:val="000000"/>
                <w:sz w:val="20"/>
              </w:rPr>
              <w:t>30</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9A8E0C" w14:textId="77777777" w:rsidR="004A26E7" w:rsidRDefault="00B671E3">
            <w:pPr>
              <w:spacing w:after="20"/>
              <w:ind w:left="20"/>
              <w:jc w:val="both"/>
            </w:pPr>
            <w:r>
              <w:rPr>
                <w:color w:val="000000"/>
                <w:sz w:val="20"/>
              </w:rPr>
              <w:t>Чеснок</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484677" w14:textId="77777777" w:rsidR="004A26E7" w:rsidRDefault="00B671E3">
            <w:pPr>
              <w:spacing w:after="20"/>
              <w:ind w:left="20"/>
              <w:jc w:val="both"/>
            </w:pPr>
            <w:r>
              <w:rPr>
                <w:color w:val="000000"/>
                <w:sz w:val="20"/>
              </w:rPr>
              <w:t>15</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C4107B" w14:textId="77777777" w:rsidR="004A26E7" w:rsidRDefault="00B671E3">
            <w:pPr>
              <w:spacing w:after="20"/>
              <w:ind w:left="20"/>
              <w:jc w:val="both"/>
            </w:pPr>
            <w:r>
              <w:rPr>
                <w:color w:val="000000"/>
                <w:sz w:val="20"/>
              </w:rPr>
              <w:t>12</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B922F0" w14:textId="77777777" w:rsidR="004A26E7" w:rsidRDefault="00B671E3">
            <w:pPr>
              <w:spacing w:after="20"/>
              <w:ind w:left="20"/>
              <w:jc w:val="both"/>
            </w:pPr>
            <w:r>
              <w:rPr>
                <w:color w:val="000000"/>
                <w:sz w:val="20"/>
              </w:rPr>
              <w:t>18</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7E2C5F" w14:textId="77777777" w:rsidR="004A26E7" w:rsidRDefault="00B671E3">
            <w:pPr>
              <w:spacing w:after="20"/>
              <w:ind w:left="20"/>
              <w:jc w:val="both"/>
            </w:pPr>
            <w:r>
              <w:rPr>
                <w:color w:val="000000"/>
                <w:sz w:val="20"/>
              </w:rPr>
              <w:t>16</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793AE4" w14:textId="77777777" w:rsidR="004A26E7" w:rsidRDefault="00B671E3">
            <w:pPr>
              <w:spacing w:after="20"/>
              <w:ind w:left="20"/>
              <w:jc w:val="both"/>
            </w:pPr>
            <w:r>
              <w:rPr>
                <w:color w:val="000000"/>
                <w:sz w:val="20"/>
              </w:rPr>
              <w:t>30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D4F268" w14:textId="77777777" w:rsidR="004A26E7" w:rsidRDefault="00B671E3">
            <w:pPr>
              <w:spacing w:after="20"/>
              <w:ind w:left="20"/>
              <w:jc w:val="both"/>
            </w:pPr>
            <w:r>
              <w:rPr>
                <w:color w:val="000000"/>
                <w:sz w:val="20"/>
              </w:rPr>
              <w:t>30</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642E64" w14:textId="77777777" w:rsidR="004A26E7" w:rsidRDefault="00B671E3">
            <w:pPr>
              <w:spacing w:after="20"/>
              <w:ind w:left="20"/>
              <w:jc w:val="both"/>
            </w:pPr>
            <w:r>
              <w:rPr>
                <w:color w:val="000000"/>
                <w:sz w:val="20"/>
              </w:rPr>
              <w:t>30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54650E" w14:textId="77777777" w:rsidR="004A26E7" w:rsidRDefault="00B671E3">
            <w:pPr>
              <w:spacing w:after="20"/>
              <w:ind w:left="20"/>
              <w:jc w:val="both"/>
            </w:pP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B5A2CE" w14:textId="77777777" w:rsidR="004A26E7" w:rsidRDefault="00B671E3">
            <w:pPr>
              <w:spacing w:after="20"/>
              <w:ind w:left="20"/>
              <w:jc w:val="both"/>
            </w:pPr>
            <w:r>
              <w:rPr>
                <w:color w:val="000000"/>
                <w:sz w:val="20"/>
              </w:rPr>
              <w:t>30</w:t>
            </w:r>
          </w:p>
        </w:tc>
      </w:tr>
      <w:tr w:rsidR="004A26E7" w14:paraId="09E49AC7"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9D7EE4" w14:textId="77777777" w:rsidR="004A26E7" w:rsidRDefault="00B671E3">
            <w:pPr>
              <w:spacing w:after="20"/>
              <w:ind w:left="20"/>
              <w:jc w:val="both"/>
            </w:pPr>
            <w:r>
              <w:rPr>
                <w:color w:val="000000"/>
                <w:sz w:val="20"/>
              </w:rPr>
              <w:t>31</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19E0A0" w14:textId="77777777" w:rsidR="004A26E7" w:rsidRDefault="00B671E3">
            <w:pPr>
              <w:spacing w:after="20"/>
              <w:ind w:left="20"/>
              <w:jc w:val="both"/>
            </w:pPr>
            <w:bookmarkStart w:id="5035" w:name="z5891"/>
            <w:r>
              <w:rPr>
                <w:color w:val="000000"/>
                <w:sz w:val="20"/>
              </w:rPr>
              <w:t>Лук репчатый:</w:t>
            </w:r>
            <w:r>
              <w:br/>
            </w:r>
            <w:r>
              <w:rPr>
                <w:color w:val="000000"/>
                <w:sz w:val="20"/>
              </w:rPr>
              <w:t>В ящиках</w:t>
            </w:r>
            <w:r>
              <w:br/>
            </w:r>
            <w:r>
              <w:rPr>
                <w:color w:val="000000"/>
                <w:sz w:val="20"/>
              </w:rPr>
              <w:t>В мешках</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CB0DE7" w14:textId="77777777" w:rsidR="004A26E7" w:rsidRDefault="00B671E3">
            <w:pPr>
              <w:spacing w:after="20"/>
              <w:ind w:left="20"/>
              <w:jc w:val="both"/>
            </w:pPr>
            <w:bookmarkStart w:id="5036" w:name="z5893"/>
            <w:bookmarkEnd w:id="5035"/>
            <w:r>
              <w:rPr>
                <w:color w:val="000000"/>
                <w:sz w:val="20"/>
              </w:rPr>
              <w:t>15</w:t>
            </w:r>
            <w:r>
              <w:br/>
            </w:r>
            <w:r>
              <w:rPr>
                <w:color w:val="000000"/>
                <w:sz w:val="20"/>
              </w:rPr>
              <w:t>10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E11E1A" w14:textId="77777777" w:rsidR="004A26E7" w:rsidRDefault="00B671E3">
            <w:pPr>
              <w:spacing w:after="20"/>
              <w:ind w:left="20"/>
              <w:jc w:val="both"/>
            </w:pPr>
            <w:bookmarkStart w:id="5037" w:name="z5894"/>
            <w:bookmarkEnd w:id="5036"/>
            <w:r>
              <w:rPr>
                <w:color w:val="000000"/>
                <w:sz w:val="20"/>
              </w:rPr>
              <w:t>12</w:t>
            </w:r>
            <w:r>
              <w:br/>
            </w:r>
            <w:r>
              <w:rPr>
                <w:color w:val="000000"/>
                <w:sz w:val="20"/>
              </w:rPr>
              <w:t>8</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4C9459" w14:textId="77777777" w:rsidR="004A26E7" w:rsidRDefault="00B671E3">
            <w:pPr>
              <w:spacing w:after="20"/>
              <w:ind w:left="20"/>
              <w:jc w:val="both"/>
            </w:pPr>
            <w:bookmarkStart w:id="5038" w:name="z5895"/>
            <w:bookmarkEnd w:id="5037"/>
            <w:r>
              <w:rPr>
                <w:color w:val="000000"/>
                <w:sz w:val="20"/>
              </w:rPr>
              <w:t>20</w:t>
            </w:r>
            <w:r>
              <w:br/>
            </w:r>
            <w:r>
              <w:rPr>
                <w:color w:val="000000"/>
                <w:sz w:val="20"/>
              </w:rPr>
              <w:t>15</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E4106C" w14:textId="77777777" w:rsidR="004A26E7" w:rsidRDefault="00B671E3">
            <w:pPr>
              <w:spacing w:after="20"/>
              <w:ind w:left="20"/>
              <w:jc w:val="both"/>
            </w:pPr>
            <w:bookmarkStart w:id="5039" w:name="z5896"/>
            <w:bookmarkEnd w:id="5038"/>
            <w:r>
              <w:rPr>
                <w:color w:val="000000"/>
                <w:sz w:val="20"/>
              </w:rPr>
              <w:t>15</w:t>
            </w:r>
            <w:r>
              <w:br/>
            </w:r>
            <w:r>
              <w:rPr>
                <w:color w:val="000000"/>
                <w:sz w:val="20"/>
              </w:rPr>
              <w:t>10</w:t>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56BCE7" w14:textId="77777777" w:rsidR="004A26E7" w:rsidRDefault="00B671E3">
            <w:pPr>
              <w:spacing w:after="20"/>
              <w:ind w:left="20"/>
              <w:jc w:val="both"/>
            </w:pPr>
            <w:bookmarkStart w:id="5040" w:name="z5897"/>
            <w:bookmarkEnd w:id="5039"/>
            <w:r>
              <w:rPr>
                <w:color w:val="000000"/>
                <w:sz w:val="20"/>
              </w:rPr>
              <w:t>30</w:t>
            </w:r>
            <w:r>
              <w:br/>
            </w:r>
            <w:r>
              <w:rPr>
                <w:color w:val="000000"/>
                <w:sz w:val="20"/>
              </w:rPr>
              <w:t>20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99B034" w14:textId="77777777" w:rsidR="004A26E7" w:rsidRDefault="00B671E3">
            <w:pPr>
              <w:spacing w:after="20"/>
              <w:ind w:left="20"/>
              <w:jc w:val="both"/>
            </w:pPr>
            <w:bookmarkStart w:id="5041" w:name="z5898"/>
            <w:bookmarkEnd w:id="5040"/>
            <w:r>
              <w:rPr>
                <w:color w:val="000000"/>
                <w:sz w:val="20"/>
              </w:rPr>
              <w:t>25</w:t>
            </w:r>
            <w:r>
              <w:br/>
            </w:r>
            <w:r>
              <w:rPr>
                <w:color w:val="000000"/>
                <w:sz w:val="20"/>
              </w:rPr>
              <w:t>15</w:t>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097CE6" w14:textId="77777777" w:rsidR="004A26E7" w:rsidRDefault="00B671E3">
            <w:pPr>
              <w:spacing w:after="20"/>
              <w:ind w:left="20"/>
              <w:jc w:val="both"/>
            </w:pPr>
            <w:bookmarkStart w:id="5042" w:name="z5899"/>
            <w:bookmarkEnd w:id="5041"/>
            <w:r>
              <w:rPr>
                <w:color w:val="000000"/>
                <w:sz w:val="20"/>
              </w:rPr>
              <w:t>30</w:t>
            </w:r>
            <w:r>
              <w:br/>
            </w:r>
            <w:r>
              <w:rPr>
                <w:color w:val="000000"/>
                <w:sz w:val="20"/>
              </w:rPr>
              <w:t>20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0984BB" w14:textId="77777777" w:rsidR="004A26E7" w:rsidRDefault="00B671E3">
            <w:pPr>
              <w:spacing w:after="20"/>
              <w:ind w:left="20"/>
              <w:jc w:val="both"/>
            </w:pPr>
            <w:bookmarkStart w:id="5043" w:name="z5900"/>
            <w:bookmarkEnd w:id="5042"/>
            <w:r>
              <w:rPr>
                <w:color w:val="000000"/>
                <w:sz w:val="20"/>
              </w:rPr>
              <w:t>-</w:t>
            </w:r>
            <w:r>
              <w:br/>
            </w:r>
            <w:r>
              <w:rPr>
                <w:color w:val="000000"/>
                <w:sz w:val="20"/>
              </w:rPr>
              <w:t>-</w:t>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35D979" w14:textId="77777777" w:rsidR="004A26E7" w:rsidRDefault="00B671E3">
            <w:pPr>
              <w:spacing w:after="20"/>
              <w:ind w:left="20"/>
              <w:jc w:val="both"/>
            </w:pPr>
            <w:bookmarkStart w:id="5044" w:name="z5901"/>
            <w:bookmarkEnd w:id="5043"/>
            <w:r>
              <w:rPr>
                <w:color w:val="000000"/>
                <w:sz w:val="20"/>
              </w:rPr>
              <w:t>20</w:t>
            </w:r>
            <w:r>
              <w:br/>
            </w:r>
            <w:r>
              <w:rPr>
                <w:color w:val="000000"/>
                <w:sz w:val="20"/>
              </w:rPr>
              <w:t>12</w:t>
            </w:r>
          </w:p>
        </w:tc>
        <w:bookmarkEnd w:id="5044"/>
      </w:tr>
      <w:tr w:rsidR="004A26E7" w14:paraId="501AAC9C"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127107" w14:textId="77777777" w:rsidR="004A26E7" w:rsidRDefault="00B671E3">
            <w:pPr>
              <w:spacing w:after="20"/>
              <w:ind w:left="20"/>
              <w:jc w:val="both"/>
            </w:pPr>
            <w:r>
              <w:rPr>
                <w:color w:val="000000"/>
                <w:sz w:val="20"/>
              </w:rPr>
              <w:lastRenderedPageBreak/>
              <w:t>32</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6E961" w14:textId="77777777" w:rsidR="004A26E7" w:rsidRDefault="00B671E3">
            <w:pPr>
              <w:spacing w:after="20"/>
              <w:ind w:left="20"/>
              <w:jc w:val="both"/>
            </w:pPr>
            <w:bookmarkStart w:id="5045" w:name="z5902"/>
            <w:r>
              <w:rPr>
                <w:color w:val="000000"/>
                <w:sz w:val="20"/>
              </w:rPr>
              <w:t>Плодоовощи</w:t>
            </w:r>
            <w:r>
              <w:br/>
            </w:r>
            <w:r>
              <w:rPr>
                <w:color w:val="000000"/>
                <w:sz w:val="20"/>
              </w:rPr>
              <w:t>замороженные</w:t>
            </w:r>
          </w:p>
        </w:tc>
        <w:bookmarkEnd w:id="5045"/>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B4098A" w14:textId="77777777" w:rsidR="004A26E7" w:rsidRDefault="00B671E3">
            <w:pPr>
              <w:spacing w:after="20"/>
              <w:ind w:left="20"/>
              <w:jc w:val="both"/>
            </w:pPr>
            <w:r>
              <w:rPr>
                <w:color w:val="000000"/>
                <w:sz w:val="20"/>
              </w:rPr>
              <w:t>30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DEC674" w14:textId="77777777" w:rsidR="004A26E7" w:rsidRDefault="00B671E3">
            <w:pPr>
              <w:spacing w:after="0"/>
              <w:jc w:val="both"/>
            </w:pPr>
            <w:r>
              <w:br/>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702962" w14:textId="77777777" w:rsidR="004A26E7" w:rsidRDefault="00B671E3">
            <w:pPr>
              <w:spacing w:after="20"/>
              <w:ind w:left="20"/>
              <w:jc w:val="both"/>
            </w:pPr>
            <w:r>
              <w:rPr>
                <w:color w:val="000000"/>
                <w:sz w:val="20"/>
              </w:rPr>
              <w:t>30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F054E4" w14:textId="77777777" w:rsidR="004A26E7" w:rsidRDefault="00B671E3">
            <w:pPr>
              <w:spacing w:after="0"/>
              <w:jc w:val="both"/>
            </w:pPr>
            <w:r>
              <w:br/>
            </w:r>
          </w:p>
        </w:tc>
        <w:tc>
          <w:tcPr>
            <w:tcW w:w="107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F582D3" w14:textId="77777777" w:rsidR="004A26E7" w:rsidRDefault="00B671E3">
            <w:pPr>
              <w:spacing w:after="20"/>
              <w:ind w:left="20"/>
              <w:jc w:val="both"/>
            </w:pPr>
            <w:r>
              <w:rPr>
                <w:color w:val="000000"/>
                <w:sz w:val="20"/>
              </w:rPr>
              <w:t>30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A8A3E2" w14:textId="77777777" w:rsidR="004A26E7" w:rsidRDefault="00B671E3">
            <w:pPr>
              <w:spacing w:after="0"/>
              <w:jc w:val="both"/>
            </w:pPr>
            <w:r>
              <w:br/>
            </w:r>
          </w:p>
        </w:tc>
        <w:tc>
          <w:tcPr>
            <w:tcW w:w="10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A3D6AA" w14:textId="77777777" w:rsidR="004A26E7" w:rsidRDefault="00B671E3">
            <w:pPr>
              <w:spacing w:after="20"/>
              <w:ind w:left="20"/>
              <w:jc w:val="both"/>
            </w:pPr>
            <w:r>
              <w:rPr>
                <w:color w:val="000000"/>
                <w:sz w:val="20"/>
              </w:rPr>
              <w:t>30</w:t>
            </w:r>
          </w:p>
        </w:tc>
        <w:tc>
          <w:tcPr>
            <w:tcW w:w="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6F0F1F" w14:textId="77777777" w:rsidR="004A26E7" w:rsidRDefault="00B671E3">
            <w:pPr>
              <w:spacing w:after="0"/>
              <w:jc w:val="both"/>
            </w:pPr>
            <w:r>
              <w:br/>
            </w:r>
          </w:p>
        </w:tc>
        <w:tc>
          <w:tcPr>
            <w:tcW w:w="107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A41086" w14:textId="77777777" w:rsidR="004A26E7" w:rsidRDefault="00B671E3">
            <w:pPr>
              <w:spacing w:after="20"/>
              <w:ind w:left="20"/>
              <w:jc w:val="both"/>
            </w:pPr>
            <w:r>
              <w:rPr>
                <w:color w:val="000000"/>
                <w:sz w:val="20"/>
              </w:rPr>
              <w:t>30</w:t>
            </w:r>
          </w:p>
        </w:tc>
      </w:tr>
      <w:tr w:rsidR="004A26E7" w14:paraId="23C84B18"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90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5CC4E6" w14:textId="77777777" w:rsidR="004A26E7" w:rsidRDefault="00B671E3">
            <w:pPr>
              <w:spacing w:after="20"/>
              <w:ind w:left="20"/>
              <w:jc w:val="both"/>
            </w:pPr>
            <w:r>
              <w:rPr>
                <w:color w:val="000000"/>
                <w:sz w:val="20"/>
              </w:rPr>
              <w:t>33</w:t>
            </w:r>
          </w:p>
        </w:tc>
        <w:tc>
          <w:tcPr>
            <w:tcW w:w="24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FA786E" w14:textId="77777777" w:rsidR="004A26E7" w:rsidRDefault="00B671E3">
            <w:pPr>
              <w:spacing w:after="20"/>
              <w:ind w:left="20"/>
              <w:jc w:val="both"/>
            </w:pPr>
            <w:r>
              <w:rPr>
                <w:color w:val="000000"/>
                <w:sz w:val="20"/>
              </w:rPr>
              <w:t>Желуди семенные, живые растения и цветы, семенной посадочный материал</w:t>
            </w:r>
          </w:p>
        </w:tc>
        <w:tc>
          <w:tcPr>
            <w:tcW w:w="0" w:type="auto"/>
            <w:gridSpan w:val="11"/>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EAFBBC" w14:textId="77777777" w:rsidR="004A26E7" w:rsidRDefault="00B671E3">
            <w:pPr>
              <w:spacing w:after="20"/>
              <w:ind w:left="20"/>
              <w:jc w:val="both"/>
            </w:pPr>
            <w:bookmarkStart w:id="5046" w:name="z5903"/>
            <w:r>
              <w:rPr>
                <w:color w:val="000000"/>
                <w:sz w:val="20"/>
              </w:rPr>
              <w:t>Способ и сроки перевозки устанавливает</w:t>
            </w:r>
            <w:r>
              <w:br/>
            </w:r>
            <w:r>
              <w:rPr>
                <w:color w:val="000000"/>
                <w:sz w:val="20"/>
              </w:rPr>
              <w:t>Грузоотправитель</w:t>
            </w:r>
          </w:p>
        </w:tc>
        <w:bookmarkEnd w:id="5046"/>
      </w:tr>
    </w:tbl>
    <w:p w14:paraId="55F58B7E" w14:textId="77777777" w:rsidR="004A26E7" w:rsidRDefault="00B671E3">
      <w:pPr>
        <w:spacing w:after="0"/>
        <w:jc w:val="both"/>
      </w:pPr>
      <w:bookmarkStart w:id="5047" w:name="z5904"/>
      <w:r>
        <w:rPr>
          <w:color w:val="000000"/>
          <w:sz w:val="28"/>
        </w:rPr>
        <w:t>      Примечания.</w:t>
      </w:r>
    </w:p>
    <w:p w14:paraId="47F54E52" w14:textId="77777777" w:rsidR="004A26E7" w:rsidRDefault="00B671E3">
      <w:pPr>
        <w:spacing w:after="0"/>
        <w:jc w:val="both"/>
      </w:pPr>
      <w:bookmarkStart w:id="5048" w:name="z5905"/>
      <w:bookmarkEnd w:id="5047"/>
      <w:r>
        <w:rPr>
          <w:color w:val="000000"/>
          <w:sz w:val="28"/>
        </w:rPr>
        <w:t>      1. Для регионов Казахстана, где октябрь, ноябрь, март и апрель по своим климатическим условиям являются зимними периодами, способ и предельные сроки перевозки устанавливаются по зимнему периоду (последняя графа).</w:t>
      </w:r>
    </w:p>
    <w:p w14:paraId="28CA68B2" w14:textId="77777777" w:rsidR="004A26E7" w:rsidRDefault="00B671E3">
      <w:pPr>
        <w:spacing w:after="0"/>
        <w:jc w:val="both"/>
      </w:pPr>
      <w:bookmarkStart w:id="5049" w:name="z5906"/>
      <w:bookmarkEnd w:id="5048"/>
      <w:r>
        <w:rPr>
          <w:color w:val="000000"/>
          <w:sz w:val="28"/>
        </w:rPr>
        <w:t>      2. Картофель для промышленной переработки во все периоды года допускается перевозить в крытых вагонах, при этом грузоотправитель делает отметку в накладной в графе "Особые отметки грузоотправителя" о том, что груз направляется на промышленную переработку.</w:t>
      </w:r>
    </w:p>
    <w:p w14:paraId="781F4462" w14:textId="77777777" w:rsidR="004A26E7" w:rsidRDefault="00B671E3">
      <w:pPr>
        <w:spacing w:after="0"/>
        <w:jc w:val="both"/>
      </w:pPr>
      <w:bookmarkStart w:id="5050" w:name="z5907"/>
      <w:bookmarkEnd w:id="5049"/>
      <w:r>
        <w:rPr>
          <w:color w:val="000000"/>
          <w:sz w:val="28"/>
        </w:rPr>
        <w:t>      Предельные сроки перевозки продукции молочной, маслосыродельной и жировой промышленности, яиц в рефрижераторных вагонах</w:t>
      </w:r>
    </w:p>
    <w:tbl>
      <w:tblPr>
        <w:tblW w:w="0" w:type="auto"/>
        <w:tblCellSpacing w:w="0" w:type="auto"/>
        <w:tblLook w:val="04A0" w:firstRow="1" w:lastRow="0" w:firstColumn="1" w:lastColumn="0" w:noHBand="0" w:noVBand="1"/>
      </w:tblPr>
      <w:tblGrid>
        <w:gridCol w:w="568"/>
        <w:gridCol w:w="2024"/>
        <w:gridCol w:w="1231"/>
        <w:gridCol w:w="1139"/>
        <w:gridCol w:w="832"/>
        <w:gridCol w:w="400"/>
        <w:gridCol w:w="1154"/>
        <w:gridCol w:w="1232"/>
        <w:gridCol w:w="1143"/>
        <w:gridCol w:w="24"/>
      </w:tblGrid>
      <w:tr w:rsidR="004A26E7" w14:paraId="2736209E" w14:textId="77777777">
        <w:trPr>
          <w:gridAfter w:val="1"/>
          <w:wAfter w:w="35" w:type="dxa"/>
          <w:trHeight w:val="30"/>
          <w:tblCellSpacing w:w="0" w:type="auto"/>
        </w:trPr>
        <w:tc>
          <w:tcPr>
            <w:tcW w:w="7780" w:type="dxa"/>
            <w:gridSpan w:val="5"/>
            <w:tcMar>
              <w:top w:w="15" w:type="dxa"/>
              <w:left w:w="15" w:type="dxa"/>
              <w:bottom w:w="15" w:type="dxa"/>
              <w:right w:w="15" w:type="dxa"/>
            </w:tcMar>
            <w:vAlign w:val="center"/>
          </w:tcPr>
          <w:bookmarkEnd w:id="5050"/>
          <w:p w14:paraId="628F6DFE" w14:textId="77777777" w:rsidR="004A26E7" w:rsidRDefault="00B671E3">
            <w:pPr>
              <w:spacing w:after="0"/>
              <w:jc w:val="center"/>
            </w:pPr>
            <w:r>
              <w:rPr>
                <w:color w:val="000000"/>
                <w:sz w:val="20"/>
              </w:rPr>
              <w:t> </w:t>
            </w:r>
          </w:p>
        </w:tc>
        <w:tc>
          <w:tcPr>
            <w:tcW w:w="4600" w:type="dxa"/>
            <w:gridSpan w:val="4"/>
            <w:tcMar>
              <w:top w:w="15" w:type="dxa"/>
              <w:left w:w="15" w:type="dxa"/>
              <w:bottom w:w="15" w:type="dxa"/>
              <w:right w:w="15" w:type="dxa"/>
            </w:tcMar>
            <w:vAlign w:val="center"/>
          </w:tcPr>
          <w:p w14:paraId="337B95FF" w14:textId="77777777" w:rsidR="004A26E7" w:rsidRDefault="00B671E3">
            <w:pPr>
              <w:spacing w:after="0"/>
              <w:jc w:val="center"/>
            </w:pPr>
            <w:r>
              <w:rPr>
                <w:color w:val="000000"/>
                <w:sz w:val="20"/>
              </w:rPr>
              <w:t>(в сутках)</w:t>
            </w:r>
          </w:p>
        </w:tc>
      </w:tr>
      <w:tr w:rsidR="004A26E7" w14:paraId="4AE836D7"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3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8E2417" w14:textId="77777777" w:rsidR="004A26E7" w:rsidRDefault="00B671E3">
            <w:pPr>
              <w:spacing w:after="20"/>
              <w:ind w:left="20"/>
              <w:jc w:val="both"/>
            </w:pPr>
            <w:r>
              <w:rPr>
                <w:color w:val="000000"/>
                <w:sz w:val="20"/>
              </w:rPr>
              <w:t>№ п/п</w:t>
            </w:r>
          </w:p>
        </w:tc>
        <w:tc>
          <w:tcPr>
            <w:tcW w:w="293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0B6645" w14:textId="77777777" w:rsidR="004A26E7" w:rsidRDefault="00B671E3">
            <w:pPr>
              <w:spacing w:after="20"/>
              <w:ind w:left="20"/>
              <w:jc w:val="both"/>
            </w:pPr>
            <w:r>
              <w:rPr>
                <w:color w:val="000000"/>
                <w:sz w:val="20"/>
              </w:rPr>
              <w:t>Наименование груза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5F055D" w14:textId="77777777" w:rsidR="004A26E7" w:rsidRDefault="00B671E3">
            <w:pPr>
              <w:spacing w:after="20"/>
              <w:ind w:left="20"/>
              <w:jc w:val="both"/>
            </w:pPr>
            <w:r>
              <w:rPr>
                <w:color w:val="000000"/>
                <w:sz w:val="20"/>
              </w:rPr>
              <w:t>Летний период</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5D7F46" w14:textId="77777777" w:rsidR="004A26E7" w:rsidRDefault="00B671E3">
            <w:pPr>
              <w:spacing w:after="20"/>
              <w:ind w:left="20"/>
              <w:jc w:val="both"/>
            </w:pPr>
            <w:r>
              <w:rPr>
                <w:color w:val="000000"/>
                <w:sz w:val="20"/>
              </w:rPr>
              <w:t>Переходный период</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E8A3FE" w14:textId="77777777" w:rsidR="004A26E7" w:rsidRDefault="00B671E3">
            <w:pPr>
              <w:spacing w:after="20"/>
              <w:ind w:left="20"/>
              <w:jc w:val="both"/>
            </w:pPr>
            <w:r>
              <w:rPr>
                <w:color w:val="000000"/>
                <w:sz w:val="20"/>
              </w:rPr>
              <w:t>Зимний период</w:t>
            </w:r>
          </w:p>
        </w:tc>
      </w:tr>
      <w:tr w:rsidR="004A26E7" w14:paraId="10BAEE3E"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98CC1C7"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7F2C9CF" w14:textId="77777777" w:rsidR="004A26E7" w:rsidRDefault="004A26E7"/>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34CDDB" w14:textId="77777777" w:rsidR="004A26E7" w:rsidRDefault="00B671E3">
            <w:pPr>
              <w:spacing w:after="20"/>
              <w:ind w:left="20"/>
              <w:jc w:val="both"/>
            </w:pPr>
            <w:r>
              <w:rPr>
                <w:color w:val="000000"/>
                <w:sz w:val="20"/>
              </w:rPr>
              <w:t>С охлаждением</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CA4B96" w14:textId="77777777" w:rsidR="004A26E7" w:rsidRDefault="00B671E3">
            <w:pPr>
              <w:spacing w:after="20"/>
              <w:ind w:left="20"/>
              <w:jc w:val="both"/>
            </w:pPr>
            <w:r>
              <w:rPr>
                <w:color w:val="000000"/>
                <w:sz w:val="20"/>
              </w:rPr>
              <w:t>Без охлаждения</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C28B3E" w14:textId="77777777" w:rsidR="004A26E7" w:rsidRDefault="00B671E3">
            <w:pPr>
              <w:spacing w:after="20"/>
              <w:ind w:left="20"/>
              <w:jc w:val="both"/>
            </w:pPr>
            <w:r>
              <w:rPr>
                <w:color w:val="000000"/>
                <w:sz w:val="20"/>
              </w:rPr>
              <w:t>С охлаждением</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648385" w14:textId="77777777" w:rsidR="004A26E7" w:rsidRDefault="00B671E3">
            <w:pPr>
              <w:spacing w:after="20"/>
              <w:ind w:left="20"/>
              <w:jc w:val="both"/>
            </w:pPr>
            <w:r>
              <w:rPr>
                <w:color w:val="000000"/>
                <w:sz w:val="20"/>
              </w:rPr>
              <w:t>Без охлаждения</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164F6C" w14:textId="77777777" w:rsidR="004A26E7" w:rsidRDefault="00B671E3">
            <w:pPr>
              <w:spacing w:after="20"/>
              <w:ind w:left="20"/>
              <w:jc w:val="both"/>
            </w:pPr>
            <w:r>
              <w:rPr>
                <w:color w:val="000000"/>
                <w:sz w:val="20"/>
              </w:rPr>
              <w:t>С охлаждением или отоплением</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F1AE5C" w14:textId="77777777" w:rsidR="004A26E7" w:rsidRDefault="00B671E3">
            <w:pPr>
              <w:spacing w:after="20"/>
              <w:ind w:left="20"/>
              <w:jc w:val="both"/>
            </w:pPr>
            <w:r>
              <w:rPr>
                <w:color w:val="000000"/>
                <w:sz w:val="20"/>
              </w:rPr>
              <w:t>Без охлаждения или отопления</w:t>
            </w:r>
          </w:p>
        </w:tc>
      </w:tr>
      <w:tr w:rsidR="004A26E7" w14:paraId="000191CF"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528CCC" w14:textId="77777777" w:rsidR="004A26E7" w:rsidRDefault="00B671E3">
            <w:pPr>
              <w:spacing w:after="20"/>
              <w:ind w:left="20"/>
              <w:jc w:val="both"/>
            </w:pPr>
            <w:r>
              <w:rPr>
                <w:color w:val="000000"/>
                <w:sz w:val="20"/>
              </w:rPr>
              <w:t>1</w:t>
            </w:r>
          </w:p>
        </w:tc>
        <w:tc>
          <w:tcPr>
            <w:tcW w:w="2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F06ADD" w14:textId="77777777" w:rsidR="004A26E7" w:rsidRDefault="00B671E3">
            <w:pPr>
              <w:spacing w:after="20"/>
              <w:ind w:left="20"/>
              <w:jc w:val="both"/>
            </w:pPr>
            <w:r>
              <w:rPr>
                <w:color w:val="000000"/>
                <w:sz w:val="20"/>
              </w:rPr>
              <w:t>2</w:t>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408AC1" w14:textId="77777777" w:rsidR="004A26E7" w:rsidRDefault="00B671E3">
            <w:pPr>
              <w:spacing w:after="20"/>
              <w:ind w:left="20"/>
              <w:jc w:val="both"/>
            </w:pPr>
            <w:r>
              <w:rPr>
                <w:color w:val="000000"/>
                <w:sz w:val="20"/>
              </w:rPr>
              <w:t>3</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1812A9" w14:textId="77777777" w:rsidR="004A26E7" w:rsidRDefault="00B671E3">
            <w:pPr>
              <w:spacing w:after="20"/>
              <w:ind w:left="20"/>
              <w:jc w:val="both"/>
            </w:pPr>
            <w:r>
              <w:rPr>
                <w:color w:val="000000"/>
                <w:sz w:val="20"/>
              </w:rPr>
              <w:t>4</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90C3AC" w14:textId="77777777" w:rsidR="004A26E7" w:rsidRDefault="00B671E3">
            <w:pPr>
              <w:spacing w:after="20"/>
              <w:ind w:left="20"/>
              <w:jc w:val="both"/>
            </w:pPr>
            <w:r>
              <w:rPr>
                <w:color w:val="000000"/>
                <w:sz w:val="20"/>
              </w:rPr>
              <w:t>5</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AF74FF" w14:textId="77777777" w:rsidR="004A26E7" w:rsidRDefault="00B671E3">
            <w:pPr>
              <w:spacing w:after="20"/>
              <w:ind w:left="20"/>
              <w:jc w:val="both"/>
            </w:pPr>
            <w:r>
              <w:rPr>
                <w:color w:val="000000"/>
                <w:sz w:val="20"/>
              </w:rPr>
              <w:t>6</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2860D5" w14:textId="77777777" w:rsidR="004A26E7" w:rsidRDefault="00B671E3">
            <w:pPr>
              <w:spacing w:after="20"/>
              <w:ind w:left="20"/>
              <w:jc w:val="both"/>
            </w:pPr>
            <w:r>
              <w:rPr>
                <w:color w:val="000000"/>
                <w:sz w:val="20"/>
              </w:rPr>
              <w:t>7</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17B182" w14:textId="77777777" w:rsidR="004A26E7" w:rsidRDefault="00B671E3">
            <w:pPr>
              <w:spacing w:after="20"/>
              <w:ind w:left="20"/>
              <w:jc w:val="both"/>
            </w:pPr>
            <w:r>
              <w:rPr>
                <w:color w:val="000000"/>
                <w:sz w:val="20"/>
              </w:rPr>
              <w:t>8</w:t>
            </w:r>
          </w:p>
        </w:tc>
      </w:tr>
      <w:tr w:rsidR="004A26E7" w14:paraId="004E1864"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4373E9" w14:textId="77777777" w:rsidR="004A26E7" w:rsidRDefault="00B671E3">
            <w:pPr>
              <w:spacing w:after="20"/>
              <w:ind w:left="20"/>
              <w:jc w:val="both"/>
            </w:pPr>
            <w:r>
              <w:rPr>
                <w:color w:val="000000"/>
                <w:sz w:val="20"/>
              </w:rPr>
              <w:t>1</w:t>
            </w:r>
          </w:p>
        </w:tc>
        <w:tc>
          <w:tcPr>
            <w:tcW w:w="2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C296F3" w14:textId="77777777" w:rsidR="004A26E7" w:rsidRDefault="00B671E3">
            <w:pPr>
              <w:spacing w:after="20"/>
              <w:ind w:left="20"/>
              <w:jc w:val="both"/>
            </w:pPr>
            <w:bookmarkStart w:id="5051" w:name="z5909"/>
            <w:r>
              <w:rPr>
                <w:color w:val="000000"/>
                <w:sz w:val="20"/>
              </w:rPr>
              <w:t>Молоко:</w:t>
            </w:r>
            <w:r>
              <w:br/>
            </w:r>
            <w:r>
              <w:rPr>
                <w:color w:val="000000"/>
                <w:sz w:val="20"/>
              </w:rPr>
              <w:t>Нестерилизованное</w:t>
            </w:r>
            <w:r>
              <w:br/>
            </w:r>
            <w:r>
              <w:rPr>
                <w:color w:val="000000"/>
                <w:sz w:val="20"/>
              </w:rPr>
              <w:t>Стерилизованное</w:t>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25BFCB" w14:textId="77777777" w:rsidR="004A26E7" w:rsidRDefault="00B671E3">
            <w:pPr>
              <w:spacing w:after="20"/>
              <w:ind w:left="20"/>
              <w:jc w:val="both"/>
            </w:pPr>
            <w:bookmarkStart w:id="5052" w:name="z5911"/>
            <w:bookmarkEnd w:id="5051"/>
            <w:r>
              <w:rPr>
                <w:color w:val="000000"/>
                <w:sz w:val="20"/>
              </w:rPr>
              <w:t>2</w:t>
            </w:r>
            <w:r>
              <w:br/>
            </w:r>
            <w:r>
              <w:rPr>
                <w:color w:val="000000"/>
                <w:sz w:val="20"/>
              </w:rPr>
              <w:t>25</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3BAE95" w14:textId="77777777" w:rsidR="004A26E7" w:rsidRDefault="00B671E3">
            <w:pPr>
              <w:spacing w:after="20"/>
              <w:ind w:left="20"/>
              <w:jc w:val="both"/>
            </w:pPr>
            <w:bookmarkStart w:id="5053" w:name="z5912"/>
            <w:bookmarkEnd w:id="5052"/>
            <w:r>
              <w:rPr>
                <w:color w:val="000000"/>
                <w:sz w:val="20"/>
              </w:rPr>
              <w:t>-</w:t>
            </w:r>
            <w:r>
              <w:br/>
            </w:r>
            <w:r>
              <w:rPr>
                <w:color w:val="000000"/>
                <w:sz w:val="20"/>
              </w:rPr>
              <w:t>10</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A549D1" w14:textId="77777777" w:rsidR="004A26E7" w:rsidRDefault="00B671E3">
            <w:pPr>
              <w:spacing w:after="20"/>
              <w:ind w:left="20"/>
              <w:jc w:val="both"/>
            </w:pPr>
            <w:bookmarkStart w:id="5054" w:name="z5913"/>
            <w:bookmarkEnd w:id="5053"/>
            <w:r>
              <w:rPr>
                <w:color w:val="000000"/>
                <w:sz w:val="20"/>
              </w:rPr>
              <w:t>2</w:t>
            </w:r>
            <w:r>
              <w:br/>
            </w:r>
            <w:r>
              <w:rPr>
                <w:color w:val="000000"/>
                <w:sz w:val="20"/>
              </w:rPr>
              <w:t>25</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0DBFE6" w14:textId="77777777" w:rsidR="004A26E7" w:rsidRDefault="00B671E3">
            <w:pPr>
              <w:spacing w:after="20"/>
              <w:ind w:left="20"/>
              <w:jc w:val="both"/>
            </w:pPr>
            <w:bookmarkStart w:id="5055" w:name="z5914"/>
            <w:bookmarkEnd w:id="5054"/>
            <w:r>
              <w:rPr>
                <w:color w:val="000000"/>
                <w:sz w:val="20"/>
              </w:rPr>
              <w:t>-</w:t>
            </w:r>
            <w:r>
              <w:br/>
            </w:r>
            <w:r>
              <w:rPr>
                <w:color w:val="000000"/>
                <w:sz w:val="20"/>
              </w:rPr>
              <w:t>12</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87C6C0" w14:textId="77777777" w:rsidR="004A26E7" w:rsidRDefault="00B671E3">
            <w:pPr>
              <w:spacing w:after="20"/>
              <w:ind w:left="20"/>
              <w:jc w:val="both"/>
            </w:pPr>
            <w:bookmarkStart w:id="5056" w:name="z5915"/>
            <w:bookmarkEnd w:id="5055"/>
            <w:r>
              <w:rPr>
                <w:color w:val="000000"/>
                <w:sz w:val="20"/>
              </w:rPr>
              <w:t>2</w:t>
            </w:r>
            <w:r>
              <w:br/>
            </w:r>
            <w:r>
              <w:rPr>
                <w:color w:val="000000"/>
                <w:sz w:val="20"/>
              </w:rPr>
              <w:t>25</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E098AD" w14:textId="77777777" w:rsidR="004A26E7" w:rsidRDefault="00B671E3">
            <w:pPr>
              <w:spacing w:after="20"/>
              <w:ind w:left="20"/>
              <w:jc w:val="both"/>
            </w:pPr>
            <w:bookmarkStart w:id="5057" w:name="z5916"/>
            <w:bookmarkEnd w:id="5056"/>
            <w:r>
              <w:rPr>
                <w:color w:val="000000"/>
                <w:sz w:val="20"/>
              </w:rPr>
              <w:t>-</w:t>
            </w:r>
            <w:r>
              <w:br/>
            </w:r>
            <w:r>
              <w:rPr>
                <w:color w:val="000000"/>
                <w:sz w:val="20"/>
              </w:rPr>
              <w:t>15</w:t>
            </w:r>
          </w:p>
        </w:tc>
        <w:bookmarkEnd w:id="5057"/>
      </w:tr>
      <w:tr w:rsidR="004A26E7" w14:paraId="240B4556"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0A6B40" w14:textId="77777777" w:rsidR="004A26E7" w:rsidRDefault="00B671E3">
            <w:pPr>
              <w:spacing w:after="20"/>
              <w:ind w:left="20"/>
              <w:jc w:val="both"/>
            </w:pPr>
            <w:r>
              <w:rPr>
                <w:color w:val="000000"/>
                <w:sz w:val="20"/>
              </w:rPr>
              <w:t>2</w:t>
            </w:r>
          </w:p>
        </w:tc>
        <w:tc>
          <w:tcPr>
            <w:tcW w:w="2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C1558F" w14:textId="77777777" w:rsidR="004A26E7" w:rsidRDefault="00B671E3">
            <w:pPr>
              <w:spacing w:after="20"/>
              <w:ind w:left="20"/>
              <w:jc w:val="both"/>
            </w:pPr>
            <w:bookmarkStart w:id="5058" w:name="z5917"/>
            <w:r>
              <w:rPr>
                <w:color w:val="000000"/>
                <w:sz w:val="20"/>
              </w:rPr>
              <w:t>Сливки:</w:t>
            </w:r>
            <w:r>
              <w:br/>
            </w:r>
            <w:r>
              <w:rPr>
                <w:color w:val="000000"/>
                <w:sz w:val="20"/>
              </w:rPr>
              <w:t>Нестерилизованное</w:t>
            </w:r>
            <w:r>
              <w:br/>
            </w:r>
            <w:r>
              <w:rPr>
                <w:color w:val="000000"/>
                <w:sz w:val="20"/>
              </w:rPr>
              <w:t>Стерилизованное</w:t>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FC38F9" w14:textId="77777777" w:rsidR="004A26E7" w:rsidRDefault="00B671E3">
            <w:pPr>
              <w:spacing w:after="20"/>
              <w:ind w:left="20"/>
              <w:jc w:val="both"/>
            </w:pPr>
            <w:bookmarkStart w:id="5059" w:name="z5919"/>
            <w:bookmarkEnd w:id="5058"/>
            <w:r>
              <w:rPr>
                <w:color w:val="000000"/>
                <w:sz w:val="20"/>
              </w:rPr>
              <w:t>2</w:t>
            </w:r>
            <w:r>
              <w:br/>
            </w:r>
            <w:r>
              <w:rPr>
                <w:color w:val="000000"/>
                <w:sz w:val="20"/>
              </w:rPr>
              <w:t>25</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22831F" w14:textId="77777777" w:rsidR="004A26E7" w:rsidRDefault="00B671E3">
            <w:pPr>
              <w:spacing w:after="20"/>
              <w:ind w:left="20"/>
              <w:jc w:val="both"/>
            </w:pPr>
            <w:bookmarkStart w:id="5060" w:name="z5920"/>
            <w:bookmarkEnd w:id="5059"/>
            <w:r>
              <w:rPr>
                <w:color w:val="000000"/>
                <w:sz w:val="20"/>
              </w:rPr>
              <w:t>-</w:t>
            </w:r>
            <w:r>
              <w:br/>
            </w:r>
            <w:r>
              <w:rPr>
                <w:color w:val="000000"/>
                <w:sz w:val="20"/>
              </w:rPr>
              <w:t>10</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0D0DDB" w14:textId="77777777" w:rsidR="004A26E7" w:rsidRDefault="00B671E3">
            <w:pPr>
              <w:spacing w:after="20"/>
              <w:ind w:left="20"/>
              <w:jc w:val="both"/>
            </w:pPr>
            <w:bookmarkStart w:id="5061" w:name="z5921"/>
            <w:bookmarkEnd w:id="5060"/>
            <w:r>
              <w:rPr>
                <w:color w:val="000000"/>
                <w:sz w:val="20"/>
              </w:rPr>
              <w:t>2</w:t>
            </w:r>
            <w:r>
              <w:br/>
            </w:r>
            <w:r>
              <w:rPr>
                <w:color w:val="000000"/>
                <w:sz w:val="20"/>
              </w:rPr>
              <w:t>25</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D98359" w14:textId="77777777" w:rsidR="004A26E7" w:rsidRDefault="00B671E3">
            <w:pPr>
              <w:spacing w:after="20"/>
              <w:ind w:left="20"/>
              <w:jc w:val="both"/>
            </w:pPr>
            <w:bookmarkStart w:id="5062" w:name="z5922"/>
            <w:bookmarkEnd w:id="5061"/>
            <w:r>
              <w:rPr>
                <w:color w:val="000000"/>
                <w:sz w:val="20"/>
              </w:rPr>
              <w:t>-</w:t>
            </w:r>
            <w:r>
              <w:br/>
            </w:r>
            <w:r>
              <w:rPr>
                <w:color w:val="000000"/>
                <w:sz w:val="20"/>
              </w:rPr>
              <w:t>12</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909952" w14:textId="77777777" w:rsidR="004A26E7" w:rsidRDefault="00B671E3">
            <w:pPr>
              <w:spacing w:after="20"/>
              <w:ind w:left="20"/>
              <w:jc w:val="both"/>
            </w:pPr>
            <w:bookmarkStart w:id="5063" w:name="z5923"/>
            <w:bookmarkEnd w:id="5062"/>
            <w:r>
              <w:rPr>
                <w:color w:val="000000"/>
                <w:sz w:val="20"/>
              </w:rPr>
              <w:t>2</w:t>
            </w:r>
            <w:r>
              <w:br/>
            </w:r>
            <w:r>
              <w:rPr>
                <w:color w:val="000000"/>
                <w:sz w:val="20"/>
              </w:rPr>
              <w:t>25</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5683CE" w14:textId="77777777" w:rsidR="004A26E7" w:rsidRDefault="00B671E3">
            <w:pPr>
              <w:spacing w:after="20"/>
              <w:ind w:left="20"/>
              <w:jc w:val="both"/>
            </w:pPr>
            <w:bookmarkStart w:id="5064" w:name="z5924"/>
            <w:bookmarkEnd w:id="5063"/>
            <w:r>
              <w:rPr>
                <w:color w:val="000000"/>
                <w:sz w:val="20"/>
              </w:rPr>
              <w:t>-</w:t>
            </w:r>
            <w:r>
              <w:br/>
            </w:r>
            <w:r>
              <w:rPr>
                <w:color w:val="000000"/>
                <w:sz w:val="20"/>
              </w:rPr>
              <w:t>15</w:t>
            </w:r>
          </w:p>
        </w:tc>
        <w:bookmarkEnd w:id="5064"/>
      </w:tr>
      <w:tr w:rsidR="004A26E7" w14:paraId="5DA5BA8A"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6FC35D" w14:textId="77777777" w:rsidR="004A26E7" w:rsidRDefault="00B671E3">
            <w:pPr>
              <w:spacing w:after="20"/>
              <w:ind w:left="20"/>
              <w:jc w:val="both"/>
            </w:pPr>
            <w:r>
              <w:rPr>
                <w:color w:val="000000"/>
                <w:sz w:val="20"/>
              </w:rPr>
              <w:t>3</w:t>
            </w:r>
          </w:p>
        </w:tc>
        <w:tc>
          <w:tcPr>
            <w:tcW w:w="2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A6BFCB" w14:textId="77777777" w:rsidR="004A26E7" w:rsidRDefault="00B671E3">
            <w:pPr>
              <w:spacing w:after="20"/>
              <w:ind w:left="20"/>
              <w:jc w:val="both"/>
            </w:pPr>
            <w:r>
              <w:rPr>
                <w:color w:val="000000"/>
                <w:sz w:val="20"/>
              </w:rPr>
              <w:t>Творог замороженный</w:t>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18B5FF" w14:textId="77777777" w:rsidR="004A26E7" w:rsidRDefault="00B671E3">
            <w:pPr>
              <w:spacing w:after="20"/>
              <w:ind w:left="20"/>
              <w:jc w:val="both"/>
            </w:pPr>
            <w:r>
              <w:rPr>
                <w:color w:val="000000"/>
                <w:sz w:val="20"/>
              </w:rPr>
              <w:t>15</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0ADD05" w14:textId="77777777" w:rsidR="004A26E7" w:rsidRDefault="00B671E3">
            <w:pPr>
              <w:spacing w:after="20"/>
              <w:ind w:left="20"/>
              <w:jc w:val="both"/>
            </w:pPr>
            <w:r>
              <w:rPr>
                <w:color w:val="000000"/>
                <w:sz w:val="20"/>
              </w:rPr>
              <w:t>-</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CDB314" w14:textId="77777777" w:rsidR="004A26E7" w:rsidRDefault="00B671E3">
            <w:pPr>
              <w:spacing w:after="20"/>
              <w:ind w:left="20"/>
              <w:jc w:val="both"/>
            </w:pPr>
            <w:r>
              <w:rPr>
                <w:color w:val="000000"/>
                <w:sz w:val="20"/>
              </w:rPr>
              <w:t>15</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5BCAD3" w14:textId="77777777" w:rsidR="004A26E7" w:rsidRDefault="00B671E3">
            <w:pPr>
              <w:spacing w:after="20"/>
              <w:ind w:left="20"/>
              <w:jc w:val="both"/>
            </w:pPr>
            <w:r>
              <w:rPr>
                <w:color w:val="000000"/>
                <w:sz w:val="20"/>
              </w:rPr>
              <w:t>-</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80E235" w14:textId="77777777" w:rsidR="004A26E7" w:rsidRDefault="00B671E3">
            <w:pPr>
              <w:spacing w:after="20"/>
              <w:ind w:left="20"/>
              <w:jc w:val="both"/>
            </w:pPr>
            <w:r>
              <w:rPr>
                <w:color w:val="000000"/>
                <w:sz w:val="20"/>
              </w:rPr>
              <w:t>15</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72F820" w14:textId="77777777" w:rsidR="004A26E7" w:rsidRDefault="00B671E3">
            <w:pPr>
              <w:spacing w:after="20"/>
              <w:ind w:left="20"/>
              <w:jc w:val="both"/>
            </w:pPr>
            <w:r>
              <w:rPr>
                <w:color w:val="000000"/>
                <w:sz w:val="20"/>
              </w:rPr>
              <w:t>-</w:t>
            </w:r>
          </w:p>
        </w:tc>
      </w:tr>
      <w:tr w:rsidR="004A26E7" w14:paraId="166E391D"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F234F2" w14:textId="77777777" w:rsidR="004A26E7" w:rsidRDefault="00B671E3">
            <w:pPr>
              <w:spacing w:after="20"/>
              <w:ind w:left="20"/>
              <w:jc w:val="both"/>
            </w:pPr>
            <w:r>
              <w:rPr>
                <w:color w:val="000000"/>
                <w:sz w:val="20"/>
              </w:rPr>
              <w:t>4</w:t>
            </w:r>
          </w:p>
        </w:tc>
        <w:tc>
          <w:tcPr>
            <w:tcW w:w="2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E60893" w14:textId="77777777" w:rsidR="004A26E7" w:rsidRDefault="00B671E3">
            <w:pPr>
              <w:spacing w:after="20"/>
              <w:ind w:left="20"/>
              <w:jc w:val="both"/>
            </w:pPr>
            <w:r>
              <w:rPr>
                <w:color w:val="000000"/>
                <w:sz w:val="20"/>
              </w:rPr>
              <w:t>Творог, творожная масса и сырки творожные</w:t>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E3AF04" w14:textId="77777777" w:rsidR="004A26E7" w:rsidRDefault="00B671E3">
            <w:pPr>
              <w:spacing w:after="20"/>
              <w:ind w:left="20"/>
              <w:jc w:val="both"/>
            </w:pPr>
            <w:r>
              <w:rPr>
                <w:color w:val="000000"/>
                <w:sz w:val="20"/>
              </w:rPr>
              <w:t>2</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BE0E75" w14:textId="77777777" w:rsidR="004A26E7" w:rsidRDefault="00B671E3">
            <w:pPr>
              <w:spacing w:after="20"/>
              <w:ind w:left="20"/>
              <w:jc w:val="both"/>
            </w:pPr>
            <w:r>
              <w:rPr>
                <w:color w:val="000000"/>
                <w:sz w:val="20"/>
              </w:rPr>
              <w:t>-</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3D8ED2" w14:textId="77777777" w:rsidR="004A26E7" w:rsidRDefault="00B671E3">
            <w:pPr>
              <w:spacing w:after="20"/>
              <w:ind w:left="20"/>
              <w:jc w:val="both"/>
            </w:pPr>
            <w:r>
              <w:rPr>
                <w:color w:val="000000"/>
                <w:sz w:val="20"/>
              </w:rPr>
              <w:t>2</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9CF2D7" w14:textId="77777777" w:rsidR="004A26E7" w:rsidRDefault="00B671E3">
            <w:pPr>
              <w:spacing w:after="20"/>
              <w:ind w:left="20"/>
              <w:jc w:val="both"/>
            </w:pPr>
            <w:r>
              <w:rPr>
                <w:color w:val="000000"/>
                <w:sz w:val="20"/>
              </w:rPr>
              <w:t>-</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1D192C" w14:textId="77777777" w:rsidR="004A26E7" w:rsidRDefault="00B671E3">
            <w:pPr>
              <w:spacing w:after="20"/>
              <w:ind w:left="20"/>
              <w:jc w:val="both"/>
            </w:pPr>
            <w:r>
              <w:rPr>
                <w:color w:val="000000"/>
                <w:sz w:val="20"/>
              </w:rPr>
              <w:t>2</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5B5239" w14:textId="77777777" w:rsidR="004A26E7" w:rsidRDefault="00B671E3">
            <w:pPr>
              <w:spacing w:after="20"/>
              <w:ind w:left="20"/>
              <w:jc w:val="both"/>
            </w:pPr>
            <w:r>
              <w:rPr>
                <w:color w:val="000000"/>
                <w:sz w:val="20"/>
              </w:rPr>
              <w:t>-</w:t>
            </w:r>
          </w:p>
        </w:tc>
      </w:tr>
      <w:tr w:rsidR="004A26E7" w14:paraId="2B0810FA"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91D04C" w14:textId="77777777" w:rsidR="004A26E7" w:rsidRDefault="00B671E3">
            <w:pPr>
              <w:spacing w:after="20"/>
              <w:ind w:left="20"/>
              <w:jc w:val="both"/>
            </w:pPr>
            <w:r>
              <w:rPr>
                <w:color w:val="000000"/>
                <w:sz w:val="20"/>
              </w:rPr>
              <w:t>5</w:t>
            </w:r>
          </w:p>
        </w:tc>
        <w:tc>
          <w:tcPr>
            <w:tcW w:w="2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F0C760" w14:textId="77777777" w:rsidR="004A26E7" w:rsidRDefault="00B671E3">
            <w:pPr>
              <w:spacing w:after="20"/>
              <w:ind w:left="20"/>
              <w:jc w:val="both"/>
            </w:pPr>
            <w:bookmarkStart w:id="5065" w:name="z5925"/>
            <w:r>
              <w:rPr>
                <w:color w:val="000000"/>
                <w:sz w:val="20"/>
              </w:rPr>
              <w:t>Сметана:</w:t>
            </w:r>
            <w:r>
              <w:br/>
            </w:r>
            <w:r>
              <w:rPr>
                <w:color w:val="000000"/>
                <w:sz w:val="20"/>
              </w:rPr>
              <w:t>Во флягах</w:t>
            </w:r>
            <w:r>
              <w:br/>
            </w:r>
            <w:r>
              <w:rPr>
                <w:color w:val="000000"/>
                <w:sz w:val="20"/>
              </w:rPr>
              <w:t>В герметичной упаковке</w:t>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1DB0ED" w14:textId="77777777" w:rsidR="004A26E7" w:rsidRDefault="00B671E3">
            <w:pPr>
              <w:spacing w:after="20"/>
              <w:ind w:left="20"/>
              <w:jc w:val="both"/>
            </w:pPr>
            <w:bookmarkStart w:id="5066" w:name="z5927"/>
            <w:bookmarkEnd w:id="5065"/>
            <w:r>
              <w:rPr>
                <w:color w:val="000000"/>
                <w:sz w:val="20"/>
              </w:rPr>
              <w:t>3</w:t>
            </w:r>
            <w:r>
              <w:br/>
            </w:r>
            <w:r>
              <w:rPr>
                <w:color w:val="000000"/>
                <w:sz w:val="20"/>
              </w:rPr>
              <w:t>5</w:t>
            </w:r>
          </w:p>
        </w:tc>
        <w:bookmarkEnd w:id="5066"/>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19421A" w14:textId="77777777" w:rsidR="004A26E7" w:rsidRDefault="00B671E3">
            <w:pPr>
              <w:spacing w:after="20"/>
              <w:ind w:left="20"/>
              <w:jc w:val="both"/>
            </w:pPr>
            <w:r>
              <w:rPr>
                <w:color w:val="000000"/>
                <w:sz w:val="20"/>
              </w:rPr>
              <w:t>-</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9964C" w14:textId="77777777" w:rsidR="004A26E7" w:rsidRDefault="00B671E3">
            <w:pPr>
              <w:spacing w:after="20"/>
              <w:ind w:left="20"/>
              <w:jc w:val="both"/>
            </w:pPr>
            <w:bookmarkStart w:id="5067" w:name="z5928"/>
            <w:r>
              <w:rPr>
                <w:color w:val="000000"/>
                <w:sz w:val="20"/>
              </w:rPr>
              <w:t>3</w:t>
            </w:r>
            <w:r>
              <w:br/>
            </w:r>
            <w:r>
              <w:rPr>
                <w:color w:val="000000"/>
                <w:sz w:val="20"/>
              </w:rPr>
              <w:t>5</w:t>
            </w:r>
          </w:p>
        </w:tc>
        <w:bookmarkEnd w:id="5067"/>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D79396" w14:textId="77777777" w:rsidR="004A26E7" w:rsidRDefault="00B671E3">
            <w:pPr>
              <w:spacing w:after="20"/>
              <w:ind w:left="20"/>
              <w:jc w:val="both"/>
            </w:pPr>
            <w:r>
              <w:rPr>
                <w:color w:val="000000"/>
                <w:sz w:val="20"/>
              </w:rPr>
              <w:t>-</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45C140" w14:textId="77777777" w:rsidR="004A26E7" w:rsidRDefault="00B671E3">
            <w:pPr>
              <w:spacing w:after="20"/>
              <w:ind w:left="20"/>
              <w:jc w:val="both"/>
            </w:pPr>
            <w:bookmarkStart w:id="5068" w:name="z5929"/>
            <w:r>
              <w:rPr>
                <w:color w:val="000000"/>
                <w:sz w:val="20"/>
              </w:rPr>
              <w:t>3</w:t>
            </w:r>
            <w:r>
              <w:br/>
            </w:r>
            <w:r>
              <w:rPr>
                <w:color w:val="000000"/>
                <w:sz w:val="20"/>
              </w:rPr>
              <w:t>5</w:t>
            </w:r>
          </w:p>
        </w:tc>
        <w:bookmarkEnd w:id="5068"/>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139356" w14:textId="77777777" w:rsidR="004A26E7" w:rsidRDefault="00B671E3">
            <w:pPr>
              <w:spacing w:after="20"/>
              <w:ind w:left="20"/>
              <w:jc w:val="both"/>
            </w:pPr>
            <w:r>
              <w:rPr>
                <w:color w:val="000000"/>
                <w:sz w:val="20"/>
              </w:rPr>
              <w:t>-</w:t>
            </w:r>
          </w:p>
        </w:tc>
      </w:tr>
      <w:tr w:rsidR="004A26E7" w14:paraId="1EF23D07"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800C47" w14:textId="77777777" w:rsidR="004A26E7" w:rsidRDefault="00B671E3">
            <w:pPr>
              <w:spacing w:after="20"/>
              <w:ind w:left="20"/>
              <w:jc w:val="both"/>
            </w:pPr>
            <w:r>
              <w:rPr>
                <w:color w:val="000000"/>
                <w:sz w:val="20"/>
              </w:rPr>
              <w:t>6</w:t>
            </w:r>
          </w:p>
        </w:tc>
        <w:tc>
          <w:tcPr>
            <w:tcW w:w="2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63E83F" w14:textId="77777777" w:rsidR="004A26E7" w:rsidRDefault="00B671E3">
            <w:pPr>
              <w:spacing w:after="20"/>
              <w:ind w:left="20"/>
              <w:jc w:val="both"/>
            </w:pPr>
            <w:r>
              <w:rPr>
                <w:color w:val="000000"/>
                <w:sz w:val="20"/>
              </w:rPr>
              <w:t>Йогурты</w:t>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D17474" w14:textId="77777777" w:rsidR="004A26E7" w:rsidRDefault="00B671E3">
            <w:pPr>
              <w:spacing w:after="20"/>
              <w:ind w:left="20"/>
              <w:jc w:val="both"/>
            </w:pPr>
            <w:r>
              <w:rPr>
                <w:color w:val="000000"/>
                <w:sz w:val="20"/>
              </w:rPr>
              <w:t>10</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6D6F7D" w14:textId="77777777" w:rsidR="004A26E7" w:rsidRDefault="00B671E3">
            <w:pPr>
              <w:spacing w:after="20"/>
              <w:ind w:left="20"/>
              <w:jc w:val="both"/>
            </w:pPr>
            <w:r>
              <w:rPr>
                <w:color w:val="000000"/>
                <w:sz w:val="20"/>
              </w:rPr>
              <w:t>-</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5AF73C" w14:textId="77777777" w:rsidR="004A26E7" w:rsidRDefault="00B671E3">
            <w:pPr>
              <w:spacing w:after="20"/>
              <w:ind w:left="20"/>
              <w:jc w:val="both"/>
            </w:pPr>
            <w:r>
              <w:rPr>
                <w:color w:val="000000"/>
                <w:sz w:val="20"/>
              </w:rPr>
              <w:t>12</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CB9721" w14:textId="77777777" w:rsidR="004A26E7" w:rsidRDefault="00B671E3">
            <w:pPr>
              <w:spacing w:after="20"/>
              <w:ind w:left="20"/>
              <w:jc w:val="both"/>
            </w:pPr>
            <w:r>
              <w:rPr>
                <w:color w:val="000000"/>
                <w:sz w:val="20"/>
              </w:rPr>
              <w:t>5</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71C120" w14:textId="77777777" w:rsidR="004A26E7" w:rsidRDefault="00B671E3">
            <w:pPr>
              <w:spacing w:after="20"/>
              <w:ind w:left="20"/>
              <w:jc w:val="both"/>
            </w:pPr>
            <w:r>
              <w:rPr>
                <w:color w:val="000000"/>
                <w:sz w:val="20"/>
              </w:rPr>
              <w:t>10</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0AD74C" w14:textId="77777777" w:rsidR="004A26E7" w:rsidRDefault="00B671E3">
            <w:pPr>
              <w:spacing w:after="20"/>
              <w:ind w:left="20"/>
              <w:jc w:val="both"/>
            </w:pPr>
            <w:r>
              <w:rPr>
                <w:color w:val="000000"/>
                <w:sz w:val="20"/>
              </w:rPr>
              <w:t>-</w:t>
            </w:r>
          </w:p>
        </w:tc>
      </w:tr>
      <w:tr w:rsidR="004A26E7" w14:paraId="28EA76D5"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1BF4C8" w14:textId="77777777" w:rsidR="004A26E7" w:rsidRDefault="00B671E3">
            <w:pPr>
              <w:spacing w:after="20"/>
              <w:ind w:left="20"/>
              <w:jc w:val="both"/>
            </w:pPr>
            <w:r>
              <w:rPr>
                <w:color w:val="000000"/>
                <w:sz w:val="20"/>
              </w:rPr>
              <w:t>7</w:t>
            </w:r>
          </w:p>
        </w:tc>
        <w:tc>
          <w:tcPr>
            <w:tcW w:w="2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8A8230" w14:textId="77777777" w:rsidR="004A26E7" w:rsidRDefault="00B671E3">
            <w:pPr>
              <w:spacing w:after="20"/>
              <w:ind w:left="20"/>
              <w:jc w:val="both"/>
            </w:pPr>
            <w:r>
              <w:rPr>
                <w:color w:val="000000"/>
                <w:sz w:val="20"/>
              </w:rPr>
              <w:t>Мороженное</w:t>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B123A2" w14:textId="77777777" w:rsidR="004A26E7" w:rsidRDefault="00B671E3">
            <w:pPr>
              <w:spacing w:after="20"/>
              <w:ind w:left="20"/>
              <w:jc w:val="both"/>
            </w:pPr>
            <w:r>
              <w:rPr>
                <w:color w:val="000000"/>
                <w:sz w:val="20"/>
              </w:rPr>
              <w:t>10</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B0E087" w14:textId="77777777" w:rsidR="004A26E7" w:rsidRDefault="00B671E3">
            <w:pPr>
              <w:spacing w:after="20"/>
              <w:ind w:left="20"/>
              <w:jc w:val="both"/>
            </w:pPr>
            <w:r>
              <w:rPr>
                <w:color w:val="000000"/>
                <w:sz w:val="20"/>
              </w:rPr>
              <w:t>-</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A2A3B6" w14:textId="77777777" w:rsidR="004A26E7" w:rsidRDefault="00B671E3">
            <w:pPr>
              <w:spacing w:after="20"/>
              <w:ind w:left="20"/>
              <w:jc w:val="both"/>
            </w:pPr>
            <w:r>
              <w:rPr>
                <w:color w:val="000000"/>
                <w:sz w:val="20"/>
              </w:rPr>
              <w:t>12</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6F62F2" w14:textId="77777777" w:rsidR="004A26E7" w:rsidRDefault="00B671E3">
            <w:pPr>
              <w:spacing w:after="20"/>
              <w:ind w:left="20"/>
              <w:jc w:val="both"/>
            </w:pPr>
            <w:r>
              <w:rPr>
                <w:color w:val="000000"/>
                <w:sz w:val="20"/>
              </w:rPr>
              <w:t>-</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33B1FD" w14:textId="77777777" w:rsidR="004A26E7" w:rsidRDefault="00B671E3">
            <w:pPr>
              <w:spacing w:after="20"/>
              <w:ind w:left="20"/>
              <w:jc w:val="both"/>
            </w:pPr>
            <w:r>
              <w:rPr>
                <w:color w:val="000000"/>
                <w:sz w:val="20"/>
              </w:rPr>
              <w:t>15</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3FE2BE" w14:textId="77777777" w:rsidR="004A26E7" w:rsidRDefault="00B671E3">
            <w:pPr>
              <w:spacing w:after="20"/>
              <w:ind w:left="20"/>
              <w:jc w:val="both"/>
            </w:pPr>
            <w:r>
              <w:rPr>
                <w:color w:val="000000"/>
                <w:sz w:val="20"/>
              </w:rPr>
              <w:t>-</w:t>
            </w:r>
          </w:p>
        </w:tc>
      </w:tr>
      <w:tr w:rsidR="004A26E7" w14:paraId="18CF1E41"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DD8638" w14:textId="77777777" w:rsidR="004A26E7" w:rsidRDefault="00B671E3">
            <w:pPr>
              <w:spacing w:after="20"/>
              <w:ind w:left="20"/>
              <w:jc w:val="both"/>
            </w:pPr>
            <w:r>
              <w:rPr>
                <w:color w:val="000000"/>
                <w:sz w:val="20"/>
              </w:rPr>
              <w:t>8</w:t>
            </w:r>
          </w:p>
        </w:tc>
        <w:tc>
          <w:tcPr>
            <w:tcW w:w="2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72FF10" w14:textId="77777777" w:rsidR="004A26E7" w:rsidRDefault="00B671E3">
            <w:pPr>
              <w:spacing w:after="20"/>
              <w:ind w:left="20"/>
              <w:jc w:val="both"/>
            </w:pPr>
            <w:bookmarkStart w:id="5069" w:name="z5930"/>
            <w:r>
              <w:rPr>
                <w:color w:val="000000"/>
                <w:sz w:val="20"/>
              </w:rPr>
              <w:t>Масло: Сливочное</w:t>
            </w:r>
            <w:r>
              <w:br/>
            </w:r>
            <w:r>
              <w:rPr>
                <w:color w:val="000000"/>
                <w:sz w:val="20"/>
              </w:rPr>
              <w:t>Топленное</w:t>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AFF827" w14:textId="77777777" w:rsidR="004A26E7" w:rsidRDefault="00B671E3">
            <w:pPr>
              <w:spacing w:after="20"/>
              <w:ind w:left="20"/>
              <w:jc w:val="both"/>
            </w:pPr>
            <w:bookmarkStart w:id="5070" w:name="z5931"/>
            <w:bookmarkEnd w:id="5069"/>
            <w:r>
              <w:rPr>
                <w:color w:val="000000"/>
                <w:sz w:val="20"/>
              </w:rPr>
              <w:t>30</w:t>
            </w:r>
            <w:r>
              <w:br/>
            </w:r>
            <w:r>
              <w:rPr>
                <w:color w:val="000000"/>
                <w:sz w:val="20"/>
              </w:rPr>
              <w:t>30</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CFED3A" w14:textId="77777777" w:rsidR="004A26E7" w:rsidRDefault="00B671E3">
            <w:pPr>
              <w:spacing w:after="20"/>
              <w:ind w:left="20"/>
              <w:jc w:val="both"/>
            </w:pPr>
            <w:bookmarkStart w:id="5071" w:name="z5932"/>
            <w:bookmarkEnd w:id="5070"/>
            <w:r>
              <w:rPr>
                <w:color w:val="000000"/>
                <w:sz w:val="20"/>
              </w:rPr>
              <w:t>-</w:t>
            </w:r>
            <w:r>
              <w:br/>
            </w:r>
            <w:r>
              <w:rPr>
                <w:color w:val="000000"/>
                <w:sz w:val="20"/>
              </w:rPr>
              <w:t>-</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CC83B1" w14:textId="77777777" w:rsidR="004A26E7" w:rsidRDefault="00B671E3">
            <w:pPr>
              <w:spacing w:after="20"/>
              <w:ind w:left="20"/>
              <w:jc w:val="both"/>
            </w:pPr>
            <w:bookmarkStart w:id="5072" w:name="z5933"/>
            <w:bookmarkEnd w:id="5071"/>
            <w:r>
              <w:rPr>
                <w:color w:val="000000"/>
                <w:sz w:val="20"/>
              </w:rPr>
              <w:t>30</w:t>
            </w:r>
            <w:r>
              <w:br/>
            </w:r>
            <w:r>
              <w:rPr>
                <w:color w:val="000000"/>
                <w:sz w:val="20"/>
              </w:rPr>
              <w:t>30</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E4EAEE" w14:textId="77777777" w:rsidR="004A26E7" w:rsidRDefault="00B671E3">
            <w:pPr>
              <w:spacing w:after="20"/>
              <w:ind w:left="20"/>
              <w:jc w:val="both"/>
            </w:pPr>
            <w:bookmarkStart w:id="5073" w:name="z5934"/>
            <w:bookmarkEnd w:id="5072"/>
            <w:r>
              <w:rPr>
                <w:color w:val="000000"/>
                <w:sz w:val="20"/>
              </w:rPr>
              <w:t>-</w:t>
            </w:r>
            <w:r>
              <w:br/>
            </w:r>
            <w:r>
              <w:rPr>
                <w:color w:val="000000"/>
                <w:sz w:val="20"/>
              </w:rPr>
              <w:t>10</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1566D4" w14:textId="77777777" w:rsidR="004A26E7" w:rsidRDefault="00B671E3">
            <w:pPr>
              <w:spacing w:after="20"/>
              <w:ind w:left="20"/>
              <w:jc w:val="both"/>
            </w:pPr>
            <w:bookmarkStart w:id="5074" w:name="z5935"/>
            <w:bookmarkEnd w:id="5073"/>
            <w:r>
              <w:rPr>
                <w:color w:val="000000"/>
                <w:sz w:val="20"/>
              </w:rPr>
              <w:t>30</w:t>
            </w:r>
            <w:r>
              <w:br/>
            </w:r>
            <w:r>
              <w:rPr>
                <w:color w:val="000000"/>
                <w:sz w:val="20"/>
              </w:rPr>
              <w:t>30</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16BFF7" w14:textId="77777777" w:rsidR="004A26E7" w:rsidRDefault="00B671E3">
            <w:pPr>
              <w:spacing w:after="20"/>
              <w:ind w:left="20"/>
              <w:jc w:val="both"/>
            </w:pPr>
            <w:bookmarkStart w:id="5075" w:name="z5936"/>
            <w:bookmarkEnd w:id="5074"/>
            <w:r>
              <w:rPr>
                <w:color w:val="000000"/>
                <w:sz w:val="20"/>
              </w:rPr>
              <w:t>10</w:t>
            </w:r>
            <w:r>
              <w:br/>
            </w:r>
            <w:r>
              <w:rPr>
                <w:color w:val="000000"/>
                <w:sz w:val="20"/>
              </w:rPr>
              <w:t>15</w:t>
            </w:r>
          </w:p>
        </w:tc>
        <w:bookmarkEnd w:id="5075"/>
      </w:tr>
      <w:tr w:rsidR="004A26E7" w14:paraId="5678241E"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C86DF1" w14:textId="77777777" w:rsidR="004A26E7" w:rsidRDefault="00B671E3">
            <w:pPr>
              <w:spacing w:after="20"/>
              <w:ind w:left="20"/>
              <w:jc w:val="both"/>
            </w:pPr>
            <w:r>
              <w:rPr>
                <w:color w:val="000000"/>
                <w:sz w:val="20"/>
              </w:rPr>
              <w:lastRenderedPageBreak/>
              <w:t>9</w:t>
            </w:r>
          </w:p>
        </w:tc>
        <w:tc>
          <w:tcPr>
            <w:tcW w:w="2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2E9796" w14:textId="77777777" w:rsidR="004A26E7" w:rsidRDefault="00B671E3">
            <w:pPr>
              <w:spacing w:after="20"/>
              <w:ind w:left="20"/>
              <w:jc w:val="both"/>
            </w:pPr>
            <w:r>
              <w:rPr>
                <w:color w:val="000000"/>
                <w:sz w:val="20"/>
              </w:rPr>
              <w:t>Сыры сычужные твердые</w:t>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7A1195" w14:textId="77777777" w:rsidR="004A26E7" w:rsidRDefault="00B671E3">
            <w:pPr>
              <w:spacing w:after="20"/>
              <w:ind w:left="20"/>
              <w:jc w:val="both"/>
            </w:pPr>
            <w:r>
              <w:rPr>
                <w:color w:val="000000"/>
                <w:sz w:val="20"/>
              </w:rPr>
              <w:t>30</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0174E4" w14:textId="77777777" w:rsidR="004A26E7" w:rsidRDefault="00B671E3">
            <w:pPr>
              <w:spacing w:after="20"/>
              <w:ind w:left="20"/>
              <w:jc w:val="both"/>
            </w:pPr>
            <w:r>
              <w:rPr>
                <w:color w:val="000000"/>
                <w:sz w:val="20"/>
              </w:rPr>
              <w:t>-</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EE4104" w14:textId="77777777" w:rsidR="004A26E7" w:rsidRDefault="00B671E3">
            <w:pPr>
              <w:spacing w:after="20"/>
              <w:ind w:left="20"/>
              <w:jc w:val="both"/>
            </w:pPr>
            <w:r>
              <w:rPr>
                <w:color w:val="000000"/>
                <w:sz w:val="20"/>
              </w:rPr>
              <w:t>30</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412FC3" w14:textId="77777777" w:rsidR="004A26E7" w:rsidRDefault="00B671E3">
            <w:pPr>
              <w:spacing w:after="20"/>
              <w:ind w:left="20"/>
              <w:jc w:val="both"/>
            </w:pPr>
            <w:r>
              <w:rPr>
                <w:color w:val="000000"/>
                <w:sz w:val="20"/>
              </w:rPr>
              <w:t>12</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D228AD" w14:textId="77777777" w:rsidR="004A26E7" w:rsidRDefault="00B671E3">
            <w:pPr>
              <w:spacing w:after="20"/>
              <w:ind w:left="20"/>
              <w:jc w:val="both"/>
            </w:pPr>
            <w:r>
              <w:rPr>
                <w:color w:val="000000"/>
                <w:sz w:val="20"/>
              </w:rPr>
              <w:t>30</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6F50B5" w14:textId="77777777" w:rsidR="004A26E7" w:rsidRDefault="00B671E3">
            <w:pPr>
              <w:spacing w:after="20"/>
              <w:ind w:left="20"/>
              <w:jc w:val="both"/>
            </w:pPr>
            <w:r>
              <w:rPr>
                <w:color w:val="000000"/>
                <w:sz w:val="20"/>
              </w:rPr>
              <w:t>10</w:t>
            </w:r>
          </w:p>
        </w:tc>
      </w:tr>
      <w:tr w:rsidR="004A26E7" w14:paraId="1D41CD61"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0E702F" w14:textId="77777777" w:rsidR="004A26E7" w:rsidRDefault="00B671E3">
            <w:pPr>
              <w:spacing w:after="20"/>
              <w:ind w:left="20"/>
              <w:jc w:val="both"/>
            </w:pPr>
            <w:r>
              <w:rPr>
                <w:color w:val="000000"/>
                <w:sz w:val="20"/>
              </w:rPr>
              <w:t>10</w:t>
            </w:r>
          </w:p>
        </w:tc>
        <w:tc>
          <w:tcPr>
            <w:tcW w:w="2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F29A61" w14:textId="77777777" w:rsidR="004A26E7" w:rsidRDefault="00B671E3">
            <w:pPr>
              <w:spacing w:after="20"/>
              <w:ind w:left="20"/>
              <w:jc w:val="both"/>
            </w:pPr>
            <w:r>
              <w:rPr>
                <w:color w:val="000000"/>
                <w:sz w:val="20"/>
              </w:rPr>
              <w:t>Сыры плавленые, брынза</w:t>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197D3D" w14:textId="77777777" w:rsidR="004A26E7" w:rsidRDefault="00B671E3">
            <w:pPr>
              <w:spacing w:after="20"/>
              <w:ind w:left="20"/>
              <w:jc w:val="both"/>
            </w:pPr>
            <w:r>
              <w:rPr>
                <w:color w:val="000000"/>
                <w:sz w:val="20"/>
              </w:rPr>
              <w:t>30</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E66CB1" w14:textId="77777777" w:rsidR="004A26E7" w:rsidRDefault="00B671E3">
            <w:pPr>
              <w:spacing w:after="20"/>
              <w:ind w:left="20"/>
              <w:jc w:val="both"/>
            </w:pPr>
            <w:r>
              <w:rPr>
                <w:color w:val="000000"/>
                <w:sz w:val="20"/>
              </w:rPr>
              <w:t>-</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E4B2D8" w14:textId="77777777" w:rsidR="004A26E7" w:rsidRDefault="00B671E3">
            <w:pPr>
              <w:spacing w:after="20"/>
              <w:ind w:left="20"/>
              <w:jc w:val="both"/>
            </w:pPr>
            <w:r>
              <w:rPr>
                <w:color w:val="000000"/>
                <w:sz w:val="20"/>
              </w:rPr>
              <w:t>30</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ADDBB7" w14:textId="77777777" w:rsidR="004A26E7" w:rsidRDefault="00B671E3">
            <w:pPr>
              <w:spacing w:after="20"/>
              <w:ind w:left="20"/>
              <w:jc w:val="both"/>
            </w:pPr>
            <w:r>
              <w:rPr>
                <w:color w:val="000000"/>
                <w:sz w:val="20"/>
              </w:rPr>
              <w:t>12</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D2CDC0" w14:textId="77777777" w:rsidR="004A26E7" w:rsidRDefault="00B671E3">
            <w:pPr>
              <w:spacing w:after="20"/>
              <w:ind w:left="20"/>
              <w:jc w:val="both"/>
            </w:pPr>
            <w:r>
              <w:rPr>
                <w:color w:val="000000"/>
                <w:sz w:val="20"/>
              </w:rPr>
              <w:t>30</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2C2986" w14:textId="77777777" w:rsidR="004A26E7" w:rsidRDefault="00B671E3">
            <w:pPr>
              <w:spacing w:after="20"/>
              <w:ind w:left="20"/>
              <w:jc w:val="both"/>
            </w:pPr>
            <w:r>
              <w:rPr>
                <w:color w:val="000000"/>
                <w:sz w:val="20"/>
              </w:rPr>
              <w:t>10</w:t>
            </w:r>
          </w:p>
        </w:tc>
      </w:tr>
      <w:tr w:rsidR="004A26E7" w14:paraId="756D5539"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70B199" w14:textId="77777777" w:rsidR="004A26E7" w:rsidRDefault="00B671E3">
            <w:pPr>
              <w:spacing w:after="20"/>
              <w:ind w:left="20"/>
              <w:jc w:val="both"/>
            </w:pPr>
            <w:r>
              <w:rPr>
                <w:color w:val="000000"/>
                <w:sz w:val="20"/>
              </w:rPr>
              <w:t>11</w:t>
            </w:r>
          </w:p>
        </w:tc>
        <w:tc>
          <w:tcPr>
            <w:tcW w:w="2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59E643" w14:textId="77777777" w:rsidR="004A26E7" w:rsidRDefault="00B671E3">
            <w:pPr>
              <w:spacing w:after="20"/>
              <w:ind w:left="20"/>
              <w:jc w:val="both"/>
            </w:pPr>
            <w:r>
              <w:rPr>
                <w:color w:val="000000"/>
                <w:sz w:val="20"/>
              </w:rPr>
              <w:t>Жиры кондитерские, хлебопекарные и кулинарные застывшие</w:t>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E39492" w14:textId="77777777" w:rsidR="004A26E7" w:rsidRDefault="00B671E3">
            <w:pPr>
              <w:spacing w:after="20"/>
              <w:ind w:left="20"/>
              <w:jc w:val="both"/>
            </w:pPr>
            <w:r>
              <w:rPr>
                <w:color w:val="000000"/>
                <w:sz w:val="20"/>
              </w:rPr>
              <w:t>25</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C79091" w14:textId="77777777" w:rsidR="004A26E7" w:rsidRDefault="00B671E3">
            <w:pPr>
              <w:spacing w:after="20"/>
              <w:ind w:left="20"/>
              <w:jc w:val="both"/>
            </w:pPr>
            <w:r>
              <w:rPr>
                <w:color w:val="000000"/>
                <w:sz w:val="20"/>
              </w:rPr>
              <w:t>10</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1B0E4" w14:textId="77777777" w:rsidR="004A26E7" w:rsidRDefault="00B671E3">
            <w:pPr>
              <w:spacing w:after="20"/>
              <w:ind w:left="20"/>
              <w:jc w:val="both"/>
            </w:pPr>
            <w:r>
              <w:rPr>
                <w:color w:val="000000"/>
                <w:sz w:val="20"/>
              </w:rPr>
              <w:t>25</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EBE6BB" w14:textId="77777777" w:rsidR="004A26E7" w:rsidRDefault="00B671E3">
            <w:pPr>
              <w:spacing w:after="20"/>
              <w:ind w:left="20"/>
              <w:jc w:val="both"/>
            </w:pPr>
            <w:r>
              <w:rPr>
                <w:color w:val="000000"/>
                <w:sz w:val="20"/>
              </w:rPr>
              <w:t>25</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FF6DDA" w14:textId="77777777" w:rsidR="004A26E7" w:rsidRDefault="00B671E3">
            <w:pPr>
              <w:spacing w:after="20"/>
              <w:ind w:left="20"/>
              <w:jc w:val="both"/>
            </w:pPr>
            <w:r>
              <w:rPr>
                <w:color w:val="000000"/>
                <w:sz w:val="20"/>
              </w:rPr>
              <w:t>25</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25F679" w14:textId="77777777" w:rsidR="004A26E7" w:rsidRDefault="00B671E3">
            <w:pPr>
              <w:spacing w:after="20"/>
              <w:ind w:left="20"/>
              <w:jc w:val="both"/>
            </w:pPr>
            <w:r>
              <w:rPr>
                <w:color w:val="000000"/>
                <w:sz w:val="20"/>
              </w:rPr>
              <w:t>25</w:t>
            </w:r>
          </w:p>
        </w:tc>
      </w:tr>
      <w:tr w:rsidR="004A26E7" w14:paraId="15C34446"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6B60AB" w14:textId="77777777" w:rsidR="004A26E7" w:rsidRDefault="00B671E3">
            <w:pPr>
              <w:spacing w:after="20"/>
              <w:ind w:left="20"/>
              <w:jc w:val="both"/>
            </w:pPr>
            <w:r>
              <w:rPr>
                <w:color w:val="000000"/>
                <w:sz w:val="20"/>
              </w:rPr>
              <w:t>12</w:t>
            </w:r>
          </w:p>
        </w:tc>
        <w:tc>
          <w:tcPr>
            <w:tcW w:w="2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686EC9" w14:textId="77777777" w:rsidR="004A26E7" w:rsidRDefault="00B671E3">
            <w:pPr>
              <w:spacing w:after="20"/>
              <w:ind w:left="20"/>
              <w:jc w:val="both"/>
            </w:pPr>
            <w:bookmarkStart w:id="5076" w:name="z5937"/>
            <w:r>
              <w:rPr>
                <w:color w:val="000000"/>
                <w:sz w:val="20"/>
              </w:rPr>
              <w:t>Маргарин твердый:</w:t>
            </w:r>
            <w:r>
              <w:br/>
            </w:r>
            <w:r>
              <w:rPr>
                <w:color w:val="000000"/>
                <w:sz w:val="20"/>
              </w:rPr>
              <w:t>Нефасованный</w:t>
            </w:r>
            <w:r>
              <w:br/>
            </w:r>
            <w:r>
              <w:rPr>
                <w:color w:val="000000"/>
                <w:sz w:val="20"/>
              </w:rPr>
              <w:t>Фасованный</w:t>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6F2029" w14:textId="77777777" w:rsidR="004A26E7" w:rsidRDefault="00B671E3">
            <w:pPr>
              <w:spacing w:after="20"/>
              <w:ind w:left="20"/>
              <w:jc w:val="both"/>
            </w:pPr>
            <w:bookmarkStart w:id="5077" w:name="z5939"/>
            <w:bookmarkEnd w:id="5076"/>
            <w:r>
              <w:rPr>
                <w:color w:val="000000"/>
                <w:sz w:val="20"/>
              </w:rPr>
              <w:t>25</w:t>
            </w:r>
            <w:r>
              <w:br/>
            </w:r>
            <w:r>
              <w:rPr>
                <w:color w:val="000000"/>
                <w:sz w:val="20"/>
              </w:rPr>
              <w:t>12</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31AA93" w14:textId="77777777" w:rsidR="004A26E7" w:rsidRDefault="00B671E3">
            <w:pPr>
              <w:spacing w:after="20"/>
              <w:ind w:left="20"/>
              <w:jc w:val="both"/>
            </w:pPr>
            <w:bookmarkStart w:id="5078" w:name="z5940"/>
            <w:bookmarkEnd w:id="5077"/>
            <w:r>
              <w:rPr>
                <w:color w:val="000000"/>
                <w:sz w:val="20"/>
              </w:rPr>
              <w:t>-</w:t>
            </w:r>
            <w:r>
              <w:br/>
            </w:r>
            <w:r>
              <w:rPr>
                <w:color w:val="000000"/>
                <w:sz w:val="20"/>
              </w:rPr>
              <w:t>8</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698F88" w14:textId="77777777" w:rsidR="004A26E7" w:rsidRDefault="00B671E3">
            <w:pPr>
              <w:spacing w:after="20"/>
              <w:ind w:left="20"/>
              <w:jc w:val="both"/>
            </w:pPr>
            <w:bookmarkStart w:id="5079" w:name="z5941"/>
            <w:bookmarkEnd w:id="5078"/>
            <w:r>
              <w:rPr>
                <w:color w:val="000000"/>
                <w:sz w:val="20"/>
              </w:rPr>
              <w:t>25</w:t>
            </w:r>
            <w:r>
              <w:br/>
            </w:r>
            <w:r>
              <w:rPr>
                <w:color w:val="000000"/>
                <w:sz w:val="20"/>
              </w:rPr>
              <w:t>15</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B45535" w14:textId="77777777" w:rsidR="004A26E7" w:rsidRDefault="00B671E3">
            <w:pPr>
              <w:spacing w:after="20"/>
              <w:ind w:left="20"/>
              <w:jc w:val="both"/>
            </w:pPr>
            <w:bookmarkStart w:id="5080" w:name="z5942"/>
            <w:bookmarkEnd w:id="5079"/>
            <w:r>
              <w:rPr>
                <w:color w:val="000000"/>
                <w:sz w:val="20"/>
              </w:rPr>
              <w:t>15</w:t>
            </w:r>
            <w:r>
              <w:br/>
            </w:r>
            <w:r>
              <w:rPr>
                <w:color w:val="000000"/>
                <w:sz w:val="20"/>
              </w:rPr>
              <w:t>10</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35B54F" w14:textId="77777777" w:rsidR="004A26E7" w:rsidRDefault="00B671E3">
            <w:pPr>
              <w:spacing w:after="20"/>
              <w:ind w:left="20"/>
              <w:jc w:val="both"/>
            </w:pPr>
            <w:bookmarkStart w:id="5081" w:name="z5943"/>
            <w:bookmarkEnd w:id="5080"/>
            <w:r>
              <w:rPr>
                <w:color w:val="000000"/>
                <w:sz w:val="20"/>
              </w:rPr>
              <w:t>25</w:t>
            </w:r>
            <w:r>
              <w:br/>
            </w:r>
            <w:r>
              <w:rPr>
                <w:color w:val="000000"/>
                <w:sz w:val="20"/>
              </w:rPr>
              <w:t>15</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79767B" w14:textId="77777777" w:rsidR="004A26E7" w:rsidRDefault="00B671E3">
            <w:pPr>
              <w:spacing w:after="20"/>
              <w:ind w:left="20"/>
              <w:jc w:val="both"/>
            </w:pPr>
            <w:bookmarkStart w:id="5082" w:name="z5944"/>
            <w:bookmarkEnd w:id="5081"/>
            <w:r>
              <w:rPr>
                <w:color w:val="000000"/>
                <w:sz w:val="20"/>
              </w:rPr>
              <w:t>20</w:t>
            </w:r>
            <w:r>
              <w:br/>
            </w:r>
            <w:r>
              <w:rPr>
                <w:color w:val="000000"/>
                <w:sz w:val="20"/>
              </w:rPr>
              <w:t>10</w:t>
            </w:r>
          </w:p>
        </w:tc>
        <w:bookmarkEnd w:id="5082"/>
      </w:tr>
      <w:tr w:rsidR="004A26E7" w14:paraId="218F4D28"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1EE101" w14:textId="77777777" w:rsidR="004A26E7" w:rsidRDefault="00B671E3">
            <w:pPr>
              <w:spacing w:after="20"/>
              <w:ind w:left="20"/>
              <w:jc w:val="both"/>
            </w:pPr>
            <w:r>
              <w:rPr>
                <w:color w:val="000000"/>
                <w:sz w:val="20"/>
              </w:rPr>
              <w:t>13</w:t>
            </w:r>
          </w:p>
        </w:tc>
        <w:tc>
          <w:tcPr>
            <w:tcW w:w="2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AAF0AD" w14:textId="77777777" w:rsidR="004A26E7" w:rsidRDefault="00B671E3">
            <w:pPr>
              <w:spacing w:after="20"/>
              <w:ind w:left="20"/>
              <w:jc w:val="both"/>
            </w:pPr>
            <w:r>
              <w:rPr>
                <w:color w:val="000000"/>
                <w:sz w:val="20"/>
              </w:rPr>
              <w:t>Маргарин мягкий фасованный</w:t>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E00CDD" w14:textId="77777777" w:rsidR="004A26E7" w:rsidRDefault="00B671E3">
            <w:pPr>
              <w:spacing w:after="20"/>
              <w:ind w:left="20"/>
              <w:jc w:val="both"/>
            </w:pPr>
            <w:r>
              <w:rPr>
                <w:color w:val="000000"/>
                <w:sz w:val="20"/>
              </w:rPr>
              <w:t>12</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5A6954" w14:textId="77777777" w:rsidR="004A26E7" w:rsidRDefault="00B671E3">
            <w:pPr>
              <w:spacing w:after="20"/>
              <w:ind w:left="20"/>
              <w:jc w:val="both"/>
            </w:pPr>
            <w:r>
              <w:rPr>
                <w:color w:val="000000"/>
                <w:sz w:val="20"/>
              </w:rPr>
              <w:t>-</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879CB3" w14:textId="77777777" w:rsidR="004A26E7" w:rsidRDefault="00B671E3">
            <w:pPr>
              <w:spacing w:after="20"/>
              <w:ind w:left="20"/>
              <w:jc w:val="both"/>
            </w:pPr>
            <w:r>
              <w:rPr>
                <w:color w:val="000000"/>
                <w:sz w:val="20"/>
              </w:rPr>
              <w:t>15</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93490F" w14:textId="77777777" w:rsidR="004A26E7" w:rsidRDefault="00B671E3">
            <w:pPr>
              <w:spacing w:after="20"/>
              <w:ind w:left="20"/>
              <w:jc w:val="both"/>
            </w:pPr>
            <w:r>
              <w:rPr>
                <w:color w:val="000000"/>
                <w:sz w:val="20"/>
              </w:rPr>
              <w:t>10</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66899D" w14:textId="77777777" w:rsidR="004A26E7" w:rsidRDefault="00B671E3">
            <w:pPr>
              <w:spacing w:after="20"/>
              <w:ind w:left="20"/>
              <w:jc w:val="both"/>
            </w:pPr>
            <w:r>
              <w:rPr>
                <w:color w:val="000000"/>
                <w:sz w:val="20"/>
              </w:rPr>
              <w:t>15</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B9F240" w14:textId="77777777" w:rsidR="004A26E7" w:rsidRDefault="00B671E3">
            <w:pPr>
              <w:spacing w:after="20"/>
              <w:ind w:left="20"/>
              <w:jc w:val="both"/>
            </w:pPr>
            <w:r>
              <w:rPr>
                <w:color w:val="000000"/>
                <w:sz w:val="20"/>
              </w:rPr>
              <w:t>10</w:t>
            </w:r>
          </w:p>
        </w:tc>
      </w:tr>
      <w:tr w:rsidR="004A26E7" w14:paraId="7BBDE67A"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8FAB16" w14:textId="77777777" w:rsidR="004A26E7" w:rsidRDefault="00B671E3">
            <w:pPr>
              <w:spacing w:after="20"/>
              <w:ind w:left="20"/>
              <w:jc w:val="both"/>
            </w:pPr>
            <w:r>
              <w:rPr>
                <w:color w:val="000000"/>
                <w:sz w:val="20"/>
              </w:rPr>
              <w:t>14</w:t>
            </w:r>
          </w:p>
        </w:tc>
        <w:tc>
          <w:tcPr>
            <w:tcW w:w="2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A31D45" w14:textId="77777777" w:rsidR="004A26E7" w:rsidRDefault="00B671E3">
            <w:pPr>
              <w:spacing w:after="20"/>
              <w:ind w:left="20"/>
              <w:jc w:val="both"/>
            </w:pPr>
            <w:r>
              <w:rPr>
                <w:color w:val="000000"/>
                <w:sz w:val="20"/>
              </w:rPr>
              <w:t>Майонез</w:t>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A6B556" w14:textId="77777777" w:rsidR="004A26E7" w:rsidRDefault="00B671E3">
            <w:pPr>
              <w:spacing w:after="20"/>
              <w:ind w:left="20"/>
              <w:jc w:val="both"/>
            </w:pPr>
            <w:r>
              <w:rPr>
                <w:color w:val="000000"/>
                <w:sz w:val="20"/>
              </w:rPr>
              <w:t>15</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8772D7" w14:textId="77777777" w:rsidR="004A26E7" w:rsidRDefault="00B671E3">
            <w:pPr>
              <w:spacing w:after="20"/>
              <w:ind w:left="20"/>
              <w:jc w:val="both"/>
            </w:pPr>
            <w:r>
              <w:rPr>
                <w:color w:val="000000"/>
                <w:sz w:val="20"/>
              </w:rPr>
              <w:t>-</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4D90B3" w14:textId="77777777" w:rsidR="004A26E7" w:rsidRDefault="00B671E3">
            <w:pPr>
              <w:spacing w:after="20"/>
              <w:ind w:left="20"/>
              <w:jc w:val="both"/>
            </w:pPr>
            <w:r>
              <w:rPr>
                <w:color w:val="000000"/>
                <w:sz w:val="20"/>
              </w:rPr>
              <w:t>20</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B500C4" w14:textId="77777777" w:rsidR="004A26E7" w:rsidRDefault="00B671E3">
            <w:pPr>
              <w:spacing w:after="20"/>
              <w:ind w:left="20"/>
              <w:jc w:val="both"/>
            </w:pPr>
            <w:r>
              <w:rPr>
                <w:color w:val="000000"/>
                <w:sz w:val="20"/>
              </w:rPr>
              <w:t>10</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EB1B99" w14:textId="77777777" w:rsidR="004A26E7" w:rsidRDefault="00B671E3">
            <w:pPr>
              <w:spacing w:after="20"/>
              <w:ind w:left="20"/>
              <w:jc w:val="both"/>
            </w:pPr>
            <w:r>
              <w:rPr>
                <w:color w:val="000000"/>
                <w:sz w:val="20"/>
              </w:rPr>
              <w:t>15</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8E7F7E" w14:textId="77777777" w:rsidR="004A26E7" w:rsidRDefault="00B671E3">
            <w:pPr>
              <w:spacing w:after="20"/>
              <w:ind w:left="20"/>
              <w:jc w:val="both"/>
            </w:pPr>
            <w:r>
              <w:rPr>
                <w:color w:val="000000"/>
                <w:sz w:val="20"/>
              </w:rPr>
              <w:t>-</w:t>
            </w:r>
          </w:p>
        </w:tc>
      </w:tr>
      <w:tr w:rsidR="004A26E7" w14:paraId="51B6CA2D"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3FD121" w14:textId="77777777" w:rsidR="004A26E7" w:rsidRDefault="00B671E3">
            <w:pPr>
              <w:spacing w:after="20"/>
              <w:ind w:left="20"/>
              <w:jc w:val="both"/>
            </w:pPr>
            <w:r>
              <w:rPr>
                <w:color w:val="000000"/>
                <w:sz w:val="20"/>
              </w:rPr>
              <w:t>15</w:t>
            </w:r>
          </w:p>
        </w:tc>
        <w:tc>
          <w:tcPr>
            <w:tcW w:w="2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46ADBE" w14:textId="77777777" w:rsidR="004A26E7" w:rsidRDefault="00B671E3">
            <w:pPr>
              <w:spacing w:after="20"/>
              <w:ind w:left="20"/>
              <w:jc w:val="both"/>
            </w:pPr>
            <w:bookmarkStart w:id="5083" w:name="z5945"/>
            <w:r>
              <w:rPr>
                <w:color w:val="000000"/>
                <w:sz w:val="20"/>
              </w:rPr>
              <w:t>Яйца куриные пищевые:</w:t>
            </w:r>
            <w:r>
              <w:br/>
            </w:r>
            <w:r>
              <w:rPr>
                <w:color w:val="000000"/>
                <w:sz w:val="20"/>
              </w:rPr>
              <w:t>Охлажденные</w:t>
            </w:r>
            <w:r>
              <w:br/>
            </w:r>
            <w:r>
              <w:rPr>
                <w:color w:val="000000"/>
                <w:sz w:val="20"/>
              </w:rPr>
              <w:t>Неохлажденные</w:t>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8401D4" w14:textId="77777777" w:rsidR="004A26E7" w:rsidRDefault="00B671E3">
            <w:pPr>
              <w:spacing w:after="20"/>
              <w:ind w:left="20"/>
              <w:jc w:val="both"/>
            </w:pPr>
            <w:bookmarkStart w:id="5084" w:name="z5947"/>
            <w:bookmarkEnd w:id="5083"/>
            <w:r>
              <w:rPr>
                <w:color w:val="000000"/>
                <w:sz w:val="20"/>
              </w:rPr>
              <w:t>25</w:t>
            </w:r>
            <w:r>
              <w:br/>
            </w:r>
            <w:r>
              <w:rPr>
                <w:color w:val="000000"/>
                <w:sz w:val="20"/>
              </w:rPr>
              <w:t>20</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46F783" w14:textId="77777777" w:rsidR="004A26E7" w:rsidRDefault="00B671E3">
            <w:pPr>
              <w:spacing w:after="20"/>
              <w:ind w:left="20"/>
              <w:jc w:val="both"/>
            </w:pPr>
            <w:bookmarkStart w:id="5085" w:name="z5948"/>
            <w:bookmarkEnd w:id="5084"/>
            <w:r>
              <w:rPr>
                <w:color w:val="000000"/>
                <w:sz w:val="20"/>
              </w:rPr>
              <w:t>-</w:t>
            </w:r>
            <w:r>
              <w:br/>
            </w:r>
            <w:r>
              <w:rPr>
                <w:color w:val="000000"/>
                <w:sz w:val="20"/>
              </w:rPr>
              <w:t>15</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9219BB" w14:textId="77777777" w:rsidR="004A26E7" w:rsidRDefault="00B671E3">
            <w:pPr>
              <w:spacing w:after="20"/>
              <w:ind w:left="20"/>
              <w:jc w:val="both"/>
            </w:pPr>
            <w:bookmarkStart w:id="5086" w:name="z5949"/>
            <w:bookmarkEnd w:id="5085"/>
            <w:r>
              <w:rPr>
                <w:color w:val="000000"/>
                <w:sz w:val="20"/>
              </w:rPr>
              <w:t>25</w:t>
            </w:r>
            <w:r>
              <w:br/>
            </w:r>
            <w:r>
              <w:rPr>
                <w:color w:val="000000"/>
                <w:sz w:val="20"/>
              </w:rPr>
              <w:t>20</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F1FD2A" w14:textId="77777777" w:rsidR="004A26E7" w:rsidRDefault="00B671E3">
            <w:pPr>
              <w:spacing w:after="20"/>
              <w:ind w:left="20"/>
              <w:jc w:val="both"/>
            </w:pPr>
            <w:bookmarkStart w:id="5087" w:name="z5950"/>
            <w:bookmarkEnd w:id="5086"/>
            <w:r>
              <w:rPr>
                <w:color w:val="000000"/>
                <w:sz w:val="20"/>
              </w:rPr>
              <w:t>25</w:t>
            </w:r>
            <w:r>
              <w:br/>
            </w:r>
            <w:r>
              <w:rPr>
                <w:color w:val="000000"/>
                <w:sz w:val="20"/>
              </w:rPr>
              <w:t>18</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8A131F" w14:textId="77777777" w:rsidR="004A26E7" w:rsidRDefault="00B671E3">
            <w:pPr>
              <w:spacing w:after="20"/>
              <w:ind w:left="20"/>
              <w:jc w:val="both"/>
            </w:pPr>
            <w:bookmarkStart w:id="5088" w:name="z5951"/>
            <w:bookmarkEnd w:id="5087"/>
            <w:r>
              <w:rPr>
                <w:color w:val="000000"/>
                <w:sz w:val="20"/>
              </w:rPr>
              <w:t>20</w:t>
            </w:r>
            <w:r>
              <w:br/>
            </w:r>
            <w:r>
              <w:rPr>
                <w:color w:val="000000"/>
                <w:sz w:val="20"/>
              </w:rPr>
              <w:t>20</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0C3E17" w14:textId="77777777" w:rsidR="004A26E7" w:rsidRDefault="00B671E3">
            <w:pPr>
              <w:spacing w:after="20"/>
              <w:ind w:left="20"/>
              <w:jc w:val="both"/>
            </w:pPr>
            <w:bookmarkStart w:id="5089" w:name="z5952"/>
            <w:bookmarkEnd w:id="5088"/>
            <w:r>
              <w:rPr>
                <w:color w:val="000000"/>
                <w:sz w:val="20"/>
              </w:rPr>
              <w:t>-</w:t>
            </w:r>
            <w:r>
              <w:br/>
            </w:r>
            <w:r>
              <w:rPr>
                <w:color w:val="000000"/>
                <w:sz w:val="20"/>
              </w:rPr>
              <w:t>-</w:t>
            </w:r>
          </w:p>
        </w:tc>
        <w:bookmarkEnd w:id="5089"/>
      </w:tr>
      <w:tr w:rsidR="004A26E7" w14:paraId="53F0330C" w14:textId="77777777">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7707AC" w14:textId="77777777" w:rsidR="004A26E7" w:rsidRDefault="00B671E3">
            <w:pPr>
              <w:spacing w:after="20"/>
              <w:ind w:left="20"/>
              <w:jc w:val="both"/>
            </w:pPr>
            <w:r>
              <w:rPr>
                <w:color w:val="000000"/>
                <w:sz w:val="20"/>
              </w:rPr>
              <w:t>16</w:t>
            </w:r>
          </w:p>
        </w:tc>
        <w:tc>
          <w:tcPr>
            <w:tcW w:w="293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6E3DD5" w14:textId="77777777" w:rsidR="004A26E7" w:rsidRDefault="00B671E3">
            <w:pPr>
              <w:spacing w:after="20"/>
              <w:ind w:left="20"/>
              <w:jc w:val="both"/>
            </w:pPr>
            <w:bookmarkStart w:id="5090" w:name="z5953"/>
            <w:r>
              <w:rPr>
                <w:color w:val="000000"/>
                <w:sz w:val="20"/>
              </w:rPr>
              <w:t>Яичные продукты:</w:t>
            </w:r>
            <w:r>
              <w:br/>
            </w:r>
            <w:r>
              <w:rPr>
                <w:color w:val="000000"/>
                <w:sz w:val="20"/>
              </w:rPr>
              <w:t>Замороженные (желток, белок и меланж) в жестяной таре</w:t>
            </w:r>
            <w:r>
              <w:br/>
            </w:r>
            <w:r>
              <w:rPr>
                <w:color w:val="000000"/>
                <w:sz w:val="20"/>
              </w:rPr>
              <w:t>Белок яичный сухой</w:t>
            </w:r>
            <w:r>
              <w:br/>
            </w:r>
            <w:r>
              <w:rPr>
                <w:color w:val="000000"/>
                <w:sz w:val="20"/>
              </w:rPr>
              <w:t>Желток яичный сухой</w:t>
            </w:r>
          </w:p>
        </w:tc>
        <w:tc>
          <w:tcPr>
            <w:tcW w:w="13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46E107" w14:textId="77777777" w:rsidR="004A26E7" w:rsidRDefault="00B671E3">
            <w:pPr>
              <w:spacing w:after="20"/>
              <w:ind w:left="20"/>
              <w:jc w:val="both"/>
            </w:pPr>
            <w:bookmarkStart w:id="5091" w:name="z5956"/>
            <w:bookmarkEnd w:id="5090"/>
            <w:r>
              <w:rPr>
                <w:color w:val="000000"/>
                <w:sz w:val="20"/>
              </w:rPr>
              <w:t>30</w:t>
            </w:r>
            <w:r>
              <w:br/>
            </w:r>
            <w:r>
              <w:rPr>
                <w:color w:val="000000"/>
                <w:sz w:val="20"/>
              </w:rPr>
              <w:t>-</w:t>
            </w:r>
            <w:r>
              <w:br/>
            </w:r>
            <w:r>
              <w:rPr>
                <w:color w:val="000000"/>
                <w:sz w:val="20"/>
              </w:rPr>
              <w:t>30</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33C2C7" w14:textId="77777777" w:rsidR="004A26E7" w:rsidRDefault="00B671E3">
            <w:pPr>
              <w:spacing w:after="20"/>
              <w:ind w:left="20"/>
              <w:jc w:val="both"/>
            </w:pPr>
            <w:bookmarkStart w:id="5092" w:name="z5958"/>
            <w:bookmarkEnd w:id="5091"/>
            <w:r>
              <w:rPr>
                <w:color w:val="000000"/>
                <w:sz w:val="20"/>
              </w:rPr>
              <w:t>-</w:t>
            </w:r>
            <w:r>
              <w:br/>
            </w:r>
            <w:r>
              <w:rPr>
                <w:color w:val="000000"/>
                <w:sz w:val="20"/>
              </w:rPr>
              <w:t>30</w:t>
            </w:r>
            <w:r>
              <w:br/>
            </w:r>
            <w:r>
              <w:rPr>
                <w:color w:val="000000"/>
                <w:sz w:val="20"/>
              </w:rPr>
              <w:t>-</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C4223C" w14:textId="77777777" w:rsidR="004A26E7" w:rsidRDefault="00B671E3">
            <w:pPr>
              <w:spacing w:after="20"/>
              <w:ind w:left="20"/>
              <w:jc w:val="both"/>
            </w:pPr>
            <w:bookmarkStart w:id="5093" w:name="z5960"/>
            <w:bookmarkEnd w:id="5092"/>
            <w:r>
              <w:rPr>
                <w:color w:val="000000"/>
                <w:sz w:val="20"/>
              </w:rPr>
              <w:t>30</w:t>
            </w:r>
            <w:r>
              <w:br/>
            </w:r>
            <w:r>
              <w:rPr>
                <w:color w:val="000000"/>
                <w:sz w:val="20"/>
              </w:rPr>
              <w:t>-</w:t>
            </w:r>
            <w:r>
              <w:br/>
            </w:r>
            <w:r>
              <w:rPr>
                <w:color w:val="000000"/>
                <w:sz w:val="20"/>
              </w:rPr>
              <w:t>30</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623EBF" w14:textId="77777777" w:rsidR="004A26E7" w:rsidRDefault="00B671E3">
            <w:pPr>
              <w:spacing w:after="20"/>
              <w:ind w:left="20"/>
              <w:jc w:val="both"/>
            </w:pPr>
            <w:bookmarkStart w:id="5094" w:name="z5962"/>
            <w:bookmarkEnd w:id="5093"/>
            <w:r>
              <w:rPr>
                <w:color w:val="000000"/>
                <w:sz w:val="20"/>
              </w:rPr>
              <w:t>-</w:t>
            </w:r>
            <w:r>
              <w:br/>
            </w:r>
            <w:r>
              <w:rPr>
                <w:color w:val="000000"/>
                <w:sz w:val="20"/>
              </w:rPr>
              <w:t>30</w:t>
            </w:r>
            <w:r>
              <w:br/>
            </w:r>
            <w:r>
              <w:rPr>
                <w:color w:val="000000"/>
                <w:sz w:val="20"/>
              </w:rPr>
              <w:t>10</w:t>
            </w:r>
          </w:p>
        </w:tc>
        <w:tc>
          <w:tcPr>
            <w:tcW w:w="13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0E1568" w14:textId="77777777" w:rsidR="004A26E7" w:rsidRDefault="00B671E3">
            <w:pPr>
              <w:spacing w:after="20"/>
              <w:ind w:left="20"/>
              <w:jc w:val="both"/>
            </w:pPr>
            <w:bookmarkStart w:id="5095" w:name="z5964"/>
            <w:bookmarkEnd w:id="5094"/>
            <w:r>
              <w:rPr>
                <w:color w:val="000000"/>
                <w:sz w:val="20"/>
              </w:rPr>
              <w:t>30</w:t>
            </w:r>
            <w:r>
              <w:br/>
            </w:r>
            <w:r>
              <w:rPr>
                <w:color w:val="000000"/>
                <w:sz w:val="20"/>
              </w:rPr>
              <w:t>-</w:t>
            </w:r>
            <w:r>
              <w:br/>
            </w:r>
            <w:r>
              <w:rPr>
                <w:color w:val="000000"/>
                <w:sz w:val="20"/>
              </w:rPr>
              <w:t>-</w:t>
            </w:r>
          </w:p>
        </w:tc>
        <w:tc>
          <w:tcPr>
            <w:tcW w:w="13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57FF77" w14:textId="77777777" w:rsidR="004A26E7" w:rsidRDefault="00B671E3">
            <w:pPr>
              <w:spacing w:after="20"/>
              <w:ind w:left="20"/>
              <w:jc w:val="both"/>
            </w:pPr>
            <w:bookmarkStart w:id="5096" w:name="z5966"/>
            <w:bookmarkEnd w:id="5095"/>
            <w:r>
              <w:rPr>
                <w:color w:val="000000"/>
                <w:sz w:val="20"/>
              </w:rPr>
              <w:t>-</w:t>
            </w:r>
            <w:r>
              <w:br/>
            </w:r>
            <w:r>
              <w:rPr>
                <w:color w:val="000000"/>
                <w:sz w:val="20"/>
              </w:rPr>
              <w:t>30</w:t>
            </w:r>
            <w:r>
              <w:br/>
            </w:r>
            <w:r>
              <w:rPr>
                <w:color w:val="000000"/>
                <w:sz w:val="20"/>
              </w:rPr>
              <w:t>30</w:t>
            </w:r>
          </w:p>
        </w:tc>
        <w:bookmarkEnd w:id="5096"/>
      </w:tr>
    </w:tbl>
    <w:p w14:paraId="40E343C1" w14:textId="77777777" w:rsidR="004A26E7" w:rsidRDefault="00B671E3">
      <w:pPr>
        <w:spacing w:after="0"/>
        <w:jc w:val="both"/>
      </w:pPr>
      <w:bookmarkStart w:id="5097" w:name="z5968"/>
      <w:r>
        <w:rPr>
          <w:color w:val="000000"/>
          <w:sz w:val="28"/>
        </w:rPr>
        <w:t>      Примечания.</w:t>
      </w:r>
    </w:p>
    <w:p w14:paraId="69AB0845" w14:textId="77777777" w:rsidR="004A26E7" w:rsidRDefault="00B671E3">
      <w:pPr>
        <w:spacing w:after="0"/>
        <w:jc w:val="both"/>
      </w:pPr>
      <w:bookmarkStart w:id="5098" w:name="z5969"/>
      <w:bookmarkEnd w:id="5097"/>
      <w:r>
        <w:rPr>
          <w:color w:val="000000"/>
          <w:sz w:val="28"/>
        </w:rPr>
        <w:t>      1. Молоко, сливки нестерилизованные, творог охлажденный, сырки творожные, творожная масса, сметана во флягах перевозятся с прицепкой к пассажирским поездам.</w:t>
      </w:r>
    </w:p>
    <w:p w14:paraId="61693201" w14:textId="77777777" w:rsidR="004A26E7" w:rsidRDefault="00B671E3">
      <w:pPr>
        <w:spacing w:after="0"/>
        <w:jc w:val="both"/>
      </w:pPr>
      <w:bookmarkStart w:id="5099" w:name="z5970"/>
      <w:bookmarkEnd w:id="5098"/>
      <w:r>
        <w:rPr>
          <w:color w:val="000000"/>
          <w:sz w:val="28"/>
        </w:rPr>
        <w:t>      2. Перевозка масла топленого в зимний и переходный периоды года при температуре наружного воздуха ниже +5</w:t>
      </w:r>
      <w:r>
        <w:rPr>
          <w:color w:val="000000"/>
          <w:vertAlign w:val="superscript"/>
        </w:rPr>
        <w:t>о</w:t>
      </w:r>
      <w:r>
        <w:rPr>
          <w:color w:val="000000"/>
          <w:sz w:val="28"/>
        </w:rPr>
        <w:t>С допускается в крытых вагонах.</w:t>
      </w:r>
    </w:p>
    <w:p w14:paraId="1BB042A2" w14:textId="77777777" w:rsidR="004A26E7" w:rsidRDefault="00B671E3">
      <w:pPr>
        <w:spacing w:after="0"/>
        <w:jc w:val="both"/>
      </w:pPr>
      <w:bookmarkStart w:id="5100" w:name="z5971"/>
      <w:bookmarkEnd w:id="5099"/>
      <w:r>
        <w:rPr>
          <w:color w:val="000000"/>
          <w:sz w:val="28"/>
        </w:rPr>
        <w:t>      3. Допускается в летний период года перевозка яиц неохлажденных в крытых вагонах сроком до 15 суток, а в переходный период года - до 12 суток.</w:t>
      </w:r>
    </w:p>
    <w:p w14:paraId="53F8F467" w14:textId="77777777" w:rsidR="004A26E7" w:rsidRDefault="00B671E3">
      <w:pPr>
        <w:spacing w:after="0"/>
        <w:jc w:val="both"/>
      </w:pPr>
      <w:bookmarkStart w:id="5101" w:name="z5972"/>
      <w:bookmarkEnd w:id="5100"/>
      <w:r>
        <w:rPr>
          <w:color w:val="000000"/>
          <w:sz w:val="28"/>
        </w:rPr>
        <w:t>      4. Белок яичный сухой допускается перевозить в крытых вагонах в летний период года сроком до 8 суток, а в переходный период года - до 20 суток.</w:t>
      </w:r>
    </w:p>
    <w:p w14:paraId="10C4EC10" w14:textId="77777777" w:rsidR="004A26E7" w:rsidRDefault="00B671E3">
      <w:pPr>
        <w:spacing w:after="0"/>
        <w:jc w:val="both"/>
      </w:pPr>
      <w:bookmarkStart w:id="5102" w:name="z5973"/>
      <w:bookmarkEnd w:id="5101"/>
      <w:r>
        <w:rPr>
          <w:color w:val="000000"/>
          <w:sz w:val="28"/>
        </w:rPr>
        <w:t>      Предельные сроки перевозки прочих скоропортящихся грузов</w:t>
      </w:r>
    </w:p>
    <w:tbl>
      <w:tblPr>
        <w:tblW w:w="0" w:type="auto"/>
        <w:tblCellSpacing w:w="0" w:type="auto"/>
        <w:tblLook w:val="04A0" w:firstRow="1" w:lastRow="0" w:firstColumn="1" w:lastColumn="0" w:noHBand="0" w:noVBand="1"/>
      </w:tblPr>
      <w:tblGrid>
        <w:gridCol w:w="7"/>
        <w:gridCol w:w="310"/>
        <w:gridCol w:w="1877"/>
        <w:gridCol w:w="1092"/>
        <w:gridCol w:w="485"/>
        <w:gridCol w:w="498"/>
        <w:gridCol w:w="667"/>
        <w:gridCol w:w="1092"/>
        <w:gridCol w:w="980"/>
        <w:gridCol w:w="667"/>
        <w:gridCol w:w="1092"/>
        <w:gridCol w:w="937"/>
        <w:gridCol w:w="43"/>
      </w:tblGrid>
      <w:tr w:rsidR="004A26E7" w14:paraId="74026AB8" w14:textId="77777777">
        <w:trPr>
          <w:gridAfter w:val="1"/>
          <w:wAfter w:w="35" w:type="dxa"/>
          <w:trHeight w:val="30"/>
          <w:tblCellSpacing w:w="0" w:type="auto"/>
        </w:trPr>
        <w:tc>
          <w:tcPr>
            <w:tcW w:w="7780" w:type="dxa"/>
            <w:gridSpan w:val="5"/>
            <w:tcMar>
              <w:top w:w="15" w:type="dxa"/>
              <w:left w:w="15" w:type="dxa"/>
              <w:bottom w:w="15" w:type="dxa"/>
              <w:right w:w="15" w:type="dxa"/>
            </w:tcMar>
            <w:vAlign w:val="center"/>
          </w:tcPr>
          <w:bookmarkEnd w:id="5102"/>
          <w:p w14:paraId="6DA0D0B7" w14:textId="77777777" w:rsidR="004A26E7" w:rsidRDefault="00B671E3">
            <w:pPr>
              <w:spacing w:after="0"/>
              <w:jc w:val="center"/>
            </w:pPr>
            <w:r>
              <w:rPr>
                <w:color w:val="000000"/>
                <w:sz w:val="20"/>
              </w:rPr>
              <w:t> </w:t>
            </w:r>
          </w:p>
        </w:tc>
        <w:tc>
          <w:tcPr>
            <w:tcW w:w="4600" w:type="dxa"/>
            <w:gridSpan w:val="7"/>
            <w:tcMar>
              <w:top w:w="15" w:type="dxa"/>
              <w:left w:w="15" w:type="dxa"/>
              <w:bottom w:w="15" w:type="dxa"/>
              <w:right w:w="15" w:type="dxa"/>
            </w:tcMar>
            <w:vAlign w:val="center"/>
          </w:tcPr>
          <w:p w14:paraId="4D73F171" w14:textId="77777777" w:rsidR="004A26E7" w:rsidRDefault="00B671E3">
            <w:pPr>
              <w:spacing w:after="0"/>
              <w:jc w:val="center"/>
            </w:pPr>
            <w:r>
              <w:rPr>
                <w:color w:val="000000"/>
                <w:sz w:val="20"/>
              </w:rPr>
              <w:t>(в сутках)</w:t>
            </w:r>
          </w:p>
        </w:tc>
      </w:tr>
      <w:tr w:rsidR="004A26E7" w14:paraId="3A630A1A"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C4F98D" w14:textId="77777777" w:rsidR="004A26E7" w:rsidRDefault="00B671E3">
            <w:pPr>
              <w:spacing w:after="20"/>
              <w:ind w:left="20"/>
              <w:jc w:val="both"/>
            </w:pPr>
            <w:r>
              <w:rPr>
                <w:color w:val="000000"/>
                <w:sz w:val="20"/>
              </w:rPr>
              <w:t>№ п/п</w:t>
            </w:r>
          </w:p>
        </w:tc>
        <w:tc>
          <w:tcPr>
            <w:tcW w:w="605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A64E7E" w14:textId="77777777" w:rsidR="004A26E7" w:rsidRDefault="00B671E3">
            <w:pPr>
              <w:spacing w:after="20"/>
              <w:ind w:left="20"/>
              <w:jc w:val="both"/>
            </w:pPr>
            <w:r>
              <w:rPr>
                <w:color w:val="000000"/>
                <w:sz w:val="20"/>
              </w:rPr>
              <w:t>Наименование груза</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1E216B" w14:textId="77777777" w:rsidR="004A26E7" w:rsidRDefault="00B671E3">
            <w:pPr>
              <w:spacing w:after="20"/>
              <w:ind w:left="20"/>
              <w:jc w:val="both"/>
            </w:pPr>
            <w:r>
              <w:rPr>
                <w:color w:val="000000"/>
                <w:sz w:val="20"/>
              </w:rPr>
              <w:t>Летний период</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F50A93" w14:textId="77777777" w:rsidR="004A26E7" w:rsidRDefault="00B671E3">
            <w:pPr>
              <w:spacing w:after="20"/>
              <w:ind w:left="20"/>
              <w:jc w:val="both"/>
            </w:pPr>
            <w:r>
              <w:rPr>
                <w:color w:val="000000"/>
                <w:sz w:val="20"/>
              </w:rPr>
              <w:t>Переходный период</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A350E3" w14:textId="77777777" w:rsidR="004A26E7" w:rsidRDefault="00B671E3">
            <w:pPr>
              <w:spacing w:after="20"/>
              <w:ind w:left="20"/>
              <w:jc w:val="both"/>
            </w:pPr>
            <w:r>
              <w:rPr>
                <w:color w:val="000000"/>
                <w:sz w:val="20"/>
              </w:rPr>
              <w:t>Зимний период</w:t>
            </w:r>
          </w:p>
        </w:tc>
      </w:tr>
      <w:tr w:rsidR="004A26E7" w14:paraId="2759E45E"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04876808"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59AEB38D" w14:textId="77777777" w:rsidR="004A26E7" w:rsidRDefault="004A26E7"/>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2B0E5A" w14:textId="77777777" w:rsidR="004A26E7" w:rsidRDefault="00B671E3">
            <w:pPr>
              <w:spacing w:after="20"/>
              <w:ind w:left="20"/>
              <w:jc w:val="both"/>
            </w:pPr>
            <w:r>
              <w:rPr>
                <w:color w:val="000000"/>
                <w:sz w:val="20"/>
              </w:rPr>
              <w:t>В рефрижераторных вагонах</w:t>
            </w:r>
          </w:p>
        </w:tc>
        <w:tc>
          <w:tcPr>
            <w:tcW w:w="65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D25C46" w14:textId="77777777" w:rsidR="004A26E7" w:rsidRDefault="00B671E3">
            <w:pPr>
              <w:spacing w:after="20"/>
              <w:ind w:left="20"/>
              <w:jc w:val="both"/>
            </w:pPr>
            <w:r>
              <w:rPr>
                <w:color w:val="000000"/>
                <w:sz w:val="20"/>
              </w:rPr>
              <w:t>В крытых вагонах</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2AD181" w14:textId="77777777" w:rsidR="004A26E7" w:rsidRDefault="00B671E3">
            <w:pPr>
              <w:spacing w:after="20"/>
              <w:ind w:left="20"/>
              <w:jc w:val="both"/>
            </w:pPr>
            <w:r>
              <w:rPr>
                <w:color w:val="000000"/>
                <w:sz w:val="20"/>
              </w:rPr>
              <w:t>В рефрижераторных вагонах</w:t>
            </w:r>
          </w:p>
        </w:tc>
        <w:tc>
          <w:tcPr>
            <w:tcW w:w="65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B4273E" w14:textId="77777777" w:rsidR="004A26E7" w:rsidRDefault="00B671E3">
            <w:pPr>
              <w:spacing w:after="20"/>
              <w:ind w:left="20"/>
              <w:jc w:val="both"/>
            </w:pPr>
            <w:r>
              <w:rPr>
                <w:color w:val="000000"/>
                <w:sz w:val="20"/>
              </w:rPr>
              <w:t>В крытых вагонах</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524626" w14:textId="77777777" w:rsidR="004A26E7" w:rsidRDefault="00B671E3">
            <w:pPr>
              <w:spacing w:after="20"/>
              <w:ind w:left="20"/>
              <w:jc w:val="both"/>
            </w:pPr>
            <w:r>
              <w:rPr>
                <w:color w:val="000000"/>
                <w:sz w:val="20"/>
              </w:rPr>
              <w:t>В рефрижераторных вагонах</w:t>
            </w:r>
          </w:p>
        </w:tc>
      </w:tr>
      <w:tr w:rsidR="004A26E7" w14:paraId="0A55A119"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3E9AA558"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4DC5E77A" w14:textId="77777777" w:rsidR="004A26E7" w:rsidRDefault="004A26E7"/>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4E0A3D" w14:textId="77777777" w:rsidR="004A26E7" w:rsidRDefault="00B671E3">
            <w:pPr>
              <w:spacing w:after="20"/>
              <w:ind w:left="20"/>
              <w:jc w:val="both"/>
            </w:pPr>
            <w:r>
              <w:rPr>
                <w:color w:val="000000"/>
                <w:sz w:val="20"/>
              </w:rPr>
              <w:t>С охлаждением</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EB949D" w14:textId="77777777" w:rsidR="004A26E7" w:rsidRDefault="00B671E3">
            <w:pPr>
              <w:spacing w:after="20"/>
              <w:ind w:left="20"/>
              <w:jc w:val="both"/>
            </w:pPr>
            <w:r>
              <w:rPr>
                <w:color w:val="000000"/>
                <w:sz w:val="20"/>
              </w:rPr>
              <w:t>Без охлаждения</w:t>
            </w:r>
          </w:p>
        </w:tc>
        <w:tc>
          <w:tcPr>
            <w:tcW w:w="0" w:type="auto"/>
            <w:vMerge/>
            <w:tcBorders>
              <w:top w:val="nil"/>
              <w:left w:val="single" w:sz="5" w:space="0" w:color="CFCFCF"/>
              <w:bottom w:val="single" w:sz="5" w:space="0" w:color="CFCFCF"/>
              <w:right w:val="single" w:sz="5" w:space="0" w:color="CFCFCF"/>
            </w:tcBorders>
          </w:tcPr>
          <w:p w14:paraId="20B10555" w14:textId="77777777" w:rsidR="004A26E7" w:rsidRDefault="004A26E7"/>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264D7E" w14:textId="77777777" w:rsidR="004A26E7" w:rsidRDefault="00B671E3">
            <w:pPr>
              <w:spacing w:after="20"/>
              <w:ind w:left="20"/>
              <w:jc w:val="both"/>
            </w:pPr>
            <w:r>
              <w:rPr>
                <w:color w:val="000000"/>
                <w:sz w:val="20"/>
              </w:rPr>
              <w:t>С охлаждением</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77BCC7" w14:textId="77777777" w:rsidR="004A26E7" w:rsidRDefault="00B671E3">
            <w:pPr>
              <w:spacing w:after="20"/>
              <w:ind w:left="20"/>
              <w:jc w:val="both"/>
            </w:pPr>
            <w:r>
              <w:rPr>
                <w:color w:val="000000"/>
                <w:sz w:val="20"/>
              </w:rPr>
              <w:t>Без охлаждения</w:t>
            </w:r>
          </w:p>
        </w:tc>
        <w:tc>
          <w:tcPr>
            <w:tcW w:w="0" w:type="auto"/>
            <w:vMerge/>
            <w:tcBorders>
              <w:top w:val="nil"/>
              <w:left w:val="single" w:sz="5" w:space="0" w:color="CFCFCF"/>
              <w:bottom w:val="single" w:sz="5" w:space="0" w:color="CFCFCF"/>
              <w:right w:val="single" w:sz="5" w:space="0" w:color="CFCFCF"/>
            </w:tcBorders>
          </w:tcPr>
          <w:p w14:paraId="56920E9C" w14:textId="77777777" w:rsidR="004A26E7" w:rsidRDefault="004A26E7"/>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475B3A" w14:textId="77777777" w:rsidR="004A26E7" w:rsidRDefault="00B671E3">
            <w:pPr>
              <w:spacing w:after="20"/>
              <w:ind w:left="20"/>
              <w:jc w:val="both"/>
            </w:pPr>
            <w:r>
              <w:rPr>
                <w:color w:val="000000"/>
                <w:sz w:val="20"/>
              </w:rPr>
              <w:t>С охлаждением</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8390C5" w14:textId="77777777" w:rsidR="004A26E7" w:rsidRDefault="00B671E3">
            <w:pPr>
              <w:spacing w:after="20"/>
              <w:ind w:left="20"/>
              <w:jc w:val="both"/>
            </w:pPr>
            <w:r>
              <w:rPr>
                <w:color w:val="000000"/>
                <w:sz w:val="20"/>
              </w:rPr>
              <w:t>Без охлаждения</w:t>
            </w:r>
          </w:p>
        </w:tc>
      </w:tr>
      <w:tr w:rsidR="004A26E7" w14:paraId="5C85CE27"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11F328" w14:textId="77777777" w:rsidR="004A26E7" w:rsidRDefault="00B671E3">
            <w:pPr>
              <w:spacing w:after="20"/>
              <w:ind w:left="20"/>
              <w:jc w:val="both"/>
            </w:pPr>
            <w:r>
              <w:rPr>
                <w:color w:val="000000"/>
                <w:sz w:val="20"/>
              </w:rPr>
              <w:t>1</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AA0C6A" w14:textId="77777777" w:rsidR="004A26E7" w:rsidRDefault="00B671E3">
            <w:pPr>
              <w:spacing w:after="20"/>
              <w:ind w:left="20"/>
              <w:jc w:val="both"/>
            </w:pPr>
            <w:r>
              <w:rPr>
                <w:color w:val="000000"/>
                <w:sz w:val="20"/>
              </w:rPr>
              <w:t>2</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AB11E6" w14:textId="77777777" w:rsidR="004A26E7" w:rsidRDefault="00B671E3">
            <w:pPr>
              <w:spacing w:after="20"/>
              <w:ind w:left="20"/>
              <w:jc w:val="both"/>
            </w:pPr>
            <w:r>
              <w:rPr>
                <w:color w:val="000000"/>
                <w:sz w:val="20"/>
              </w:rPr>
              <w:t>3</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DAAB1F" w14:textId="77777777" w:rsidR="004A26E7" w:rsidRDefault="00B671E3">
            <w:pPr>
              <w:spacing w:after="20"/>
              <w:ind w:left="20"/>
              <w:jc w:val="both"/>
            </w:pPr>
            <w:r>
              <w:rPr>
                <w:color w:val="000000"/>
                <w:sz w:val="20"/>
              </w:rPr>
              <w:t>4</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E3CD27" w14:textId="77777777" w:rsidR="004A26E7" w:rsidRDefault="00B671E3">
            <w:pPr>
              <w:spacing w:after="20"/>
              <w:ind w:left="20"/>
              <w:jc w:val="both"/>
            </w:pPr>
            <w:r>
              <w:rPr>
                <w:color w:val="000000"/>
                <w:sz w:val="20"/>
              </w:rPr>
              <w:t>5</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424BF9" w14:textId="77777777" w:rsidR="004A26E7" w:rsidRDefault="00B671E3">
            <w:pPr>
              <w:spacing w:after="20"/>
              <w:ind w:left="20"/>
              <w:jc w:val="both"/>
            </w:pPr>
            <w:r>
              <w:rPr>
                <w:color w:val="000000"/>
                <w:sz w:val="20"/>
              </w:rPr>
              <w:t>6</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698491" w14:textId="77777777" w:rsidR="004A26E7" w:rsidRDefault="00B671E3">
            <w:pPr>
              <w:spacing w:after="20"/>
              <w:ind w:left="20"/>
              <w:jc w:val="both"/>
            </w:pPr>
            <w:r>
              <w:rPr>
                <w:color w:val="000000"/>
                <w:sz w:val="20"/>
              </w:rPr>
              <w:t>7</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0FAB49" w14:textId="77777777" w:rsidR="004A26E7" w:rsidRDefault="00B671E3">
            <w:pPr>
              <w:spacing w:after="20"/>
              <w:ind w:left="20"/>
              <w:jc w:val="both"/>
            </w:pPr>
            <w:r>
              <w:rPr>
                <w:color w:val="000000"/>
                <w:sz w:val="20"/>
              </w:rPr>
              <w:t>8</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2AC5B2" w14:textId="77777777" w:rsidR="004A26E7" w:rsidRDefault="00B671E3">
            <w:pPr>
              <w:spacing w:after="20"/>
              <w:ind w:left="20"/>
              <w:jc w:val="both"/>
            </w:pPr>
            <w:r>
              <w:rPr>
                <w:color w:val="000000"/>
                <w:sz w:val="20"/>
              </w:rPr>
              <w:t>9</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EEFDA8" w14:textId="77777777" w:rsidR="004A26E7" w:rsidRDefault="00B671E3">
            <w:pPr>
              <w:spacing w:after="20"/>
              <w:ind w:left="20"/>
              <w:jc w:val="both"/>
            </w:pPr>
            <w:r>
              <w:rPr>
                <w:color w:val="000000"/>
                <w:sz w:val="20"/>
              </w:rPr>
              <w:t>10</w:t>
            </w:r>
          </w:p>
        </w:tc>
      </w:tr>
      <w:tr w:rsidR="004A26E7" w14:paraId="79507FB5"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4289E2" w14:textId="77777777" w:rsidR="004A26E7" w:rsidRDefault="00B671E3">
            <w:pPr>
              <w:spacing w:after="20"/>
              <w:ind w:left="20"/>
              <w:jc w:val="both"/>
            </w:pPr>
            <w:r>
              <w:rPr>
                <w:color w:val="000000"/>
                <w:sz w:val="20"/>
              </w:rPr>
              <w:lastRenderedPageBreak/>
              <w:t>1</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B0632A" w14:textId="77777777" w:rsidR="004A26E7" w:rsidRDefault="00B671E3">
            <w:pPr>
              <w:spacing w:after="20"/>
              <w:ind w:left="20"/>
              <w:jc w:val="both"/>
            </w:pPr>
            <w:r>
              <w:rPr>
                <w:color w:val="000000"/>
                <w:sz w:val="20"/>
              </w:rPr>
              <w:t>Консервы мясорастительные в жестяных и стеклянных банках</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D927B6" w14:textId="77777777" w:rsidR="004A26E7" w:rsidRDefault="00B671E3">
            <w:pPr>
              <w:spacing w:after="20"/>
              <w:ind w:left="20"/>
              <w:jc w:val="both"/>
            </w:pPr>
            <w:r>
              <w:rPr>
                <w:color w:val="000000"/>
                <w:sz w:val="20"/>
              </w:rPr>
              <w:t>30</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D548B6"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532E8E" w14:textId="77777777" w:rsidR="004A26E7" w:rsidRDefault="00B671E3">
            <w:pPr>
              <w:spacing w:after="20"/>
              <w:ind w:left="20"/>
              <w:jc w:val="both"/>
            </w:pPr>
            <w:r>
              <w:rPr>
                <w:color w:val="000000"/>
                <w:sz w:val="20"/>
              </w:rPr>
              <w:t>30</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2DDF85"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E4B44D"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E5D6A6" w14:textId="77777777" w:rsidR="004A26E7" w:rsidRDefault="00B671E3">
            <w:pPr>
              <w:spacing w:after="20"/>
              <w:ind w:left="20"/>
              <w:jc w:val="both"/>
            </w:pPr>
            <w:r>
              <w:rPr>
                <w:color w:val="000000"/>
                <w:sz w:val="20"/>
              </w:rPr>
              <w:t>30</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687D17" w14:textId="77777777" w:rsidR="004A26E7" w:rsidRDefault="00B671E3">
            <w:pPr>
              <w:spacing w:after="20"/>
              <w:ind w:left="20"/>
              <w:jc w:val="both"/>
            </w:pPr>
            <w:r>
              <w:rPr>
                <w:color w:val="000000"/>
                <w:sz w:val="20"/>
              </w:rPr>
              <w:t>30</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93AC93" w14:textId="77777777" w:rsidR="004A26E7" w:rsidRDefault="00B671E3">
            <w:pPr>
              <w:spacing w:after="20"/>
              <w:ind w:left="20"/>
              <w:jc w:val="both"/>
            </w:pPr>
            <w:r>
              <w:rPr>
                <w:color w:val="000000"/>
                <w:sz w:val="20"/>
              </w:rPr>
              <w:t>20</w:t>
            </w:r>
          </w:p>
        </w:tc>
      </w:tr>
      <w:tr w:rsidR="004A26E7" w14:paraId="2EC59594"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4029B5" w14:textId="77777777" w:rsidR="004A26E7" w:rsidRDefault="00B671E3">
            <w:pPr>
              <w:spacing w:after="20"/>
              <w:ind w:left="20"/>
              <w:jc w:val="both"/>
            </w:pPr>
            <w:r>
              <w:rPr>
                <w:color w:val="000000"/>
                <w:sz w:val="20"/>
              </w:rPr>
              <w:t>2</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8CCE68" w14:textId="77777777" w:rsidR="004A26E7" w:rsidRDefault="00B671E3">
            <w:pPr>
              <w:spacing w:after="20"/>
              <w:ind w:left="20"/>
              <w:jc w:val="both"/>
            </w:pPr>
            <w:r>
              <w:rPr>
                <w:color w:val="000000"/>
                <w:sz w:val="20"/>
              </w:rPr>
              <w:t>Консервы мясные пастеризованные (ветчина, бекон копченый)</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D75AD4" w14:textId="77777777" w:rsidR="004A26E7" w:rsidRDefault="00B671E3">
            <w:pPr>
              <w:spacing w:after="20"/>
              <w:ind w:left="20"/>
              <w:jc w:val="both"/>
            </w:pPr>
            <w:r>
              <w:rPr>
                <w:color w:val="000000"/>
                <w:sz w:val="20"/>
              </w:rPr>
              <w:t>30</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C431D5" w14:textId="77777777" w:rsidR="004A26E7" w:rsidRDefault="00B671E3">
            <w:pPr>
              <w:spacing w:after="20"/>
              <w:ind w:left="20"/>
              <w:jc w:val="both"/>
            </w:pPr>
            <w:r>
              <w:rPr>
                <w:color w:val="000000"/>
                <w:sz w:val="20"/>
              </w:rPr>
              <w:t>20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B8A8C5" w14:textId="77777777" w:rsidR="004A26E7" w:rsidRDefault="00B671E3">
            <w:pPr>
              <w:spacing w:after="20"/>
              <w:ind w:left="20"/>
              <w:jc w:val="both"/>
            </w:pPr>
            <w:r>
              <w:rPr>
                <w:color w:val="000000"/>
                <w:sz w:val="20"/>
              </w:rPr>
              <w:t>-</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2F7916"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453403" w14:textId="77777777" w:rsidR="004A26E7" w:rsidRDefault="00B671E3">
            <w:pPr>
              <w:spacing w:after="20"/>
              <w:ind w:left="20"/>
              <w:jc w:val="both"/>
            </w:pPr>
            <w:r>
              <w:rPr>
                <w:color w:val="000000"/>
                <w:sz w:val="20"/>
              </w:rPr>
              <w:t>20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E90399" w14:textId="77777777" w:rsidR="004A26E7" w:rsidRDefault="00B671E3">
            <w:pPr>
              <w:spacing w:after="20"/>
              <w:ind w:left="20"/>
              <w:jc w:val="both"/>
            </w:pPr>
            <w:r>
              <w:rPr>
                <w:color w:val="000000"/>
                <w:sz w:val="20"/>
              </w:rPr>
              <w:t>-</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3BDA60" w14:textId="77777777" w:rsidR="004A26E7" w:rsidRDefault="00B671E3">
            <w:pPr>
              <w:spacing w:after="20"/>
              <w:ind w:left="20"/>
              <w:jc w:val="both"/>
            </w:pPr>
            <w:r>
              <w:rPr>
                <w:color w:val="000000"/>
                <w:sz w:val="20"/>
              </w:rPr>
              <w:t>30</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356DE4" w14:textId="77777777" w:rsidR="004A26E7" w:rsidRDefault="00B671E3">
            <w:pPr>
              <w:spacing w:after="20"/>
              <w:ind w:left="20"/>
              <w:jc w:val="both"/>
            </w:pPr>
            <w:r>
              <w:rPr>
                <w:color w:val="000000"/>
                <w:sz w:val="20"/>
              </w:rPr>
              <w:t>20</w:t>
            </w:r>
          </w:p>
        </w:tc>
      </w:tr>
      <w:tr w:rsidR="004A26E7" w14:paraId="40AD3599"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0808C2" w14:textId="77777777" w:rsidR="004A26E7" w:rsidRDefault="00B671E3">
            <w:pPr>
              <w:spacing w:after="20"/>
              <w:ind w:left="20"/>
              <w:jc w:val="both"/>
            </w:pPr>
            <w:r>
              <w:rPr>
                <w:color w:val="000000"/>
                <w:sz w:val="20"/>
              </w:rPr>
              <w:t>3</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44EAF1" w14:textId="77777777" w:rsidR="004A26E7" w:rsidRDefault="00B671E3">
            <w:pPr>
              <w:spacing w:after="20"/>
              <w:ind w:left="20"/>
              <w:jc w:val="both"/>
            </w:pPr>
            <w:r>
              <w:rPr>
                <w:color w:val="000000"/>
                <w:sz w:val="20"/>
              </w:rPr>
              <w:t>Консервы рыбные и крабовые, кроме печени из различных рыб и пресервов</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F6121E" w14:textId="77777777" w:rsidR="004A26E7" w:rsidRDefault="00B671E3">
            <w:pPr>
              <w:spacing w:after="20"/>
              <w:ind w:left="20"/>
              <w:jc w:val="both"/>
            </w:pPr>
            <w:r>
              <w:rPr>
                <w:color w:val="000000"/>
                <w:sz w:val="20"/>
              </w:rPr>
              <w:t>30</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21D853"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74B04F" w14:textId="77777777" w:rsidR="004A26E7" w:rsidRDefault="00B671E3">
            <w:pPr>
              <w:spacing w:after="20"/>
              <w:ind w:left="20"/>
              <w:jc w:val="both"/>
            </w:pPr>
            <w:r>
              <w:rPr>
                <w:color w:val="000000"/>
                <w:sz w:val="20"/>
              </w:rPr>
              <w:t>15</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9C9D78"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51C51B"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0385B6" w14:textId="77777777" w:rsidR="004A26E7" w:rsidRDefault="00B671E3">
            <w:pPr>
              <w:spacing w:after="20"/>
              <w:ind w:left="20"/>
              <w:jc w:val="both"/>
            </w:pPr>
            <w:r>
              <w:rPr>
                <w:color w:val="000000"/>
                <w:sz w:val="20"/>
              </w:rPr>
              <w:t>10</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2D55FB" w14:textId="77777777" w:rsidR="004A26E7" w:rsidRDefault="00B671E3">
            <w:pPr>
              <w:spacing w:after="20"/>
              <w:ind w:left="20"/>
              <w:jc w:val="both"/>
            </w:pPr>
            <w:r>
              <w:rPr>
                <w:color w:val="000000"/>
                <w:sz w:val="20"/>
              </w:rPr>
              <w:t>30</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48673C" w14:textId="77777777" w:rsidR="004A26E7" w:rsidRDefault="00B671E3">
            <w:pPr>
              <w:spacing w:after="20"/>
              <w:ind w:left="20"/>
              <w:jc w:val="both"/>
            </w:pPr>
            <w:r>
              <w:rPr>
                <w:color w:val="000000"/>
                <w:sz w:val="20"/>
              </w:rPr>
              <w:t>10</w:t>
            </w:r>
          </w:p>
        </w:tc>
      </w:tr>
      <w:tr w:rsidR="004A26E7" w14:paraId="29171A20"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EE0F64" w14:textId="77777777" w:rsidR="004A26E7" w:rsidRDefault="00B671E3">
            <w:pPr>
              <w:spacing w:after="20"/>
              <w:ind w:left="20"/>
              <w:jc w:val="both"/>
            </w:pPr>
            <w:r>
              <w:rPr>
                <w:color w:val="000000"/>
                <w:sz w:val="20"/>
              </w:rPr>
              <w:t>4</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D13CE0" w14:textId="77777777" w:rsidR="004A26E7" w:rsidRDefault="00B671E3">
            <w:pPr>
              <w:spacing w:after="20"/>
              <w:ind w:left="20"/>
              <w:jc w:val="both"/>
            </w:pPr>
            <w:r>
              <w:rPr>
                <w:color w:val="000000"/>
                <w:sz w:val="20"/>
              </w:rPr>
              <w:t>Консервы из печени рыб</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195D81" w14:textId="77777777" w:rsidR="004A26E7" w:rsidRDefault="00B671E3">
            <w:pPr>
              <w:spacing w:after="20"/>
              <w:ind w:left="20"/>
              <w:jc w:val="both"/>
            </w:pPr>
            <w:r>
              <w:rPr>
                <w:color w:val="000000"/>
                <w:sz w:val="20"/>
              </w:rPr>
              <w:t>30</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24E8B8"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009FED" w14:textId="77777777" w:rsidR="004A26E7" w:rsidRDefault="00B671E3">
            <w:pPr>
              <w:spacing w:after="20"/>
              <w:ind w:left="20"/>
              <w:jc w:val="both"/>
            </w:pPr>
            <w:r>
              <w:rPr>
                <w:color w:val="000000"/>
                <w:sz w:val="20"/>
              </w:rPr>
              <w:t>15</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043311"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2809A4"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0692CC" w14:textId="77777777" w:rsidR="004A26E7" w:rsidRDefault="00B671E3">
            <w:pPr>
              <w:spacing w:after="20"/>
              <w:ind w:left="20"/>
              <w:jc w:val="both"/>
            </w:pPr>
            <w:r>
              <w:rPr>
                <w:color w:val="000000"/>
                <w:sz w:val="20"/>
              </w:rPr>
              <w:t>10</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3A7B1E" w14:textId="77777777" w:rsidR="004A26E7" w:rsidRDefault="00B671E3">
            <w:pPr>
              <w:spacing w:after="20"/>
              <w:ind w:left="20"/>
              <w:jc w:val="both"/>
            </w:pPr>
            <w:r>
              <w:rPr>
                <w:color w:val="000000"/>
                <w:sz w:val="20"/>
              </w:rPr>
              <w:t>30</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921407" w14:textId="77777777" w:rsidR="004A26E7" w:rsidRDefault="00B671E3">
            <w:pPr>
              <w:spacing w:after="20"/>
              <w:ind w:left="20"/>
              <w:jc w:val="both"/>
            </w:pPr>
            <w:r>
              <w:rPr>
                <w:color w:val="000000"/>
                <w:sz w:val="20"/>
              </w:rPr>
              <w:t>15</w:t>
            </w:r>
          </w:p>
        </w:tc>
      </w:tr>
      <w:tr w:rsidR="004A26E7" w14:paraId="77D06BF9"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51FF56" w14:textId="77777777" w:rsidR="004A26E7" w:rsidRDefault="00B671E3">
            <w:pPr>
              <w:spacing w:after="20"/>
              <w:ind w:left="20"/>
              <w:jc w:val="both"/>
            </w:pPr>
            <w:r>
              <w:rPr>
                <w:color w:val="000000"/>
                <w:sz w:val="20"/>
              </w:rPr>
              <w:t>5</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BD6B8C" w14:textId="77777777" w:rsidR="004A26E7" w:rsidRDefault="00B671E3">
            <w:pPr>
              <w:spacing w:after="20"/>
              <w:ind w:left="20"/>
              <w:jc w:val="both"/>
            </w:pPr>
            <w:r>
              <w:rPr>
                <w:color w:val="000000"/>
                <w:sz w:val="20"/>
              </w:rPr>
              <w:t>Пресервы всякие, сельдь баночного посола</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D3A383" w14:textId="77777777" w:rsidR="004A26E7" w:rsidRDefault="00B671E3">
            <w:pPr>
              <w:spacing w:after="20"/>
              <w:ind w:left="20"/>
              <w:jc w:val="both"/>
            </w:pPr>
            <w:r>
              <w:rPr>
                <w:color w:val="000000"/>
                <w:sz w:val="20"/>
              </w:rPr>
              <w:t>25</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34C7A3" w14:textId="77777777" w:rsidR="004A26E7" w:rsidRDefault="00B671E3">
            <w:pPr>
              <w:spacing w:after="20"/>
              <w:ind w:left="20"/>
              <w:jc w:val="both"/>
            </w:pPr>
            <w:r>
              <w:rPr>
                <w:color w:val="000000"/>
                <w:sz w:val="20"/>
              </w:rPr>
              <w:t>-</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DB732F" w14:textId="77777777" w:rsidR="004A26E7" w:rsidRDefault="00B671E3">
            <w:pPr>
              <w:spacing w:after="20"/>
              <w:ind w:left="20"/>
              <w:jc w:val="both"/>
            </w:pPr>
            <w:r>
              <w:rPr>
                <w:color w:val="000000"/>
                <w:sz w:val="20"/>
              </w:rPr>
              <w:t>-</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DEAA0A"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2E24E9" w14:textId="77777777" w:rsidR="004A26E7" w:rsidRDefault="00B671E3">
            <w:pPr>
              <w:spacing w:after="20"/>
              <w:ind w:left="20"/>
              <w:jc w:val="both"/>
            </w:pPr>
            <w:r>
              <w:rPr>
                <w:color w:val="000000"/>
                <w:sz w:val="20"/>
              </w:rPr>
              <w:t>6</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4AF255" w14:textId="77777777" w:rsidR="004A26E7" w:rsidRDefault="00B671E3">
            <w:pPr>
              <w:spacing w:after="20"/>
              <w:ind w:left="20"/>
              <w:jc w:val="both"/>
            </w:pPr>
            <w:r>
              <w:rPr>
                <w:color w:val="000000"/>
                <w:sz w:val="20"/>
              </w:rPr>
              <w:t>-</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3F921B" w14:textId="77777777" w:rsidR="004A26E7" w:rsidRDefault="00B671E3">
            <w:pPr>
              <w:spacing w:after="20"/>
              <w:ind w:left="20"/>
              <w:jc w:val="both"/>
            </w:pPr>
            <w:r>
              <w:rPr>
                <w:color w:val="000000"/>
                <w:sz w:val="20"/>
              </w:rPr>
              <w:t>30</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D4C683" w14:textId="77777777" w:rsidR="004A26E7" w:rsidRDefault="00B671E3">
            <w:pPr>
              <w:spacing w:after="20"/>
              <w:ind w:left="20"/>
              <w:jc w:val="both"/>
            </w:pPr>
            <w:r>
              <w:rPr>
                <w:color w:val="000000"/>
                <w:sz w:val="20"/>
              </w:rPr>
              <w:t>12</w:t>
            </w:r>
          </w:p>
        </w:tc>
      </w:tr>
      <w:tr w:rsidR="004A26E7" w14:paraId="3820B765"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CB2E3D" w14:textId="77777777" w:rsidR="004A26E7" w:rsidRDefault="00B671E3">
            <w:pPr>
              <w:spacing w:after="20"/>
              <w:ind w:left="20"/>
              <w:jc w:val="both"/>
            </w:pPr>
            <w:r>
              <w:rPr>
                <w:color w:val="000000"/>
                <w:sz w:val="20"/>
              </w:rPr>
              <w:t>6</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B99A86" w14:textId="77777777" w:rsidR="004A26E7" w:rsidRDefault="00B671E3">
            <w:pPr>
              <w:spacing w:after="20"/>
              <w:ind w:left="20"/>
              <w:jc w:val="both"/>
            </w:pPr>
            <w:r>
              <w:rPr>
                <w:color w:val="000000"/>
                <w:sz w:val="20"/>
              </w:rPr>
              <w:t>Продукты томатные в стеклянных и металлических банках: соус томатный стерилизованный, сок томатный концентрированный, пастеризованный, томаты стерилизованные натуральные целые и очищенные</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69E1A4" w14:textId="77777777" w:rsidR="004A26E7" w:rsidRDefault="00B671E3">
            <w:pPr>
              <w:spacing w:after="20"/>
              <w:ind w:left="20"/>
              <w:jc w:val="both"/>
            </w:pPr>
            <w:r>
              <w:rPr>
                <w:color w:val="000000"/>
                <w:sz w:val="20"/>
              </w:rPr>
              <w:t>30</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023E0C"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133ABD" w14:textId="77777777" w:rsidR="004A26E7" w:rsidRDefault="00B671E3">
            <w:pPr>
              <w:spacing w:after="20"/>
              <w:ind w:left="20"/>
              <w:jc w:val="both"/>
            </w:pPr>
            <w:r>
              <w:rPr>
                <w:color w:val="000000"/>
                <w:sz w:val="20"/>
              </w:rPr>
              <w:t>20</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C1191B"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ED26B5"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F2B802" w14:textId="77777777" w:rsidR="004A26E7" w:rsidRDefault="00B671E3">
            <w:pPr>
              <w:spacing w:after="20"/>
              <w:ind w:left="20"/>
              <w:jc w:val="both"/>
            </w:pPr>
            <w:r>
              <w:rPr>
                <w:color w:val="000000"/>
                <w:sz w:val="20"/>
              </w:rPr>
              <w:t>25</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89FECA" w14:textId="77777777" w:rsidR="004A26E7" w:rsidRDefault="00B671E3">
            <w:pPr>
              <w:spacing w:after="20"/>
              <w:ind w:left="20"/>
              <w:jc w:val="both"/>
            </w:pPr>
            <w:r>
              <w:rPr>
                <w:color w:val="000000"/>
                <w:sz w:val="20"/>
              </w:rPr>
              <w:t>30</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0071F5" w14:textId="77777777" w:rsidR="004A26E7" w:rsidRDefault="00B671E3">
            <w:pPr>
              <w:spacing w:after="20"/>
              <w:ind w:left="20"/>
              <w:jc w:val="both"/>
            </w:pPr>
            <w:r>
              <w:rPr>
                <w:color w:val="000000"/>
                <w:sz w:val="20"/>
              </w:rPr>
              <w:t>15</w:t>
            </w:r>
          </w:p>
        </w:tc>
      </w:tr>
      <w:tr w:rsidR="004A26E7" w14:paraId="015DBCE9"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286D0A" w14:textId="77777777" w:rsidR="004A26E7" w:rsidRDefault="00B671E3">
            <w:pPr>
              <w:spacing w:after="20"/>
              <w:ind w:left="20"/>
              <w:jc w:val="both"/>
            </w:pPr>
            <w:r>
              <w:rPr>
                <w:color w:val="000000"/>
                <w:sz w:val="20"/>
              </w:rPr>
              <w:t>7</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EC002F" w14:textId="77777777" w:rsidR="004A26E7" w:rsidRDefault="00B671E3">
            <w:pPr>
              <w:spacing w:after="20"/>
              <w:ind w:left="20"/>
              <w:jc w:val="both"/>
            </w:pPr>
            <w:r>
              <w:rPr>
                <w:color w:val="000000"/>
                <w:sz w:val="20"/>
              </w:rPr>
              <w:t>Продукты томатные концентрированные в полимерной таре, овощи соленые, капуста квашеная, соленые и маринованные грибы в бочках, арбузы и дыни соленые</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CFE5F7" w14:textId="77777777" w:rsidR="004A26E7" w:rsidRDefault="00B671E3">
            <w:pPr>
              <w:spacing w:after="20"/>
              <w:ind w:left="20"/>
              <w:jc w:val="both"/>
            </w:pPr>
            <w:r>
              <w:rPr>
                <w:color w:val="000000"/>
                <w:sz w:val="20"/>
              </w:rPr>
              <w:t>30</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B5F4DE" w14:textId="77777777" w:rsidR="004A26E7" w:rsidRDefault="00B671E3">
            <w:pPr>
              <w:spacing w:after="20"/>
              <w:ind w:left="20"/>
              <w:jc w:val="both"/>
            </w:pPr>
            <w:r>
              <w:rPr>
                <w:color w:val="000000"/>
                <w:sz w:val="20"/>
              </w:rPr>
              <w:t>12</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7FD512" w14:textId="77777777" w:rsidR="004A26E7" w:rsidRDefault="00B671E3">
            <w:pPr>
              <w:spacing w:after="20"/>
              <w:ind w:left="20"/>
              <w:jc w:val="both"/>
            </w:pPr>
            <w:r>
              <w:rPr>
                <w:color w:val="000000"/>
                <w:sz w:val="20"/>
              </w:rPr>
              <w:t>-</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1DE703"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341EE8" w14:textId="77777777" w:rsidR="004A26E7" w:rsidRDefault="00B671E3">
            <w:pPr>
              <w:spacing w:after="20"/>
              <w:ind w:left="20"/>
              <w:jc w:val="both"/>
            </w:pPr>
            <w:r>
              <w:rPr>
                <w:color w:val="000000"/>
                <w:sz w:val="20"/>
              </w:rPr>
              <w:t>25</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926254" w14:textId="77777777" w:rsidR="004A26E7" w:rsidRDefault="00B671E3">
            <w:pPr>
              <w:spacing w:after="20"/>
              <w:ind w:left="20"/>
              <w:jc w:val="both"/>
            </w:pPr>
            <w:r>
              <w:rPr>
                <w:color w:val="000000"/>
                <w:sz w:val="20"/>
              </w:rPr>
              <w:t>15</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D30542" w14:textId="77777777" w:rsidR="004A26E7" w:rsidRDefault="00B671E3">
            <w:pPr>
              <w:spacing w:after="20"/>
              <w:ind w:left="20"/>
              <w:jc w:val="both"/>
            </w:pPr>
            <w:r>
              <w:rPr>
                <w:color w:val="000000"/>
                <w:sz w:val="20"/>
              </w:rPr>
              <w:t>30</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7D9F87" w14:textId="77777777" w:rsidR="004A26E7" w:rsidRDefault="00B671E3">
            <w:pPr>
              <w:spacing w:after="20"/>
              <w:ind w:left="20"/>
              <w:jc w:val="both"/>
            </w:pPr>
            <w:r>
              <w:rPr>
                <w:color w:val="000000"/>
                <w:sz w:val="20"/>
              </w:rPr>
              <w:t>10</w:t>
            </w:r>
          </w:p>
        </w:tc>
      </w:tr>
      <w:tr w:rsidR="004A26E7" w14:paraId="3ABBC84F"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24F956" w14:textId="77777777" w:rsidR="004A26E7" w:rsidRDefault="00B671E3">
            <w:pPr>
              <w:spacing w:after="20"/>
              <w:ind w:left="20"/>
              <w:jc w:val="both"/>
            </w:pPr>
            <w:r>
              <w:rPr>
                <w:color w:val="000000"/>
                <w:sz w:val="20"/>
              </w:rPr>
              <w:t>8</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7DFEAF" w14:textId="77777777" w:rsidR="004A26E7" w:rsidRDefault="00B671E3">
            <w:pPr>
              <w:spacing w:after="20"/>
              <w:ind w:left="20"/>
              <w:jc w:val="both"/>
            </w:pPr>
            <w:r>
              <w:rPr>
                <w:color w:val="000000"/>
                <w:sz w:val="20"/>
              </w:rPr>
              <w:t>Паста томатная и томат-пюре в бочках, грибная консервированная продукция в стеклянных и металлических банках</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A04585" w14:textId="77777777" w:rsidR="004A26E7" w:rsidRDefault="00B671E3">
            <w:pPr>
              <w:spacing w:after="20"/>
              <w:ind w:left="20"/>
              <w:jc w:val="both"/>
            </w:pPr>
            <w:r>
              <w:rPr>
                <w:color w:val="000000"/>
                <w:sz w:val="20"/>
              </w:rPr>
              <w:t>25</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97AD87" w14:textId="77777777" w:rsidR="004A26E7" w:rsidRDefault="00B671E3">
            <w:pPr>
              <w:spacing w:after="20"/>
              <w:ind w:left="20"/>
              <w:jc w:val="both"/>
            </w:pPr>
            <w:r>
              <w:rPr>
                <w:color w:val="000000"/>
                <w:sz w:val="20"/>
              </w:rPr>
              <w:t>10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E8F880" w14:textId="77777777" w:rsidR="004A26E7" w:rsidRDefault="00B671E3">
            <w:pPr>
              <w:spacing w:after="20"/>
              <w:ind w:left="20"/>
              <w:jc w:val="both"/>
            </w:pPr>
            <w:r>
              <w:rPr>
                <w:color w:val="000000"/>
                <w:sz w:val="20"/>
              </w:rPr>
              <w:t>-</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923E77"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73075D" w14:textId="77777777" w:rsidR="004A26E7" w:rsidRDefault="00B671E3">
            <w:pPr>
              <w:spacing w:after="20"/>
              <w:ind w:left="20"/>
              <w:jc w:val="both"/>
            </w:pPr>
            <w:r>
              <w:rPr>
                <w:color w:val="000000"/>
                <w:sz w:val="20"/>
              </w:rPr>
              <w:t>20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EE541B" w14:textId="77777777" w:rsidR="004A26E7" w:rsidRDefault="00B671E3">
            <w:pPr>
              <w:spacing w:after="20"/>
              <w:ind w:left="20"/>
              <w:jc w:val="both"/>
            </w:pPr>
            <w:r>
              <w:rPr>
                <w:color w:val="000000"/>
                <w:sz w:val="20"/>
              </w:rPr>
              <w:t>10</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1D30B4" w14:textId="77777777" w:rsidR="004A26E7" w:rsidRDefault="00B671E3">
            <w:pPr>
              <w:spacing w:after="20"/>
              <w:ind w:left="20"/>
              <w:jc w:val="both"/>
            </w:pPr>
            <w:r>
              <w:rPr>
                <w:color w:val="000000"/>
                <w:sz w:val="20"/>
              </w:rPr>
              <w:t>30</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E23945" w14:textId="77777777" w:rsidR="004A26E7" w:rsidRDefault="00B671E3">
            <w:pPr>
              <w:spacing w:after="20"/>
              <w:ind w:left="20"/>
              <w:jc w:val="both"/>
            </w:pPr>
            <w:r>
              <w:rPr>
                <w:color w:val="000000"/>
                <w:sz w:val="20"/>
              </w:rPr>
              <w:t>12</w:t>
            </w:r>
          </w:p>
        </w:tc>
      </w:tr>
      <w:tr w:rsidR="004A26E7" w14:paraId="235847A8"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005A09" w14:textId="77777777" w:rsidR="004A26E7" w:rsidRDefault="00B671E3">
            <w:pPr>
              <w:spacing w:after="20"/>
              <w:ind w:left="20"/>
              <w:jc w:val="both"/>
            </w:pPr>
            <w:r>
              <w:rPr>
                <w:color w:val="000000"/>
                <w:sz w:val="20"/>
              </w:rPr>
              <w:t>9</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8AF539" w14:textId="77777777" w:rsidR="004A26E7" w:rsidRDefault="00B671E3">
            <w:pPr>
              <w:spacing w:after="20"/>
              <w:ind w:left="20"/>
              <w:jc w:val="both"/>
            </w:pPr>
            <w:r>
              <w:rPr>
                <w:color w:val="000000"/>
                <w:sz w:val="20"/>
              </w:rPr>
              <w:t xml:space="preserve">Консервы овощные и соусы, кроме </w:t>
            </w:r>
            <w:r>
              <w:rPr>
                <w:color w:val="000000"/>
                <w:sz w:val="20"/>
              </w:rPr>
              <w:lastRenderedPageBreak/>
              <w:t>поименованных выше</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EE390B" w14:textId="77777777" w:rsidR="004A26E7" w:rsidRDefault="00B671E3">
            <w:pPr>
              <w:spacing w:after="20"/>
              <w:ind w:left="20"/>
              <w:jc w:val="both"/>
            </w:pPr>
            <w:r>
              <w:rPr>
                <w:color w:val="000000"/>
                <w:sz w:val="20"/>
              </w:rPr>
              <w:lastRenderedPageBreak/>
              <w:t>30</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0F0A59" w14:textId="77777777" w:rsidR="004A26E7" w:rsidRDefault="00B671E3">
            <w:pPr>
              <w:spacing w:after="20"/>
              <w:ind w:left="20"/>
              <w:jc w:val="both"/>
            </w:pPr>
            <w:r>
              <w:rPr>
                <w:color w:val="000000"/>
                <w:sz w:val="20"/>
              </w:rPr>
              <w:t>25</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0CF0BE" w14:textId="77777777" w:rsidR="004A26E7" w:rsidRDefault="00B671E3">
            <w:pPr>
              <w:spacing w:after="20"/>
              <w:ind w:left="20"/>
              <w:jc w:val="both"/>
            </w:pPr>
            <w:r>
              <w:rPr>
                <w:color w:val="000000"/>
                <w:sz w:val="20"/>
              </w:rPr>
              <w:t>10</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7C7EE3"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1CD0CF"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838943" w14:textId="77777777" w:rsidR="004A26E7" w:rsidRDefault="00B671E3">
            <w:pPr>
              <w:spacing w:after="20"/>
              <w:ind w:left="20"/>
              <w:jc w:val="both"/>
            </w:pPr>
            <w:r>
              <w:rPr>
                <w:color w:val="000000"/>
                <w:sz w:val="20"/>
              </w:rPr>
              <w:t>20</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35B71E" w14:textId="77777777" w:rsidR="004A26E7" w:rsidRDefault="00B671E3">
            <w:pPr>
              <w:spacing w:after="20"/>
              <w:ind w:left="20"/>
              <w:jc w:val="both"/>
            </w:pPr>
            <w:r>
              <w:rPr>
                <w:color w:val="000000"/>
                <w:sz w:val="20"/>
              </w:rPr>
              <w:t>30</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BEC355" w14:textId="77777777" w:rsidR="004A26E7" w:rsidRDefault="00B671E3">
            <w:pPr>
              <w:spacing w:after="20"/>
              <w:ind w:left="20"/>
              <w:jc w:val="both"/>
            </w:pPr>
            <w:r>
              <w:rPr>
                <w:color w:val="000000"/>
                <w:sz w:val="20"/>
              </w:rPr>
              <w:t>12</w:t>
            </w:r>
          </w:p>
        </w:tc>
      </w:tr>
      <w:tr w:rsidR="004A26E7" w14:paraId="6515E3A9"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C1BF37" w14:textId="77777777" w:rsidR="004A26E7" w:rsidRDefault="00B671E3">
            <w:pPr>
              <w:spacing w:after="20"/>
              <w:ind w:left="20"/>
              <w:jc w:val="both"/>
            </w:pPr>
            <w:r>
              <w:rPr>
                <w:color w:val="000000"/>
                <w:sz w:val="20"/>
              </w:rPr>
              <w:t>10</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D169E2" w14:textId="77777777" w:rsidR="004A26E7" w:rsidRDefault="00B671E3">
            <w:pPr>
              <w:spacing w:after="20"/>
              <w:ind w:left="20"/>
              <w:jc w:val="both"/>
            </w:pPr>
            <w:r>
              <w:rPr>
                <w:color w:val="000000"/>
                <w:sz w:val="20"/>
              </w:rPr>
              <w:t>Плодовая и ягодная консервированная продукция: пюре, соки с мякотью для детского питания, компоты, джемы, варенье, конфитюры, повидло, плоды и ягоды, протертые с сахаром, соки плодовые и ягодные пастеризованные, кроме виноградного и цитрусовых, соки и нектары в пакетах ТБА.</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D7F931" w14:textId="77777777" w:rsidR="004A26E7" w:rsidRDefault="00B671E3">
            <w:pPr>
              <w:spacing w:after="20"/>
              <w:ind w:left="20"/>
              <w:jc w:val="both"/>
            </w:pPr>
            <w:r>
              <w:rPr>
                <w:color w:val="000000"/>
                <w:sz w:val="20"/>
              </w:rPr>
              <w:t>30</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7F8A78"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EFE3E1" w14:textId="77777777" w:rsidR="004A26E7" w:rsidRDefault="00B671E3">
            <w:pPr>
              <w:spacing w:after="20"/>
              <w:ind w:left="20"/>
              <w:jc w:val="both"/>
            </w:pPr>
            <w:r>
              <w:rPr>
                <w:color w:val="000000"/>
                <w:sz w:val="20"/>
              </w:rPr>
              <w:t>20</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05F0C0" w14:textId="77777777" w:rsidR="004A26E7" w:rsidRDefault="00B671E3">
            <w:pPr>
              <w:spacing w:after="20"/>
              <w:ind w:left="20"/>
              <w:jc w:val="both"/>
            </w:pPr>
            <w:r>
              <w:rPr>
                <w:color w:val="000000"/>
                <w:sz w:val="20"/>
              </w:rPr>
              <w:t>-</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F1D090"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DB03D8" w14:textId="77777777" w:rsidR="004A26E7" w:rsidRDefault="00B671E3">
            <w:pPr>
              <w:spacing w:after="20"/>
              <w:ind w:left="20"/>
              <w:jc w:val="both"/>
            </w:pPr>
            <w:r>
              <w:rPr>
                <w:color w:val="000000"/>
                <w:sz w:val="20"/>
              </w:rPr>
              <w:t>30</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2F6616" w14:textId="77777777" w:rsidR="004A26E7" w:rsidRDefault="00B671E3">
            <w:pPr>
              <w:spacing w:after="20"/>
              <w:ind w:left="20"/>
              <w:jc w:val="both"/>
            </w:pPr>
            <w:r>
              <w:rPr>
                <w:color w:val="000000"/>
                <w:sz w:val="20"/>
              </w:rPr>
              <w:t>30</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6C340F" w14:textId="77777777" w:rsidR="004A26E7" w:rsidRDefault="00B671E3">
            <w:pPr>
              <w:spacing w:after="20"/>
              <w:ind w:left="20"/>
              <w:jc w:val="both"/>
            </w:pPr>
            <w:r>
              <w:rPr>
                <w:color w:val="000000"/>
                <w:sz w:val="20"/>
              </w:rPr>
              <w:t>15</w:t>
            </w:r>
          </w:p>
        </w:tc>
      </w:tr>
      <w:tr w:rsidR="004A26E7" w14:paraId="67142A8A"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CBBDCA" w14:textId="77777777" w:rsidR="004A26E7" w:rsidRDefault="00B671E3">
            <w:pPr>
              <w:spacing w:after="20"/>
              <w:ind w:left="20"/>
              <w:jc w:val="both"/>
            </w:pPr>
            <w:r>
              <w:rPr>
                <w:color w:val="000000"/>
                <w:sz w:val="20"/>
              </w:rPr>
              <w:t>11</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3C975F" w14:textId="77777777" w:rsidR="004A26E7" w:rsidRDefault="00B671E3">
            <w:pPr>
              <w:spacing w:after="20"/>
              <w:ind w:left="20"/>
              <w:jc w:val="both"/>
            </w:pPr>
            <w:r>
              <w:rPr>
                <w:color w:val="000000"/>
                <w:sz w:val="20"/>
              </w:rPr>
              <w:t>Плоды и ягоды моченые, фрукты маринованные в бочках, пюре и соки сульфитированные в бочках</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87D8B3" w14:textId="77777777" w:rsidR="004A26E7" w:rsidRDefault="00B671E3">
            <w:pPr>
              <w:spacing w:after="20"/>
              <w:ind w:left="20"/>
              <w:jc w:val="both"/>
            </w:pPr>
            <w:r>
              <w:rPr>
                <w:color w:val="000000"/>
                <w:sz w:val="20"/>
              </w:rPr>
              <w:t>30</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9125EA" w14:textId="77777777" w:rsidR="004A26E7" w:rsidRDefault="00B671E3">
            <w:pPr>
              <w:spacing w:after="20"/>
              <w:ind w:left="20"/>
              <w:jc w:val="both"/>
            </w:pPr>
            <w:r>
              <w:rPr>
                <w:color w:val="000000"/>
                <w:sz w:val="20"/>
              </w:rPr>
              <w:t>12</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686882" w14:textId="77777777" w:rsidR="004A26E7" w:rsidRDefault="00B671E3">
            <w:pPr>
              <w:spacing w:after="20"/>
              <w:ind w:left="20"/>
              <w:jc w:val="both"/>
            </w:pPr>
            <w:r>
              <w:rPr>
                <w:color w:val="000000"/>
                <w:sz w:val="20"/>
              </w:rPr>
              <w:t>10</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7E2FA7"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F6C6C7"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34811C" w14:textId="77777777" w:rsidR="004A26E7" w:rsidRDefault="00B671E3">
            <w:pPr>
              <w:spacing w:after="20"/>
              <w:ind w:left="20"/>
              <w:jc w:val="both"/>
            </w:pPr>
            <w:r>
              <w:rPr>
                <w:color w:val="000000"/>
                <w:sz w:val="20"/>
              </w:rPr>
              <w:t>25</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49C739" w14:textId="77777777" w:rsidR="004A26E7" w:rsidRDefault="00B671E3">
            <w:pPr>
              <w:spacing w:after="20"/>
              <w:ind w:left="20"/>
              <w:jc w:val="both"/>
            </w:pPr>
            <w:r>
              <w:rPr>
                <w:color w:val="000000"/>
                <w:sz w:val="20"/>
              </w:rPr>
              <w:t>30</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6C8417" w14:textId="77777777" w:rsidR="004A26E7" w:rsidRDefault="00B671E3">
            <w:pPr>
              <w:spacing w:after="20"/>
              <w:ind w:left="20"/>
              <w:jc w:val="both"/>
            </w:pPr>
            <w:r>
              <w:rPr>
                <w:color w:val="000000"/>
                <w:sz w:val="20"/>
              </w:rPr>
              <w:t>15</w:t>
            </w:r>
          </w:p>
        </w:tc>
      </w:tr>
      <w:tr w:rsidR="004A26E7" w14:paraId="4C5E5DFB"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B0D537" w14:textId="77777777" w:rsidR="004A26E7" w:rsidRDefault="00B671E3">
            <w:pPr>
              <w:spacing w:after="20"/>
              <w:ind w:left="20"/>
              <w:jc w:val="both"/>
            </w:pPr>
            <w:r>
              <w:rPr>
                <w:color w:val="000000"/>
                <w:sz w:val="20"/>
              </w:rPr>
              <w:t>12</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F053BC" w14:textId="77777777" w:rsidR="004A26E7" w:rsidRDefault="00B671E3">
            <w:pPr>
              <w:spacing w:after="20"/>
              <w:ind w:left="20"/>
              <w:jc w:val="both"/>
            </w:pPr>
            <w:r>
              <w:rPr>
                <w:color w:val="000000"/>
                <w:sz w:val="20"/>
              </w:rPr>
              <w:t>Соки мандариновый и апельсиновый натуральные и с сахаром; соки плодовые и ягодные непастеризованные</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C901FA" w14:textId="77777777" w:rsidR="004A26E7" w:rsidRDefault="00B671E3">
            <w:pPr>
              <w:spacing w:after="20"/>
              <w:ind w:left="20"/>
              <w:jc w:val="both"/>
            </w:pPr>
            <w:r>
              <w:rPr>
                <w:color w:val="000000"/>
                <w:sz w:val="20"/>
              </w:rPr>
              <w:t>25</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5DB3E1" w14:textId="77777777" w:rsidR="004A26E7" w:rsidRDefault="00B671E3">
            <w:pPr>
              <w:spacing w:after="20"/>
              <w:ind w:left="20"/>
              <w:jc w:val="both"/>
            </w:pPr>
            <w:r>
              <w:rPr>
                <w:color w:val="000000"/>
                <w:sz w:val="20"/>
              </w:rPr>
              <w:t>12</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CA9355" w14:textId="77777777" w:rsidR="004A26E7" w:rsidRDefault="00B671E3">
            <w:pPr>
              <w:spacing w:after="20"/>
              <w:ind w:left="20"/>
              <w:jc w:val="both"/>
            </w:pPr>
            <w:r>
              <w:rPr>
                <w:color w:val="000000"/>
                <w:sz w:val="20"/>
              </w:rPr>
              <w:t>-</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83007D" w14:textId="77777777" w:rsidR="004A26E7" w:rsidRDefault="00B671E3">
            <w:pPr>
              <w:spacing w:after="20"/>
              <w:ind w:left="20"/>
              <w:jc w:val="both"/>
            </w:pPr>
            <w:r>
              <w:rPr>
                <w:color w:val="000000"/>
                <w:sz w:val="20"/>
              </w:rPr>
              <w:t>25</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B6A8BA" w14:textId="77777777" w:rsidR="004A26E7" w:rsidRDefault="00B671E3">
            <w:pPr>
              <w:spacing w:after="20"/>
              <w:ind w:left="20"/>
              <w:jc w:val="both"/>
            </w:pPr>
            <w:r>
              <w:rPr>
                <w:color w:val="000000"/>
                <w:sz w:val="20"/>
              </w:rPr>
              <w:t>15</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73E85F" w14:textId="77777777" w:rsidR="004A26E7" w:rsidRDefault="00B671E3">
            <w:pPr>
              <w:spacing w:after="20"/>
              <w:ind w:left="20"/>
              <w:jc w:val="both"/>
            </w:pPr>
            <w:r>
              <w:rPr>
                <w:color w:val="000000"/>
                <w:sz w:val="20"/>
              </w:rPr>
              <w:t>10</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A667A5" w14:textId="77777777" w:rsidR="004A26E7" w:rsidRDefault="00B671E3">
            <w:pPr>
              <w:spacing w:after="20"/>
              <w:ind w:left="20"/>
              <w:jc w:val="both"/>
            </w:pPr>
            <w:r>
              <w:rPr>
                <w:color w:val="000000"/>
                <w:sz w:val="20"/>
              </w:rPr>
              <w:t>25</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E2E454" w14:textId="77777777" w:rsidR="004A26E7" w:rsidRDefault="00B671E3">
            <w:pPr>
              <w:spacing w:after="20"/>
              <w:ind w:left="20"/>
              <w:jc w:val="both"/>
            </w:pPr>
            <w:r>
              <w:rPr>
                <w:color w:val="000000"/>
                <w:sz w:val="20"/>
              </w:rPr>
              <w:t>12</w:t>
            </w:r>
          </w:p>
        </w:tc>
      </w:tr>
      <w:tr w:rsidR="004A26E7" w14:paraId="0144484C"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483C80" w14:textId="77777777" w:rsidR="004A26E7" w:rsidRDefault="00B671E3">
            <w:pPr>
              <w:spacing w:after="20"/>
              <w:ind w:left="20"/>
              <w:jc w:val="both"/>
            </w:pPr>
            <w:r>
              <w:rPr>
                <w:color w:val="000000"/>
                <w:sz w:val="20"/>
              </w:rPr>
              <w:t>13</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45DDED" w14:textId="77777777" w:rsidR="004A26E7" w:rsidRDefault="00B671E3">
            <w:pPr>
              <w:spacing w:after="20"/>
              <w:ind w:left="20"/>
              <w:jc w:val="both"/>
            </w:pPr>
            <w:r>
              <w:rPr>
                <w:color w:val="000000"/>
                <w:sz w:val="20"/>
              </w:rPr>
              <w:t>Сок лимонный натуральный</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5FCEB8" w14:textId="77777777" w:rsidR="004A26E7" w:rsidRDefault="00B671E3">
            <w:pPr>
              <w:spacing w:after="20"/>
              <w:ind w:left="20"/>
              <w:jc w:val="both"/>
            </w:pPr>
            <w:r>
              <w:rPr>
                <w:color w:val="000000"/>
                <w:sz w:val="20"/>
              </w:rPr>
              <w:t>20</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8A7257" w14:textId="77777777" w:rsidR="004A26E7" w:rsidRDefault="00B671E3">
            <w:pPr>
              <w:spacing w:after="20"/>
              <w:ind w:left="20"/>
              <w:jc w:val="both"/>
            </w:pPr>
            <w:r>
              <w:rPr>
                <w:color w:val="000000"/>
                <w:sz w:val="20"/>
              </w:rPr>
              <w:t>5</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513313" w14:textId="77777777" w:rsidR="004A26E7" w:rsidRDefault="00B671E3">
            <w:pPr>
              <w:spacing w:after="20"/>
              <w:ind w:left="20"/>
              <w:jc w:val="both"/>
            </w:pPr>
            <w:r>
              <w:rPr>
                <w:color w:val="000000"/>
                <w:sz w:val="20"/>
              </w:rPr>
              <w:t>-</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210D9D" w14:textId="77777777" w:rsidR="004A26E7" w:rsidRDefault="00B671E3">
            <w:pPr>
              <w:spacing w:after="20"/>
              <w:ind w:left="20"/>
              <w:jc w:val="both"/>
            </w:pPr>
            <w:r>
              <w:rPr>
                <w:color w:val="000000"/>
                <w:sz w:val="20"/>
              </w:rPr>
              <w:t>20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1402DF" w14:textId="77777777" w:rsidR="004A26E7" w:rsidRDefault="00B671E3">
            <w:pPr>
              <w:spacing w:after="20"/>
              <w:ind w:left="20"/>
              <w:jc w:val="both"/>
            </w:pPr>
            <w:r>
              <w:rPr>
                <w:color w:val="000000"/>
                <w:sz w:val="20"/>
              </w:rPr>
              <w:t>8</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BEFFBF" w14:textId="77777777" w:rsidR="004A26E7" w:rsidRDefault="00B671E3">
            <w:pPr>
              <w:spacing w:after="20"/>
              <w:ind w:left="20"/>
              <w:jc w:val="both"/>
            </w:pPr>
            <w:r>
              <w:rPr>
                <w:color w:val="000000"/>
                <w:sz w:val="20"/>
              </w:rPr>
              <w:t>-</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664151" w14:textId="77777777" w:rsidR="004A26E7" w:rsidRDefault="00B671E3">
            <w:pPr>
              <w:spacing w:after="20"/>
              <w:ind w:left="20"/>
              <w:jc w:val="both"/>
            </w:pPr>
            <w:r>
              <w:rPr>
                <w:color w:val="000000"/>
                <w:sz w:val="20"/>
              </w:rPr>
              <w:t>20</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E48EB9" w14:textId="77777777" w:rsidR="004A26E7" w:rsidRDefault="00B671E3">
            <w:pPr>
              <w:spacing w:after="20"/>
              <w:ind w:left="20"/>
              <w:jc w:val="both"/>
            </w:pPr>
            <w:r>
              <w:rPr>
                <w:color w:val="000000"/>
                <w:sz w:val="20"/>
              </w:rPr>
              <w:t>8</w:t>
            </w:r>
          </w:p>
        </w:tc>
      </w:tr>
      <w:tr w:rsidR="004A26E7" w14:paraId="5E816F2A"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962D1A" w14:textId="77777777" w:rsidR="004A26E7" w:rsidRDefault="00B671E3">
            <w:pPr>
              <w:spacing w:after="20"/>
              <w:ind w:left="20"/>
              <w:jc w:val="both"/>
            </w:pPr>
            <w:r>
              <w:rPr>
                <w:color w:val="000000"/>
                <w:sz w:val="20"/>
              </w:rPr>
              <w:t>14</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4D1FB5" w14:textId="77777777" w:rsidR="004A26E7" w:rsidRDefault="00B671E3">
            <w:pPr>
              <w:spacing w:after="20"/>
              <w:ind w:left="20"/>
              <w:jc w:val="both"/>
            </w:pPr>
            <w:r>
              <w:rPr>
                <w:color w:val="000000"/>
                <w:sz w:val="20"/>
              </w:rPr>
              <w:t>Сок виноградный натуральный</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C618E3" w14:textId="77777777" w:rsidR="004A26E7" w:rsidRDefault="00B671E3">
            <w:pPr>
              <w:spacing w:after="20"/>
              <w:ind w:left="20"/>
              <w:jc w:val="both"/>
            </w:pPr>
            <w:r>
              <w:rPr>
                <w:color w:val="000000"/>
                <w:sz w:val="20"/>
              </w:rPr>
              <w:t>30</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B5B284" w14:textId="77777777" w:rsidR="004A26E7" w:rsidRDefault="00B671E3">
            <w:pPr>
              <w:spacing w:after="20"/>
              <w:ind w:left="20"/>
              <w:jc w:val="both"/>
            </w:pPr>
            <w:r>
              <w:rPr>
                <w:color w:val="000000"/>
                <w:sz w:val="20"/>
              </w:rPr>
              <w:t>20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8E3F48" w14:textId="77777777" w:rsidR="004A26E7" w:rsidRDefault="00B671E3">
            <w:pPr>
              <w:spacing w:after="20"/>
              <w:ind w:left="20"/>
              <w:jc w:val="both"/>
            </w:pPr>
            <w:r>
              <w:rPr>
                <w:color w:val="000000"/>
                <w:sz w:val="20"/>
              </w:rPr>
              <w:t>15</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1E7204"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08DA84"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B3FCB4" w14:textId="77777777" w:rsidR="004A26E7" w:rsidRDefault="00B671E3">
            <w:pPr>
              <w:spacing w:after="20"/>
              <w:ind w:left="20"/>
              <w:jc w:val="both"/>
            </w:pPr>
            <w:r>
              <w:rPr>
                <w:color w:val="000000"/>
                <w:sz w:val="20"/>
              </w:rPr>
              <w:t>5</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F25DE2" w14:textId="77777777" w:rsidR="004A26E7" w:rsidRDefault="00B671E3">
            <w:pPr>
              <w:spacing w:after="20"/>
              <w:ind w:left="20"/>
              <w:jc w:val="both"/>
            </w:pPr>
            <w:r>
              <w:rPr>
                <w:color w:val="000000"/>
                <w:sz w:val="20"/>
              </w:rPr>
              <w:t>30</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86E70" w14:textId="77777777" w:rsidR="004A26E7" w:rsidRDefault="00B671E3">
            <w:pPr>
              <w:spacing w:after="20"/>
              <w:ind w:left="20"/>
              <w:jc w:val="both"/>
            </w:pPr>
            <w:r>
              <w:rPr>
                <w:color w:val="000000"/>
                <w:sz w:val="20"/>
              </w:rPr>
              <w:t>10</w:t>
            </w:r>
          </w:p>
        </w:tc>
      </w:tr>
      <w:tr w:rsidR="004A26E7" w14:paraId="455F7B41"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928C1B" w14:textId="77777777" w:rsidR="004A26E7" w:rsidRDefault="00B671E3">
            <w:pPr>
              <w:spacing w:after="20"/>
              <w:ind w:left="20"/>
              <w:jc w:val="both"/>
            </w:pPr>
            <w:r>
              <w:rPr>
                <w:color w:val="000000"/>
                <w:sz w:val="20"/>
              </w:rPr>
              <w:t>15</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15B3DC" w14:textId="77777777" w:rsidR="004A26E7" w:rsidRDefault="00B671E3">
            <w:pPr>
              <w:spacing w:after="20"/>
              <w:ind w:left="20"/>
              <w:jc w:val="both"/>
            </w:pPr>
            <w:r>
              <w:rPr>
                <w:color w:val="000000"/>
                <w:sz w:val="20"/>
              </w:rPr>
              <w:t>Консервы молочные: сгущенное молоко, молоко и сливки с сахаром, какао и кофе со сгущенным молоком и сахаром. Молоко сгущенное стерилизованное в банках</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A1E6C5" w14:textId="77777777" w:rsidR="004A26E7" w:rsidRDefault="00B671E3">
            <w:pPr>
              <w:spacing w:after="20"/>
              <w:ind w:left="20"/>
              <w:jc w:val="both"/>
            </w:pPr>
            <w:r>
              <w:rPr>
                <w:color w:val="000000"/>
                <w:sz w:val="20"/>
              </w:rPr>
              <w:t>30</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1F0A55"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DC0E89" w14:textId="77777777" w:rsidR="004A26E7" w:rsidRDefault="00B671E3">
            <w:pPr>
              <w:spacing w:after="20"/>
              <w:ind w:left="20"/>
              <w:jc w:val="both"/>
            </w:pPr>
            <w:r>
              <w:rPr>
                <w:color w:val="000000"/>
                <w:sz w:val="20"/>
              </w:rPr>
              <w:t>30</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266553"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0A0CE7"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9DB50A" w14:textId="77777777" w:rsidR="004A26E7" w:rsidRDefault="00B671E3">
            <w:pPr>
              <w:spacing w:after="20"/>
              <w:ind w:left="20"/>
              <w:jc w:val="both"/>
            </w:pPr>
            <w:r>
              <w:rPr>
                <w:color w:val="000000"/>
                <w:sz w:val="20"/>
              </w:rPr>
              <w:t>30</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37002C" w14:textId="77777777" w:rsidR="004A26E7" w:rsidRDefault="00B671E3">
            <w:pPr>
              <w:spacing w:after="20"/>
              <w:ind w:left="20"/>
              <w:jc w:val="both"/>
            </w:pPr>
            <w:r>
              <w:rPr>
                <w:color w:val="000000"/>
                <w:sz w:val="20"/>
              </w:rPr>
              <w:t>30</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E7307" w14:textId="77777777" w:rsidR="004A26E7" w:rsidRDefault="00B671E3">
            <w:pPr>
              <w:spacing w:after="20"/>
              <w:ind w:left="20"/>
              <w:jc w:val="both"/>
            </w:pPr>
            <w:r>
              <w:rPr>
                <w:color w:val="000000"/>
                <w:sz w:val="20"/>
              </w:rPr>
              <w:t>30</w:t>
            </w:r>
          </w:p>
        </w:tc>
      </w:tr>
      <w:tr w:rsidR="004A26E7" w14:paraId="42BFC196"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0850CA" w14:textId="77777777" w:rsidR="004A26E7" w:rsidRDefault="00B671E3">
            <w:pPr>
              <w:spacing w:after="20"/>
              <w:ind w:left="20"/>
              <w:jc w:val="both"/>
            </w:pPr>
            <w:r>
              <w:rPr>
                <w:color w:val="000000"/>
                <w:sz w:val="20"/>
              </w:rPr>
              <w:t>16</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105D9B" w14:textId="77777777" w:rsidR="004A26E7" w:rsidRDefault="00B671E3">
            <w:pPr>
              <w:spacing w:after="20"/>
              <w:ind w:left="20"/>
              <w:jc w:val="both"/>
            </w:pPr>
            <w:r>
              <w:rPr>
                <w:color w:val="000000"/>
                <w:sz w:val="20"/>
              </w:rPr>
              <w:t xml:space="preserve">Дрожжи хлебопекарные прессованные, вырабатываемые: Специализированными заводами </w:t>
            </w:r>
            <w:r>
              <w:rPr>
                <w:color w:val="000000"/>
                <w:sz w:val="20"/>
              </w:rPr>
              <w:lastRenderedPageBreak/>
              <w:t>Спиртовыми заводами</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E3BF7A" w14:textId="77777777" w:rsidR="004A26E7" w:rsidRDefault="00B671E3">
            <w:pPr>
              <w:spacing w:after="20"/>
              <w:ind w:left="20"/>
              <w:jc w:val="both"/>
            </w:pPr>
            <w:r>
              <w:rPr>
                <w:color w:val="000000"/>
                <w:sz w:val="20"/>
              </w:rPr>
              <w:lastRenderedPageBreak/>
              <w:t>9 5</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357FB0" w14:textId="77777777" w:rsidR="004A26E7" w:rsidRDefault="00B671E3">
            <w:pPr>
              <w:spacing w:after="20"/>
              <w:ind w:left="20"/>
              <w:jc w:val="both"/>
            </w:pPr>
            <w:r>
              <w:rPr>
                <w:color w:val="000000"/>
                <w:sz w:val="20"/>
              </w:rPr>
              <w:t>- -</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707103" w14:textId="77777777" w:rsidR="004A26E7" w:rsidRDefault="00B671E3">
            <w:pPr>
              <w:spacing w:after="20"/>
              <w:ind w:left="20"/>
              <w:jc w:val="both"/>
            </w:pPr>
            <w:r>
              <w:rPr>
                <w:color w:val="000000"/>
                <w:sz w:val="20"/>
              </w:rPr>
              <w:t>- -</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AC2D0B" w14:textId="77777777" w:rsidR="004A26E7" w:rsidRDefault="00B671E3">
            <w:pPr>
              <w:spacing w:after="20"/>
              <w:ind w:left="20"/>
              <w:jc w:val="both"/>
            </w:pPr>
            <w:r>
              <w:rPr>
                <w:color w:val="000000"/>
                <w:sz w:val="20"/>
              </w:rPr>
              <w:t>9 5</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48FE99" w14:textId="77777777" w:rsidR="004A26E7" w:rsidRDefault="00B671E3">
            <w:pPr>
              <w:spacing w:after="20"/>
              <w:ind w:left="20"/>
              <w:jc w:val="both"/>
            </w:pPr>
            <w:r>
              <w:rPr>
                <w:color w:val="000000"/>
                <w:sz w:val="20"/>
              </w:rPr>
              <w:t>- -</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5C1A4F" w14:textId="77777777" w:rsidR="004A26E7" w:rsidRDefault="00B671E3">
            <w:pPr>
              <w:spacing w:after="20"/>
              <w:ind w:left="20"/>
              <w:jc w:val="both"/>
            </w:pPr>
            <w:r>
              <w:rPr>
                <w:color w:val="000000"/>
                <w:sz w:val="20"/>
              </w:rPr>
              <w:t>- -</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6A23A9" w14:textId="77777777" w:rsidR="004A26E7" w:rsidRDefault="00B671E3">
            <w:pPr>
              <w:spacing w:after="20"/>
              <w:ind w:left="20"/>
              <w:jc w:val="both"/>
            </w:pPr>
            <w:r>
              <w:rPr>
                <w:color w:val="000000"/>
                <w:sz w:val="20"/>
              </w:rPr>
              <w:t>9 5</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E6F7DE" w14:textId="77777777" w:rsidR="004A26E7" w:rsidRDefault="00B671E3">
            <w:pPr>
              <w:spacing w:after="20"/>
              <w:ind w:left="20"/>
              <w:jc w:val="both"/>
            </w:pPr>
            <w:r>
              <w:rPr>
                <w:color w:val="000000"/>
                <w:sz w:val="20"/>
              </w:rPr>
              <w:t>- -</w:t>
            </w:r>
          </w:p>
        </w:tc>
      </w:tr>
      <w:tr w:rsidR="004A26E7" w14:paraId="3393A536"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726B56" w14:textId="77777777" w:rsidR="004A26E7" w:rsidRDefault="00B671E3">
            <w:pPr>
              <w:spacing w:after="20"/>
              <w:ind w:left="20"/>
              <w:jc w:val="both"/>
            </w:pPr>
            <w:r>
              <w:rPr>
                <w:color w:val="000000"/>
                <w:sz w:val="20"/>
              </w:rPr>
              <w:t>17</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8CA5E6" w14:textId="77777777" w:rsidR="004A26E7" w:rsidRDefault="00B671E3">
            <w:pPr>
              <w:spacing w:after="20"/>
              <w:ind w:left="20"/>
              <w:jc w:val="both"/>
            </w:pPr>
            <w:r>
              <w:rPr>
                <w:color w:val="000000"/>
                <w:sz w:val="20"/>
              </w:rPr>
              <w:t>Пиво: Непастеризованное Пастеризованное</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C5325D" w14:textId="77777777" w:rsidR="004A26E7" w:rsidRDefault="00B671E3">
            <w:pPr>
              <w:spacing w:after="20"/>
              <w:ind w:left="20"/>
              <w:jc w:val="both"/>
            </w:pPr>
            <w:bookmarkStart w:id="5103" w:name="z5975"/>
            <w:r>
              <w:rPr>
                <w:color w:val="000000"/>
                <w:sz w:val="20"/>
              </w:rPr>
              <w:t> </w:t>
            </w:r>
            <w:r>
              <w:br/>
            </w:r>
            <w:r>
              <w:rPr>
                <w:color w:val="000000"/>
                <w:sz w:val="20"/>
              </w:rPr>
              <w:t xml:space="preserve">10 </w:t>
            </w:r>
            <w:r>
              <w:br/>
            </w:r>
            <w:r>
              <w:rPr>
                <w:color w:val="000000"/>
                <w:sz w:val="20"/>
              </w:rPr>
              <w:t>30</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29CA0A" w14:textId="77777777" w:rsidR="004A26E7" w:rsidRDefault="00B671E3">
            <w:pPr>
              <w:spacing w:after="20"/>
              <w:ind w:left="20"/>
              <w:jc w:val="both"/>
            </w:pPr>
            <w:bookmarkStart w:id="5104" w:name="z5977"/>
            <w:bookmarkEnd w:id="5103"/>
            <w:r>
              <w:rPr>
                <w:color w:val="000000"/>
                <w:sz w:val="20"/>
              </w:rPr>
              <w:t> </w:t>
            </w:r>
            <w:r>
              <w:br/>
            </w:r>
            <w:r>
              <w:rPr>
                <w:color w:val="000000"/>
                <w:sz w:val="20"/>
              </w:rPr>
              <w:t xml:space="preserve">- </w:t>
            </w:r>
            <w:r>
              <w:br/>
            </w: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38BA92" w14:textId="77777777" w:rsidR="004A26E7" w:rsidRDefault="00B671E3">
            <w:pPr>
              <w:spacing w:after="20"/>
              <w:ind w:left="20"/>
              <w:jc w:val="both"/>
            </w:pPr>
            <w:bookmarkStart w:id="5105" w:name="z5979"/>
            <w:bookmarkEnd w:id="5104"/>
            <w:r>
              <w:rPr>
                <w:color w:val="000000"/>
                <w:sz w:val="20"/>
              </w:rPr>
              <w:t> </w:t>
            </w:r>
            <w:r>
              <w:br/>
            </w:r>
            <w:r>
              <w:rPr>
                <w:color w:val="000000"/>
                <w:sz w:val="20"/>
              </w:rPr>
              <w:t xml:space="preserve">- </w:t>
            </w:r>
            <w:r>
              <w:br/>
            </w:r>
            <w:r>
              <w:rPr>
                <w:color w:val="000000"/>
                <w:sz w:val="20"/>
              </w:rPr>
              <w:t>15</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5A642E" w14:textId="77777777" w:rsidR="004A26E7" w:rsidRDefault="00B671E3">
            <w:pPr>
              <w:spacing w:after="20"/>
              <w:ind w:left="20"/>
              <w:jc w:val="both"/>
            </w:pPr>
            <w:bookmarkStart w:id="5106" w:name="z5981"/>
            <w:bookmarkEnd w:id="5105"/>
            <w:r>
              <w:rPr>
                <w:color w:val="000000"/>
                <w:sz w:val="20"/>
              </w:rPr>
              <w:t> </w:t>
            </w:r>
            <w:r>
              <w:br/>
            </w:r>
            <w:r>
              <w:rPr>
                <w:color w:val="000000"/>
                <w:sz w:val="20"/>
              </w:rPr>
              <w:t xml:space="preserve">10 </w:t>
            </w:r>
            <w:r>
              <w:br/>
            </w: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C21D31" w14:textId="77777777" w:rsidR="004A26E7" w:rsidRDefault="00B671E3">
            <w:pPr>
              <w:spacing w:after="20"/>
              <w:ind w:left="20"/>
              <w:jc w:val="both"/>
            </w:pPr>
            <w:bookmarkStart w:id="5107" w:name="z5983"/>
            <w:bookmarkEnd w:id="5106"/>
            <w:r>
              <w:rPr>
                <w:color w:val="000000"/>
                <w:sz w:val="20"/>
              </w:rPr>
              <w:t> </w:t>
            </w:r>
            <w:r>
              <w:br/>
            </w:r>
            <w:r>
              <w:rPr>
                <w:color w:val="000000"/>
                <w:sz w:val="20"/>
              </w:rPr>
              <w:t xml:space="preserve">- </w:t>
            </w:r>
            <w:r>
              <w:br/>
            </w: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E6AA88" w14:textId="77777777" w:rsidR="004A26E7" w:rsidRDefault="00B671E3">
            <w:pPr>
              <w:spacing w:after="20"/>
              <w:ind w:left="20"/>
              <w:jc w:val="both"/>
            </w:pPr>
            <w:bookmarkStart w:id="5108" w:name="z5985"/>
            <w:bookmarkEnd w:id="5107"/>
            <w:r>
              <w:rPr>
                <w:color w:val="000000"/>
                <w:sz w:val="20"/>
              </w:rPr>
              <w:t> </w:t>
            </w:r>
            <w:r>
              <w:br/>
            </w:r>
            <w:r>
              <w:rPr>
                <w:color w:val="000000"/>
                <w:sz w:val="20"/>
              </w:rPr>
              <w:t xml:space="preserve">- </w:t>
            </w:r>
            <w:r>
              <w:br/>
            </w:r>
            <w:r>
              <w:rPr>
                <w:color w:val="000000"/>
                <w:sz w:val="20"/>
              </w:rPr>
              <w:t>5</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28F30E" w14:textId="77777777" w:rsidR="004A26E7" w:rsidRDefault="00B671E3">
            <w:pPr>
              <w:spacing w:after="20"/>
              <w:ind w:left="20"/>
              <w:jc w:val="both"/>
            </w:pPr>
            <w:bookmarkStart w:id="5109" w:name="z5987"/>
            <w:bookmarkEnd w:id="5108"/>
            <w:r>
              <w:rPr>
                <w:color w:val="000000"/>
                <w:sz w:val="20"/>
              </w:rPr>
              <w:t> </w:t>
            </w:r>
            <w:r>
              <w:br/>
            </w:r>
            <w:r>
              <w:rPr>
                <w:color w:val="000000"/>
                <w:sz w:val="20"/>
              </w:rPr>
              <w:t xml:space="preserve">6 </w:t>
            </w:r>
            <w:r>
              <w:br/>
            </w:r>
            <w:r>
              <w:rPr>
                <w:color w:val="000000"/>
                <w:sz w:val="20"/>
              </w:rPr>
              <w:t>30</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013D25" w14:textId="77777777" w:rsidR="004A26E7" w:rsidRDefault="00B671E3">
            <w:pPr>
              <w:spacing w:after="20"/>
              <w:ind w:left="20"/>
              <w:jc w:val="both"/>
            </w:pPr>
            <w:bookmarkStart w:id="5110" w:name="z5989"/>
            <w:bookmarkEnd w:id="5109"/>
            <w:r>
              <w:rPr>
                <w:color w:val="000000"/>
                <w:sz w:val="20"/>
              </w:rPr>
              <w:t> </w:t>
            </w:r>
            <w:r>
              <w:br/>
            </w:r>
            <w:r>
              <w:rPr>
                <w:color w:val="000000"/>
                <w:sz w:val="20"/>
              </w:rPr>
              <w:t xml:space="preserve">- </w:t>
            </w:r>
            <w:r>
              <w:br/>
            </w:r>
            <w:r>
              <w:rPr>
                <w:color w:val="000000"/>
                <w:sz w:val="20"/>
              </w:rPr>
              <w:t>10</w:t>
            </w:r>
          </w:p>
        </w:tc>
        <w:bookmarkEnd w:id="5110"/>
      </w:tr>
      <w:tr w:rsidR="004A26E7" w14:paraId="5123FB80"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35CA54" w14:textId="77777777" w:rsidR="004A26E7" w:rsidRDefault="00B671E3">
            <w:pPr>
              <w:spacing w:after="20"/>
              <w:ind w:left="20"/>
              <w:jc w:val="both"/>
            </w:pPr>
            <w:r>
              <w:rPr>
                <w:color w:val="000000"/>
                <w:sz w:val="20"/>
              </w:rPr>
              <w:t>18</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9FDDD2" w14:textId="77777777" w:rsidR="004A26E7" w:rsidRDefault="00B671E3">
            <w:pPr>
              <w:spacing w:after="20"/>
              <w:ind w:left="20"/>
              <w:jc w:val="both"/>
            </w:pPr>
            <w:r>
              <w:rPr>
                <w:color w:val="000000"/>
                <w:sz w:val="20"/>
              </w:rPr>
              <w:t>Воды минеральные, напитки безалкогольные и слабоалкогольные, в том числе газированные</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0D8AF2" w14:textId="77777777" w:rsidR="004A26E7" w:rsidRDefault="00B671E3">
            <w:pPr>
              <w:spacing w:after="20"/>
              <w:ind w:left="20"/>
              <w:jc w:val="both"/>
            </w:pPr>
            <w:r>
              <w:rPr>
                <w:color w:val="000000"/>
                <w:sz w:val="20"/>
              </w:rPr>
              <w:t>30</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982E98"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405E68" w14:textId="77777777" w:rsidR="004A26E7" w:rsidRDefault="00B671E3">
            <w:pPr>
              <w:spacing w:after="20"/>
              <w:ind w:left="20"/>
              <w:jc w:val="both"/>
            </w:pPr>
            <w:r>
              <w:rPr>
                <w:color w:val="000000"/>
                <w:sz w:val="20"/>
              </w:rPr>
              <w:t>25</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725F72"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C483EF"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065AC3" w14:textId="77777777" w:rsidR="004A26E7" w:rsidRDefault="00B671E3">
            <w:pPr>
              <w:spacing w:after="20"/>
              <w:ind w:left="20"/>
              <w:jc w:val="both"/>
            </w:pPr>
            <w:r>
              <w:rPr>
                <w:color w:val="000000"/>
                <w:sz w:val="20"/>
              </w:rPr>
              <w:t>15</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D4DD41" w14:textId="77777777" w:rsidR="004A26E7" w:rsidRDefault="00B671E3">
            <w:pPr>
              <w:spacing w:after="20"/>
              <w:ind w:left="20"/>
              <w:jc w:val="both"/>
            </w:pPr>
            <w:r>
              <w:rPr>
                <w:color w:val="000000"/>
                <w:sz w:val="20"/>
              </w:rPr>
              <w:t>30</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38EE8B" w14:textId="77777777" w:rsidR="004A26E7" w:rsidRDefault="00B671E3">
            <w:pPr>
              <w:spacing w:after="20"/>
              <w:ind w:left="20"/>
              <w:jc w:val="both"/>
            </w:pPr>
            <w:r>
              <w:rPr>
                <w:color w:val="000000"/>
                <w:sz w:val="20"/>
              </w:rPr>
              <w:t>8</w:t>
            </w:r>
          </w:p>
        </w:tc>
      </w:tr>
      <w:tr w:rsidR="004A26E7" w14:paraId="7A3AB7DE"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742F65" w14:textId="77777777" w:rsidR="004A26E7" w:rsidRDefault="00B671E3">
            <w:pPr>
              <w:spacing w:after="20"/>
              <w:ind w:left="20"/>
              <w:jc w:val="both"/>
            </w:pPr>
            <w:r>
              <w:rPr>
                <w:color w:val="000000"/>
                <w:sz w:val="20"/>
              </w:rPr>
              <w:t>19</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4B23FC" w14:textId="77777777" w:rsidR="004A26E7" w:rsidRDefault="00B671E3">
            <w:pPr>
              <w:spacing w:after="20"/>
              <w:ind w:left="20"/>
              <w:jc w:val="both"/>
            </w:pPr>
            <w:r>
              <w:rPr>
                <w:color w:val="000000"/>
                <w:sz w:val="20"/>
              </w:rPr>
              <w:t>Вина (кроме шампанского, игристых и шипучих) в бутылках: Виноградные сухие Плодово-ягодные полусухие и полусладкие Виноградные полусухие и полусладкие Остальные</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B062C6" w14:textId="77777777" w:rsidR="004A26E7" w:rsidRDefault="00B671E3">
            <w:pPr>
              <w:spacing w:after="20"/>
              <w:ind w:left="20"/>
              <w:jc w:val="both"/>
            </w:pPr>
            <w:bookmarkStart w:id="5111" w:name="z5991"/>
            <w:r>
              <w:rPr>
                <w:color w:val="000000"/>
                <w:sz w:val="20"/>
              </w:rPr>
              <w:t xml:space="preserve"> 30 </w:t>
            </w:r>
            <w:r>
              <w:br/>
            </w:r>
            <w:r>
              <w:rPr>
                <w:color w:val="000000"/>
                <w:sz w:val="20"/>
              </w:rPr>
              <w:t xml:space="preserve">15 </w:t>
            </w:r>
            <w:r>
              <w:br/>
            </w:r>
            <w:r>
              <w:rPr>
                <w:color w:val="000000"/>
                <w:sz w:val="20"/>
              </w:rPr>
              <w:t xml:space="preserve">30 </w:t>
            </w:r>
            <w:r>
              <w:br/>
            </w:r>
            <w:r>
              <w:rPr>
                <w:color w:val="000000"/>
                <w:sz w:val="20"/>
              </w:rPr>
              <w:t>30</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CA12CF" w14:textId="77777777" w:rsidR="004A26E7" w:rsidRDefault="00B671E3">
            <w:pPr>
              <w:spacing w:after="20"/>
              <w:ind w:left="20"/>
              <w:jc w:val="both"/>
            </w:pPr>
            <w:bookmarkStart w:id="5112" w:name="z5994"/>
            <w:bookmarkEnd w:id="5111"/>
            <w:r>
              <w:rPr>
                <w:color w:val="000000"/>
                <w:sz w:val="20"/>
              </w:rPr>
              <w:t xml:space="preserve"> 25 </w:t>
            </w:r>
            <w:r>
              <w:br/>
            </w:r>
            <w:r>
              <w:rPr>
                <w:color w:val="000000"/>
                <w:sz w:val="20"/>
              </w:rPr>
              <w:t xml:space="preserve">10 </w:t>
            </w:r>
            <w:r>
              <w:br/>
            </w:r>
            <w:r>
              <w:rPr>
                <w:color w:val="000000"/>
                <w:sz w:val="20"/>
              </w:rPr>
              <w:t xml:space="preserve">20 </w:t>
            </w:r>
            <w:r>
              <w:br/>
            </w: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40509C" w14:textId="77777777" w:rsidR="004A26E7" w:rsidRDefault="00B671E3">
            <w:pPr>
              <w:spacing w:after="20"/>
              <w:ind w:left="20"/>
              <w:jc w:val="both"/>
            </w:pPr>
            <w:bookmarkStart w:id="5113" w:name="z5997"/>
            <w:bookmarkEnd w:id="5112"/>
            <w:r>
              <w:rPr>
                <w:color w:val="000000"/>
                <w:sz w:val="20"/>
              </w:rPr>
              <w:t xml:space="preserve"> 20 </w:t>
            </w:r>
            <w:r>
              <w:br/>
            </w:r>
            <w:r>
              <w:rPr>
                <w:color w:val="000000"/>
                <w:sz w:val="20"/>
              </w:rPr>
              <w:t xml:space="preserve">5 </w:t>
            </w:r>
            <w:r>
              <w:br/>
            </w:r>
            <w:r>
              <w:rPr>
                <w:color w:val="000000"/>
                <w:sz w:val="20"/>
              </w:rPr>
              <w:t xml:space="preserve">10 </w:t>
            </w:r>
            <w:r>
              <w:br/>
            </w:r>
            <w:r>
              <w:rPr>
                <w:color w:val="000000"/>
                <w:sz w:val="20"/>
              </w:rPr>
              <w:t>25</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616077" w14:textId="77777777" w:rsidR="004A26E7" w:rsidRDefault="00B671E3">
            <w:pPr>
              <w:spacing w:after="20"/>
              <w:ind w:left="20"/>
              <w:jc w:val="both"/>
            </w:pPr>
            <w:bookmarkStart w:id="5114" w:name="z6000"/>
            <w:bookmarkEnd w:id="5113"/>
            <w:r>
              <w:rPr>
                <w:color w:val="000000"/>
                <w:sz w:val="20"/>
              </w:rPr>
              <w:t xml:space="preserve"> 30 </w:t>
            </w:r>
            <w:r>
              <w:br/>
            </w:r>
            <w:r>
              <w:rPr>
                <w:color w:val="000000"/>
                <w:sz w:val="20"/>
              </w:rPr>
              <w:t xml:space="preserve">15 </w:t>
            </w:r>
            <w:r>
              <w:br/>
            </w:r>
            <w:r>
              <w:rPr>
                <w:color w:val="000000"/>
                <w:sz w:val="20"/>
              </w:rPr>
              <w:t xml:space="preserve">30 </w:t>
            </w:r>
            <w:r>
              <w:br/>
            </w: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BE8F5E" w14:textId="77777777" w:rsidR="004A26E7" w:rsidRDefault="00B671E3">
            <w:pPr>
              <w:spacing w:after="20"/>
              <w:ind w:left="20"/>
              <w:jc w:val="both"/>
            </w:pPr>
            <w:bookmarkStart w:id="5115" w:name="z6003"/>
            <w:bookmarkEnd w:id="5114"/>
            <w:r>
              <w:rPr>
                <w:color w:val="000000"/>
                <w:sz w:val="20"/>
              </w:rPr>
              <w:t xml:space="preserve"> 30 </w:t>
            </w:r>
            <w:r>
              <w:br/>
            </w:r>
            <w:r>
              <w:rPr>
                <w:color w:val="000000"/>
                <w:sz w:val="20"/>
              </w:rPr>
              <w:t xml:space="preserve">15 </w:t>
            </w:r>
            <w:r>
              <w:br/>
            </w:r>
            <w:r>
              <w:rPr>
                <w:color w:val="000000"/>
                <w:sz w:val="20"/>
              </w:rPr>
              <w:t xml:space="preserve">25 </w:t>
            </w:r>
            <w:r>
              <w:br/>
            </w:r>
            <w:r>
              <w:rPr>
                <w:color w:val="000000"/>
                <w:sz w:val="20"/>
              </w:rPr>
              <w:t>25</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8EF6B2" w14:textId="77777777" w:rsidR="004A26E7" w:rsidRDefault="00B671E3">
            <w:pPr>
              <w:spacing w:after="20"/>
              <w:ind w:left="20"/>
              <w:jc w:val="both"/>
            </w:pPr>
            <w:bookmarkStart w:id="5116" w:name="z6006"/>
            <w:bookmarkEnd w:id="5115"/>
            <w:r>
              <w:rPr>
                <w:color w:val="000000"/>
                <w:sz w:val="20"/>
              </w:rPr>
              <w:t xml:space="preserve"> 15 </w:t>
            </w:r>
            <w:r>
              <w:br/>
            </w:r>
            <w:r>
              <w:rPr>
                <w:color w:val="000000"/>
                <w:sz w:val="20"/>
              </w:rPr>
              <w:t xml:space="preserve">10 </w:t>
            </w:r>
            <w:r>
              <w:br/>
            </w:r>
            <w:r>
              <w:rPr>
                <w:color w:val="000000"/>
                <w:sz w:val="20"/>
              </w:rPr>
              <w:t xml:space="preserve">15 </w:t>
            </w:r>
            <w:r>
              <w:br/>
            </w:r>
            <w:r>
              <w:rPr>
                <w:color w:val="000000"/>
                <w:sz w:val="20"/>
              </w:rPr>
              <w:t>20</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9AD391" w14:textId="77777777" w:rsidR="004A26E7" w:rsidRDefault="00B671E3">
            <w:pPr>
              <w:spacing w:after="20"/>
              <w:ind w:left="20"/>
              <w:jc w:val="both"/>
            </w:pPr>
            <w:bookmarkStart w:id="5117" w:name="z6009"/>
            <w:bookmarkEnd w:id="5116"/>
            <w:r>
              <w:rPr>
                <w:color w:val="000000"/>
                <w:sz w:val="20"/>
              </w:rPr>
              <w:t xml:space="preserve"> 30 </w:t>
            </w:r>
            <w:r>
              <w:br/>
            </w:r>
            <w:r>
              <w:rPr>
                <w:color w:val="000000"/>
                <w:sz w:val="20"/>
              </w:rPr>
              <w:t xml:space="preserve">15 </w:t>
            </w:r>
            <w:r>
              <w:br/>
            </w:r>
            <w:r>
              <w:rPr>
                <w:color w:val="000000"/>
                <w:sz w:val="20"/>
              </w:rPr>
              <w:t xml:space="preserve">30 </w:t>
            </w:r>
            <w:r>
              <w:br/>
            </w:r>
            <w:r>
              <w:rPr>
                <w:color w:val="000000"/>
                <w:sz w:val="20"/>
              </w:rPr>
              <w:t>30</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B357C4" w14:textId="77777777" w:rsidR="004A26E7" w:rsidRDefault="00B671E3">
            <w:pPr>
              <w:spacing w:after="20"/>
              <w:ind w:left="20"/>
              <w:jc w:val="both"/>
            </w:pPr>
            <w:bookmarkStart w:id="5118" w:name="z6012"/>
            <w:bookmarkEnd w:id="5117"/>
            <w:r>
              <w:rPr>
                <w:color w:val="000000"/>
                <w:sz w:val="20"/>
              </w:rPr>
              <w:t xml:space="preserve"> 15 </w:t>
            </w:r>
            <w:r>
              <w:br/>
            </w:r>
            <w:r>
              <w:rPr>
                <w:color w:val="000000"/>
                <w:sz w:val="20"/>
              </w:rPr>
              <w:t xml:space="preserve">10 </w:t>
            </w:r>
            <w:r>
              <w:br/>
            </w:r>
            <w:r>
              <w:rPr>
                <w:color w:val="000000"/>
                <w:sz w:val="20"/>
              </w:rPr>
              <w:t xml:space="preserve">15 </w:t>
            </w:r>
            <w:r>
              <w:br/>
            </w:r>
            <w:r>
              <w:rPr>
                <w:color w:val="000000"/>
                <w:sz w:val="20"/>
              </w:rPr>
              <w:t>10</w:t>
            </w:r>
          </w:p>
        </w:tc>
        <w:bookmarkEnd w:id="5118"/>
      </w:tr>
      <w:tr w:rsidR="004A26E7" w14:paraId="0E67C39A"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ACAC4C" w14:textId="77777777" w:rsidR="004A26E7" w:rsidRDefault="00B671E3">
            <w:pPr>
              <w:spacing w:after="20"/>
              <w:ind w:left="20"/>
              <w:jc w:val="both"/>
            </w:pPr>
            <w:r>
              <w:rPr>
                <w:color w:val="000000"/>
                <w:sz w:val="20"/>
              </w:rPr>
              <w:t>20</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5AA1C6" w14:textId="77777777" w:rsidR="004A26E7" w:rsidRDefault="00B671E3">
            <w:pPr>
              <w:spacing w:after="20"/>
              <w:ind w:left="20"/>
              <w:jc w:val="both"/>
            </w:pPr>
            <w:r>
              <w:rPr>
                <w:color w:val="000000"/>
                <w:sz w:val="20"/>
              </w:rPr>
              <w:t>Вина в изотермических цистернах</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FCEB52" w14:textId="77777777" w:rsidR="004A26E7" w:rsidRDefault="00B671E3">
            <w:pPr>
              <w:spacing w:after="20"/>
              <w:ind w:left="20"/>
              <w:jc w:val="both"/>
            </w:pPr>
            <w:r>
              <w:rPr>
                <w:color w:val="000000"/>
                <w:sz w:val="20"/>
              </w:rPr>
              <w:t>-</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DC59B8"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6AB2C5" w14:textId="77777777" w:rsidR="004A26E7" w:rsidRDefault="00B671E3">
            <w:pPr>
              <w:spacing w:after="20"/>
              <w:ind w:left="20"/>
              <w:jc w:val="both"/>
            </w:pPr>
            <w:r>
              <w:rPr>
                <w:color w:val="000000"/>
                <w:sz w:val="20"/>
              </w:rPr>
              <w:t>-</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5921FC" w14:textId="77777777" w:rsidR="004A26E7" w:rsidRDefault="00B671E3">
            <w:pPr>
              <w:spacing w:after="20"/>
              <w:ind w:left="20"/>
              <w:jc w:val="both"/>
            </w:pPr>
            <w:r>
              <w:rPr>
                <w:color w:val="000000"/>
                <w:sz w:val="20"/>
              </w:rPr>
              <w:t>-</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798209" w14:textId="77777777" w:rsidR="004A26E7" w:rsidRDefault="00B671E3">
            <w:pPr>
              <w:spacing w:after="20"/>
              <w:ind w:left="20"/>
              <w:jc w:val="both"/>
            </w:pPr>
            <w:r>
              <w:rPr>
                <w:color w:val="000000"/>
                <w:sz w:val="20"/>
              </w:rPr>
              <w:t>25</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7E63AB" w14:textId="77777777" w:rsidR="004A26E7" w:rsidRDefault="00B671E3">
            <w:pPr>
              <w:spacing w:after="20"/>
              <w:ind w:left="20"/>
              <w:jc w:val="both"/>
            </w:pPr>
            <w:r>
              <w:rPr>
                <w:color w:val="000000"/>
                <w:sz w:val="20"/>
              </w:rPr>
              <w:t>-</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C26D23" w14:textId="77777777" w:rsidR="004A26E7" w:rsidRDefault="00B671E3">
            <w:pPr>
              <w:spacing w:after="20"/>
              <w:ind w:left="20"/>
              <w:jc w:val="both"/>
            </w:pPr>
            <w:r>
              <w:rPr>
                <w:color w:val="000000"/>
                <w:sz w:val="20"/>
              </w:rPr>
              <w:t>-</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E1C5A3" w14:textId="77777777" w:rsidR="004A26E7" w:rsidRDefault="00B671E3">
            <w:pPr>
              <w:spacing w:after="20"/>
              <w:ind w:left="20"/>
              <w:jc w:val="both"/>
            </w:pPr>
            <w:r>
              <w:rPr>
                <w:color w:val="000000"/>
                <w:sz w:val="20"/>
              </w:rPr>
              <w:t>10</w:t>
            </w:r>
          </w:p>
        </w:tc>
      </w:tr>
      <w:tr w:rsidR="004A26E7" w14:paraId="500902F9"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C7A610" w14:textId="77777777" w:rsidR="004A26E7" w:rsidRDefault="00B671E3">
            <w:pPr>
              <w:spacing w:after="20"/>
              <w:ind w:left="20"/>
              <w:jc w:val="both"/>
            </w:pPr>
            <w:r>
              <w:rPr>
                <w:color w:val="000000"/>
                <w:sz w:val="20"/>
              </w:rPr>
              <w:t>21</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3A99B7" w14:textId="77777777" w:rsidR="004A26E7" w:rsidRDefault="00B671E3">
            <w:pPr>
              <w:spacing w:after="20"/>
              <w:ind w:left="20"/>
              <w:jc w:val="both"/>
            </w:pPr>
            <w:r>
              <w:rPr>
                <w:color w:val="000000"/>
                <w:sz w:val="20"/>
              </w:rPr>
              <w:t>Шампанское, вина шипучие и игристые</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27DC84" w14:textId="77777777" w:rsidR="004A26E7" w:rsidRDefault="00B671E3">
            <w:pPr>
              <w:spacing w:after="20"/>
              <w:ind w:left="20"/>
              <w:jc w:val="both"/>
            </w:pPr>
            <w:r>
              <w:rPr>
                <w:color w:val="000000"/>
                <w:sz w:val="20"/>
              </w:rPr>
              <w:t>30</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43A864" w14:textId="77777777" w:rsidR="004A26E7" w:rsidRDefault="00B671E3">
            <w:pPr>
              <w:spacing w:after="20"/>
              <w:ind w:left="20"/>
              <w:jc w:val="both"/>
            </w:pPr>
            <w:r>
              <w:rPr>
                <w:color w:val="000000"/>
                <w:sz w:val="20"/>
              </w:rPr>
              <w:t>10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9FE8A9" w14:textId="77777777" w:rsidR="004A26E7" w:rsidRDefault="00B671E3">
            <w:pPr>
              <w:spacing w:after="20"/>
              <w:ind w:left="20"/>
              <w:jc w:val="both"/>
            </w:pPr>
            <w:r>
              <w:rPr>
                <w:color w:val="000000"/>
                <w:sz w:val="20"/>
              </w:rPr>
              <w:t>-</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AD5744" w14:textId="77777777" w:rsidR="004A26E7" w:rsidRDefault="00B671E3">
            <w:pPr>
              <w:spacing w:after="20"/>
              <w:ind w:left="20"/>
              <w:jc w:val="both"/>
            </w:pPr>
            <w:r>
              <w:rPr>
                <w:color w:val="000000"/>
                <w:sz w:val="20"/>
              </w:rPr>
              <w:t>30</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F98433" w14:textId="77777777" w:rsidR="004A26E7" w:rsidRDefault="00B671E3">
            <w:pPr>
              <w:spacing w:after="20"/>
              <w:ind w:left="20"/>
              <w:jc w:val="both"/>
            </w:pPr>
            <w:r>
              <w:rPr>
                <w:color w:val="000000"/>
                <w:sz w:val="20"/>
              </w:rPr>
              <w:t>15</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5170B7" w14:textId="77777777" w:rsidR="004A26E7" w:rsidRDefault="00B671E3">
            <w:pPr>
              <w:spacing w:after="20"/>
              <w:ind w:left="20"/>
              <w:jc w:val="both"/>
            </w:pPr>
            <w:r>
              <w:rPr>
                <w:color w:val="000000"/>
                <w:sz w:val="20"/>
              </w:rPr>
              <w:t>-</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5E14AB" w14:textId="77777777" w:rsidR="004A26E7" w:rsidRDefault="00B671E3">
            <w:pPr>
              <w:spacing w:after="20"/>
              <w:ind w:left="20"/>
              <w:jc w:val="both"/>
            </w:pPr>
            <w:r>
              <w:rPr>
                <w:color w:val="000000"/>
                <w:sz w:val="20"/>
              </w:rPr>
              <w:t>30</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4BA515" w14:textId="77777777" w:rsidR="004A26E7" w:rsidRDefault="00B671E3">
            <w:pPr>
              <w:spacing w:after="20"/>
              <w:ind w:left="20"/>
              <w:jc w:val="both"/>
            </w:pPr>
            <w:r>
              <w:rPr>
                <w:color w:val="000000"/>
                <w:sz w:val="20"/>
              </w:rPr>
              <w:t>10</w:t>
            </w:r>
          </w:p>
        </w:tc>
      </w:tr>
      <w:tr w:rsidR="004A26E7" w14:paraId="624490FE" w14:textId="77777777">
        <w:tblPrEx>
          <w:tblBorders>
            <w:top w:val="single" w:sz="5" w:space="0" w:color="CFCFCF"/>
            <w:left w:val="single" w:sz="5" w:space="0" w:color="CFCFCF"/>
            <w:bottom w:val="single" w:sz="5" w:space="0" w:color="CFCFCF"/>
            <w:right w:val="single" w:sz="5" w:space="0" w:color="CFCFCF"/>
          </w:tblBorders>
        </w:tblPrEx>
        <w:trPr>
          <w:gridBefore w:val="1"/>
          <w:trHeight w:val="30"/>
          <w:tblCellSpacing w:w="0" w:type="auto"/>
        </w:trPr>
        <w:tc>
          <w:tcPr>
            <w:tcW w:w="6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C3FD7A" w14:textId="77777777" w:rsidR="004A26E7" w:rsidRDefault="00B671E3">
            <w:pPr>
              <w:spacing w:after="20"/>
              <w:ind w:left="20"/>
              <w:jc w:val="both"/>
            </w:pPr>
            <w:r>
              <w:rPr>
                <w:color w:val="000000"/>
                <w:sz w:val="20"/>
              </w:rPr>
              <w:t>22</w:t>
            </w:r>
          </w:p>
        </w:tc>
        <w:tc>
          <w:tcPr>
            <w:tcW w:w="60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DFDDD3" w14:textId="77777777" w:rsidR="004A26E7" w:rsidRDefault="00B671E3">
            <w:pPr>
              <w:spacing w:after="20"/>
              <w:ind w:left="20"/>
              <w:jc w:val="both"/>
            </w:pPr>
            <w:r>
              <w:rPr>
                <w:color w:val="000000"/>
                <w:sz w:val="20"/>
              </w:rPr>
              <w:t>Биопрепараты</w:t>
            </w:r>
          </w:p>
        </w:tc>
        <w:tc>
          <w:tcPr>
            <w:tcW w:w="7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4DE3CF" w14:textId="77777777" w:rsidR="004A26E7" w:rsidRDefault="00B671E3">
            <w:pPr>
              <w:spacing w:after="20"/>
              <w:ind w:left="20"/>
              <w:jc w:val="both"/>
            </w:pPr>
            <w:r>
              <w:rPr>
                <w:color w:val="000000"/>
                <w:sz w:val="20"/>
              </w:rPr>
              <w:t>15</w:t>
            </w:r>
          </w:p>
        </w:tc>
        <w:tc>
          <w:tcPr>
            <w:tcW w:w="6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29554B" w14:textId="77777777" w:rsidR="004A26E7" w:rsidRDefault="00B671E3">
            <w:pPr>
              <w:spacing w:after="20"/>
              <w:ind w:left="20"/>
              <w:jc w:val="both"/>
            </w:pPr>
            <w:r>
              <w:rPr>
                <w:color w:val="000000"/>
                <w:sz w:val="20"/>
              </w:rPr>
              <w:t>-</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B9D099" w14:textId="77777777" w:rsidR="004A26E7" w:rsidRDefault="00B671E3">
            <w:pPr>
              <w:spacing w:after="20"/>
              <w:ind w:left="20"/>
              <w:jc w:val="both"/>
            </w:pPr>
            <w:r>
              <w:rPr>
                <w:color w:val="000000"/>
                <w:sz w:val="20"/>
              </w:rPr>
              <w:t>-</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8459D2" w14:textId="77777777" w:rsidR="004A26E7" w:rsidRDefault="00B671E3">
            <w:pPr>
              <w:spacing w:after="20"/>
              <w:ind w:left="20"/>
              <w:jc w:val="both"/>
            </w:pPr>
            <w:r>
              <w:rPr>
                <w:color w:val="000000"/>
                <w:sz w:val="20"/>
              </w:rPr>
              <w:t>15</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7697C6" w14:textId="77777777" w:rsidR="004A26E7" w:rsidRDefault="00B671E3">
            <w:pPr>
              <w:spacing w:after="20"/>
              <w:ind w:left="20"/>
              <w:jc w:val="both"/>
            </w:pPr>
            <w:r>
              <w:rPr>
                <w:color w:val="000000"/>
                <w:sz w:val="20"/>
              </w:rPr>
              <w:t>-</w:t>
            </w:r>
          </w:p>
        </w:tc>
        <w:tc>
          <w:tcPr>
            <w:tcW w:w="65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A9292D" w14:textId="77777777" w:rsidR="004A26E7" w:rsidRDefault="00B671E3">
            <w:pPr>
              <w:spacing w:after="20"/>
              <w:ind w:left="20"/>
              <w:jc w:val="both"/>
            </w:pPr>
            <w:r>
              <w:rPr>
                <w:color w:val="000000"/>
                <w:sz w:val="20"/>
              </w:rPr>
              <w:t>-</w:t>
            </w:r>
          </w:p>
        </w:tc>
        <w:tc>
          <w:tcPr>
            <w:tcW w:w="7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9D5734" w14:textId="77777777" w:rsidR="004A26E7" w:rsidRDefault="00B671E3">
            <w:pPr>
              <w:spacing w:after="20"/>
              <w:ind w:left="20"/>
              <w:jc w:val="both"/>
            </w:pPr>
            <w:r>
              <w:rPr>
                <w:color w:val="000000"/>
                <w:sz w:val="20"/>
              </w:rPr>
              <w:t>15</w:t>
            </w:r>
          </w:p>
        </w:tc>
        <w:tc>
          <w:tcPr>
            <w:tcW w:w="65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270DAD" w14:textId="77777777" w:rsidR="004A26E7" w:rsidRDefault="00B671E3">
            <w:pPr>
              <w:spacing w:after="20"/>
              <w:ind w:left="20"/>
              <w:jc w:val="both"/>
            </w:pPr>
            <w:r>
              <w:rPr>
                <w:color w:val="000000"/>
                <w:sz w:val="20"/>
              </w:rPr>
              <w:t>-</w:t>
            </w:r>
          </w:p>
        </w:tc>
      </w:tr>
    </w:tbl>
    <w:p w14:paraId="7B7B56BB" w14:textId="77777777" w:rsidR="004A26E7" w:rsidRDefault="00B671E3">
      <w:pPr>
        <w:spacing w:after="0"/>
        <w:jc w:val="both"/>
      </w:pPr>
      <w:bookmarkStart w:id="5119" w:name="z6015"/>
      <w:r>
        <w:rPr>
          <w:color w:val="000000"/>
          <w:sz w:val="28"/>
        </w:rPr>
        <w:t>      Примечания.</w:t>
      </w:r>
    </w:p>
    <w:p w14:paraId="45BB4ACE" w14:textId="77777777" w:rsidR="004A26E7" w:rsidRDefault="00B671E3">
      <w:pPr>
        <w:spacing w:after="0"/>
        <w:jc w:val="both"/>
      </w:pPr>
      <w:bookmarkStart w:id="5120" w:name="z6016"/>
      <w:bookmarkEnd w:id="5119"/>
      <w:r>
        <w:rPr>
          <w:color w:val="000000"/>
          <w:sz w:val="28"/>
        </w:rPr>
        <w:t>      1. Не допускается перевозка в крытых вагонах воды минеральной и пива в стеклотаре в переходный период года при отрицательной температуре наружного воздуха.</w:t>
      </w:r>
    </w:p>
    <w:p w14:paraId="3D3198E1" w14:textId="77777777" w:rsidR="004A26E7" w:rsidRDefault="00B671E3">
      <w:pPr>
        <w:spacing w:after="0"/>
        <w:jc w:val="both"/>
      </w:pPr>
      <w:bookmarkStart w:id="5121" w:name="z6017"/>
      <w:bookmarkEnd w:id="5120"/>
      <w:r>
        <w:rPr>
          <w:color w:val="000000"/>
          <w:sz w:val="28"/>
        </w:rPr>
        <w:t>      2. Консервы мясные в жестяных и стеклянных банках в течение всего года допускается перевозить в крытых вагонах.</w:t>
      </w:r>
    </w:p>
    <w:p w14:paraId="32C2B3A0" w14:textId="77777777" w:rsidR="004A26E7" w:rsidRDefault="00B671E3">
      <w:pPr>
        <w:spacing w:after="0"/>
        <w:jc w:val="both"/>
      </w:pPr>
      <w:bookmarkStart w:id="5122" w:name="z6018"/>
      <w:bookmarkEnd w:id="5121"/>
      <w:r>
        <w:rPr>
          <w:color w:val="000000"/>
          <w:sz w:val="28"/>
        </w:rPr>
        <w:t>      3. Пиво пастеризованное в жестяной и полимерной упаковке в зимний период года перевозится в изотермических вагонах без отопления сроком до 10 суток.</w:t>
      </w:r>
    </w:p>
    <w:p w14:paraId="7271CA54" w14:textId="77777777" w:rsidR="004A26E7" w:rsidRDefault="00B671E3">
      <w:pPr>
        <w:spacing w:after="0"/>
        <w:jc w:val="both"/>
      </w:pPr>
      <w:bookmarkStart w:id="5123" w:name="z6019"/>
      <w:bookmarkEnd w:id="5122"/>
      <w:r>
        <w:rPr>
          <w:color w:val="000000"/>
          <w:sz w:val="28"/>
        </w:rPr>
        <w:t>      Периоды года и климатические зоны нахождения участка железнодорожного пути, с учетом которых определяется способ перевозки скоропортящихся грузов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590"/>
        <w:gridCol w:w="1681"/>
        <w:gridCol w:w="1983"/>
        <w:gridCol w:w="2025"/>
        <w:gridCol w:w="1278"/>
        <w:gridCol w:w="2037"/>
        <w:gridCol w:w="26"/>
      </w:tblGrid>
      <w:tr w:rsidR="004A26E7" w14:paraId="2146AF6F" w14:textId="77777777">
        <w:trPr>
          <w:trHeight w:val="30"/>
          <w:tblCellSpacing w:w="0" w:type="auto"/>
        </w:trPr>
        <w:tc>
          <w:tcPr>
            <w:tcW w:w="79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123"/>
          <w:p w14:paraId="126BE41E" w14:textId="77777777" w:rsidR="004A26E7" w:rsidRDefault="00B671E3">
            <w:pPr>
              <w:spacing w:after="20"/>
              <w:ind w:left="20"/>
              <w:jc w:val="both"/>
            </w:pPr>
            <w:r>
              <w:rPr>
                <w:color w:val="000000"/>
                <w:sz w:val="20"/>
              </w:rPr>
              <w:t>№ п/п</w:t>
            </w:r>
          </w:p>
        </w:tc>
        <w:tc>
          <w:tcPr>
            <w:tcW w:w="149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1B0014" w14:textId="77777777" w:rsidR="004A26E7" w:rsidRDefault="00B671E3">
            <w:pPr>
              <w:spacing w:after="20"/>
              <w:ind w:left="20"/>
              <w:jc w:val="both"/>
            </w:pPr>
            <w:r>
              <w:rPr>
                <w:color w:val="000000"/>
                <w:sz w:val="20"/>
              </w:rPr>
              <w:t>Участки железнодорожного пути</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DEED69" w14:textId="77777777" w:rsidR="004A26E7" w:rsidRDefault="00B671E3">
            <w:pPr>
              <w:spacing w:after="20"/>
              <w:ind w:left="20"/>
              <w:jc w:val="both"/>
            </w:pPr>
            <w:r>
              <w:rPr>
                <w:color w:val="000000"/>
                <w:sz w:val="20"/>
              </w:rPr>
              <w:t>Периоды года</w:t>
            </w:r>
          </w:p>
        </w:tc>
      </w:tr>
      <w:tr w:rsidR="004A26E7" w14:paraId="754F5FC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FC50A72" w14:textId="77777777" w:rsidR="004A26E7" w:rsidRDefault="004A26E7"/>
        </w:tc>
        <w:tc>
          <w:tcPr>
            <w:tcW w:w="0" w:type="auto"/>
            <w:vMerge/>
            <w:tcBorders>
              <w:top w:val="nil"/>
              <w:left w:val="single" w:sz="5" w:space="0" w:color="CFCFCF"/>
              <w:bottom w:val="single" w:sz="5" w:space="0" w:color="CFCFCF"/>
              <w:right w:val="single" w:sz="5" w:space="0" w:color="CFCFCF"/>
            </w:tcBorders>
          </w:tcPr>
          <w:p w14:paraId="352E7814" w14:textId="77777777" w:rsidR="004A26E7" w:rsidRDefault="004A26E7"/>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C167BD" w14:textId="77777777" w:rsidR="004A26E7" w:rsidRDefault="00B671E3">
            <w:pPr>
              <w:spacing w:after="20"/>
              <w:ind w:left="20"/>
              <w:jc w:val="both"/>
            </w:pPr>
            <w:r>
              <w:rPr>
                <w:color w:val="000000"/>
                <w:sz w:val="20"/>
              </w:rPr>
              <w:t>летний</w:t>
            </w:r>
          </w:p>
        </w:tc>
        <w:tc>
          <w:tcPr>
            <w:tcW w:w="49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B59AA5" w14:textId="77777777" w:rsidR="004A26E7" w:rsidRDefault="00B671E3">
            <w:pPr>
              <w:spacing w:after="20"/>
              <w:ind w:left="20"/>
              <w:jc w:val="both"/>
            </w:pPr>
            <w:r>
              <w:rPr>
                <w:color w:val="000000"/>
                <w:sz w:val="20"/>
              </w:rPr>
              <w:t>Переходный</w:t>
            </w:r>
          </w:p>
        </w:tc>
        <w:tc>
          <w:tcPr>
            <w:tcW w:w="25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FA95BE" w14:textId="77777777" w:rsidR="004A26E7" w:rsidRDefault="00B671E3">
            <w:pPr>
              <w:spacing w:after="20"/>
              <w:ind w:left="20"/>
              <w:jc w:val="both"/>
            </w:pPr>
            <w:r>
              <w:rPr>
                <w:color w:val="000000"/>
                <w:sz w:val="20"/>
              </w:rPr>
              <w:t>Зимний</w:t>
            </w:r>
          </w:p>
        </w:tc>
      </w:tr>
      <w:tr w:rsidR="004A26E7" w14:paraId="066E217D" w14:textId="77777777">
        <w:trPr>
          <w:trHeight w:val="30"/>
          <w:tblCellSpacing w:w="0" w:type="auto"/>
        </w:trPr>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1A599F" w14:textId="77777777" w:rsidR="004A26E7" w:rsidRDefault="00B671E3">
            <w:pPr>
              <w:spacing w:after="20"/>
              <w:ind w:left="20"/>
              <w:jc w:val="both"/>
            </w:pPr>
            <w:r>
              <w:rPr>
                <w:color w:val="000000"/>
                <w:sz w:val="20"/>
              </w:rPr>
              <w:t>1</w:t>
            </w:r>
          </w:p>
        </w:tc>
        <w:tc>
          <w:tcPr>
            <w:tcW w:w="1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ECD3D8" w14:textId="77777777" w:rsidR="004A26E7" w:rsidRDefault="00B671E3">
            <w:pPr>
              <w:spacing w:after="20"/>
              <w:ind w:left="20"/>
              <w:jc w:val="both"/>
            </w:pPr>
            <w:r>
              <w:rPr>
                <w:color w:val="000000"/>
                <w:sz w:val="20"/>
              </w:rPr>
              <w:t>2</w:t>
            </w: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87F052" w14:textId="77777777" w:rsidR="004A26E7" w:rsidRDefault="00B671E3">
            <w:pPr>
              <w:spacing w:after="20"/>
              <w:ind w:left="20"/>
              <w:jc w:val="both"/>
            </w:pPr>
            <w:r>
              <w:rPr>
                <w:color w:val="000000"/>
                <w:sz w:val="20"/>
              </w:rPr>
              <w:t>3</w:t>
            </w:r>
          </w:p>
        </w:tc>
        <w:tc>
          <w:tcPr>
            <w:tcW w:w="49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1B398D" w14:textId="77777777" w:rsidR="004A26E7" w:rsidRDefault="00B671E3">
            <w:pPr>
              <w:spacing w:after="20"/>
              <w:ind w:left="20"/>
              <w:jc w:val="both"/>
            </w:pPr>
            <w:r>
              <w:rPr>
                <w:color w:val="000000"/>
                <w:sz w:val="20"/>
              </w:rPr>
              <w:t>4</w:t>
            </w:r>
          </w:p>
        </w:tc>
        <w:tc>
          <w:tcPr>
            <w:tcW w:w="25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7BC62A" w14:textId="77777777" w:rsidR="004A26E7" w:rsidRDefault="00B671E3">
            <w:pPr>
              <w:spacing w:after="20"/>
              <w:ind w:left="20"/>
              <w:jc w:val="both"/>
            </w:pPr>
            <w:r>
              <w:rPr>
                <w:color w:val="000000"/>
                <w:sz w:val="20"/>
              </w:rPr>
              <w:t>5</w:t>
            </w:r>
          </w:p>
        </w:tc>
      </w:tr>
      <w:tr w:rsidR="004A26E7" w14:paraId="2C0A9653" w14:textId="77777777">
        <w:trPr>
          <w:trHeight w:val="30"/>
          <w:tblCellSpacing w:w="0" w:type="auto"/>
        </w:trPr>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075EFF" w14:textId="77777777" w:rsidR="004A26E7" w:rsidRDefault="00B671E3">
            <w:pPr>
              <w:spacing w:after="20"/>
              <w:ind w:left="20"/>
              <w:jc w:val="both"/>
            </w:pPr>
            <w:r>
              <w:rPr>
                <w:color w:val="000000"/>
                <w:sz w:val="20"/>
              </w:rPr>
              <w:t>1.</w:t>
            </w:r>
          </w:p>
        </w:tc>
        <w:tc>
          <w:tcPr>
            <w:tcW w:w="1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D44B62" w14:textId="77777777" w:rsidR="004A26E7" w:rsidRDefault="00B671E3">
            <w:pPr>
              <w:spacing w:after="20"/>
              <w:ind w:left="20"/>
              <w:jc w:val="both"/>
            </w:pPr>
            <w:r>
              <w:rPr>
                <w:color w:val="000000"/>
                <w:sz w:val="20"/>
              </w:rPr>
              <w:t>Арысь-Чу-Алма-Ата</w:t>
            </w: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5CB3E9" w14:textId="77777777" w:rsidR="004A26E7" w:rsidRDefault="00B671E3">
            <w:pPr>
              <w:spacing w:after="20"/>
              <w:ind w:left="20"/>
              <w:jc w:val="both"/>
            </w:pPr>
            <w:r>
              <w:rPr>
                <w:color w:val="000000"/>
                <w:sz w:val="20"/>
              </w:rPr>
              <w:t>С апреля по ноябрь включительно</w:t>
            </w:r>
          </w:p>
        </w:tc>
        <w:tc>
          <w:tcPr>
            <w:tcW w:w="49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6ECC28" w14:textId="77777777" w:rsidR="004A26E7" w:rsidRDefault="00B671E3">
            <w:pPr>
              <w:spacing w:after="20"/>
              <w:ind w:left="20"/>
              <w:jc w:val="both"/>
            </w:pPr>
            <w:r>
              <w:rPr>
                <w:color w:val="000000"/>
                <w:sz w:val="20"/>
              </w:rPr>
              <w:t>декабрь и март</w:t>
            </w:r>
          </w:p>
        </w:tc>
        <w:tc>
          <w:tcPr>
            <w:tcW w:w="25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9B048E" w14:textId="77777777" w:rsidR="004A26E7" w:rsidRDefault="00B671E3">
            <w:pPr>
              <w:spacing w:after="20"/>
              <w:ind w:left="20"/>
              <w:jc w:val="both"/>
            </w:pPr>
            <w:r>
              <w:rPr>
                <w:color w:val="000000"/>
                <w:sz w:val="20"/>
              </w:rPr>
              <w:t>С января по февраль включительно</w:t>
            </w:r>
          </w:p>
        </w:tc>
      </w:tr>
      <w:tr w:rsidR="004A26E7" w14:paraId="5850AA0A" w14:textId="77777777">
        <w:trPr>
          <w:trHeight w:val="30"/>
          <w:tblCellSpacing w:w="0" w:type="auto"/>
        </w:trPr>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35C6B8" w14:textId="77777777" w:rsidR="004A26E7" w:rsidRDefault="00B671E3">
            <w:pPr>
              <w:spacing w:after="20"/>
              <w:ind w:left="20"/>
              <w:jc w:val="both"/>
            </w:pPr>
            <w:r>
              <w:rPr>
                <w:color w:val="000000"/>
                <w:sz w:val="20"/>
              </w:rPr>
              <w:lastRenderedPageBreak/>
              <w:t>2.</w:t>
            </w:r>
          </w:p>
        </w:tc>
        <w:tc>
          <w:tcPr>
            <w:tcW w:w="1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154F26" w14:textId="77777777" w:rsidR="004A26E7" w:rsidRDefault="00B671E3">
            <w:pPr>
              <w:spacing w:after="20"/>
              <w:ind w:left="20"/>
              <w:jc w:val="both"/>
            </w:pPr>
            <w:r>
              <w:rPr>
                <w:color w:val="000000"/>
                <w:sz w:val="20"/>
              </w:rPr>
              <w:t>Джусалы-Разъезд 32</w:t>
            </w: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8A1129" w14:textId="77777777" w:rsidR="004A26E7" w:rsidRDefault="00B671E3">
            <w:pPr>
              <w:spacing w:after="20"/>
              <w:ind w:left="20"/>
              <w:jc w:val="both"/>
            </w:pPr>
            <w:r>
              <w:rPr>
                <w:color w:val="000000"/>
                <w:sz w:val="20"/>
              </w:rPr>
              <w:t>С 16 марта по 14 ноября</w:t>
            </w:r>
          </w:p>
        </w:tc>
        <w:tc>
          <w:tcPr>
            <w:tcW w:w="49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C1401E" w14:textId="77777777" w:rsidR="004A26E7" w:rsidRDefault="00B671E3">
            <w:pPr>
              <w:spacing w:after="20"/>
              <w:ind w:left="20"/>
              <w:jc w:val="both"/>
            </w:pPr>
            <w:r>
              <w:rPr>
                <w:color w:val="000000"/>
                <w:sz w:val="20"/>
              </w:rPr>
              <w:t>С 15 ноября по 14 декабря с 16 февраля по 15 марта</w:t>
            </w:r>
          </w:p>
        </w:tc>
        <w:tc>
          <w:tcPr>
            <w:tcW w:w="25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C590CC" w14:textId="77777777" w:rsidR="004A26E7" w:rsidRDefault="00B671E3">
            <w:pPr>
              <w:spacing w:after="20"/>
              <w:ind w:left="20"/>
              <w:jc w:val="both"/>
            </w:pPr>
            <w:r>
              <w:rPr>
                <w:color w:val="000000"/>
                <w:sz w:val="20"/>
              </w:rPr>
              <w:t>С 15 декабря по 15 февраля</w:t>
            </w:r>
          </w:p>
        </w:tc>
      </w:tr>
      <w:tr w:rsidR="004A26E7" w14:paraId="454A6E10" w14:textId="77777777">
        <w:trPr>
          <w:trHeight w:val="30"/>
          <w:tblCellSpacing w:w="0" w:type="auto"/>
        </w:trPr>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9829DC" w14:textId="77777777" w:rsidR="004A26E7" w:rsidRDefault="00B671E3">
            <w:pPr>
              <w:spacing w:after="20"/>
              <w:ind w:left="20"/>
              <w:jc w:val="both"/>
            </w:pPr>
            <w:r>
              <w:rPr>
                <w:color w:val="000000"/>
                <w:sz w:val="20"/>
              </w:rPr>
              <w:t>3.</w:t>
            </w:r>
          </w:p>
        </w:tc>
        <w:tc>
          <w:tcPr>
            <w:tcW w:w="1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8AA9CC" w14:textId="77777777" w:rsidR="004A26E7" w:rsidRDefault="00B671E3">
            <w:pPr>
              <w:spacing w:after="20"/>
              <w:ind w:left="20"/>
              <w:jc w:val="both"/>
            </w:pPr>
            <w:r>
              <w:rPr>
                <w:color w:val="000000"/>
                <w:sz w:val="20"/>
              </w:rPr>
              <w:t>Туркестан-Ченгельды</w:t>
            </w: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A0DEE2" w14:textId="77777777" w:rsidR="004A26E7" w:rsidRDefault="00B671E3">
            <w:pPr>
              <w:spacing w:after="20"/>
              <w:ind w:left="20"/>
              <w:jc w:val="both"/>
            </w:pPr>
            <w:r>
              <w:rPr>
                <w:color w:val="000000"/>
                <w:sz w:val="20"/>
              </w:rPr>
              <w:t>-"-</w:t>
            </w:r>
          </w:p>
        </w:tc>
        <w:tc>
          <w:tcPr>
            <w:tcW w:w="49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9373E5" w14:textId="77777777" w:rsidR="004A26E7" w:rsidRDefault="00B671E3">
            <w:pPr>
              <w:spacing w:after="20"/>
              <w:ind w:left="20"/>
              <w:jc w:val="both"/>
            </w:pPr>
            <w:r>
              <w:rPr>
                <w:color w:val="000000"/>
                <w:sz w:val="20"/>
              </w:rPr>
              <w:t>-"-</w:t>
            </w:r>
          </w:p>
        </w:tc>
        <w:tc>
          <w:tcPr>
            <w:tcW w:w="25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D1F255" w14:textId="77777777" w:rsidR="004A26E7" w:rsidRDefault="00B671E3">
            <w:pPr>
              <w:spacing w:after="20"/>
              <w:ind w:left="20"/>
              <w:jc w:val="both"/>
            </w:pPr>
            <w:r>
              <w:rPr>
                <w:color w:val="000000"/>
                <w:sz w:val="20"/>
              </w:rPr>
              <w:t>-"-</w:t>
            </w:r>
          </w:p>
        </w:tc>
      </w:tr>
      <w:tr w:rsidR="004A26E7" w14:paraId="411833D4" w14:textId="77777777">
        <w:trPr>
          <w:trHeight w:val="30"/>
          <w:tblCellSpacing w:w="0" w:type="auto"/>
        </w:trPr>
        <w:tc>
          <w:tcPr>
            <w:tcW w:w="7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D24B8" w14:textId="77777777" w:rsidR="004A26E7" w:rsidRDefault="00B671E3">
            <w:pPr>
              <w:spacing w:after="20"/>
              <w:ind w:left="20"/>
              <w:jc w:val="both"/>
            </w:pPr>
            <w:r>
              <w:rPr>
                <w:color w:val="000000"/>
                <w:sz w:val="20"/>
              </w:rPr>
              <w:t>4.</w:t>
            </w:r>
          </w:p>
        </w:tc>
        <w:tc>
          <w:tcPr>
            <w:tcW w:w="14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267692" w14:textId="77777777" w:rsidR="004A26E7" w:rsidRDefault="00B671E3">
            <w:pPr>
              <w:spacing w:after="20"/>
              <w:ind w:left="20"/>
              <w:jc w:val="both"/>
            </w:pPr>
            <w:r>
              <w:rPr>
                <w:color w:val="000000"/>
                <w:sz w:val="20"/>
              </w:rPr>
              <w:t>Остальные участки железнодорожного пути и не поименованные выше</w:t>
            </w: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9F7CB4" w14:textId="77777777" w:rsidR="004A26E7" w:rsidRDefault="00B671E3">
            <w:pPr>
              <w:spacing w:after="20"/>
              <w:ind w:left="20"/>
              <w:jc w:val="both"/>
            </w:pPr>
            <w:r>
              <w:rPr>
                <w:color w:val="000000"/>
                <w:sz w:val="20"/>
              </w:rPr>
              <w:t>С мая по октябрь включительно</w:t>
            </w:r>
          </w:p>
        </w:tc>
        <w:tc>
          <w:tcPr>
            <w:tcW w:w="495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7FF209" w14:textId="77777777" w:rsidR="004A26E7" w:rsidRDefault="00B671E3">
            <w:pPr>
              <w:spacing w:after="20"/>
              <w:ind w:left="20"/>
              <w:jc w:val="both"/>
            </w:pPr>
            <w:r>
              <w:rPr>
                <w:color w:val="000000"/>
                <w:sz w:val="20"/>
              </w:rPr>
              <w:t>Ноябрь и апрель</w:t>
            </w:r>
          </w:p>
        </w:tc>
        <w:tc>
          <w:tcPr>
            <w:tcW w:w="252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752BA6" w14:textId="77777777" w:rsidR="004A26E7" w:rsidRDefault="00B671E3">
            <w:pPr>
              <w:spacing w:after="20"/>
              <w:ind w:left="20"/>
              <w:jc w:val="both"/>
            </w:pPr>
            <w:r>
              <w:rPr>
                <w:color w:val="000000"/>
                <w:sz w:val="20"/>
              </w:rPr>
              <w:t>С декабря по март включительно</w:t>
            </w:r>
          </w:p>
        </w:tc>
      </w:tr>
      <w:tr w:rsidR="004A26E7" w14:paraId="6C56DC58"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14:paraId="58893284" w14:textId="77777777" w:rsidR="004A26E7" w:rsidRDefault="00B671E3">
            <w:pPr>
              <w:spacing w:after="0"/>
              <w:jc w:val="center"/>
            </w:pPr>
            <w:r>
              <w:rPr>
                <w:color w:val="000000"/>
                <w:sz w:val="20"/>
              </w:rPr>
              <w:t> </w:t>
            </w:r>
          </w:p>
        </w:tc>
        <w:tc>
          <w:tcPr>
            <w:tcW w:w="4600" w:type="dxa"/>
            <w:gridSpan w:val="2"/>
            <w:tcMar>
              <w:top w:w="15" w:type="dxa"/>
              <w:left w:w="15" w:type="dxa"/>
              <w:bottom w:w="15" w:type="dxa"/>
              <w:right w:w="15" w:type="dxa"/>
            </w:tcMar>
            <w:vAlign w:val="center"/>
          </w:tcPr>
          <w:p w14:paraId="2263DE60" w14:textId="77777777" w:rsidR="004A26E7" w:rsidRDefault="00B671E3">
            <w:pPr>
              <w:spacing w:after="0"/>
              <w:jc w:val="center"/>
            </w:pPr>
            <w:r>
              <w:rPr>
                <w:color w:val="000000"/>
                <w:sz w:val="20"/>
              </w:rPr>
              <w:t> Приложение 41</w:t>
            </w:r>
            <w:r>
              <w:br/>
            </w:r>
            <w:r>
              <w:rPr>
                <w:color w:val="000000"/>
                <w:sz w:val="20"/>
              </w:rPr>
              <w:t>к Правилам перевозок грузов</w:t>
            </w:r>
            <w:r>
              <w:br/>
            </w:r>
            <w:r>
              <w:rPr>
                <w:color w:val="000000"/>
                <w:sz w:val="20"/>
              </w:rPr>
              <w:t>железнодорожным транспортом</w:t>
            </w:r>
          </w:p>
        </w:tc>
      </w:tr>
    </w:tbl>
    <w:p w14:paraId="5B500325" w14:textId="77777777" w:rsidR="004A26E7" w:rsidRDefault="00B671E3">
      <w:pPr>
        <w:spacing w:after="0"/>
      </w:pPr>
      <w:bookmarkStart w:id="5124" w:name="z6021"/>
      <w:r>
        <w:rPr>
          <w:b/>
          <w:color w:val="000000"/>
        </w:rPr>
        <w:t xml:space="preserve"> Температурный режим и вентилирование скоропортящихся грузов при перевозке в рефрижераторных вагонах</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
        <w:gridCol w:w="590"/>
        <w:gridCol w:w="4897"/>
        <w:gridCol w:w="675"/>
        <w:gridCol w:w="1031"/>
        <w:gridCol w:w="966"/>
        <w:gridCol w:w="1426"/>
        <w:gridCol w:w="29"/>
      </w:tblGrid>
      <w:tr w:rsidR="004A26E7" w14:paraId="1E53E65C" w14:textId="77777777">
        <w:trPr>
          <w:gridBefore w:val="1"/>
          <w:trHeight w:val="30"/>
          <w:tblCellSpacing w:w="0" w:type="auto"/>
        </w:trPr>
        <w:tc>
          <w:tcPr>
            <w:tcW w:w="76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124"/>
          <w:p w14:paraId="279580EE" w14:textId="77777777" w:rsidR="004A26E7" w:rsidRDefault="00B671E3">
            <w:pPr>
              <w:spacing w:after="20"/>
              <w:ind w:left="20"/>
              <w:jc w:val="both"/>
            </w:pPr>
            <w:r>
              <w:rPr>
                <w:color w:val="000000"/>
                <w:sz w:val="20"/>
              </w:rPr>
              <w:t>№ п/п</w:t>
            </w:r>
          </w:p>
        </w:tc>
        <w:tc>
          <w:tcPr>
            <w:tcW w:w="8043"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7FDFD0" w14:textId="77777777" w:rsidR="004A26E7" w:rsidRDefault="00B671E3">
            <w:pPr>
              <w:spacing w:after="20"/>
              <w:ind w:left="20"/>
              <w:jc w:val="both"/>
            </w:pPr>
            <w:r>
              <w:rPr>
                <w:color w:val="000000"/>
                <w:sz w:val="20"/>
              </w:rPr>
              <w:t>Наименование груза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B9EEA1" w14:textId="77777777" w:rsidR="004A26E7" w:rsidRDefault="00B671E3">
            <w:pPr>
              <w:spacing w:after="20"/>
              <w:ind w:left="20"/>
              <w:jc w:val="both"/>
            </w:pPr>
            <w:r>
              <w:rPr>
                <w:color w:val="000000"/>
                <w:sz w:val="20"/>
              </w:rPr>
              <w:t xml:space="preserve"> Температурный режим, </w:t>
            </w:r>
            <w:r>
              <w:rPr>
                <w:color w:val="000000"/>
                <w:vertAlign w:val="superscript"/>
              </w:rPr>
              <w:t>о</w:t>
            </w:r>
            <w:r>
              <w:rPr>
                <w:color w:val="000000"/>
                <w:sz w:val="20"/>
              </w:rPr>
              <w:t>С</w:t>
            </w:r>
          </w:p>
        </w:tc>
        <w:tc>
          <w:tcPr>
            <w:tcW w:w="1356"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045595" w14:textId="77777777" w:rsidR="004A26E7" w:rsidRDefault="00B671E3">
            <w:pPr>
              <w:spacing w:after="20"/>
              <w:ind w:left="20"/>
              <w:jc w:val="both"/>
            </w:pPr>
            <w:r>
              <w:rPr>
                <w:color w:val="000000"/>
                <w:sz w:val="20"/>
              </w:rPr>
              <w:t>Необходимость вентилирования</w:t>
            </w:r>
          </w:p>
        </w:tc>
      </w:tr>
      <w:tr w:rsidR="004A26E7" w14:paraId="016918F3" w14:textId="77777777">
        <w:trPr>
          <w:gridBefore w:val="1"/>
          <w:trHeight w:val="30"/>
          <w:tblCellSpacing w:w="0" w:type="auto"/>
        </w:trPr>
        <w:tc>
          <w:tcPr>
            <w:tcW w:w="0" w:type="auto"/>
            <w:vMerge/>
            <w:tcBorders>
              <w:top w:val="nil"/>
              <w:left w:val="single" w:sz="5" w:space="0" w:color="CFCFCF"/>
              <w:bottom w:val="single" w:sz="5" w:space="0" w:color="CFCFCF"/>
              <w:right w:val="single" w:sz="5" w:space="0" w:color="CFCFCF"/>
            </w:tcBorders>
          </w:tcPr>
          <w:p w14:paraId="13B917DD"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3ED5405B" w14:textId="77777777" w:rsidR="004A26E7" w:rsidRDefault="004A26E7"/>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12B4B2" w14:textId="77777777" w:rsidR="004A26E7" w:rsidRDefault="00B671E3">
            <w:pPr>
              <w:spacing w:after="20"/>
              <w:ind w:left="20"/>
              <w:jc w:val="both"/>
            </w:pPr>
            <w:r>
              <w:rPr>
                <w:color w:val="000000"/>
                <w:sz w:val="20"/>
              </w:rPr>
              <w:t>от</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AAD359" w14:textId="77777777" w:rsidR="004A26E7" w:rsidRDefault="00B671E3">
            <w:pPr>
              <w:spacing w:after="20"/>
              <w:ind w:left="20"/>
              <w:jc w:val="both"/>
            </w:pPr>
            <w:r>
              <w:rPr>
                <w:color w:val="000000"/>
                <w:sz w:val="20"/>
              </w:rPr>
              <w:t>до</w:t>
            </w:r>
          </w:p>
        </w:tc>
        <w:tc>
          <w:tcPr>
            <w:tcW w:w="0" w:type="auto"/>
            <w:gridSpan w:val="2"/>
            <w:vMerge/>
            <w:tcBorders>
              <w:top w:val="nil"/>
              <w:left w:val="single" w:sz="5" w:space="0" w:color="CFCFCF"/>
              <w:bottom w:val="single" w:sz="5" w:space="0" w:color="CFCFCF"/>
              <w:right w:val="single" w:sz="5" w:space="0" w:color="CFCFCF"/>
            </w:tcBorders>
          </w:tcPr>
          <w:p w14:paraId="427AF07F" w14:textId="77777777" w:rsidR="004A26E7" w:rsidRDefault="004A26E7"/>
        </w:tc>
      </w:tr>
      <w:tr w:rsidR="004A26E7" w14:paraId="6BB8A70C" w14:textId="77777777">
        <w:trPr>
          <w:gridBefore w:val="1"/>
          <w:trHeight w:val="30"/>
          <w:tblCellSpacing w:w="0" w:type="auto"/>
        </w:trPr>
        <w:tc>
          <w:tcPr>
            <w:tcW w:w="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EEC977" w14:textId="77777777" w:rsidR="004A26E7" w:rsidRDefault="00B671E3">
            <w:pPr>
              <w:spacing w:after="20"/>
              <w:ind w:left="20"/>
              <w:jc w:val="both"/>
            </w:pPr>
            <w:r>
              <w:rPr>
                <w:color w:val="000000"/>
                <w:sz w:val="20"/>
              </w:rPr>
              <w:t>1</w:t>
            </w:r>
          </w:p>
        </w:tc>
        <w:tc>
          <w:tcPr>
            <w:tcW w:w="80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B3B3FF" w14:textId="77777777" w:rsidR="004A26E7" w:rsidRDefault="00B671E3">
            <w:pPr>
              <w:spacing w:after="20"/>
              <w:ind w:left="20"/>
              <w:jc w:val="both"/>
            </w:pPr>
            <w:r>
              <w:rPr>
                <w:color w:val="000000"/>
                <w:sz w:val="20"/>
              </w:rPr>
              <w:t>2</w:t>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0D13CE" w14:textId="77777777" w:rsidR="004A26E7" w:rsidRDefault="00B671E3">
            <w:pPr>
              <w:spacing w:after="20"/>
              <w:ind w:left="20"/>
              <w:jc w:val="both"/>
            </w:pPr>
            <w:r>
              <w:rPr>
                <w:color w:val="000000"/>
                <w:sz w:val="20"/>
              </w:rPr>
              <w:t>3</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BD9B55" w14:textId="77777777" w:rsidR="004A26E7" w:rsidRDefault="00B671E3">
            <w:pPr>
              <w:spacing w:after="20"/>
              <w:ind w:left="20"/>
              <w:jc w:val="both"/>
            </w:pPr>
            <w:r>
              <w:rPr>
                <w:color w:val="000000"/>
                <w:sz w:val="20"/>
              </w:rPr>
              <w:t>4</w:t>
            </w:r>
          </w:p>
        </w:tc>
        <w:tc>
          <w:tcPr>
            <w:tcW w:w="13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FCC905" w14:textId="77777777" w:rsidR="004A26E7" w:rsidRDefault="00B671E3">
            <w:pPr>
              <w:spacing w:after="20"/>
              <w:ind w:left="20"/>
              <w:jc w:val="both"/>
            </w:pPr>
            <w:r>
              <w:rPr>
                <w:color w:val="000000"/>
                <w:sz w:val="20"/>
              </w:rPr>
              <w:t>5</w:t>
            </w:r>
          </w:p>
        </w:tc>
      </w:tr>
      <w:tr w:rsidR="004A26E7" w14:paraId="6560C6B0" w14:textId="77777777">
        <w:trPr>
          <w:gridBefore w:val="1"/>
          <w:trHeight w:val="30"/>
          <w:tblCellSpacing w:w="0" w:type="auto"/>
        </w:trPr>
        <w:tc>
          <w:tcPr>
            <w:tcW w:w="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ED5638" w14:textId="77777777" w:rsidR="004A26E7" w:rsidRDefault="00B671E3">
            <w:pPr>
              <w:spacing w:after="20"/>
              <w:ind w:left="20"/>
              <w:jc w:val="both"/>
            </w:pPr>
            <w:r>
              <w:rPr>
                <w:color w:val="000000"/>
                <w:sz w:val="20"/>
              </w:rPr>
              <w:t>1</w:t>
            </w:r>
          </w:p>
        </w:tc>
        <w:tc>
          <w:tcPr>
            <w:tcW w:w="80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117AB0" w14:textId="77777777" w:rsidR="004A26E7" w:rsidRDefault="00B671E3">
            <w:pPr>
              <w:spacing w:after="20"/>
              <w:ind w:left="20"/>
              <w:jc w:val="both"/>
            </w:pPr>
            <w:r>
              <w:rPr>
                <w:color w:val="000000"/>
                <w:sz w:val="20"/>
              </w:rPr>
              <w:t>Замороженные, мороженые грузы, имеющие температуру не выше -18</w:t>
            </w:r>
            <w:r>
              <w:rPr>
                <w:color w:val="000000"/>
                <w:vertAlign w:val="superscript"/>
              </w:rPr>
              <w:t>о</w:t>
            </w:r>
            <w:r>
              <w:rPr>
                <w:color w:val="000000"/>
                <w:sz w:val="20"/>
              </w:rPr>
              <w:t>С</w:t>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9C6B55" w14:textId="77777777" w:rsidR="004A26E7" w:rsidRDefault="00B671E3">
            <w:pPr>
              <w:spacing w:after="20"/>
              <w:ind w:left="20"/>
              <w:jc w:val="both"/>
            </w:pPr>
            <w:r>
              <w:rPr>
                <w:color w:val="000000"/>
                <w:sz w:val="20"/>
              </w:rPr>
              <w:t>-17</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CE7AF7" w14:textId="77777777" w:rsidR="004A26E7" w:rsidRDefault="00B671E3">
            <w:pPr>
              <w:spacing w:after="20"/>
              <w:ind w:left="20"/>
              <w:jc w:val="both"/>
            </w:pPr>
            <w:r>
              <w:rPr>
                <w:color w:val="000000"/>
                <w:sz w:val="20"/>
              </w:rPr>
              <w:t>-20</w:t>
            </w:r>
          </w:p>
        </w:tc>
        <w:tc>
          <w:tcPr>
            <w:tcW w:w="13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501C76" w14:textId="77777777" w:rsidR="004A26E7" w:rsidRDefault="00B671E3">
            <w:pPr>
              <w:spacing w:after="20"/>
              <w:ind w:left="20"/>
              <w:jc w:val="both"/>
            </w:pPr>
            <w:r>
              <w:rPr>
                <w:color w:val="000000"/>
                <w:sz w:val="20"/>
              </w:rPr>
              <w:t>Не вентилируют</w:t>
            </w:r>
          </w:p>
        </w:tc>
      </w:tr>
      <w:tr w:rsidR="004A26E7" w14:paraId="2694E325" w14:textId="77777777">
        <w:trPr>
          <w:gridBefore w:val="1"/>
          <w:trHeight w:val="30"/>
          <w:tblCellSpacing w:w="0" w:type="auto"/>
        </w:trPr>
        <w:tc>
          <w:tcPr>
            <w:tcW w:w="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B33663" w14:textId="77777777" w:rsidR="004A26E7" w:rsidRDefault="00B671E3">
            <w:pPr>
              <w:spacing w:after="20"/>
              <w:ind w:left="20"/>
              <w:jc w:val="both"/>
            </w:pPr>
            <w:r>
              <w:rPr>
                <w:color w:val="000000"/>
                <w:sz w:val="20"/>
              </w:rPr>
              <w:t>2</w:t>
            </w:r>
          </w:p>
        </w:tc>
        <w:tc>
          <w:tcPr>
            <w:tcW w:w="80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3A55C0" w14:textId="77777777" w:rsidR="004A26E7" w:rsidRDefault="00B671E3">
            <w:pPr>
              <w:spacing w:after="20"/>
              <w:ind w:left="20"/>
              <w:jc w:val="both"/>
            </w:pPr>
            <w:r>
              <w:rPr>
                <w:color w:val="000000"/>
                <w:sz w:val="20"/>
              </w:rPr>
              <w:t>Замороженные, мороженые грузы, имеющие температуру от -10 до -18</w:t>
            </w:r>
            <w:r>
              <w:rPr>
                <w:color w:val="000000"/>
                <w:vertAlign w:val="superscript"/>
              </w:rPr>
              <w:t>о</w:t>
            </w:r>
            <w:r>
              <w:rPr>
                <w:color w:val="000000"/>
                <w:sz w:val="20"/>
              </w:rPr>
              <w:t>С</w:t>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F85BCC" w14:textId="77777777" w:rsidR="004A26E7" w:rsidRDefault="00B671E3">
            <w:pPr>
              <w:spacing w:after="20"/>
              <w:ind w:left="20"/>
              <w:jc w:val="both"/>
            </w:pPr>
            <w:r>
              <w:rPr>
                <w:color w:val="000000"/>
                <w:sz w:val="20"/>
              </w:rPr>
              <w:t>-9</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E69206" w14:textId="77777777" w:rsidR="004A26E7" w:rsidRDefault="00B671E3">
            <w:pPr>
              <w:spacing w:after="20"/>
              <w:ind w:left="20"/>
              <w:jc w:val="both"/>
            </w:pPr>
            <w:r>
              <w:rPr>
                <w:color w:val="000000"/>
                <w:sz w:val="20"/>
              </w:rPr>
              <w:t>-12</w:t>
            </w:r>
          </w:p>
        </w:tc>
        <w:tc>
          <w:tcPr>
            <w:tcW w:w="13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7CE61D" w14:textId="77777777" w:rsidR="004A26E7" w:rsidRDefault="00B671E3">
            <w:pPr>
              <w:spacing w:after="20"/>
              <w:ind w:left="20"/>
              <w:jc w:val="both"/>
            </w:pPr>
            <w:r>
              <w:rPr>
                <w:color w:val="000000"/>
                <w:sz w:val="20"/>
              </w:rPr>
              <w:t>Не вентилируют</w:t>
            </w:r>
          </w:p>
        </w:tc>
      </w:tr>
      <w:tr w:rsidR="004A26E7" w14:paraId="5424194A" w14:textId="77777777">
        <w:trPr>
          <w:gridBefore w:val="1"/>
          <w:trHeight w:val="30"/>
          <w:tblCellSpacing w:w="0" w:type="auto"/>
        </w:trPr>
        <w:tc>
          <w:tcPr>
            <w:tcW w:w="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DAB88A" w14:textId="77777777" w:rsidR="004A26E7" w:rsidRDefault="00B671E3">
            <w:pPr>
              <w:spacing w:after="20"/>
              <w:ind w:left="20"/>
              <w:jc w:val="both"/>
            </w:pPr>
            <w:r>
              <w:rPr>
                <w:color w:val="000000"/>
                <w:sz w:val="20"/>
              </w:rPr>
              <w:t>3</w:t>
            </w:r>
          </w:p>
        </w:tc>
        <w:tc>
          <w:tcPr>
            <w:tcW w:w="80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E66584" w14:textId="77777777" w:rsidR="004A26E7" w:rsidRDefault="00B671E3">
            <w:pPr>
              <w:spacing w:after="20"/>
              <w:ind w:left="20"/>
              <w:jc w:val="both"/>
            </w:pPr>
            <w:r>
              <w:rPr>
                <w:color w:val="000000"/>
                <w:sz w:val="20"/>
              </w:rPr>
              <w:t>Замороженные, мороженые грузы, имеющие температуру включительно - 6 до - 9</w:t>
            </w:r>
            <w:r>
              <w:rPr>
                <w:color w:val="000000"/>
                <w:vertAlign w:val="superscript"/>
              </w:rPr>
              <w:t>о</w:t>
            </w:r>
            <w:r>
              <w:rPr>
                <w:color w:val="000000"/>
                <w:sz w:val="20"/>
              </w:rPr>
              <w:t>С</w:t>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D15B8F" w14:textId="77777777" w:rsidR="004A26E7" w:rsidRDefault="00B671E3">
            <w:pPr>
              <w:spacing w:after="20"/>
              <w:ind w:left="20"/>
              <w:jc w:val="both"/>
            </w:pPr>
            <w:r>
              <w:rPr>
                <w:color w:val="000000"/>
                <w:sz w:val="20"/>
              </w:rPr>
              <w:t>-6</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B2584A" w14:textId="77777777" w:rsidR="004A26E7" w:rsidRDefault="00B671E3">
            <w:pPr>
              <w:spacing w:after="20"/>
              <w:ind w:left="20"/>
              <w:jc w:val="both"/>
            </w:pPr>
            <w:r>
              <w:rPr>
                <w:color w:val="000000"/>
                <w:sz w:val="20"/>
              </w:rPr>
              <w:t>-9</w:t>
            </w:r>
          </w:p>
        </w:tc>
        <w:tc>
          <w:tcPr>
            <w:tcW w:w="13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F1D278" w14:textId="77777777" w:rsidR="004A26E7" w:rsidRDefault="00B671E3">
            <w:pPr>
              <w:spacing w:after="20"/>
              <w:ind w:left="20"/>
              <w:jc w:val="both"/>
            </w:pPr>
            <w:r>
              <w:rPr>
                <w:color w:val="000000"/>
                <w:sz w:val="20"/>
              </w:rPr>
              <w:t>Не вентилируют</w:t>
            </w:r>
          </w:p>
        </w:tc>
      </w:tr>
      <w:tr w:rsidR="004A26E7" w14:paraId="18E9BD6C" w14:textId="77777777">
        <w:trPr>
          <w:gridBefore w:val="1"/>
          <w:trHeight w:val="30"/>
          <w:tblCellSpacing w:w="0" w:type="auto"/>
        </w:trPr>
        <w:tc>
          <w:tcPr>
            <w:tcW w:w="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EB019B" w14:textId="77777777" w:rsidR="004A26E7" w:rsidRDefault="00B671E3">
            <w:pPr>
              <w:spacing w:after="20"/>
              <w:ind w:left="20"/>
              <w:jc w:val="both"/>
            </w:pPr>
            <w:r>
              <w:rPr>
                <w:color w:val="000000"/>
                <w:sz w:val="20"/>
              </w:rPr>
              <w:t>4</w:t>
            </w:r>
          </w:p>
        </w:tc>
        <w:tc>
          <w:tcPr>
            <w:tcW w:w="80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A942FE" w14:textId="77777777" w:rsidR="004A26E7" w:rsidRDefault="00B671E3">
            <w:pPr>
              <w:spacing w:after="20"/>
              <w:ind w:left="20"/>
              <w:jc w:val="both"/>
            </w:pPr>
            <w:r>
              <w:rPr>
                <w:color w:val="000000"/>
                <w:sz w:val="20"/>
              </w:rPr>
              <w:t>Мясо подмороженное, мясо охлажденное, мясокопчености сырокопченые, бекон, шпик, колбасы полукопченые, варено-копченые, рыба охлажденная, икра разных, рыба холодного копчения океаническая (кроме сельди иваси), сельдь пряного посола и маринованная в герметичной упаковке и другие грузы с температурой от 0 до -6</w:t>
            </w:r>
            <w:r>
              <w:rPr>
                <w:color w:val="000000"/>
                <w:vertAlign w:val="superscript"/>
              </w:rPr>
              <w:t>о</w:t>
            </w:r>
            <w:r>
              <w:rPr>
                <w:color w:val="000000"/>
                <w:sz w:val="20"/>
              </w:rPr>
              <w:t>С</w:t>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7BE024" w14:textId="77777777" w:rsidR="004A26E7" w:rsidRDefault="00B671E3">
            <w:pPr>
              <w:spacing w:after="20"/>
              <w:ind w:left="20"/>
              <w:jc w:val="both"/>
            </w:pPr>
            <w:r>
              <w:rPr>
                <w:color w:val="000000"/>
                <w:sz w:val="20"/>
              </w:rPr>
              <w:t>0</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52A510" w14:textId="77777777" w:rsidR="004A26E7" w:rsidRDefault="00B671E3">
            <w:pPr>
              <w:spacing w:after="20"/>
              <w:ind w:left="20"/>
              <w:jc w:val="both"/>
            </w:pPr>
            <w:r>
              <w:rPr>
                <w:color w:val="000000"/>
                <w:sz w:val="20"/>
              </w:rPr>
              <w:t>-3</w:t>
            </w:r>
          </w:p>
        </w:tc>
        <w:tc>
          <w:tcPr>
            <w:tcW w:w="13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932471" w14:textId="77777777" w:rsidR="004A26E7" w:rsidRDefault="00B671E3">
            <w:pPr>
              <w:spacing w:after="20"/>
              <w:ind w:left="20"/>
              <w:jc w:val="both"/>
            </w:pPr>
            <w:r>
              <w:rPr>
                <w:color w:val="000000"/>
                <w:sz w:val="20"/>
              </w:rPr>
              <w:t>Не вентилируют</w:t>
            </w:r>
          </w:p>
        </w:tc>
      </w:tr>
      <w:tr w:rsidR="004A26E7" w14:paraId="228B99A4" w14:textId="77777777">
        <w:trPr>
          <w:gridBefore w:val="1"/>
          <w:trHeight w:val="30"/>
          <w:tblCellSpacing w:w="0" w:type="auto"/>
        </w:trPr>
        <w:tc>
          <w:tcPr>
            <w:tcW w:w="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149ED1" w14:textId="77777777" w:rsidR="004A26E7" w:rsidRDefault="00B671E3">
            <w:pPr>
              <w:spacing w:after="20"/>
              <w:ind w:left="20"/>
              <w:jc w:val="both"/>
            </w:pPr>
            <w:r>
              <w:rPr>
                <w:color w:val="000000"/>
                <w:sz w:val="20"/>
              </w:rPr>
              <w:t>5</w:t>
            </w:r>
          </w:p>
        </w:tc>
        <w:tc>
          <w:tcPr>
            <w:tcW w:w="80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1D95CF" w14:textId="77777777" w:rsidR="004A26E7" w:rsidRDefault="00B671E3">
            <w:pPr>
              <w:spacing w:after="20"/>
              <w:ind w:left="20"/>
              <w:jc w:val="both"/>
            </w:pPr>
            <w:r>
              <w:rPr>
                <w:color w:val="000000"/>
                <w:sz w:val="20"/>
              </w:rPr>
              <w:t>Дрожжи хлебопекарные прессованные</w:t>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0916E4" w14:textId="77777777" w:rsidR="004A26E7" w:rsidRDefault="00B671E3">
            <w:pPr>
              <w:spacing w:after="20"/>
              <w:ind w:left="20"/>
              <w:jc w:val="both"/>
            </w:pPr>
            <w:r>
              <w:rPr>
                <w:color w:val="000000"/>
                <w:sz w:val="20"/>
              </w:rPr>
              <w:t>+5</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C009DD" w14:textId="77777777" w:rsidR="004A26E7" w:rsidRDefault="00B671E3">
            <w:pPr>
              <w:spacing w:after="20"/>
              <w:ind w:left="20"/>
              <w:jc w:val="both"/>
            </w:pPr>
            <w:r>
              <w:rPr>
                <w:color w:val="000000"/>
                <w:sz w:val="20"/>
              </w:rPr>
              <w:t>-3</w:t>
            </w:r>
          </w:p>
        </w:tc>
        <w:tc>
          <w:tcPr>
            <w:tcW w:w="13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471F60" w14:textId="77777777" w:rsidR="004A26E7" w:rsidRDefault="00B671E3">
            <w:pPr>
              <w:spacing w:after="20"/>
              <w:ind w:left="20"/>
              <w:jc w:val="both"/>
            </w:pPr>
            <w:r>
              <w:rPr>
                <w:color w:val="000000"/>
                <w:sz w:val="20"/>
              </w:rPr>
              <w:t>Не вентилируют</w:t>
            </w:r>
          </w:p>
        </w:tc>
      </w:tr>
      <w:tr w:rsidR="004A26E7" w14:paraId="33BC2977" w14:textId="77777777">
        <w:trPr>
          <w:gridBefore w:val="1"/>
          <w:trHeight w:val="30"/>
          <w:tblCellSpacing w:w="0" w:type="auto"/>
        </w:trPr>
        <w:tc>
          <w:tcPr>
            <w:tcW w:w="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91F47B" w14:textId="77777777" w:rsidR="004A26E7" w:rsidRDefault="00B671E3">
            <w:pPr>
              <w:spacing w:after="20"/>
              <w:ind w:left="20"/>
              <w:jc w:val="both"/>
            </w:pPr>
            <w:r>
              <w:rPr>
                <w:color w:val="000000"/>
                <w:sz w:val="20"/>
              </w:rPr>
              <w:t>6</w:t>
            </w:r>
          </w:p>
        </w:tc>
        <w:tc>
          <w:tcPr>
            <w:tcW w:w="80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5CEC99" w14:textId="77777777" w:rsidR="004A26E7" w:rsidRDefault="00B671E3">
            <w:pPr>
              <w:spacing w:after="20"/>
              <w:ind w:left="20"/>
              <w:jc w:val="both"/>
            </w:pPr>
            <w:r>
              <w:rPr>
                <w:color w:val="000000"/>
                <w:sz w:val="20"/>
              </w:rPr>
              <w:t>Молоко нестерилизованное и молочные продукты, йогурты терминированные, яйца куриные пищевые, а также другие охлажденные грузы, имеющие температуру от 0 до + 6</w:t>
            </w:r>
            <w:r>
              <w:rPr>
                <w:color w:val="000000"/>
                <w:vertAlign w:val="superscript"/>
              </w:rPr>
              <w:t>о</w:t>
            </w:r>
            <w:r>
              <w:rPr>
                <w:color w:val="000000"/>
                <w:sz w:val="20"/>
              </w:rPr>
              <w:t>С</w:t>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ED8239" w14:textId="77777777" w:rsidR="004A26E7" w:rsidRDefault="00B671E3">
            <w:pPr>
              <w:spacing w:after="20"/>
              <w:ind w:left="20"/>
              <w:jc w:val="both"/>
            </w:pPr>
            <w:r>
              <w:rPr>
                <w:color w:val="000000"/>
                <w:sz w:val="20"/>
              </w:rPr>
              <w:t>+5</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A999F9" w14:textId="77777777" w:rsidR="004A26E7" w:rsidRDefault="00B671E3">
            <w:pPr>
              <w:spacing w:after="20"/>
              <w:ind w:left="20"/>
              <w:jc w:val="both"/>
            </w:pPr>
            <w:r>
              <w:rPr>
                <w:color w:val="000000"/>
                <w:sz w:val="20"/>
              </w:rPr>
              <w:t>+2</w:t>
            </w:r>
          </w:p>
        </w:tc>
        <w:tc>
          <w:tcPr>
            <w:tcW w:w="13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84DA6B" w14:textId="77777777" w:rsidR="004A26E7" w:rsidRDefault="00B671E3">
            <w:pPr>
              <w:spacing w:after="20"/>
              <w:ind w:left="20"/>
              <w:jc w:val="both"/>
            </w:pPr>
            <w:r>
              <w:rPr>
                <w:color w:val="000000"/>
                <w:sz w:val="20"/>
              </w:rPr>
              <w:t>Не вентилируют</w:t>
            </w:r>
          </w:p>
        </w:tc>
      </w:tr>
      <w:tr w:rsidR="004A26E7" w14:paraId="0206D8CF" w14:textId="77777777">
        <w:trPr>
          <w:gridBefore w:val="1"/>
          <w:trHeight w:val="30"/>
          <w:tblCellSpacing w:w="0" w:type="auto"/>
        </w:trPr>
        <w:tc>
          <w:tcPr>
            <w:tcW w:w="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8F97F7" w14:textId="77777777" w:rsidR="004A26E7" w:rsidRDefault="00B671E3">
            <w:pPr>
              <w:spacing w:after="20"/>
              <w:ind w:left="20"/>
              <w:jc w:val="both"/>
            </w:pPr>
            <w:r>
              <w:rPr>
                <w:color w:val="000000"/>
                <w:sz w:val="20"/>
              </w:rPr>
              <w:t>7</w:t>
            </w:r>
          </w:p>
        </w:tc>
        <w:tc>
          <w:tcPr>
            <w:tcW w:w="80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C5C17D" w14:textId="77777777" w:rsidR="004A26E7" w:rsidRDefault="00B671E3">
            <w:pPr>
              <w:spacing w:after="20"/>
              <w:ind w:left="20"/>
              <w:jc w:val="both"/>
            </w:pPr>
            <w:r>
              <w:rPr>
                <w:color w:val="000000"/>
                <w:sz w:val="20"/>
              </w:rPr>
              <w:t>Картофель, виноград, ягоды, цитрусовые плоды, яблоки, груши и другие плодоовощи, кроме поименованных ниже</w:t>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9C9B51" w14:textId="77777777" w:rsidR="004A26E7" w:rsidRDefault="00B671E3">
            <w:pPr>
              <w:spacing w:after="20"/>
              <w:ind w:left="20"/>
              <w:jc w:val="both"/>
            </w:pPr>
            <w:r>
              <w:rPr>
                <w:color w:val="000000"/>
                <w:sz w:val="20"/>
              </w:rPr>
              <w:t>+5</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FF7A7F" w14:textId="77777777" w:rsidR="004A26E7" w:rsidRDefault="00B671E3">
            <w:pPr>
              <w:spacing w:after="20"/>
              <w:ind w:left="20"/>
              <w:jc w:val="both"/>
            </w:pPr>
            <w:r>
              <w:rPr>
                <w:color w:val="000000"/>
                <w:sz w:val="20"/>
              </w:rPr>
              <w:t>+2</w:t>
            </w:r>
          </w:p>
        </w:tc>
        <w:tc>
          <w:tcPr>
            <w:tcW w:w="13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0B2E96" w14:textId="77777777" w:rsidR="004A26E7" w:rsidRDefault="00B671E3">
            <w:pPr>
              <w:spacing w:after="20"/>
              <w:ind w:left="20"/>
              <w:jc w:val="both"/>
            </w:pPr>
            <w:r>
              <w:rPr>
                <w:color w:val="000000"/>
                <w:sz w:val="20"/>
              </w:rPr>
              <w:t>При отоплении вентилируют, при охлаждении - нет</w:t>
            </w:r>
          </w:p>
        </w:tc>
      </w:tr>
      <w:tr w:rsidR="004A26E7" w14:paraId="6E56DE3B" w14:textId="77777777">
        <w:trPr>
          <w:gridBefore w:val="1"/>
          <w:trHeight w:val="30"/>
          <w:tblCellSpacing w:w="0" w:type="auto"/>
        </w:trPr>
        <w:tc>
          <w:tcPr>
            <w:tcW w:w="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B82609" w14:textId="77777777" w:rsidR="004A26E7" w:rsidRDefault="00B671E3">
            <w:pPr>
              <w:spacing w:after="20"/>
              <w:ind w:left="20"/>
              <w:jc w:val="both"/>
            </w:pPr>
            <w:r>
              <w:rPr>
                <w:color w:val="000000"/>
                <w:sz w:val="20"/>
              </w:rPr>
              <w:t>8</w:t>
            </w:r>
          </w:p>
        </w:tc>
        <w:tc>
          <w:tcPr>
            <w:tcW w:w="80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9817E2" w14:textId="77777777" w:rsidR="004A26E7" w:rsidRDefault="00B671E3">
            <w:pPr>
              <w:spacing w:after="20"/>
              <w:ind w:left="20"/>
              <w:jc w:val="both"/>
            </w:pPr>
            <w:r>
              <w:rPr>
                <w:color w:val="000000"/>
                <w:sz w:val="20"/>
              </w:rPr>
              <w:t>Томаты розовой и бурой спелости, огурцы, баклажаны, перец сладкий, дыни, тыквы, ананасы, лимоны</w:t>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D90B85" w14:textId="77777777" w:rsidR="004A26E7" w:rsidRDefault="00B671E3">
            <w:pPr>
              <w:spacing w:after="20"/>
              <w:ind w:left="20"/>
              <w:jc w:val="both"/>
            </w:pPr>
            <w:r>
              <w:rPr>
                <w:color w:val="000000"/>
                <w:sz w:val="20"/>
              </w:rPr>
              <w:t>+9</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9BE607" w14:textId="77777777" w:rsidR="004A26E7" w:rsidRDefault="00B671E3">
            <w:pPr>
              <w:spacing w:after="20"/>
              <w:ind w:left="20"/>
              <w:jc w:val="both"/>
            </w:pPr>
            <w:r>
              <w:rPr>
                <w:color w:val="000000"/>
                <w:sz w:val="20"/>
              </w:rPr>
              <w:t>+6</w:t>
            </w:r>
          </w:p>
        </w:tc>
        <w:tc>
          <w:tcPr>
            <w:tcW w:w="13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D465ED" w14:textId="77777777" w:rsidR="004A26E7" w:rsidRDefault="00B671E3">
            <w:pPr>
              <w:spacing w:after="20"/>
              <w:ind w:left="20"/>
              <w:jc w:val="both"/>
            </w:pPr>
            <w:r>
              <w:rPr>
                <w:color w:val="000000"/>
                <w:sz w:val="20"/>
              </w:rPr>
              <w:t>Вентилируют при отоплении</w:t>
            </w:r>
          </w:p>
        </w:tc>
      </w:tr>
      <w:tr w:rsidR="004A26E7" w14:paraId="2E76994A" w14:textId="77777777">
        <w:trPr>
          <w:gridBefore w:val="1"/>
          <w:trHeight w:val="30"/>
          <w:tblCellSpacing w:w="0" w:type="auto"/>
        </w:trPr>
        <w:tc>
          <w:tcPr>
            <w:tcW w:w="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9872ED" w14:textId="77777777" w:rsidR="004A26E7" w:rsidRDefault="00B671E3">
            <w:pPr>
              <w:spacing w:after="20"/>
              <w:ind w:left="20"/>
              <w:jc w:val="both"/>
            </w:pPr>
            <w:r>
              <w:rPr>
                <w:color w:val="000000"/>
                <w:sz w:val="20"/>
              </w:rPr>
              <w:t>9</w:t>
            </w:r>
          </w:p>
        </w:tc>
        <w:tc>
          <w:tcPr>
            <w:tcW w:w="80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7D9A62" w14:textId="77777777" w:rsidR="004A26E7" w:rsidRDefault="00B671E3">
            <w:pPr>
              <w:spacing w:after="20"/>
              <w:ind w:left="20"/>
              <w:jc w:val="both"/>
            </w:pPr>
            <w:r>
              <w:rPr>
                <w:color w:val="000000"/>
                <w:sz w:val="20"/>
              </w:rPr>
              <w:t>Томаты молочной спелости</w:t>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98627E" w14:textId="77777777" w:rsidR="004A26E7" w:rsidRDefault="00B671E3">
            <w:pPr>
              <w:spacing w:after="20"/>
              <w:ind w:left="20"/>
              <w:jc w:val="both"/>
            </w:pPr>
            <w:r>
              <w:rPr>
                <w:color w:val="000000"/>
                <w:sz w:val="20"/>
              </w:rPr>
              <w:t>+15</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073ACA" w14:textId="77777777" w:rsidR="004A26E7" w:rsidRDefault="00B671E3">
            <w:pPr>
              <w:spacing w:after="20"/>
              <w:ind w:left="20"/>
              <w:jc w:val="both"/>
            </w:pPr>
            <w:r>
              <w:rPr>
                <w:color w:val="000000"/>
                <w:sz w:val="20"/>
              </w:rPr>
              <w:t>+9</w:t>
            </w:r>
          </w:p>
        </w:tc>
        <w:tc>
          <w:tcPr>
            <w:tcW w:w="13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672802" w14:textId="77777777" w:rsidR="004A26E7" w:rsidRDefault="00B671E3">
            <w:pPr>
              <w:spacing w:after="20"/>
              <w:ind w:left="20"/>
              <w:jc w:val="both"/>
            </w:pPr>
            <w:r>
              <w:rPr>
                <w:color w:val="000000"/>
                <w:sz w:val="20"/>
              </w:rPr>
              <w:t>Вентилируют при отоплении</w:t>
            </w:r>
          </w:p>
        </w:tc>
      </w:tr>
      <w:tr w:rsidR="004A26E7" w14:paraId="55929869" w14:textId="77777777">
        <w:trPr>
          <w:gridBefore w:val="1"/>
          <w:trHeight w:val="30"/>
          <w:tblCellSpacing w:w="0" w:type="auto"/>
        </w:trPr>
        <w:tc>
          <w:tcPr>
            <w:tcW w:w="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E36714" w14:textId="77777777" w:rsidR="004A26E7" w:rsidRDefault="00B671E3">
            <w:pPr>
              <w:spacing w:after="20"/>
              <w:ind w:left="20"/>
              <w:jc w:val="both"/>
            </w:pPr>
            <w:r>
              <w:rPr>
                <w:color w:val="000000"/>
                <w:sz w:val="20"/>
              </w:rPr>
              <w:t>10</w:t>
            </w:r>
          </w:p>
        </w:tc>
        <w:tc>
          <w:tcPr>
            <w:tcW w:w="80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F630C6" w14:textId="77777777" w:rsidR="004A26E7" w:rsidRDefault="00B671E3">
            <w:pPr>
              <w:spacing w:after="20"/>
              <w:ind w:left="20"/>
              <w:jc w:val="both"/>
            </w:pPr>
            <w:r>
              <w:rPr>
                <w:color w:val="000000"/>
                <w:sz w:val="20"/>
              </w:rPr>
              <w:t>Бананы</w:t>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B9F2D8" w14:textId="77777777" w:rsidR="004A26E7" w:rsidRDefault="00B671E3">
            <w:pPr>
              <w:spacing w:after="20"/>
              <w:ind w:left="20"/>
              <w:jc w:val="both"/>
            </w:pPr>
            <w:r>
              <w:rPr>
                <w:color w:val="000000"/>
                <w:sz w:val="20"/>
              </w:rPr>
              <w:t>+14</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A63D49" w14:textId="77777777" w:rsidR="004A26E7" w:rsidRDefault="00B671E3">
            <w:pPr>
              <w:spacing w:after="20"/>
              <w:ind w:left="20"/>
              <w:jc w:val="both"/>
            </w:pPr>
            <w:r>
              <w:rPr>
                <w:color w:val="000000"/>
                <w:sz w:val="20"/>
              </w:rPr>
              <w:t>+12</w:t>
            </w:r>
          </w:p>
        </w:tc>
        <w:tc>
          <w:tcPr>
            <w:tcW w:w="13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89D3E4" w14:textId="77777777" w:rsidR="004A26E7" w:rsidRDefault="00B671E3">
            <w:pPr>
              <w:spacing w:after="20"/>
              <w:ind w:left="20"/>
              <w:jc w:val="both"/>
            </w:pPr>
            <w:r>
              <w:rPr>
                <w:color w:val="000000"/>
                <w:sz w:val="20"/>
              </w:rPr>
              <w:t>Вентилируют при охлаждении и отоплении</w:t>
            </w:r>
          </w:p>
        </w:tc>
      </w:tr>
      <w:tr w:rsidR="004A26E7" w14:paraId="16A2D441" w14:textId="77777777">
        <w:trPr>
          <w:gridBefore w:val="1"/>
          <w:trHeight w:val="30"/>
          <w:tblCellSpacing w:w="0" w:type="auto"/>
        </w:trPr>
        <w:tc>
          <w:tcPr>
            <w:tcW w:w="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EDD207" w14:textId="77777777" w:rsidR="004A26E7" w:rsidRDefault="00B671E3">
            <w:pPr>
              <w:spacing w:after="20"/>
              <w:ind w:left="20"/>
              <w:jc w:val="both"/>
            </w:pPr>
            <w:r>
              <w:rPr>
                <w:color w:val="000000"/>
                <w:sz w:val="20"/>
              </w:rPr>
              <w:lastRenderedPageBreak/>
              <w:t>11</w:t>
            </w:r>
          </w:p>
        </w:tc>
        <w:tc>
          <w:tcPr>
            <w:tcW w:w="80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9F473D" w14:textId="77777777" w:rsidR="004A26E7" w:rsidRDefault="00B671E3">
            <w:pPr>
              <w:spacing w:after="20"/>
              <w:ind w:left="20"/>
              <w:jc w:val="both"/>
            </w:pPr>
            <w:r>
              <w:rPr>
                <w:color w:val="000000"/>
                <w:sz w:val="20"/>
              </w:rPr>
              <w:t>Соленые и квашеные овощи, в том числе капуста квашенная, моченые плоды и ягоды в бочках, соленые и маринованные грибы в бочках</w:t>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7CA9D4" w14:textId="77777777" w:rsidR="004A26E7" w:rsidRDefault="00B671E3">
            <w:pPr>
              <w:spacing w:after="20"/>
              <w:ind w:left="20"/>
              <w:jc w:val="both"/>
            </w:pPr>
            <w:r>
              <w:rPr>
                <w:color w:val="000000"/>
                <w:sz w:val="20"/>
              </w:rPr>
              <w:t>+5</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8C0C79" w14:textId="77777777" w:rsidR="004A26E7" w:rsidRDefault="00B671E3">
            <w:pPr>
              <w:spacing w:after="20"/>
              <w:ind w:left="20"/>
              <w:jc w:val="both"/>
            </w:pPr>
            <w:r>
              <w:rPr>
                <w:color w:val="000000"/>
                <w:sz w:val="20"/>
              </w:rPr>
              <w:t>+2</w:t>
            </w:r>
          </w:p>
        </w:tc>
        <w:tc>
          <w:tcPr>
            <w:tcW w:w="13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C74B5C" w14:textId="77777777" w:rsidR="004A26E7" w:rsidRDefault="00B671E3">
            <w:pPr>
              <w:spacing w:after="20"/>
              <w:ind w:left="20"/>
              <w:jc w:val="both"/>
            </w:pPr>
            <w:r>
              <w:rPr>
                <w:color w:val="000000"/>
                <w:sz w:val="20"/>
              </w:rPr>
              <w:t>Не вентилируют</w:t>
            </w:r>
          </w:p>
        </w:tc>
      </w:tr>
      <w:tr w:rsidR="004A26E7" w14:paraId="37173E5A" w14:textId="77777777">
        <w:trPr>
          <w:gridBefore w:val="1"/>
          <w:trHeight w:val="30"/>
          <w:tblCellSpacing w:w="0" w:type="auto"/>
        </w:trPr>
        <w:tc>
          <w:tcPr>
            <w:tcW w:w="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B56E31" w14:textId="77777777" w:rsidR="004A26E7" w:rsidRDefault="00B671E3">
            <w:pPr>
              <w:spacing w:after="20"/>
              <w:ind w:left="20"/>
              <w:jc w:val="both"/>
            </w:pPr>
            <w:r>
              <w:rPr>
                <w:color w:val="000000"/>
                <w:sz w:val="20"/>
              </w:rPr>
              <w:t>12</w:t>
            </w:r>
          </w:p>
        </w:tc>
        <w:tc>
          <w:tcPr>
            <w:tcW w:w="80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5150EC" w14:textId="77777777" w:rsidR="004A26E7" w:rsidRDefault="00B671E3">
            <w:pPr>
              <w:spacing w:after="20"/>
              <w:ind w:left="20"/>
              <w:jc w:val="both"/>
            </w:pPr>
            <w:r>
              <w:rPr>
                <w:color w:val="000000"/>
                <w:sz w:val="20"/>
              </w:rPr>
              <w:t>Сыры, пиво непастеризованное и другие охлажденные грузы с температурой от +7 до +9</w:t>
            </w:r>
            <w:r>
              <w:rPr>
                <w:color w:val="000000"/>
                <w:vertAlign w:val="superscript"/>
              </w:rPr>
              <w:t>о</w:t>
            </w:r>
            <w:r>
              <w:rPr>
                <w:color w:val="000000"/>
                <w:sz w:val="20"/>
              </w:rPr>
              <w:t xml:space="preserve">С </w:t>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9A6924" w14:textId="77777777" w:rsidR="004A26E7" w:rsidRDefault="00B671E3">
            <w:pPr>
              <w:spacing w:after="20"/>
              <w:ind w:left="20"/>
              <w:jc w:val="both"/>
            </w:pPr>
            <w:r>
              <w:rPr>
                <w:color w:val="000000"/>
                <w:sz w:val="20"/>
              </w:rPr>
              <w:t>+9</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C06A35" w14:textId="77777777" w:rsidR="004A26E7" w:rsidRDefault="00B671E3">
            <w:pPr>
              <w:spacing w:after="20"/>
              <w:ind w:left="20"/>
              <w:jc w:val="both"/>
            </w:pPr>
            <w:r>
              <w:rPr>
                <w:color w:val="000000"/>
                <w:sz w:val="20"/>
              </w:rPr>
              <w:t>+6</w:t>
            </w:r>
          </w:p>
        </w:tc>
        <w:tc>
          <w:tcPr>
            <w:tcW w:w="13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B7752E" w14:textId="77777777" w:rsidR="004A26E7" w:rsidRDefault="00B671E3">
            <w:pPr>
              <w:spacing w:after="20"/>
              <w:ind w:left="20"/>
              <w:jc w:val="both"/>
            </w:pPr>
            <w:r>
              <w:rPr>
                <w:color w:val="000000"/>
                <w:sz w:val="20"/>
              </w:rPr>
              <w:t>Не вентилируют</w:t>
            </w:r>
          </w:p>
        </w:tc>
      </w:tr>
      <w:tr w:rsidR="004A26E7" w14:paraId="1FAFCAB2" w14:textId="77777777">
        <w:trPr>
          <w:gridBefore w:val="1"/>
          <w:trHeight w:val="30"/>
          <w:tblCellSpacing w:w="0" w:type="auto"/>
        </w:trPr>
        <w:tc>
          <w:tcPr>
            <w:tcW w:w="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BFD7F8" w14:textId="77777777" w:rsidR="004A26E7" w:rsidRDefault="00B671E3">
            <w:pPr>
              <w:spacing w:after="20"/>
              <w:ind w:left="20"/>
              <w:jc w:val="both"/>
            </w:pPr>
            <w:r>
              <w:rPr>
                <w:color w:val="000000"/>
                <w:sz w:val="20"/>
              </w:rPr>
              <w:t>13</w:t>
            </w:r>
          </w:p>
        </w:tc>
        <w:tc>
          <w:tcPr>
            <w:tcW w:w="80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CCED56" w14:textId="77777777" w:rsidR="004A26E7" w:rsidRDefault="00B671E3">
            <w:pPr>
              <w:spacing w:after="20"/>
              <w:ind w:left="20"/>
              <w:jc w:val="both"/>
            </w:pPr>
            <w:r>
              <w:rPr>
                <w:color w:val="000000"/>
                <w:sz w:val="20"/>
              </w:rPr>
              <w:t>Маргарин, жиры кондитерские, хлебопекарные и кулинарные, молоко стерилизованное, вина, в том числе игристые, шипучие и шампанское, биопрепараты и другие, не поименованные выше грузы, имеющие температуру выше +9</w:t>
            </w:r>
            <w:r>
              <w:rPr>
                <w:color w:val="000000"/>
                <w:vertAlign w:val="superscript"/>
              </w:rPr>
              <w:t>о</w:t>
            </w:r>
            <w:r>
              <w:rPr>
                <w:color w:val="000000"/>
                <w:sz w:val="20"/>
              </w:rPr>
              <w:t xml:space="preserve">С </w:t>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B99E1C" w14:textId="77777777" w:rsidR="004A26E7" w:rsidRDefault="00B671E3">
            <w:pPr>
              <w:spacing w:after="20"/>
              <w:ind w:left="20"/>
              <w:jc w:val="both"/>
            </w:pPr>
            <w:r>
              <w:rPr>
                <w:color w:val="000000"/>
                <w:sz w:val="20"/>
              </w:rPr>
              <w:t>+15</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F375E7" w14:textId="77777777" w:rsidR="004A26E7" w:rsidRDefault="00B671E3">
            <w:pPr>
              <w:spacing w:after="20"/>
              <w:ind w:left="20"/>
              <w:jc w:val="both"/>
            </w:pPr>
            <w:r>
              <w:rPr>
                <w:color w:val="000000"/>
                <w:sz w:val="20"/>
              </w:rPr>
              <w:t>+9</w:t>
            </w:r>
          </w:p>
        </w:tc>
        <w:tc>
          <w:tcPr>
            <w:tcW w:w="13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FF2809" w14:textId="77777777" w:rsidR="004A26E7" w:rsidRDefault="00B671E3">
            <w:pPr>
              <w:spacing w:after="20"/>
              <w:ind w:left="20"/>
              <w:jc w:val="both"/>
            </w:pPr>
            <w:r>
              <w:rPr>
                <w:color w:val="000000"/>
                <w:sz w:val="20"/>
              </w:rPr>
              <w:t>Не вентилируют</w:t>
            </w:r>
          </w:p>
        </w:tc>
      </w:tr>
      <w:tr w:rsidR="004A26E7" w14:paraId="126E0DFB" w14:textId="77777777">
        <w:trPr>
          <w:gridBefore w:val="1"/>
          <w:trHeight w:val="30"/>
          <w:tblCellSpacing w:w="0" w:type="auto"/>
        </w:trPr>
        <w:tc>
          <w:tcPr>
            <w:tcW w:w="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FFD7F2" w14:textId="77777777" w:rsidR="004A26E7" w:rsidRDefault="00B671E3">
            <w:pPr>
              <w:spacing w:after="20"/>
              <w:ind w:left="20"/>
              <w:jc w:val="both"/>
            </w:pPr>
            <w:r>
              <w:rPr>
                <w:color w:val="000000"/>
                <w:sz w:val="20"/>
              </w:rPr>
              <w:t>14</w:t>
            </w:r>
          </w:p>
        </w:tc>
        <w:tc>
          <w:tcPr>
            <w:tcW w:w="8043"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0C2B1E" w14:textId="77777777" w:rsidR="004A26E7" w:rsidRDefault="00B671E3">
            <w:pPr>
              <w:spacing w:after="20"/>
              <w:ind w:left="20"/>
              <w:jc w:val="both"/>
            </w:pPr>
            <w:r>
              <w:rPr>
                <w:color w:val="000000"/>
                <w:sz w:val="20"/>
              </w:rPr>
              <w:t>Эндокринное сырье с температурой не выше -20оС при перевозке в АРВ-Э</w:t>
            </w:r>
          </w:p>
        </w:tc>
        <w:tc>
          <w:tcPr>
            <w:tcW w:w="10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DEED52" w14:textId="77777777" w:rsidR="004A26E7" w:rsidRDefault="00B671E3">
            <w:pPr>
              <w:spacing w:after="20"/>
              <w:ind w:left="20"/>
              <w:jc w:val="both"/>
            </w:pPr>
            <w:r>
              <w:rPr>
                <w:color w:val="000000"/>
                <w:sz w:val="20"/>
              </w:rPr>
              <w:t>-20</w:t>
            </w:r>
          </w:p>
        </w:tc>
        <w:tc>
          <w:tcPr>
            <w:tcW w:w="107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43514F" w14:textId="77777777" w:rsidR="004A26E7" w:rsidRDefault="00B671E3">
            <w:pPr>
              <w:spacing w:after="20"/>
              <w:ind w:left="20"/>
              <w:jc w:val="both"/>
            </w:pPr>
            <w:r>
              <w:rPr>
                <w:color w:val="000000"/>
                <w:sz w:val="20"/>
              </w:rPr>
              <w:t>-23</w:t>
            </w:r>
          </w:p>
        </w:tc>
        <w:tc>
          <w:tcPr>
            <w:tcW w:w="13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931A8A" w14:textId="77777777" w:rsidR="004A26E7" w:rsidRDefault="00B671E3">
            <w:pPr>
              <w:spacing w:after="20"/>
              <w:ind w:left="20"/>
              <w:jc w:val="both"/>
            </w:pPr>
            <w:r>
              <w:rPr>
                <w:color w:val="000000"/>
                <w:sz w:val="20"/>
              </w:rPr>
              <w:t>Не вентилируют</w:t>
            </w:r>
          </w:p>
        </w:tc>
      </w:tr>
      <w:tr w:rsidR="004A26E7" w14:paraId="42704B9A"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231B149A" w14:textId="77777777" w:rsidR="004A26E7" w:rsidRDefault="00B671E3">
            <w:pPr>
              <w:spacing w:after="0"/>
              <w:jc w:val="center"/>
            </w:pPr>
            <w:r>
              <w:rPr>
                <w:color w:val="000000"/>
                <w:sz w:val="20"/>
              </w:rPr>
              <w:t> </w:t>
            </w:r>
          </w:p>
        </w:tc>
        <w:tc>
          <w:tcPr>
            <w:tcW w:w="4600" w:type="dxa"/>
            <w:gridSpan w:val="4"/>
            <w:tcMar>
              <w:top w:w="15" w:type="dxa"/>
              <w:left w:w="15" w:type="dxa"/>
              <w:bottom w:w="15" w:type="dxa"/>
              <w:right w:w="15" w:type="dxa"/>
            </w:tcMar>
            <w:vAlign w:val="center"/>
          </w:tcPr>
          <w:p w14:paraId="60F2172F" w14:textId="77777777" w:rsidR="004A26E7" w:rsidRDefault="00B671E3">
            <w:pPr>
              <w:spacing w:after="0"/>
              <w:jc w:val="center"/>
            </w:pPr>
            <w:r>
              <w:rPr>
                <w:color w:val="000000"/>
                <w:sz w:val="20"/>
              </w:rPr>
              <w:t>Приложение 42</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7CAC2ACC" w14:textId="77777777">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14:paraId="69113181" w14:textId="77777777" w:rsidR="004A26E7" w:rsidRDefault="00B671E3">
            <w:pPr>
              <w:spacing w:after="0"/>
              <w:jc w:val="center"/>
            </w:pPr>
            <w:r>
              <w:rPr>
                <w:color w:val="000000"/>
                <w:sz w:val="20"/>
              </w:rPr>
              <w:t> </w:t>
            </w:r>
          </w:p>
        </w:tc>
        <w:tc>
          <w:tcPr>
            <w:tcW w:w="4600" w:type="dxa"/>
            <w:gridSpan w:val="4"/>
            <w:tcMar>
              <w:top w:w="15" w:type="dxa"/>
              <w:left w:w="15" w:type="dxa"/>
              <w:bottom w:w="15" w:type="dxa"/>
              <w:right w:w="15" w:type="dxa"/>
            </w:tcMar>
            <w:vAlign w:val="center"/>
          </w:tcPr>
          <w:p w14:paraId="53A5048B" w14:textId="77777777" w:rsidR="004A26E7" w:rsidRDefault="00B671E3">
            <w:pPr>
              <w:spacing w:after="0"/>
              <w:jc w:val="center"/>
            </w:pPr>
            <w:r>
              <w:rPr>
                <w:color w:val="000000"/>
                <w:sz w:val="20"/>
              </w:rPr>
              <w:t>Форма ГУ-22</w:t>
            </w:r>
          </w:p>
        </w:tc>
      </w:tr>
    </w:tbl>
    <w:p w14:paraId="73F2E04C" w14:textId="77777777" w:rsidR="004A26E7" w:rsidRDefault="00B671E3">
      <w:pPr>
        <w:spacing w:after="0"/>
      </w:pPr>
      <w:bookmarkStart w:id="5125" w:name="z6024"/>
      <w:r>
        <w:rPr>
          <w:b/>
          <w:color w:val="000000"/>
        </w:rPr>
        <w:t xml:space="preserve"> Коммерческий акт</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448"/>
        <w:gridCol w:w="213"/>
        <w:gridCol w:w="881"/>
        <w:gridCol w:w="209"/>
        <w:gridCol w:w="12"/>
        <w:gridCol w:w="12"/>
        <w:gridCol w:w="12"/>
        <w:gridCol w:w="491"/>
        <w:gridCol w:w="805"/>
        <w:gridCol w:w="18"/>
        <w:gridCol w:w="39"/>
        <w:gridCol w:w="194"/>
        <w:gridCol w:w="194"/>
        <w:gridCol w:w="419"/>
        <w:gridCol w:w="424"/>
        <w:gridCol w:w="413"/>
        <w:gridCol w:w="405"/>
        <w:gridCol w:w="306"/>
        <w:gridCol w:w="310"/>
        <w:gridCol w:w="309"/>
        <w:gridCol w:w="313"/>
        <w:gridCol w:w="303"/>
        <w:gridCol w:w="25"/>
        <w:gridCol w:w="25"/>
        <w:gridCol w:w="25"/>
        <w:gridCol w:w="18"/>
        <w:gridCol w:w="18"/>
        <w:gridCol w:w="18"/>
        <w:gridCol w:w="286"/>
        <w:gridCol w:w="285"/>
        <w:gridCol w:w="599"/>
        <w:gridCol w:w="591"/>
      </w:tblGrid>
      <w:tr w:rsidR="004A26E7" w14:paraId="0BB54B5F" w14:textId="77777777">
        <w:trPr>
          <w:trHeight w:val="30"/>
          <w:tblCellSpacing w:w="0" w:type="auto"/>
        </w:trPr>
        <w:tc>
          <w:tcPr>
            <w:tcW w:w="0" w:type="auto"/>
            <w:gridSpan w:val="2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125"/>
          <w:p w14:paraId="4793BE1E" w14:textId="77777777" w:rsidR="004A26E7" w:rsidRDefault="00B671E3">
            <w:pPr>
              <w:spacing w:after="0"/>
              <w:jc w:val="both"/>
            </w:pPr>
            <w:r>
              <w:br/>
            </w:r>
          </w:p>
        </w:tc>
        <w:tc>
          <w:tcPr>
            <w:tcW w:w="0" w:type="auto"/>
            <w:gridSpan w:val="1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F15E24" w14:textId="77777777" w:rsidR="004A26E7" w:rsidRDefault="00B671E3">
            <w:pPr>
              <w:spacing w:after="0"/>
              <w:jc w:val="both"/>
            </w:pPr>
            <w:r>
              <w:br/>
            </w:r>
          </w:p>
        </w:tc>
      </w:tr>
      <w:tr w:rsidR="004A26E7" w14:paraId="1499F70D" w14:textId="77777777">
        <w:trPr>
          <w:trHeight w:val="30"/>
          <w:tblCellSpacing w:w="0" w:type="auto"/>
        </w:trPr>
        <w:tc>
          <w:tcPr>
            <w:tcW w:w="0" w:type="auto"/>
            <w:gridSpan w:val="2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192925" w14:textId="77777777" w:rsidR="004A26E7" w:rsidRDefault="00B671E3">
            <w:pPr>
              <w:spacing w:after="20"/>
              <w:ind w:left="20"/>
              <w:jc w:val="both"/>
            </w:pPr>
            <w:r>
              <w:rPr>
                <w:color w:val="000000"/>
                <w:sz w:val="20"/>
              </w:rPr>
              <w:t>Место для штемпелей и отметок о регистрации</w:t>
            </w:r>
          </w:p>
        </w:tc>
        <w:tc>
          <w:tcPr>
            <w:tcW w:w="0" w:type="auto"/>
            <w:gridSpan w:val="12"/>
            <w:vMerge/>
            <w:tcBorders>
              <w:top w:val="nil"/>
              <w:left w:val="single" w:sz="5" w:space="0" w:color="CFCFCF"/>
              <w:bottom w:val="single" w:sz="5" w:space="0" w:color="CFCFCF"/>
              <w:right w:val="single" w:sz="5" w:space="0" w:color="CFCFCF"/>
            </w:tcBorders>
          </w:tcPr>
          <w:p w14:paraId="714C3BAB" w14:textId="77777777" w:rsidR="004A26E7" w:rsidRDefault="004A26E7"/>
        </w:tc>
      </w:tr>
      <w:tr w:rsidR="004A26E7" w14:paraId="5268164F" w14:textId="77777777">
        <w:trPr>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A75ECC" w14:textId="77777777" w:rsidR="004A26E7" w:rsidRDefault="00B671E3">
            <w:pPr>
              <w:spacing w:after="0"/>
              <w:jc w:val="both"/>
            </w:pPr>
            <w:r>
              <w:br/>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ECB757" w14:textId="77777777" w:rsidR="004A26E7" w:rsidRDefault="00B671E3">
            <w:pPr>
              <w:spacing w:after="0"/>
              <w:jc w:val="both"/>
            </w:pPr>
            <w:r>
              <w:br/>
            </w:r>
          </w:p>
        </w:tc>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424890" w14:textId="77777777" w:rsidR="004A26E7" w:rsidRDefault="00B671E3">
            <w:pPr>
              <w:spacing w:after="0"/>
              <w:jc w:val="both"/>
            </w:pPr>
            <w:r>
              <w:br/>
            </w:r>
          </w:p>
        </w:tc>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E6B2D9" w14:textId="77777777" w:rsidR="004A26E7" w:rsidRDefault="00B671E3">
            <w:pPr>
              <w:spacing w:after="0"/>
              <w:jc w:val="both"/>
            </w:pPr>
            <w:r>
              <w:br/>
            </w:r>
          </w:p>
        </w:tc>
      </w:tr>
      <w:tr w:rsidR="004A26E7" w14:paraId="124DA006" w14:textId="77777777">
        <w:trPr>
          <w:trHeight w:val="30"/>
          <w:tblCellSpacing w:w="0" w:type="auto"/>
        </w:trPr>
        <w:tc>
          <w:tcPr>
            <w:tcW w:w="0" w:type="auto"/>
            <w:gridSpan w:val="3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2CA89E" w14:textId="77777777" w:rsidR="004A26E7" w:rsidRDefault="00B671E3">
            <w:pPr>
              <w:spacing w:after="0"/>
              <w:jc w:val="both"/>
            </w:pPr>
            <w:r>
              <w:br/>
            </w:r>
          </w:p>
        </w:tc>
      </w:tr>
      <w:tr w:rsidR="004A26E7" w14:paraId="0EEDB309" w14:textId="77777777">
        <w:trPr>
          <w:trHeight w:val="30"/>
          <w:tblCellSpacing w:w="0" w:type="auto"/>
        </w:trPr>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00CBF0" w14:textId="77777777" w:rsidR="004A26E7" w:rsidRDefault="00B671E3">
            <w:pPr>
              <w:spacing w:after="20"/>
              <w:ind w:left="20"/>
              <w:jc w:val="both"/>
            </w:pPr>
            <w:r>
              <w:rPr>
                <w:color w:val="000000"/>
                <w:sz w:val="20"/>
              </w:rPr>
              <w:t>Коммерческий акт №</w:t>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9C9427" w14:textId="77777777" w:rsidR="004A26E7" w:rsidRDefault="00B671E3">
            <w:pPr>
              <w:spacing w:after="0"/>
              <w:jc w:val="both"/>
            </w:pPr>
            <w:r>
              <w:br/>
            </w:r>
          </w:p>
        </w:tc>
        <w:tc>
          <w:tcPr>
            <w:tcW w:w="3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EC471B" w14:textId="77777777" w:rsidR="004A26E7" w:rsidRDefault="00B671E3">
            <w:pPr>
              <w:spacing w:after="0"/>
              <w:jc w:val="both"/>
            </w:pPr>
            <w:r>
              <w:br/>
            </w:r>
          </w:p>
        </w:tc>
        <w:tc>
          <w:tcPr>
            <w:tcW w:w="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708D5B" w14:textId="77777777" w:rsidR="004A26E7" w:rsidRDefault="00B671E3">
            <w:pPr>
              <w:spacing w:after="0"/>
              <w:jc w:val="both"/>
            </w:pPr>
            <w:r>
              <w:br/>
            </w:r>
          </w:p>
        </w:tc>
        <w:tc>
          <w:tcPr>
            <w:tcW w:w="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EBBEE3" w14:textId="77777777" w:rsidR="004A26E7" w:rsidRDefault="00B671E3">
            <w:pPr>
              <w:spacing w:after="0"/>
              <w:jc w:val="both"/>
            </w:pPr>
            <w:r>
              <w:br/>
            </w:r>
          </w:p>
        </w:tc>
        <w:tc>
          <w:tcPr>
            <w:tcW w:w="32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06FAB4" w14:textId="77777777" w:rsidR="004A26E7" w:rsidRDefault="00B671E3">
            <w:pPr>
              <w:spacing w:after="0"/>
              <w:jc w:val="both"/>
            </w:pPr>
            <w:r>
              <w:br/>
            </w:r>
          </w:p>
        </w:tc>
        <w:tc>
          <w:tcPr>
            <w:tcW w:w="2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CCCF7D" w14:textId="77777777" w:rsidR="004A26E7" w:rsidRDefault="00B671E3">
            <w:pPr>
              <w:spacing w:after="0"/>
              <w:jc w:val="both"/>
            </w:pPr>
            <w:r>
              <w:br/>
            </w:r>
          </w:p>
        </w:tc>
        <w:tc>
          <w:tcPr>
            <w:tcW w:w="2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40D13E" w14:textId="77777777" w:rsidR="004A26E7" w:rsidRDefault="00B671E3">
            <w:pPr>
              <w:spacing w:after="0"/>
              <w:jc w:val="both"/>
            </w:pPr>
            <w:r>
              <w:br/>
            </w:r>
          </w:p>
        </w:tc>
        <w:tc>
          <w:tcPr>
            <w:tcW w:w="2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A80168" w14:textId="77777777" w:rsidR="004A26E7" w:rsidRDefault="00B671E3">
            <w:pPr>
              <w:spacing w:after="0"/>
              <w:jc w:val="both"/>
            </w:pPr>
            <w:r>
              <w:br/>
            </w:r>
          </w:p>
        </w:tc>
        <w:tc>
          <w:tcPr>
            <w:tcW w:w="2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4AAA02" w14:textId="77777777" w:rsidR="004A26E7" w:rsidRDefault="00B671E3">
            <w:pPr>
              <w:spacing w:after="0"/>
              <w:jc w:val="both"/>
            </w:pPr>
            <w:r>
              <w:br/>
            </w:r>
          </w:p>
        </w:tc>
        <w:tc>
          <w:tcPr>
            <w:tcW w:w="2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68BD2E"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2E7F3A"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D3B51B"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D788E6" w14:textId="77777777" w:rsidR="004A26E7" w:rsidRDefault="00B671E3">
            <w:pPr>
              <w:spacing w:after="0"/>
              <w:jc w:val="both"/>
            </w:pPr>
            <w:r>
              <w:br/>
            </w:r>
          </w:p>
        </w:tc>
        <w:tc>
          <w:tcPr>
            <w:tcW w:w="2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ABD353" w14:textId="77777777" w:rsidR="004A26E7" w:rsidRDefault="00B671E3">
            <w:pPr>
              <w:spacing w:after="0"/>
              <w:jc w:val="both"/>
            </w:pPr>
            <w:r>
              <w:br/>
            </w:r>
          </w:p>
        </w:tc>
        <w:tc>
          <w:tcPr>
            <w:tcW w:w="2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D6BCB1" w14:textId="77777777" w:rsidR="004A26E7" w:rsidRDefault="00B671E3">
            <w:pPr>
              <w:spacing w:after="0"/>
              <w:jc w:val="both"/>
            </w:pPr>
            <w:r>
              <w:br/>
            </w:r>
          </w:p>
        </w:tc>
        <w:tc>
          <w:tcPr>
            <w:tcW w:w="7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11AC38" w14:textId="77777777" w:rsidR="004A26E7" w:rsidRDefault="00B671E3">
            <w:pPr>
              <w:spacing w:after="0"/>
              <w:jc w:val="both"/>
            </w:pPr>
            <w:r>
              <w:br/>
            </w:r>
          </w:p>
        </w:tc>
        <w:tc>
          <w:tcPr>
            <w:tcW w:w="7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08929F" w14:textId="77777777" w:rsidR="004A26E7" w:rsidRDefault="00B671E3">
            <w:pPr>
              <w:spacing w:after="0"/>
              <w:jc w:val="both"/>
            </w:pPr>
            <w:r>
              <w:br/>
            </w:r>
          </w:p>
        </w:tc>
      </w:tr>
      <w:tr w:rsidR="004A26E7" w14:paraId="10DC6A9D"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FA0881" w14:textId="77777777" w:rsidR="004A26E7" w:rsidRDefault="00B671E3">
            <w:pPr>
              <w:spacing w:after="0"/>
              <w:jc w:val="both"/>
            </w:pPr>
            <w:r>
              <w:br/>
            </w:r>
          </w:p>
        </w:tc>
        <w:tc>
          <w:tcPr>
            <w:tcW w:w="2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252B75"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1053E" w14:textId="77777777" w:rsidR="004A26E7" w:rsidRDefault="00B671E3">
            <w:pPr>
              <w:spacing w:after="0"/>
              <w:jc w:val="both"/>
            </w:pPr>
            <w:r>
              <w:br/>
            </w:r>
          </w:p>
        </w:tc>
        <w:tc>
          <w:tcPr>
            <w:tcW w:w="10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32D7EB" w14:textId="77777777" w:rsidR="004A26E7" w:rsidRDefault="00B671E3">
            <w:pPr>
              <w:spacing w:after="20"/>
              <w:ind w:left="20"/>
              <w:jc w:val="both"/>
            </w:pPr>
            <w:r>
              <w:rPr>
                <w:color w:val="000000"/>
                <w:sz w:val="20"/>
              </w:rPr>
              <w:t>"</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921548"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474CDE" w14:textId="77777777" w:rsidR="004A26E7" w:rsidRDefault="00B671E3">
            <w:pPr>
              <w:spacing w:after="20"/>
              <w:ind w:left="20"/>
              <w:jc w:val="both"/>
            </w:pPr>
            <w:r>
              <w:rPr>
                <w:color w:val="000000"/>
                <w:sz w:val="20"/>
              </w:rPr>
              <w:t>г.</w:t>
            </w:r>
          </w:p>
        </w:tc>
        <w:tc>
          <w:tcPr>
            <w:tcW w:w="0" w:type="auto"/>
            <w:gridSpan w:val="19"/>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5C8EBC" w14:textId="77777777" w:rsidR="004A26E7" w:rsidRDefault="00B671E3">
            <w:pPr>
              <w:spacing w:after="20"/>
              <w:ind w:left="20"/>
              <w:jc w:val="both"/>
            </w:pPr>
            <w:r>
              <w:rPr>
                <w:color w:val="000000"/>
                <w:sz w:val="20"/>
              </w:rPr>
              <w:t>1. Запорно-пломбировочные устройства (ЗПУ)</w:t>
            </w:r>
          </w:p>
        </w:tc>
      </w:tr>
      <w:tr w:rsidR="004A26E7" w14:paraId="49D42612"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F2B1DE" w14:textId="77777777" w:rsidR="004A26E7" w:rsidRDefault="00B671E3">
            <w:pPr>
              <w:spacing w:after="20"/>
              <w:ind w:left="20"/>
              <w:jc w:val="both"/>
            </w:pPr>
            <w:r>
              <w:rPr>
                <w:color w:val="000000"/>
                <w:sz w:val="20"/>
              </w:rPr>
              <w:t>Составленный</w:t>
            </w:r>
          </w:p>
        </w:tc>
        <w:tc>
          <w:tcPr>
            <w:tcW w:w="2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9E91A0"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458A41" w14:textId="77777777" w:rsidR="004A26E7" w:rsidRDefault="00B671E3">
            <w:pPr>
              <w:spacing w:after="0"/>
              <w:jc w:val="both"/>
            </w:pPr>
            <w:r>
              <w:br/>
            </w:r>
          </w:p>
        </w:tc>
        <w:tc>
          <w:tcPr>
            <w:tcW w:w="6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D5C55D"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017441"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D59191" w14:textId="77777777" w:rsidR="004A26E7" w:rsidRDefault="00B671E3">
            <w:pPr>
              <w:spacing w:after="0"/>
              <w:jc w:val="both"/>
            </w:pPr>
            <w:r>
              <w:br/>
            </w:r>
          </w:p>
        </w:tc>
        <w:tc>
          <w:tcPr>
            <w:tcW w:w="0" w:type="auto"/>
            <w:gridSpan w:val="19"/>
            <w:vMerge/>
            <w:tcBorders>
              <w:top w:val="nil"/>
              <w:left w:val="single" w:sz="5" w:space="0" w:color="CFCFCF"/>
              <w:bottom w:val="single" w:sz="5" w:space="0" w:color="CFCFCF"/>
              <w:right w:val="single" w:sz="5" w:space="0" w:color="CFCFCF"/>
            </w:tcBorders>
          </w:tcPr>
          <w:p w14:paraId="2D3E4B1B" w14:textId="77777777" w:rsidR="004A26E7" w:rsidRDefault="004A26E7"/>
        </w:tc>
      </w:tr>
      <w:tr w:rsidR="004A26E7" w14:paraId="58CF800A" w14:textId="77777777">
        <w:trPr>
          <w:trHeight w:val="30"/>
          <w:tblCellSpacing w:w="0" w:type="auto"/>
        </w:trPr>
        <w:tc>
          <w:tcPr>
            <w:tcW w:w="1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C56384" w14:textId="77777777" w:rsidR="004A26E7" w:rsidRDefault="00B671E3">
            <w:pPr>
              <w:spacing w:after="20"/>
              <w:ind w:left="20"/>
              <w:jc w:val="both"/>
            </w:pPr>
            <w:r>
              <w:rPr>
                <w:color w:val="000000"/>
                <w:sz w:val="20"/>
              </w:rPr>
              <w:t>Ст.</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87BD22"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6F96B2"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F5003C"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16C1E7"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19BF64" w14:textId="77777777" w:rsidR="004A26E7" w:rsidRDefault="00B671E3">
            <w:pPr>
              <w:spacing w:after="20"/>
              <w:ind w:left="20"/>
              <w:jc w:val="both"/>
            </w:pPr>
            <w:r>
              <w:rPr>
                <w:color w:val="000000"/>
                <w:sz w:val="20"/>
              </w:rPr>
              <w:t>а) перевозчик</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D03E90" w14:textId="77777777" w:rsidR="004A26E7" w:rsidRDefault="00B671E3">
            <w:pPr>
              <w:spacing w:after="0"/>
              <w:jc w:val="both"/>
            </w:pPr>
            <w:r>
              <w:br/>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FCEEFC" w14:textId="77777777" w:rsidR="004A26E7" w:rsidRDefault="00B671E3">
            <w:pPr>
              <w:spacing w:after="0"/>
              <w:jc w:val="both"/>
            </w:pPr>
            <w:r>
              <w:br/>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68F6C3" w14:textId="77777777" w:rsidR="004A26E7" w:rsidRDefault="00B671E3">
            <w:pPr>
              <w:spacing w:after="20"/>
              <w:ind w:left="20"/>
              <w:jc w:val="both"/>
            </w:pPr>
            <w:bookmarkStart w:id="5126" w:name="z6025"/>
            <w:r>
              <w:rPr>
                <w:color w:val="000000"/>
                <w:sz w:val="20"/>
              </w:rPr>
              <w:t>шт. шт.</w:t>
            </w:r>
            <w:r>
              <w:br/>
            </w:r>
            <w:r>
              <w:rPr>
                <w:color w:val="000000"/>
                <w:sz w:val="20"/>
              </w:rPr>
              <w:t>шт.</w:t>
            </w:r>
          </w:p>
        </w:tc>
        <w:bookmarkEnd w:id="5126"/>
      </w:tr>
      <w:tr w:rsidR="004A26E7" w14:paraId="1D30F3B2" w14:textId="77777777">
        <w:trPr>
          <w:trHeight w:val="30"/>
          <w:tblCellSpacing w:w="0" w:type="auto"/>
        </w:trPr>
        <w:tc>
          <w:tcPr>
            <w:tcW w:w="0" w:type="auto"/>
            <w:gridSpan w:val="1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6FF160" w14:textId="77777777" w:rsidR="004A26E7" w:rsidRDefault="00B671E3">
            <w:pPr>
              <w:spacing w:after="20"/>
              <w:ind w:left="20"/>
              <w:jc w:val="both"/>
            </w:pPr>
            <w:r>
              <w:rPr>
                <w:color w:val="000000"/>
                <w:sz w:val="20"/>
              </w:rPr>
              <w:t>(штемпель станции)</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8BBF61" w14:textId="77777777" w:rsidR="004A26E7" w:rsidRDefault="00B671E3">
            <w:pPr>
              <w:spacing w:after="20"/>
              <w:ind w:left="20"/>
              <w:jc w:val="both"/>
            </w:pPr>
            <w:r>
              <w:rPr>
                <w:color w:val="000000"/>
                <w:sz w:val="20"/>
              </w:rPr>
              <w:t>б) грузоотправителя</w:t>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399501" w14:textId="77777777" w:rsidR="004A26E7" w:rsidRDefault="00B671E3">
            <w:pPr>
              <w:spacing w:after="0"/>
              <w:jc w:val="both"/>
            </w:pPr>
            <w:r>
              <w:br/>
            </w:r>
          </w:p>
        </w:tc>
        <w:tc>
          <w:tcPr>
            <w:tcW w:w="0" w:type="auto"/>
            <w:gridSpan w:val="2"/>
            <w:vMerge/>
            <w:tcBorders>
              <w:top w:val="nil"/>
              <w:left w:val="single" w:sz="5" w:space="0" w:color="CFCFCF"/>
              <w:bottom w:val="single" w:sz="5" w:space="0" w:color="CFCFCF"/>
              <w:right w:val="single" w:sz="5" w:space="0" w:color="CFCFCF"/>
            </w:tcBorders>
          </w:tcPr>
          <w:p w14:paraId="1815F3A6" w14:textId="77777777" w:rsidR="004A26E7" w:rsidRDefault="004A26E7"/>
        </w:tc>
      </w:tr>
      <w:tr w:rsidR="004A26E7" w14:paraId="00267B81" w14:textId="77777777">
        <w:trPr>
          <w:trHeight w:val="30"/>
          <w:tblCellSpacing w:w="0" w:type="auto"/>
        </w:trPr>
        <w:tc>
          <w:tcPr>
            <w:tcW w:w="0" w:type="auto"/>
            <w:gridSpan w:val="13"/>
            <w:vMerge/>
            <w:tcBorders>
              <w:top w:val="nil"/>
              <w:left w:val="single" w:sz="5" w:space="0" w:color="CFCFCF"/>
              <w:bottom w:val="single" w:sz="5" w:space="0" w:color="CFCFCF"/>
              <w:right w:val="single" w:sz="5" w:space="0" w:color="CFCFCF"/>
            </w:tcBorders>
          </w:tcPr>
          <w:p w14:paraId="7A01C153" w14:textId="77777777" w:rsidR="004A26E7" w:rsidRDefault="004A26E7"/>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62848D" w14:textId="77777777" w:rsidR="004A26E7" w:rsidRDefault="00B671E3">
            <w:pPr>
              <w:spacing w:after="20"/>
              <w:ind w:left="20"/>
              <w:jc w:val="both"/>
            </w:pPr>
            <w:r>
              <w:rPr>
                <w:color w:val="000000"/>
                <w:sz w:val="20"/>
              </w:rPr>
              <w:t>в) таможни</w:t>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83ECF7" w14:textId="77777777" w:rsidR="004A26E7" w:rsidRDefault="00B671E3">
            <w:pPr>
              <w:spacing w:after="0"/>
              <w:jc w:val="both"/>
            </w:pPr>
            <w:r>
              <w:br/>
            </w:r>
          </w:p>
        </w:tc>
        <w:tc>
          <w:tcPr>
            <w:tcW w:w="0" w:type="auto"/>
            <w:gridSpan w:val="2"/>
            <w:vMerge/>
            <w:tcBorders>
              <w:top w:val="nil"/>
              <w:left w:val="single" w:sz="5" w:space="0" w:color="CFCFCF"/>
              <w:bottom w:val="single" w:sz="5" w:space="0" w:color="CFCFCF"/>
              <w:right w:val="single" w:sz="5" w:space="0" w:color="CFCFCF"/>
            </w:tcBorders>
          </w:tcPr>
          <w:p w14:paraId="36268E1B" w14:textId="77777777" w:rsidR="004A26E7" w:rsidRDefault="004A26E7"/>
        </w:tc>
      </w:tr>
      <w:tr w:rsidR="004A26E7" w14:paraId="0F5B596F" w14:textId="77777777">
        <w:trPr>
          <w:trHeight w:val="30"/>
          <w:tblCellSpacing w:w="0" w:type="auto"/>
        </w:trPr>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5CA13C" w14:textId="77777777" w:rsidR="004A26E7" w:rsidRDefault="00B671E3">
            <w:pPr>
              <w:spacing w:after="20"/>
              <w:ind w:left="20"/>
              <w:jc w:val="both"/>
            </w:pPr>
            <w:r>
              <w:rPr>
                <w:color w:val="000000"/>
                <w:sz w:val="20"/>
              </w:rPr>
              <w:t>В дополнение к акту ст.</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A25C6D"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C0C3D3" w14:textId="77777777" w:rsidR="004A26E7" w:rsidRDefault="00B671E3">
            <w:pPr>
              <w:spacing w:after="20"/>
              <w:ind w:left="20"/>
              <w:jc w:val="both"/>
            </w:pPr>
            <w:r>
              <w:rPr>
                <w:color w:val="000000"/>
                <w:sz w:val="20"/>
              </w:rPr>
              <w:t>жел. дор.</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2543CE" w14:textId="77777777" w:rsidR="004A26E7" w:rsidRDefault="00B671E3">
            <w:pPr>
              <w:spacing w:after="20"/>
              <w:ind w:left="20"/>
              <w:jc w:val="both"/>
            </w:pPr>
            <w:r>
              <w:rPr>
                <w:color w:val="000000"/>
                <w:sz w:val="20"/>
              </w:rPr>
              <w:t>2. Копия акта</w:t>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A6FA9F"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E975DC" w14:textId="77777777" w:rsidR="004A26E7" w:rsidRDefault="00B671E3">
            <w:pPr>
              <w:spacing w:after="0"/>
              <w:jc w:val="both"/>
            </w:pPr>
            <w:r>
              <w:br/>
            </w:r>
          </w:p>
        </w:tc>
      </w:tr>
      <w:tr w:rsidR="004A26E7" w14:paraId="02494771" w14:textId="77777777">
        <w:trPr>
          <w:trHeight w:val="30"/>
          <w:tblCellSpacing w:w="0" w:type="auto"/>
        </w:trPr>
        <w:tc>
          <w:tcPr>
            <w:tcW w:w="1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82A901" w14:textId="77777777" w:rsidR="004A26E7" w:rsidRDefault="00B671E3">
            <w:pPr>
              <w:spacing w:after="20"/>
              <w:ind w:left="20"/>
              <w:jc w:val="both"/>
            </w:pPr>
            <w:r>
              <w:rPr>
                <w:color w:val="000000"/>
                <w:sz w:val="20"/>
              </w:rPr>
              <w:t>№</w:t>
            </w:r>
          </w:p>
        </w:tc>
        <w:tc>
          <w:tcPr>
            <w:tcW w:w="2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9A4F40" w14:textId="77777777" w:rsidR="004A26E7" w:rsidRDefault="00B671E3">
            <w:pPr>
              <w:spacing w:after="0"/>
              <w:jc w:val="both"/>
            </w:pPr>
            <w:r>
              <w:br/>
            </w:r>
          </w:p>
        </w:tc>
        <w:tc>
          <w:tcPr>
            <w:tcW w:w="10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DF1374" w14:textId="77777777" w:rsidR="004A26E7" w:rsidRDefault="00B671E3">
            <w:pPr>
              <w:spacing w:after="20"/>
              <w:ind w:left="20"/>
              <w:jc w:val="both"/>
            </w:pPr>
            <w:r>
              <w:rPr>
                <w:color w:val="000000"/>
                <w:sz w:val="20"/>
              </w:rPr>
              <w:t>от"</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FA34BD"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C60A35" w14:textId="77777777" w:rsidR="004A26E7" w:rsidRDefault="00B671E3">
            <w:pPr>
              <w:spacing w:after="20"/>
              <w:ind w:left="20"/>
              <w:jc w:val="both"/>
            </w:pPr>
            <w:r>
              <w:rPr>
                <w:color w:val="000000"/>
                <w:sz w:val="20"/>
              </w:rPr>
              <w:t>"</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825B0A"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EB428E" w14:textId="77777777" w:rsidR="004A26E7" w:rsidRDefault="00B671E3">
            <w:pPr>
              <w:spacing w:after="20"/>
              <w:ind w:left="20"/>
              <w:jc w:val="both"/>
            </w:pPr>
            <w:r>
              <w:rPr>
                <w:color w:val="000000"/>
                <w:sz w:val="20"/>
              </w:rPr>
              <w:t>г.</w:t>
            </w:r>
          </w:p>
        </w:tc>
        <w:tc>
          <w:tcPr>
            <w:tcW w:w="0" w:type="auto"/>
            <w:gridSpan w:val="1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653D10" w14:textId="77777777" w:rsidR="004A26E7" w:rsidRDefault="00B671E3">
            <w:pPr>
              <w:spacing w:after="20"/>
              <w:ind w:left="20"/>
              <w:jc w:val="both"/>
            </w:pPr>
            <w:r>
              <w:rPr>
                <w:color w:val="000000"/>
                <w:sz w:val="20"/>
              </w:rPr>
              <w:t>3. Акт о техническом состоянии вагона, контейнера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E49C33" w14:textId="77777777" w:rsidR="004A26E7" w:rsidRDefault="00B671E3">
            <w:pPr>
              <w:spacing w:after="0"/>
              <w:jc w:val="both"/>
            </w:pPr>
            <w:r>
              <w:br/>
            </w:r>
          </w:p>
        </w:tc>
      </w:tr>
      <w:tr w:rsidR="004A26E7" w14:paraId="75EA3F60" w14:textId="77777777">
        <w:trPr>
          <w:trHeight w:val="30"/>
          <w:tblCellSpacing w:w="0" w:type="auto"/>
        </w:trPr>
        <w:tc>
          <w:tcPr>
            <w:tcW w:w="16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4677A4" w14:textId="77777777" w:rsidR="004A26E7" w:rsidRDefault="00B671E3">
            <w:pPr>
              <w:spacing w:after="20"/>
              <w:ind w:left="20"/>
              <w:jc w:val="both"/>
            </w:pPr>
            <w:r>
              <w:rPr>
                <w:color w:val="000000"/>
                <w:sz w:val="20"/>
              </w:rPr>
              <w:t>(о чем)</w:t>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68B442" w14:textId="77777777" w:rsidR="004A26E7" w:rsidRDefault="00B671E3">
            <w:pPr>
              <w:spacing w:after="0"/>
              <w:jc w:val="both"/>
            </w:pPr>
            <w:r>
              <w:br/>
            </w:r>
          </w:p>
        </w:tc>
        <w:tc>
          <w:tcPr>
            <w:tcW w:w="0" w:type="auto"/>
            <w:gridSpan w:val="5"/>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D8251C"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149AE8"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879A29" w14:textId="77777777" w:rsidR="004A26E7" w:rsidRDefault="00B671E3">
            <w:pPr>
              <w:spacing w:after="0"/>
              <w:jc w:val="both"/>
            </w:pPr>
            <w:r>
              <w:br/>
            </w:r>
          </w:p>
        </w:tc>
        <w:tc>
          <w:tcPr>
            <w:tcW w:w="0" w:type="auto"/>
            <w:gridSpan w:val="1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31F59B" w14:textId="77777777" w:rsidR="004A26E7" w:rsidRDefault="00B671E3">
            <w:pPr>
              <w:spacing w:after="20"/>
              <w:ind w:left="20"/>
              <w:jc w:val="both"/>
            </w:pPr>
            <w:r>
              <w:rPr>
                <w:color w:val="000000"/>
                <w:sz w:val="20"/>
              </w:rPr>
              <w:t>4. Розыскная переписка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A80591" w14:textId="77777777" w:rsidR="004A26E7" w:rsidRDefault="00B671E3">
            <w:pPr>
              <w:spacing w:after="0"/>
              <w:jc w:val="both"/>
            </w:pPr>
            <w:r>
              <w:br/>
            </w:r>
          </w:p>
        </w:tc>
      </w:tr>
      <w:tr w:rsidR="004A26E7" w14:paraId="01C827A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68E2C74" w14:textId="77777777" w:rsidR="004A26E7" w:rsidRDefault="004A26E7"/>
        </w:tc>
        <w:tc>
          <w:tcPr>
            <w:tcW w:w="0" w:type="auto"/>
            <w:gridSpan w:val="2"/>
            <w:vMerge/>
            <w:tcBorders>
              <w:top w:val="nil"/>
              <w:left w:val="single" w:sz="5" w:space="0" w:color="CFCFCF"/>
              <w:bottom w:val="single" w:sz="5" w:space="0" w:color="CFCFCF"/>
              <w:right w:val="single" w:sz="5" w:space="0" w:color="CFCFCF"/>
            </w:tcBorders>
          </w:tcPr>
          <w:p w14:paraId="074C2B3F" w14:textId="77777777" w:rsidR="004A26E7" w:rsidRDefault="004A26E7"/>
        </w:tc>
        <w:tc>
          <w:tcPr>
            <w:tcW w:w="0" w:type="auto"/>
            <w:gridSpan w:val="5"/>
            <w:vMerge/>
            <w:tcBorders>
              <w:top w:val="nil"/>
              <w:left w:val="single" w:sz="5" w:space="0" w:color="CFCFCF"/>
              <w:bottom w:val="single" w:sz="5" w:space="0" w:color="CFCFCF"/>
              <w:right w:val="single" w:sz="5" w:space="0" w:color="CFCFCF"/>
            </w:tcBorders>
          </w:tcPr>
          <w:p w14:paraId="1023BFD8" w14:textId="77777777" w:rsidR="004A26E7" w:rsidRDefault="004A26E7"/>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837E89" w14:textId="77777777" w:rsidR="004A26E7" w:rsidRDefault="00B671E3">
            <w:pPr>
              <w:spacing w:after="0"/>
              <w:jc w:val="both"/>
            </w:pPr>
            <w:r>
              <w:br/>
            </w:r>
          </w:p>
        </w:tc>
        <w:tc>
          <w:tcPr>
            <w:tcW w:w="0" w:type="auto"/>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9A2908"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24FAE3" w14:textId="77777777" w:rsidR="004A26E7" w:rsidRDefault="00B671E3">
            <w:pPr>
              <w:spacing w:after="20"/>
              <w:ind w:left="20"/>
              <w:jc w:val="both"/>
            </w:pPr>
            <w:r>
              <w:rPr>
                <w:color w:val="000000"/>
                <w:sz w:val="20"/>
              </w:rPr>
              <w:t>на</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B9AE48"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5FD580" w14:textId="77777777" w:rsidR="004A26E7" w:rsidRDefault="00B671E3">
            <w:pPr>
              <w:spacing w:after="20"/>
              <w:ind w:left="20"/>
              <w:jc w:val="both"/>
            </w:pPr>
            <w:r>
              <w:rPr>
                <w:color w:val="000000"/>
                <w:sz w:val="20"/>
              </w:rPr>
              <w:t>лист</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8E6511" w14:textId="77777777" w:rsidR="004A26E7" w:rsidRDefault="00B671E3">
            <w:pPr>
              <w:spacing w:after="0"/>
              <w:jc w:val="both"/>
            </w:pPr>
            <w:r>
              <w:br/>
            </w:r>
          </w:p>
        </w:tc>
      </w:tr>
      <w:tr w:rsidR="004A26E7" w14:paraId="4FE22156" w14:textId="77777777">
        <w:trPr>
          <w:trHeight w:val="30"/>
          <w:tblCellSpacing w:w="0" w:type="auto"/>
        </w:trPr>
        <w:tc>
          <w:tcPr>
            <w:tcW w:w="1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A5E969"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F866BE"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8A72B2"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5EF12E" w14:textId="77777777" w:rsidR="004A26E7" w:rsidRDefault="00B671E3">
            <w:pPr>
              <w:spacing w:after="0"/>
              <w:jc w:val="both"/>
            </w:pPr>
            <w:r>
              <w:br/>
            </w:r>
          </w:p>
        </w:tc>
        <w:tc>
          <w:tcPr>
            <w:tcW w:w="0" w:type="auto"/>
            <w:gridSpan w:val="2"/>
            <w:vMerge/>
            <w:tcBorders>
              <w:top w:val="nil"/>
              <w:left w:val="single" w:sz="5" w:space="0" w:color="CFCFCF"/>
              <w:bottom w:val="single" w:sz="5" w:space="0" w:color="CFCFCF"/>
              <w:right w:val="single" w:sz="5" w:space="0" w:color="CFCFCF"/>
            </w:tcBorders>
          </w:tcPr>
          <w:p w14:paraId="24573560" w14:textId="77777777" w:rsidR="004A26E7" w:rsidRDefault="004A26E7"/>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A7582D" w14:textId="77777777" w:rsidR="004A26E7" w:rsidRDefault="00B671E3">
            <w:pPr>
              <w:spacing w:after="20"/>
              <w:ind w:left="20"/>
              <w:jc w:val="both"/>
            </w:pPr>
            <w:bookmarkStart w:id="5127" w:name="z6026"/>
            <w:r>
              <w:rPr>
                <w:color w:val="000000"/>
                <w:sz w:val="20"/>
              </w:rPr>
              <w:t>5. Вагонный лист</w:t>
            </w:r>
            <w:r>
              <w:br/>
            </w:r>
            <w:r>
              <w:rPr>
                <w:color w:val="000000"/>
                <w:sz w:val="20"/>
              </w:rPr>
              <w:t>ст.</w:t>
            </w:r>
          </w:p>
        </w:tc>
        <w:bookmarkEnd w:id="5127"/>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EE87F1" w14:textId="77777777" w:rsidR="004A26E7" w:rsidRDefault="00B671E3">
            <w:pPr>
              <w:spacing w:after="0"/>
              <w:jc w:val="both"/>
            </w:pPr>
            <w:r>
              <w:br/>
            </w:r>
          </w:p>
        </w:tc>
      </w:tr>
      <w:tr w:rsidR="004A26E7" w14:paraId="748134D9" w14:textId="77777777">
        <w:trPr>
          <w:trHeight w:val="30"/>
          <w:tblCellSpacing w:w="0" w:type="auto"/>
        </w:trPr>
        <w:tc>
          <w:tcPr>
            <w:tcW w:w="1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25B297" w14:textId="77777777" w:rsidR="004A26E7" w:rsidRDefault="00B671E3">
            <w:pPr>
              <w:spacing w:after="0"/>
              <w:jc w:val="both"/>
            </w:pPr>
            <w:r>
              <w:lastRenderedPageBreak/>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41163D"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FECB4B"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C9F1BC" w14:textId="77777777" w:rsidR="004A26E7" w:rsidRDefault="00B671E3">
            <w:pPr>
              <w:spacing w:after="0"/>
              <w:jc w:val="both"/>
            </w:pPr>
            <w:r>
              <w:br/>
            </w:r>
          </w:p>
        </w:tc>
        <w:tc>
          <w:tcPr>
            <w:tcW w:w="0" w:type="auto"/>
            <w:gridSpan w:val="2"/>
            <w:vMerge/>
            <w:tcBorders>
              <w:top w:val="nil"/>
              <w:left w:val="single" w:sz="5" w:space="0" w:color="CFCFCF"/>
              <w:bottom w:val="single" w:sz="5" w:space="0" w:color="CFCFCF"/>
              <w:right w:val="single" w:sz="5" w:space="0" w:color="CFCFCF"/>
            </w:tcBorders>
          </w:tcPr>
          <w:p w14:paraId="1C4B8BF2" w14:textId="77777777" w:rsidR="004A26E7" w:rsidRDefault="004A26E7"/>
        </w:tc>
        <w:tc>
          <w:tcPr>
            <w:tcW w:w="0" w:type="auto"/>
            <w:gridSpan w:val="1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4483CE" w14:textId="77777777" w:rsidR="004A26E7" w:rsidRDefault="00B671E3">
            <w:pPr>
              <w:spacing w:after="20"/>
              <w:ind w:left="20"/>
              <w:jc w:val="both"/>
            </w:pPr>
            <w:r>
              <w:rPr>
                <w:color w:val="000000"/>
                <w:sz w:val="20"/>
              </w:rPr>
              <w:t>6. ЗПУ и другие документы</w:t>
            </w:r>
          </w:p>
        </w:tc>
      </w:tr>
      <w:tr w:rsidR="004A26E7" w14:paraId="666001F3" w14:textId="77777777">
        <w:trPr>
          <w:trHeight w:val="30"/>
          <w:tblCellSpacing w:w="0" w:type="auto"/>
        </w:trPr>
        <w:tc>
          <w:tcPr>
            <w:tcW w:w="1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D55FD2"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C9BFD9"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D1C963"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27C7D7" w14:textId="77777777" w:rsidR="004A26E7" w:rsidRDefault="00B671E3">
            <w:pPr>
              <w:spacing w:after="0"/>
              <w:jc w:val="both"/>
            </w:pPr>
            <w:r>
              <w:br/>
            </w:r>
          </w:p>
        </w:tc>
        <w:tc>
          <w:tcPr>
            <w:tcW w:w="0" w:type="auto"/>
            <w:gridSpan w:val="2"/>
            <w:vMerge/>
            <w:tcBorders>
              <w:top w:val="nil"/>
              <w:left w:val="single" w:sz="5" w:space="0" w:color="CFCFCF"/>
              <w:bottom w:val="single" w:sz="5" w:space="0" w:color="CFCFCF"/>
              <w:right w:val="single" w:sz="5" w:space="0" w:color="CFCFCF"/>
            </w:tcBorders>
          </w:tcPr>
          <w:p w14:paraId="052A33AA" w14:textId="77777777" w:rsidR="004A26E7" w:rsidRDefault="004A26E7"/>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0CA8D8" w14:textId="77777777" w:rsidR="004A26E7" w:rsidRDefault="00B671E3">
            <w:pPr>
              <w:spacing w:after="20"/>
              <w:ind w:left="20"/>
              <w:jc w:val="both"/>
            </w:pPr>
            <w:r>
              <w:rPr>
                <w:color w:val="000000"/>
                <w:sz w:val="20"/>
              </w:rPr>
              <w:t>приложены к акту №</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B64720"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D37C9A" w14:textId="77777777" w:rsidR="004A26E7" w:rsidRDefault="00B671E3">
            <w:pPr>
              <w:spacing w:after="20"/>
              <w:ind w:left="20"/>
              <w:jc w:val="both"/>
            </w:pPr>
            <w:r>
              <w:rPr>
                <w:color w:val="000000"/>
                <w:sz w:val="20"/>
              </w:rPr>
              <w:t>по</w:t>
            </w:r>
          </w:p>
        </w:tc>
      </w:tr>
      <w:tr w:rsidR="004A26E7" w14:paraId="3F469383" w14:textId="77777777">
        <w:trPr>
          <w:trHeight w:val="30"/>
          <w:tblCellSpacing w:w="0" w:type="auto"/>
        </w:trPr>
        <w:tc>
          <w:tcPr>
            <w:tcW w:w="1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37B799"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8B26C6"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5B4AA2"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4ACE05" w14:textId="77777777" w:rsidR="004A26E7" w:rsidRDefault="00B671E3">
            <w:pPr>
              <w:spacing w:after="0"/>
              <w:jc w:val="both"/>
            </w:pPr>
            <w:r>
              <w:br/>
            </w:r>
          </w:p>
        </w:tc>
        <w:tc>
          <w:tcPr>
            <w:tcW w:w="0" w:type="auto"/>
            <w:gridSpan w:val="2"/>
            <w:vMerge/>
            <w:tcBorders>
              <w:top w:val="nil"/>
              <w:left w:val="single" w:sz="5" w:space="0" w:color="CFCFCF"/>
              <w:bottom w:val="single" w:sz="5" w:space="0" w:color="CFCFCF"/>
              <w:right w:val="single" w:sz="5" w:space="0" w:color="CFCFCF"/>
            </w:tcBorders>
          </w:tcPr>
          <w:p w14:paraId="42CE4CE4" w14:textId="77777777" w:rsidR="004A26E7" w:rsidRDefault="004A26E7"/>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688DB5" w14:textId="77777777" w:rsidR="004A26E7" w:rsidRDefault="00B671E3">
            <w:pPr>
              <w:spacing w:after="20"/>
              <w:ind w:left="20"/>
              <w:jc w:val="both"/>
            </w:pPr>
            <w:r>
              <w:rPr>
                <w:color w:val="000000"/>
                <w:sz w:val="20"/>
              </w:rPr>
              <w:t>отправке №</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115283" w14:textId="77777777" w:rsidR="004A26E7" w:rsidRDefault="00B671E3">
            <w:pPr>
              <w:spacing w:after="0"/>
              <w:jc w:val="both"/>
            </w:pPr>
            <w:r>
              <w:br/>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974BDF" w14:textId="77777777" w:rsidR="004A26E7" w:rsidRDefault="00B671E3">
            <w:pPr>
              <w:spacing w:after="0"/>
              <w:jc w:val="both"/>
            </w:pPr>
            <w:r>
              <w:br/>
            </w:r>
          </w:p>
        </w:tc>
      </w:tr>
      <w:tr w:rsidR="004A26E7" w14:paraId="6012F788" w14:textId="77777777">
        <w:trPr>
          <w:trHeight w:val="30"/>
          <w:tblCellSpacing w:w="0" w:type="auto"/>
        </w:trPr>
        <w:tc>
          <w:tcPr>
            <w:tcW w:w="1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95D8D7"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AC7830"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8B993D"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827DCB"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20BD45"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09E8D1"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357137"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453C45" w14:textId="77777777" w:rsidR="004A26E7" w:rsidRDefault="00B671E3">
            <w:pPr>
              <w:spacing w:after="0"/>
              <w:jc w:val="both"/>
            </w:pPr>
            <w:r>
              <w:br/>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26157B" w14:textId="77777777" w:rsidR="004A26E7" w:rsidRDefault="00B671E3">
            <w:pPr>
              <w:spacing w:after="0"/>
              <w:jc w:val="both"/>
            </w:pPr>
            <w:r>
              <w:br/>
            </w:r>
          </w:p>
        </w:tc>
      </w:tr>
      <w:tr w:rsidR="004A26E7" w14:paraId="3A67B2D6" w14:textId="77777777">
        <w:trPr>
          <w:trHeight w:val="30"/>
          <w:tblCellSpacing w:w="0" w:type="auto"/>
        </w:trPr>
        <w:tc>
          <w:tcPr>
            <w:tcW w:w="1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AF132B"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7F2EA4"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2D1123"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F7311A"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236D90"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2F1336"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010005"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6A8DF8" w14:textId="77777777" w:rsidR="004A26E7" w:rsidRDefault="00B671E3">
            <w:pPr>
              <w:spacing w:after="0"/>
              <w:jc w:val="both"/>
            </w:pPr>
            <w:r>
              <w:br/>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D527E2" w14:textId="77777777" w:rsidR="004A26E7" w:rsidRDefault="00B671E3">
            <w:pPr>
              <w:spacing w:after="0"/>
              <w:jc w:val="both"/>
            </w:pPr>
            <w:r>
              <w:br/>
            </w:r>
          </w:p>
        </w:tc>
      </w:tr>
    </w:tbl>
    <w:p w14:paraId="37449C40"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51"/>
        <w:gridCol w:w="450"/>
        <w:gridCol w:w="448"/>
        <w:gridCol w:w="454"/>
        <w:gridCol w:w="286"/>
        <w:gridCol w:w="303"/>
        <w:gridCol w:w="301"/>
        <w:gridCol w:w="299"/>
        <w:gridCol w:w="297"/>
        <w:gridCol w:w="296"/>
        <w:gridCol w:w="304"/>
        <w:gridCol w:w="302"/>
        <w:gridCol w:w="300"/>
        <w:gridCol w:w="298"/>
        <w:gridCol w:w="297"/>
        <w:gridCol w:w="296"/>
        <w:gridCol w:w="297"/>
        <w:gridCol w:w="298"/>
        <w:gridCol w:w="286"/>
        <w:gridCol w:w="287"/>
        <w:gridCol w:w="596"/>
        <w:gridCol w:w="591"/>
        <w:gridCol w:w="287"/>
        <w:gridCol w:w="287"/>
        <w:gridCol w:w="18"/>
        <w:gridCol w:w="18"/>
        <w:gridCol w:w="18"/>
        <w:gridCol w:w="18"/>
        <w:gridCol w:w="479"/>
        <w:gridCol w:w="287"/>
        <w:gridCol w:w="287"/>
        <w:gridCol w:w="92"/>
        <w:gridCol w:w="92"/>
      </w:tblGrid>
      <w:tr w:rsidR="004A26E7" w14:paraId="4C45AD0F"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2B1B4A" w14:textId="77777777" w:rsidR="004A26E7" w:rsidRDefault="00B671E3">
            <w:pPr>
              <w:spacing w:after="20"/>
              <w:ind w:left="20"/>
              <w:jc w:val="both"/>
            </w:pPr>
            <w:r>
              <w:rPr>
                <w:color w:val="000000"/>
                <w:sz w:val="20"/>
              </w:rPr>
              <w:t>На отправку</w:t>
            </w:r>
          </w:p>
        </w:tc>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C2D022"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B7718E" w14:textId="77777777" w:rsidR="004A26E7" w:rsidRDefault="00B671E3">
            <w:pPr>
              <w:spacing w:after="20"/>
              <w:ind w:left="20"/>
              <w:jc w:val="both"/>
            </w:pPr>
            <w:r>
              <w:rPr>
                <w:color w:val="000000"/>
                <w:sz w:val="20"/>
              </w:rPr>
              <w:t>скорости по</w:t>
            </w:r>
          </w:p>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8C4030" w14:textId="77777777" w:rsidR="004A26E7" w:rsidRDefault="00B671E3">
            <w:pPr>
              <w:spacing w:after="20"/>
              <w:ind w:left="20"/>
              <w:jc w:val="both"/>
            </w:pPr>
            <w:bookmarkStart w:id="5128" w:name="z6027"/>
            <w:r>
              <w:rPr>
                <w:color w:val="000000"/>
                <w:sz w:val="20"/>
              </w:rPr>
              <w:t>накладной/</w:t>
            </w:r>
            <w:r>
              <w:br/>
            </w:r>
            <w:r>
              <w:rPr>
                <w:color w:val="000000"/>
                <w:sz w:val="20"/>
              </w:rPr>
              <w:t>баг. квит.</w:t>
            </w:r>
          </w:p>
        </w:tc>
        <w:bookmarkEnd w:id="5128"/>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871E9F" w14:textId="77777777" w:rsidR="004A26E7" w:rsidRDefault="00B671E3">
            <w:pPr>
              <w:spacing w:after="20"/>
              <w:ind w:left="20"/>
              <w:jc w:val="both"/>
            </w:pPr>
            <w:r>
              <w:rPr>
                <w:color w:val="000000"/>
                <w:sz w:val="20"/>
              </w:rPr>
              <w:t>№</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E818C"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AC8BC9" w14:textId="77777777" w:rsidR="004A26E7" w:rsidRDefault="00B671E3">
            <w:pPr>
              <w:spacing w:after="20"/>
              <w:ind w:left="20"/>
              <w:jc w:val="both"/>
            </w:pPr>
            <w:r>
              <w:rPr>
                <w:color w:val="000000"/>
                <w:sz w:val="20"/>
              </w:rPr>
              <w:t>от"</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7B7324"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FCECBE" w14:textId="77777777" w:rsidR="004A26E7" w:rsidRDefault="00B671E3">
            <w:pPr>
              <w:spacing w:after="20"/>
              <w:ind w:left="20"/>
              <w:jc w:val="both"/>
            </w:pPr>
            <w:r>
              <w:rPr>
                <w:color w:val="000000"/>
                <w:sz w:val="20"/>
              </w:rPr>
              <w:t>"</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130580"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C6B61F" w14:textId="77777777" w:rsidR="004A26E7" w:rsidRDefault="00B671E3">
            <w:pPr>
              <w:spacing w:after="20"/>
              <w:ind w:left="20"/>
              <w:jc w:val="both"/>
            </w:pPr>
            <w:r>
              <w:rPr>
                <w:color w:val="000000"/>
                <w:sz w:val="20"/>
              </w:rPr>
              <w:t>г.</w:t>
            </w:r>
          </w:p>
        </w:tc>
      </w:tr>
      <w:tr w:rsidR="004A26E7" w14:paraId="22BFE0B4" w14:textId="77777777">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0D0493"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753301"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32584D"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723886"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EF2926"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0A60AE"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2BF729"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B5B4CA" w14:textId="77777777" w:rsidR="004A26E7" w:rsidRDefault="00B671E3">
            <w:pPr>
              <w:spacing w:after="0"/>
              <w:jc w:val="both"/>
            </w:pPr>
            <w:r>
              <w:br/>
            </w:r>
          </w:p>
        </w:tc>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E57B80" w14:textId="77777777" w:rsidR="004A26E7" w:rsidRDefault="00B671E3">
            <w:pPr>
              <w:spacing w:after="0"/>
              <w:jc w:val="both"/>
            </w:pPr>
            <w:r>
              <w:br/>
            </w:r>
          </w:p>
        </w:tc>
      </w:tr>
      <w:tr w:rsidR="004A26E7" w14:paraId="2E19B1B1"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1C0EF7" w14:textId="77777777" w:rsidR="004A26E7" w:rsidRDefault="00B671E3">
            <w:pPr>
              <w:spacing w:after="20"/>
              <w:ind w:left="20"/>
              <w:jc w:val="both"/>
            </w:pPr>
            <w:r>
              <w:rPr>
                <w:color w:val="000000"/>
                <w:sz w:val="20"/>
              </w:rPr>
              <w:t>Ст.отправл.</w:t>
            </w:r>
          </w:p>
        </w:tc>
        <w:tc>
          <w:tcPr>
            <w:tcW w:w="0" w:type="auto"/>
            <w:gridSpan w:val="2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76EEB2" w14:textId="77777777" w:rsidR="004A26E7" w:rsidRDefault="00B671E3">
            <w:pPr>
              <w:spacing w:after="0"/>
              <w:jc w:val="both"/>
            </w:pPr>
            <w:r>
              <w:br/>
            </w:r>
          </w:p>
        </w:tc>
        <w:tc>
          <w:tcPr>
            <w:tcW w:w="0" w:type="auto"/>
            <w:gridSpan w:val="6"/>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B0221F" w14:textId="77777777" w:rsidR="004A26E7" w:rsidRDefault="00B671E3">
            <w:pPr>
              <w:spacing w:after="0"/>
              <w:jc w:val="both"/>
            </w:pPr>
            <w:r>
              <w:br/>
            </w:r>
          </w:p>
        </w:tc>
      </w:tr>
      <w:tr w:rsidR="004A26E7" w14:paraId="2B8D7ED6"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C29025" w14:textId="77777777" w:rsidR="004A26E7" w:rsidRDefault="00B671E3">
            <w:pPr>
              <w:spacing w:after="20"/>
              <w:ind w:left="20"/>
              <w:jc w:val="both"/>
            </w:pPr>
            <w:r>
              <w:rPr>
                <w:color w:val="000000"/>
                <w:sz w:val="20"/>
              </w:rPr>
              <w:t>Ст. назнач.</w:t>
            </w:r>
          </w:p>
        </w:tc>
        <w:tc>
          <w:tcPr>
            <w:tcW w:w="0" w:type="auto"/>
            <w:gridSpan w:val="2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20A1CE" w14:textId="77777777" w:rsidR="004A26E7" w:rsidRDefault="00B671E3">
            <w:pPr>
              <w:spacing w:after="0"/>
              <w:jc w:val="both"/>
            </w:pPr>
            <w:r>
              <w:br/>
            </w:r>
          </w:p>
        </w:tc>
        <w:tc>
          <w:tcPr>
            <w:tcW w:w="0" w:type="auto"/>
            <w:gridSpan w:val="6"/>
            <w:vMerge/>
            <w:tcBorders>
              <w:top w:val="nil"/>
              <w:left w:val="single" w:sz="5" w:space="0" w:color="CFCFCF"/>
              <w:bottom w:val="single" w:sz="5" w:space="0" w:color="CFCFCF"/>
              <w:right w:val="single" w:sz="5" w:space="0" w:color="CFCFCF"/>
            </w:tcBorders>
          </w:tcPr>
          <w:p w14:paraId="4FEBFE74" w14:textId="77777777" w:rsidR="004A26E7" w:rsidRDefault="004A26E7"/>
        </w:tc>
      </w:tr>
      <w:tr w:rsidR="004A26E7" w14:paraId="18D8B510"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479149" w14:textId="77777777" w:rsidR="004A26E7" w:rsidRDefault="00B671E3">
            <w:pPr>
              <w:spacing w:after="20"/>
              <w:ind w:left="20"/>
              <w:jc w:val="both"/>
            </w:pPr>
            <w:r>
              <w:rPr>
                <w:color w:val="000000"/>
                <w:sz w:val="20"/>
              </w:rPr>
              <w:t>Грузоотправитель</w:t>
            </w:r>
          </w:p>
        </w:tc>
        <w:tc>
          <w:tcPr>
            <w:tcW w:w="0" w:type="auto"/>
            <w:gridSpan w:val="2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9D8A8A" w14:textId="77777777" w:rsidR="004A26E7" w:rsidRDefault="00B671E3">
            <w:pPr>
              <w:spacing w:after="0"/>
              <w:jc w:val="both"/>
            </w:pPr>
            <w:r>
              <w:br/>
            </w:r>
          </w:p>
        </w:tc>
      </w:tr>
      <w:tr w:rsidR="004A26E7" w14:paraId="438C7379" w14:textId="77777777">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A6F3FD" w14:textId="77777777" w:rsidR="004A26E7" w:rsidRDefault="00B671E3">
            <w:pPr>
              <w:spacing w:after="20"/>
              <w:ind w:left="20"/>
              <w:jc w:val="both"/>
            </w:pPr>
            <w:r>
              <w:rPr>
                <w:color w:val="000000"/>
                <w:sz w:val="20"/>
              </w:rPr>
              <w:t>Грузополучатель</w:t>
            </w:r>
          </w:p>
        </w:tc>
        <w:tc>
          <w:tcPr>
            <w:tcW w:w="0" w:type="auto"/>
            <w:gridSpan w:val="2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EB0E32" w14:textId="77777777" w:rsidR="004A26E7" w:rsidRDefault="00B671E3">
            <w:pPr>
              <w:spacing w:after="0"/>
              <w:jc w:val="both"/>
            </w:pPr>
            <w:r>
              <w:br/>
            </w:r>
          </w:p>
        </w:tc>
      </w:tr>
      <w:tr w:rsidR="004A26E7" w14:paraId="4A1DD422" w14:textId="77777777">
        <w:trPr>
          <w:trHeight w:val="30"/>
          <w:tblCellSpacing w:w="0" w:type="auto"/>
        </w:trPr>
        <w:tc>
          <w:tcPr>
            <w:tcW w:w="4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36C497" w14:textId="77777777" w:rsidR="004A26E7" w:rsidRDefault="00B671E3">
            <w:pPr>
              <w:spacing w:after="0"/>
              <w:jc w:val="both"/>
            </w:pPr>
            <w:r>
              <w:br/>
            </w:r>
          </w:p>
        </w:tc>
        <w:tc>
          <w:tcPr>
            <w:tcW w:w="4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20DAAE" w14:textId="77777777" w:rsidR="004A26E7" w:rsidRDefault="00B671E3">
            <w:pPr>
              <w:spacing w:after="0"/>
              <w:jc w:val="both"/>
            </w:pPr>
            <w:r>
              <w:br/>
            </w:r>
          </w:p>
        </w:tc>
        <w:tc>
          <w:tcPr>
            <w:tcW w:w="4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720893" w14:textId="77777777" w:rsidR="004A26E7" w:rsidRDefault="00B671E3">
            <w:pPr>
              <w:spacing w:after="0"/>
              <w:jc w:val="both"/>
            </w:pPr>
            <w:r>
              <w:br/>
            </w:r>
          </w:p>
        </w:tc>
        <w:tc>
          <w:tcPr>
            <w:tcW w:w="4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BFAE32" w14:textId="77777777" w:rsidR="004A26E7" w:rsidRDefault="00B671E3">
            <w:pPr>
              <w:spacing w:after="0"/>
              <w:jc w:val="both"/>
            </w:pPr>
            <w:r>
              <w:br/>
            </w:r>
          </w:p>
        </w:tc>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8A6FE3" w14:textId="77777777" w:rsidR="004A26E7" w:rsidRDefault="00B671E3">
            <w:pPr>
              <w:spacing w:after="0"/>
              <w:jc w:val="both"/>
            </w:pPr>
            <w:r>
              <w:br/>
            </w:r>
          </w:p>
        </w:tc>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F30206" w14:textId="77777777" w:rsidR="004A26E7" w:rsidRDefault="00B671E3">
            <w:pPr>
              <w:spacing w:after="0"/>
              <w:jc w:val="both"/>
            </w:pPr>
            <w:r>
              <w:br/>
            </w:r>
          </w:p>
        </w:tc>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A1979D" w14:textId="77777777" w:rsidR="004A26E7" w:rsidRDefault="00B671E3">
            <w:pPr>
              <w:spacing w:after="0"/>
              <w:jc w:val="both"/>
            </w:pPr>
            <w:r>
              <w:br/>
            </w:r>
          </w:p>
        </w:tc>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42508E" w14:textId="77777777" w:rsidR="004A26E7" w:rsidRDefault="00B671E3">
            <w:pPr>
              <w:spacing w:after="0"/>
              <w:jc w:val="both"/>
            </w:pPr>
            <w:r>
              <w:br/>
            </w:r>
          </w:p>
        </w:tc>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192E5A" w14:textId="77777777" w:rsidR="004A26E7" w:rsidRDefault="00B671E3">
            <w:pPr>
              <w:spacing w:after="0"/>
              <w:jc w:val="both"/>
            </w:pPr>
            <w:r>
              <w:br/>
            </w:r>
          </w:p>
        </w:tc>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141992" w14:textId="77777777" w:rsidR="004A26E7" w:rsidRDefault="00B671E3">
            <w:pPr>
              <w:spacing w:after="0"/>
              <w:jc w:val="both"/>
            </w:pPr>
            <w:r>
              <w:br/>
            </w:r>
          </w:p>
        </w:tc>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25DF03" w14:textId="77777777" w:rsidR="004A26E7" w:rsidRDefault="00B671E3">
            <w:pPr>
              <w:spacing w:after="0"/>
              <w:jc w:val="both"/>
            </w:pPr>
            <w:r>
              <w:br/>
            </w:r>
          </w:p>
        </w:tc>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E9625C" w14:textId="77777777" w:rsidR="004A26E7" w:rsidRDefault="00B671E3">
            <w:pPr>
              <w:spacing w:after="0"/>
              <w:jc w:val="both"/>
            </w:pPr>
            <w:r>
              <w:br/>
            </w:r>
          </w:p>
        </w:tc>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6F4F65" w14:textId="77777777" w:rsidR="004A26E7" w:rsidRDefault="00B671E3">
            <w:pPr>
              <w:spacing w:after="0"/>
              <w:jc w:val="both"/>
            </w:pPr>
            <w:r>
              <w:br/>
            </w:r>
          </w:p>
        </w:tc>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45A5C9" w14:textId="77777777" w:rsidR="004A26E7" w:rsidRDefault="00B671E3">
            <w:pPr>
              <w:spacing w:after="0"/>
              <w:jc w:val="both"/>
            </w:pPr>
            <w:r>
              <w:br/>
            </w:r>
          </w:p>
        </w:tc>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F616E5" w14:textId="77777777" w:rsidR="004A26E7" w:rsidRDefault="00B671E3">
            <w:pPr>
              <w:spacing w:after="0"/>
              <w:jc w:val="both"/>
            </w:pPr>
            <w:r>
              <w:br/>
            </w:r>
          </w:p>
        </w:tc>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D900DE" w14:textId="77777777" w:rsidR="004A26E7" w:rsidRDefault="00B671E3">
            <w:pPr>
              <w:spacing w:after="0"/>
              <w:jc w:val="both"/>
            </w:pPr>
            <w:r>
              <w:br/>
            </w:r>
          </w:p>
        </w:tc>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032EE6" w14:textId="77777777" w:rsidR="004A26E7" w:rsidRDefault="00B671E3">
            <w:pPr>
              <w:spacing w:after="0"/>
              <w:jc w:val="both"/>
            </w:pPr>
            <w:r>
              <w:br/>
            </w:r>
          </w:p>
        </w:tc>
        <w:tc>
          <w:tcPr>
            <w:tcW w:w="3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2AF6E9" w14:textId="77777777" w:rsidR="004A26E7" w:rsidRDefault="00B671E3">
            <w:pPr>
              <w:spacing w:after="0"/>
              <w:jc w:val="both"/>
            </w:pPr>
            <w:r>
              <w:br/>
            </w:r>
          </w:p>
        </w:tc>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4F1BD1" w14:textId="77777777" w:rsidR="004A26E7" w:rsidRDefault="00B671E3">
            <w:pPr>
              <w:spacing w:after="0"/>
              <w:jc w:val="both"/>
            </w:pPr>
            <w:r>
              <w:br/>
            </w:r>
          </w:p>
        </w:tc>
        <w:tc>
          <w:tcPr>
            <w:tcW w:w="3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EAEC3A" w14:textId="77777777" w:rsidR="004A26E7" w:rsidRDefault="00B671E3">
            <w:pPr>
              <w:spacing w:after="0"/>
              <w:jc w:val="both"/>
            </w:pPr>
            <w:r>
              <w:br/>
            </w:r>
          </w:p>
        </w:tc>
        <w:tc>
          <w:tcPr>
            <w:tcW w:w="6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755BF8" w14:textId="77777777" w:rsidR="004A26E7" w:rsidRDefault="00B671E3">
            <w:pPr>
              <w:spacing w:after="0"/>
              <w:jc w:val="both"/>
            </w:pPr>
            <w:r>
              <w:br/>
            </w:r>
          </w:p>
        </w:tc>
        <w:tc>
          <w:tcPr>
            <w:tcW w:w="64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55E5FB" w14:textId="77777777" w:rsidR="004A26E7" w:rsidRDefault="00B671E3">
            <w:pPr>
              <w:spacing w:after="0"/>
              <w:jc w:val="both"/>
            </w:pPr>
            <w:r>
              <w:br/>
            </w:r>
          </w:p>
        </w:tc>
        <w:tc>
          <w:tcPr>
            <w:tcW w:w="3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647A19" w14:textId="77777777" w:rsidR="004A26E7" w:rsidRDefault="00B671E3">
            <w:pPr>
              <w:spacing w:after="0"/>
              <w:jc w:val="both"/>
            </w:pPr>
            <w:r>
              <w:br/>
            </w:r>
          </w:p>
        </w:tc>
        <w:tc>
          <w:tcPr>
            <w:tcW w:w="3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ACBAA0"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8094C1"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D7A5AD" w14:textId="77777777" w:rsidR="004A26E7" w:rsidRDefault="00B671E3">
            <w:pPr>
              <w:spacing w:after="0"/>
              <w:jc w:val="both"/>
            </w:pPr>
            <w:r>
              <w:br/>
            </w:r>
          </w:p>
        </w:tc>
        <w:tc>
          <w:tcPr>
            <w:tcW w:w="5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FBB789" w14:textId="77777777" w:rsidR="004A26E7" w:rsidRDefault="00B671E3">
            <w:pPr>
              <w:spacing w:after="0"/>
              <w:jc w:val="both"/>
            </w:pPr>
            <w:r>
              <w:br/>
            </w:r>
          </w:p>
        </w:tc>
        <w:tc>
          <w:tcPr>
            <w:tcW w:w="3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BCECDF" w14:textId="77777777" w:rsidR="004A26E7" w:rsidRDefault="00B671E3">
            <w:pPr>
              <w:spacing w:after="0"/>
              <w:jc w:val="both"/>
            </w:pPr>
            <w:r>
              <w:br/>
            </w:r>
          </w:p>
        </w:tc>
        <w:tc>
          <w:tcPr>
            <w:tcW w:w="3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D7E249"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10B1A2"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7B66A6" w14:textId="77777777" w:rsidR="004A26E7" w:rsidRDefault="00B671E3">
            <w:pPr>
              <w:spacing w:after="0"/>
              <w:jc w:val="both"/>
            </w:pPr>
            <w:r>
              <w:br/>
            </w:r>
          </w:p>
        </w:tc>
      </w:tr>
    </w:tbl>
    <w:p w14:paraId="755FF06B" w14:textId="77777777" w:rsidR="004A26E7" w:rsidRDefault="00B671E3">
      <w:pPr>
        <w:spacing w:after="0"/>
      </w:pPr>
      <w:bookmarkStart w:id="5129" w:name="z6028"/>
      <w:r>
        <w:rPr>
          <w:b/>
          <w:color w:val="000000"/>
        </w:rPr>
        <w:t xml:space="preserve"> Раздел А. Сведения о вагоне (контейнере), ЗПУ, отметки в накладной </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221"/>
        <w:gridCol w:w="1502"/>
        <w:gridCol w:w="976"/>
        <w:gridCol w:w="848"/>
        <w:gridCol w:w="233"/>
        <w:gridCol w:w="232"/>
        <w:gridCol w:w="231"/>
        <w:gridCol w:w="230"/>
        <w:gridCol w:w="213"/>
        <w:gridCol w:w="475"/>
        <w:gridCol w:w="324"/>
        <w:gridCol w:w="1135"/>
      </w:tblGrid>
      <w:tr w:rsidR="004A26E7" w14:paraId="1AFA1FA2" w14:textId="77777777">
        <w:trPr>
          <w:trHeight w:val="30"/>
          <w:tblCellSpacing w:w="0" w:type="auto"/>
        </w:trPr>
        <w:tc>
          <w:tcPr>
            <w:tcW w:w="46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129"/>
          <w:p w14:paraId="7C97316D" w14:textId="77777777" w:rsidR="004A26E7" w:rsidRDefault="00B671E3">
            <w:pPr>
              <w:spacing w:after="20"/>
              <w:ind w:left="20"/>
              <w:jc w:val="both"/>
            </w:pPr>
            <w:r>
              <w:rPr>
                <w:color w:val="000000"/>
                <w:sz w:val="20"/>
              </w:rPr>
              <w:t>Вагон (контейнере №</w:t>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02CD7"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D512E4" w14:textId="77777777" w:rsidR="004A26E7" w:rsidRDefault="00B671E3">
            <w:pPr>
              <w:spacing w:after="20"/>
              <w:ind w:left="20"/>
              <w:jc w:val="both"/>
            </w:pPr>
            <w:r>
              <w:rPr>
                <w:color w:val="000000"/>
                <w:sz w:val="20"/>
              </w:rPr>
              <w:t>под. силы</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42860C"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1D76AA" w14:textId="77777777" w:rsidR="004A26E7" w:rsidRDefault="00B671E3">
            <w:pPr>
              <w:spacing w:after="20"/>
              <w:ind w:left="20"/>
              <w:jc w:val="both"/>
            </w:pPr>
            <w:r>
              <w:rPr>
                <w:color w:val="000000"/>
                <w:sz w:val="20"/>
              </w:rPr>
              <w:t>, прибывший</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5E3ECA" w14:textId="77777777" w:rsidR="004A26E7" w:rsidRDefault="00B671E3">
            <w:pPr>
              <w:spacing w:after="0"/>
              <w:jc w:val="both"/>
            </w:pPr>
            <w:r>
              <w:br/>
            </w:r>
          </w:p>
        </w:tc>
        <w:tc>
          <w:tcPr>
            <w:tcW w:w="4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9B7591" w14:textId="77777777" w:rsidR="004A26E7" w:rsidRDefault="00B671E3">
            <w:pPr>
              <w:spacing w:after="20"/>
              <w:ind w:left="20"/>
              <w:jc w:val="both"/>
            </w:pPr>
            <w:r>
              <w:rPr>
                <w:color w:val="000000"/>
                <w:sz w:val="20"/>
              </w:rPr>
              <w:t>г.</w:t>
            </w:r>
          </w:p>
        </w:tc>
      </w:tr>
      <w:tr w:rsidR="004A26E7" w14:paraId="16798E5B" w14:textId="77777777">
        <w:trPr>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9C492B" w14:textId="77777777" w:rsidR="004A26E7" w:rsidRDefault="00B671E3">
            <w:pPr>
              <w:spacing w:after="20"/>
              <w:ind w:left="20"/>
              <w:jc w:val="both"/>
            </w:pPr>
            <w:r>
              <w:rPr>
                <w:color w:val="000000"/>
                <w:sz w:val="20"/>
              </w:rPr>
              <w:t>с п. (ваг.) № в сопровождении</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AFBCC0"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E9128D" w14:textId="77777777" w:rsidR="004A26E7" w:rsidRDefault="00B671E3">
            <w:pPr>
              <w:spacing w:after="0"/>
              <w:jc w:val="both"/>
            </w:pPr>
            <w:r>
              <w:br/>
            </w:r>
          </w:p>
        </w:tc>
      </w:tr>
      <w:tr w:rsidR="004A26E7" w14:paraId="258FCA43" w14:textId="77777777">
        <w:trPr>
          <w:trHeight w:val="30"/>
          <w:tblCellSpacing w:w="0" w:type="auto"/>
        </w:trPr>
        <w:tc>
          <w:tcPr>
            <w:tcW w:w="46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56F872" w14:textId="77777777" w:rsidR="004A26E7" w:rsidRDefault="00B671E3">
            <w:pPr>
              <w:spacing w:after="20"/>
              <w:ind w:left="20"/>
              <w:jc w:val="both"/>
            </w:pPr>
            <w:r>
              <w:rPr>
                <w:color w:val="000000"/>
                <w:sz w:val="20"/>
              </w:rPr>
              <w:t>за ЗПУ в количестве</w:t>
            </w:r>
          </w:p>
        </w:tc>
        <w:tc>
          <w:tcPr>
            <w:tcW w:w="89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8620E1"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A82E0E"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FBB284"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FC4D36"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2B19F7" w14:textId="77777777" w:rsidR="004A26E7" w:rsidRDefault="00B671E3">
            <w:pPr>
              <w:spacing w:after="20"/>
              <w:ind w:left="20"/>
              <w:jc w:val="both"/>
            </w:pPr>
            <w:r>
              <w:rPr>
                <w:color w:val="000000"/>
                <w:sz w:val="20"/>
              </w:rPr>
              <w:t>штук, наложенными:</w:t>
            </w:r>
          </w:p>
        </w:tc>
      </w:tr>
      <w:tr w:rsidR="004A26E7" w14:paraId="00368569" w14:textId="77777777">
        <w:trPr>
          <w:trHeight w:val="30"/>
          <w:tblCellSpacing w:w="0" w:type="auto"/>
        </w:trPr>
        <w:tc>
          <w:tcPr>
            <w:tcW w:w="46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4F224A" w14:textId="77777777" w:rsidR="004A26E7" w:rsidRDefault="00B671E3">
            <w:pPr>
              <w:spacing w:after="20"/>
              <w:ind w:left="20"/>
              <w:jc w:val="both"/>
            </w:pPr>
            <w:r>
              <w:rPr>
                <w:color w:val="000000"/>
                <w:sz w:val="20"/>
              </w:rPr>
              <w:t>Где установлены ЗПУ</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E34255" w14:textId="77777777" w:rsidR="004A26E7" w:rsidRDefault="00B671E3">
            <w:pPr>
              <w:spacing w:after="20"/>
              <w:ind w:left="20"/>
              <w:jc w:val="both"/>
            </w:pPr>
            <w:r>
              <w:rPr>
                <w:color w:val="000000"/>
                <w:sz w:val="20"/>
              </w:rPr>
              <w:t>Чьи ЗПУ (ж.д., грузоотправителя, таможни)</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747B5D" w14:textId="77777777" w:rsidR="004A26E7" w:rsidRDefault="00B671E3">
            <w:pPr>
              <w:spacing w:after="20"/>
              <w:ind w:left="20"/>
              <w:jc w:val="both"/>
            </w:pPr>
            <w:r>
              <w:rPr>
                <w:color w:val="000000"/>
                <w:sz w:val="20"/>
              </w:rPr>
              <w:t>Сокращенное наименование перевозчика</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AD7960" w14:textId="77777777" w:rsidR="004A26E7" w:rsidRDefault="00B671E3">
            <w:pPr>
              <w:spacing w:after="20"/>
              <w:ind w:left="20"/>
              <w:jc w:val="both"/>
            </w:pPr>
            <w:r>
              <w:rPr>
                <w:color w:val="000000"/>
                <w:sz w:val="20"/>
              </w:rPr>
              <w:t>Тип ЗПУ</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162281" w14:textId="77777777" w:rsidR="004A26E7" w:rsidRDefault="00B671E3">
            <w:pPr>
              <w:spacing w:after="20"/>
              <w:ind w:left="20"/>
              <w:jc w:val="both"/>
            </w:pPr>
            <w:r>
              <w:rPr>
                <w:color w:val="000000"/>
                <w:sz w:val="20"/>
              </w:rPr>
              <w:t>Контрольные знаки</w:t>
            </w:r>
          </w:p>
        </w:tc>
      </w:tr>
      <w:tr w:rsidR="004A26E7" w14:paraId="476AA1E7" w14:textId="77777777">
        <w:trPr>
          <w:trHeight w:val="30"/>
          <w:tblCellSpacing w:w="0" w:type="auto"/>
        </w:trPr>
        <w:tc>
          <w:tcPr>
            <w:tcW w:w="46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A8B8C1" w14:textId="77777777" w:rsidR="004A26E7" w:rsidRDefault="00B671E3">
            <w:pPr>
              <w:spacing w:after="20"/>
              <w:ind w:left="20"/>
              <w:jc w:val="both"/>
            </w:pPr>
            <w:r>
              <w:rPr>
                <w:color w:val="000000"/>
                <w:sz w:val="20"/>
              </w:rPr>
              <w:t>а) с одной стороны</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C49303"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48CC94"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DD3895"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D09ED7" w14:textId="77777777" w:rsidR="004A26E7" w:rsidRDefault="00B671E3">
            <w:pPr>
              <w:spacing w:after="0"/>
              <w:jc w:val="both"/>
            </w:pPr>
            <w:r>
              <w:br/>
            </w:r>
          </w:p>
        </w:tc>
      </w:tr>
      <w:tr w:rsidR="004A26E7" w14:paraId="4378622C" w14:textId="77777777">
        <w:trPr>
          <w:trHeight w:val="30"/>
          <w:tblCellSpacing w:w="0" w:type="auto"/>
        </w:trPr>
        <w:tc>
          <w:tcPr>
            <w:tcW w:w="46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D2083D" w14:textId="77777777" w:rsidR="004A26E7" w:rsidRDefault="00B671E3">
            <w:pPr>
              <w:spacing w:after="20"/>
              <w:ind w:left="20"/>
              <w:jc w:val="both"/>
            </w:pPr>
            <w:r>
              <w:rPr>
                <w:color w:val="000000"/>
                <w:sz w:val="20"/>
              </w:rPr>
              <w:t>б) с другой стороны</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92E685"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A27EC4"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E6082E"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D4CAE5" w14:textId="77777777" w:rsidR="004A26E7" w:rsidRDefault="00B671E3">
            <w:pPr>
              <w:spacing w:after="0"/>
              <w:jc w:val="both"/>
            </w:pPr>
            <w:r>
              <w:br/>
            </w:r>
          </w:p>
        </w:tc>
      </w:tr>
      <w:tr w:rsidR="004A26E7" w14:paraId="5B4645E1" w14:textId="77777777">
        <w:trPr>
          <w:trHeight w:val="30"/>
          <w:tblCellSpacing w:w="0" w:type="auto"/>
        </w:trPr>
        <w:tc>
          <w:tcPr>
            <w:tcW w:w="46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5B078D" w14:textId="77777777" w:rsidR="004A26E7" w:rsidRDefault="00B671E3">
            <w:pPr>
              <w:spacing w:after="20"/>
              <w:ind w:left="20"/>
              <w:jc w:val="both"/>
            </w:pPr>
            <w:r>
              <w:rPr>
                <w:color w:val="000000"/>
                <w:sz w:val="20"/>
              </w:rPr>
              <w:t>в) на люке цистерны</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3D96B2"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CB08DA"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1F5309"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C150D1" w14:textId="77777777" w:rsidR="004A26E7" w:rsidRDefault="00B671E3">
            <w:pPr>
              <w:spacing w:after="0"/>
              <w:jc w:val="both"/>
            </w:pPr>
            <w:r>
              <w:br/>
            </w:r>
          </w:p>
        </w:tc>
      </w:tr>
      <w:tr w:rsidR="004A26E7" w14:paraId="6C770500" w14:textId="77777777">
        <w:trPr>
          <w:trHeight w:val="30"/>
          <w:tblCellSpacing w:w="0" w:type="auto"/>
        </w:trPr>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F3AE6B" w14:textId="77777777" w:rsidR="004A26E7" w:rsidRDefault="00B671E3">
            <w:pPr>
              <w:spacing w:after="20"/>
              <w:ind w:left="20"/>
              <w:jc w:val="both"/>
            </w:pPr>
            <w:r>
              <w:rPr>
                <w:color w:val="000000"/>
                <w:sz w:val="20"/>
              </w:rPr>
              <w:t>Кроме того, на специальном подвижном составе имелись ЗПУ (где, чьи, с какими номерами)</w:t>
            </w:r>
          </w:p>
        </w:tc>
      </w:tr>
      <w:tr w:rsidR="004A26E7" w14:paraId="2008889B" w14:textId="77777777">
        <w:trPr>
          <w:trHeight w:val="30"/>
          <w:tblCellSpacing w:w="0" w:type="auto"/>
        </w:trPr>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07D1CE" w14:textId="77777777" w:rsidR="004A26E7" w:rsidRDefault="00B671E3">
            <w:pPr>
              <w:spacing w:after="0"/>
              <w:jc w:val="both"/>
            </w:pPr>
            <w:r>
              <w:br/>
            </w:r>
          </w:p>
        </w:tc>
      </w:tr>
      <w:tr w:rsidR="004A26E7" w14:paraId="3949DD21" w14:textId="77777777">
        <w:trPr>
          <w:trHeight w:val="30"/>
          <w:tblCellSpacing w:w="0" w:type="auto"/>
        </w:trPr>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6D61B4" w14:textId="77777777" w:rsidR="004A26E7" w:rsidRDefault="00B671E3">
            <w:pPr>
              <w:spacing w:after="0"/>
              <w:jc w:val="both"/>
            </w:pPr>
            <w:r>
              <w:lastRenderedPageBreak/>
              <w:br/>
            </w:r>
          </w:p>
        </w:tc>
      </w:tr>
      <w:tr w:rsidR="004A26E7" w14:paraId="752686B7"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B5114E" w14:textId="77777777" w:rsidR="004A26E7" w:rsidRDefault="00B671E3">
            <w:pPr>
              <w:spacing w:after="20"/>
              <w:ind w:left="20"/>
              <w:jc w:val="both"/>
            </w:pPr>
            <w:r>
              <w:rPr>
                <w:color w:val="000000"/>
                <w:sz w:val="20"/>
              </w:rPr>
              <w:t>Имеют     ли     ЗПУ     следы     вскрытия     ш</w:t>
            </w:r>
          </w:p>
        </w:tc>
        <w:tc>
          <w:tcPr>
            <w:tcW w:w="58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65D7C4" w14:textId="77777777" w:rsidR="004A26E7" w:rsidRDefault="00B671E3">
            <w:pPr>
              <w:spacing w:after="20"/>
              <w:ind w:left="20"/>
              <w:jc w:val="both"/>
            </w:pPr>
            <w:r>
              <w:rPr>
                <w:color w:val="000000"/>
                <w:sz w:val="20"/>
              </w:rPr>
              <w:t>ІИ</w:t>
            </w:r>
          </w:p>
        </w:tc>
        <w:tc>
          <w:tcPr>
            <w:tcW w:w="0" w:type="auto"/>
            <w:gridSpan w:val="8"/>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1372C4" w14:textId="77777777" w:rsidR="004A26E7" w:rsidRDefault="00B671E3">
            <w:pPr>
              <w:spacing w:after="0"/>
              <w:jc w:val="both"/>
            </w:pPr>
            <w:r>
              <w:br/>
            </w:r>
          </w:p>
        </w:tc>
      </w:tr>
      <w:tr w:rsidR="004A26E7" w14:paraId="67582F8D" w14:textId="77777777">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0B1F8D" w14:textId="77777777" w:rsidR="004A26E7" w:rsidRDefault="00B671E3">
            <w:pPr>
              <w:spacing w:after="20"/>
              <w:ind w:left="20"/>
              <w:jc w:val="both"/>
            </w:pPr>
            <w:r>
              <w:rPr>
                <w:color w:val="000000"/>
                <w:sz w:val="20"/>
              </w:rPr>
              <w:t>повреждения</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C654D7" w14:textId="77777777" w:rsidR="004A26E7" w:rsidRDefault="00B671E3">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56B1962B" w14:textId="77777777" w:rsidR="004A26E7" w:rsidRDefault="004A26E7"/>
        </w:tc>
        <w:tc>
          <w:tcPr>
            <w:tcW w:w="0" w:type="auto"/>
            <w:gridSpan w:val="8"/>
            <w:vMerge/>
            <w:tcBorders>
              <w:top w:val="nil"/>
              <w:left w:val="single" w:sz="5" w:space="0" w:color="CFCFCF"/>
              <w:bottom w:val="single" w:sz="5" w:space="0" w:color="CFCFCF"/>
              <w:right w:val="single" w:sz="5" w:space="0" w:color="CFCFCF"/>
            </w:tcBorders>
          </w:tcPr>
          <w:p w14:paraId="75DAD632" w14:textId="77777777" w:rsidR="004A26E7" w:rsidRDefault="004A26E7"/>
        </w:tc>
      </w:tr>
      <w:tr w:rsidR="004A26E7" w14:paraId="3F9046C3" w14:textId="77777777">
        <w:trPr>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2529EF" w14:textId="77777777" w:rsidR="004A26E7" w:rsidRDefault="00B671E3">
            <w:pPr>
              <w:spacing w:after="20"/>
              <w:ind w:left="20"/>
              <w:jc w:val="both"/>
            </w:pPr>
            <w:r>
              <w:rPr>
                <w:color w:val="000000"/>
                <w:sz w:val="20"/>
              </w:rPr>
              <w:t>Вагон      в     техническом      отношении оказался</w:t>
            </w:r>
          </w:p>
        </w:tc>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C69D60" w14:textId="77777777" w:rsidR="004A26E7" w:rsidRDefault="00B671E3">
            <w:pPr>
              <w:spacing w:after="0"/>
              <w:jc w:val="both"/>
            </w:pPr>
            <w:r>
              <w:br/>
            </w:r>
          </w:p>
        </w:tc>
      </w:tr>
      <w:tr w:rsidR="004A26E7" w14:paraId="1BC351DC" w14:textId="77777777">
        <w:trPr>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F78D58" w14:textId="77777777" w:rsidR="004A26E7" w:rsidRDefault="00B671E3">
            <w:pPr>
              <w:spacing w:after="20"/>
              <w:ind w:left="20"/>
              <w:jc w:val="both"/>
            </w:pPr>
            <w:r>
              <w:rPr>
                <w:color w:val="000000"/>
                <w:sz w:val="20"/>
              </w:rPr>
              <w:t>о чем составлен технический акт №</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F62F06"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76F304" w14:textId="77777777" w:rsidR="004A26E7" w:rsidRDefault="00B671E3">
            <w:pPr>
              <w:spacing w:after="20"/>
              <w:ind w:left="20"/>
              <w:jc w:val="both"/>
            </w:pPr>
            <w:r>
              <w:rPr>
                <w:color w:val="000000"/>
                <w:sz w:val="20"/>
              </w:rPr>
              <w:t>от</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55A145" w14:textId="77777777" w:rsidR="004A26E7" w:rsidRDefault="00B671E3">
            <w:pPr>
              <w:spacing w:after="0"/>
              <w:jc w:val="both"/>
            </w:pPr>
            <w:r>
              <w:br/>
            </w:r>
          </w:p>
        </w:tc>
        <w:tc>
          <w:tcPr>
            <w:tcW w:w="2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188C1D" w14:textId="77777777" w:rsidR="004A26E7" w:rsidRDefault="00B671E3">
            <w:pPr>
              <w:spacing w:after="0"/>
              <w:jc w:val="both"/>
            </w:pPr>
            <w:r>
              <w:br/>
            </w:r>
          </w:p>
        </w:tc>
        <w:tc>
          <w:tcPr>
            <w:tcW w:w="13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C42048"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174BC9" w14:textId="77777777" w:rsidR="004A26E7" w:rsidRDefault="00B671E3">
            <w:pPr>
              <w:spacing w:after="20"/>
              <w:ind w:left="20"/>
              <w:jc w:val="both"/>
            </w:pPr>
            <w:r>
              <w:rPr>
                <w:color w:val="000000"/>
                <w:sz w:val="20"/>
              </w:rPr>
              <w:t>г.</w:t>
            </w:r>
          </w:p>
        </w:tc>
      </w:tr>
      <w:tr w:rsidR="004A26E7" w14:paraId="3765E942" w14:textId="77777777">
        <w:trPr>
          <w:trHeight w:val="30"/>
          <w:tblCellSpacing w:w="0" w:type="auto"/>
        </w:trPr>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2837B8" w14:textId="77777777" w:rsidR="004A26E7" w:rsidRDefault="00B671E3">
            <w:pPr>
              <w:spacing w:after="20"/>
              <w:ind w:left="20"/>
              <w:jc w:val="both"/>
            </w:pPr>
            <w:r>
              <w:rPr>
                <w:color w:val="000000"/>
                <w:sz w:val="20"/>
              </w:rPr>
              <w:t>В накладной имеется отметка грузоотправителя о состоянии тары или груза</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EE5CAB" w14:textId="77777777" w:rsidR="004A26E7" w:rsidRDefault="00B671E3">
            <w:pPr>
              <w:spacing w:after="0"/>
              <w:jc w:val="both"/>
            </w:pPr>
            <w:r>
              <w:br/>
            </w:r>
          </w:p>
        </w:tc>
      </w:tr>
      <w:tr w:rsidR="004A26E7" w14:paraId="6440EC36" w14:textId="77777777">
        <w:trPr>
          <w:trHeight w:val="30"/>
          <w:tblCellSpacing w:w="0" w:type="auto"/>
        </w:trPr>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B25A59" w14:textId="77777777" w:rsidR="004A26E7" w:rsidRDefault="00B671E3">
            <w:pPr>
              <w:spacing w:after="0"/>
              <w:jc w:val="both"/>
            </w:pPr>
            <w:r>
              <w:br/>
            </w:r>
          </w:p>
        </w:tc>
      </w:tr>
      <w:tr w:rsidR="004A26E7" w14:paraId="305A01A2" w14:textId="77777777">
        <w:trPr>
          <w:trHeight w:val="30"/>
          <w:tblCellSpacing w:w="0" w:type="auto"/>
        </w:trPr>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B2B254" w14:textId="77777777" w:rsidR="004A26E7" w:rsidRDefault="00B671E3">
            <w:pPr>
              <w:spacing w:after="20"/>
              <w:ind w:left="20"/>
              <w:jc w:val="both"/>
            </w:pPr>
            <w:r>
              <w:rPr>
                <w:color w:val="000000"/>
                <w:sz w:val="20"/>
              </w:rPr>
              <w:t>Объявленная ценность                                                                 тенге</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700AC5" w14:textId="77777777" w:rsidR="004A26E7" w:rsidRDefault="00B671E3">
            <w:pPr>
              <w:spacing w:after="20"/>
              <w:ind w:left="20"/>
              <w:jc w:val="both"/>
            </w:pPr>
            <w:r>
              <w:rPr>
                <w:color w:val="000000"/>
                <w:sz w:val="20"/>
              </w:rPr>
              <w:t>тиын</w:t>
            </w:r>
          </w:p>
        </w:tc>
      </w:tr>
      <w:tr w:rsidR="004A26E7" w14:paraId="1EF4AD34" w14:textId="77777777">
        <w:trPr>
          <w:trHeight w:val="30"/>
          <w:tblCellSpacing w:w="0" w:type="auto"/>
        </w:trPr>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FD6412" w14:textId="77777777" w:rsidR="004A26E7" w:rsidRDefault="00B671E3">
            <w:pPr>
              <w:spacing w:after="20"/>
              <w:ind w:left="20"/>
              <w:jc w:val="both"/>
            </w:pPr>
            <w:r>
              <w:rPr>
                <w:color w:val="000000"/>
                <w:sz w:val="20"/>
              </w:rPr>
              <w:t>Груза погружен средствами                                                       масса груза при погрузке определена</w:t>
            </w:r>
          </w:p>
        </w:tc>
      </w:tr>
      <w:tr w:rsidR="004A26E7" w14:paraId="0542D2B7" w14:textId="77777777">
        <w:trPr>
          <w:trHeight w:val="30"/>
          <w:tblCellSpacing w:w="0" w:type="auto"/>
        </w:trPr>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A5733E" w14:textId="77777777" w:rsidR="004A26E7" w:rsidRDefault="00B671E3">
            <w:pPr>
              <w:spacing w:after="0"/>
              <w:jc w:val="both"/>
            </w:pPr>
            <w:r>
              <w:br/>
            </w:r>
          </w:p>
        </w:tc>
      </w:tr>
      <w:tr w:rsidR="004A26E7" w14:paraId="1207EBDE" w14:textId="77777777">
        <w:trPr>
          <w:trHeight w:val="30"/>
          <w:tblCellSpacing w:w="0" w:type="auto"/>
        </w:trPr>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9A6B01" w14:textId="77777777" w:rsidR="004A26E7" w:rsidRDefault="00B671E3">
            <w:pPr>
              <w:spacing w:after="20"/>
              <w:ind w:left="20"/>
              <w:jc w:val="both"/>
            </w:pPr>
            <w:r>
              <w:rPr>
                <w:color w:val="000000"/>
                <w:sz w:val="20"/>
              </w:rPr>
              <w:t>(кем и каким способом) Результаты проверки</w:t>
            </w:r>
          </w:p>
        </w:tc>
      </w:tr>
    </w:tbl>
    <w:p w14:paraId="54F069B5" w14:textId="77777777" w:rsidR="004A26E7" w:rsidRDefault="00B671E3">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6"/>
        <w:gridCol w:w="1515"/>
        <w:gridCol w:w="18"/>
        <w:gridCol w:w="18"/>
        <w:gridCol w:w="142"/>
        <w:gridCol w:w="115"/>
        <w:gridCol w:w="115"/>
        <w:gridCol w:w="115"/>
        <w:gridCol w:w="189"/>
        <w:gridCol w:w="22"/>
        <w:gridCol w:w="22"/>
        <w:gridCol w:w="1324"/>
        <w:gridCol w:w="22"/>
        <w:gridCol w:w="22"/>
        <w:gridCol w:w="564"/>
        <w:gridCol w:w="560"/>
        <w:gridCol w:w="479"/>
        <w:gridCol w:w="18"/>
        <w:gridCol w:w="18"/>
        <w:gridCol w:w="419"/>
        <w:gridCol w:w="367"/>
        <w:gridCol w:w="334"/>
        <w:gridCol w:w="18"/>
        <w:gridCol w:w="18"/>
        <w:gridCol w:w="591"/>
        <w:gridCol w:w="525"/>
        <w:gridCol w:w="12"/>
        <w:gridCol w:w="12"/>
        <w:gridCol w:w="12"/>
        <w:gridCol w:w="259"/>
        <w:gridCol w:w="249"/>
        <w:gridCol w:w="1355"/>
        <w:gridCol w:w="60"/>
        <w:gridCol w:w="60"/>
        <w:gridCol w:w="45"/>
      </w:tblGrid>
      <w:tr w:rsidR="004A26E7" w14:paraId="66D60D48" w14:textId="77777777">
        <w:trPr>
          <w:gridBefore w:val="1"/>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14183A" w14:textId="77777777" w:rsidR="004A26E7" w:rsidRDefault="00B671E3">
            <w:pPr>
              <w:spacing w:after="20"/>
              <w:ind w:left="20"/>
              <w:jc w:val="both"/>
            </w:pPr>
            <w:r>
              <w:rPr>
                <w:color w:val="000000"/>
                <w:sz w:val="20"/>
              </w:rPr>
              <w:t>Марка</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F229E2" w14:textId="77777777" w:rsidR="004A26E7" w:rsidRDefault="00B671E3">
            <w:pPr>
              <w:spacing w:after="20"/>
              <w:ind w:left="20"/>
              <w:jc w:val="both"/>
            </w:pPr>
            <w:r>
              <w:rPr>
                <w:color w:val="000000"/>
                <w:sz w:val="20"/>
              </w:rPr>
              <w:t>Число мест</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3DA183" w14:textId="77777777" w:rsidR="004A26E7" w:rsidRDefault="00B671E3">
            <w:pPr>
              <w:spacing w:after="20"/>
              <w:ind w:left="20"/>
              <w:jc w:val="both"/>
            </w:pPr>
            <w:r>
              <w:rPr>
                <w:color w:val="000000"/>
                <w:sz w:val="20"/>
              </w:rPr>
              <w:t>Род упаковки</w:t>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69F356" w14:textId="77777777" w:rsidR="004A26E7" w:rsidRDefault="00B671E3">
            <w:pPr>
              <w:spacing w:after="20"/>
              <w:ind w:left="20"/>
              <w:jc w:val="both"/>
            </w:pPr>
            <w:r>
              <w:rPr>
                <w:color w:val="000000"/>
                <w:sz w:val="20"/>
              </w:rPr>
              <w:t>Наименование груза</w:t>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A8EE6C" w14:textId="77777777" w:rsidR="004A26E7" w:rsidRDefault="00B671E3">
            <w:pPr>
              <w:spacing w:after="20"/>
              <w:ind w:left="20"/>
              <w:jc w:val="both"/>
            </w:pPr>
            <w:r>
              <w:rPr>
                <w:color w:val="000000"/>
                <w:sz w:val="20"/>
              </w:rPr>
              <w:t>Общая масса в кг</w:t>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CFB0AD" w14:textId="77777777" w:rsidR="004A26E7" w:rsidRDefault="00B671E3">
            <w:pPr>
              <w:spacing w:after="20"/>
              <w:ind w:left="20"/>
              <w:jc w:val="both"/>
            </w:pPr>
            <w:r>
              <w:rPr>
                <w:color w:val="000000"/>
                <w:sz w:val="20"/>
              </w:rPr>
              <w:t>Масса одного места при стандартной упаковке</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B9B809" w14:textId="77777777" w:rsidR="004A26E7" w:rsidRDefault="00B671E3">
            <w:pPr>
              <w:spacing w:after="0"/>
              <w:jc w:val="both"/>
            </w:pPr>
            <w:r>
              <w:br/>
            </w:r>
          </w:p>
        </w:tc>
      </w:tr>
      <w:tr w:rsidR="004A26E7" w14:paraId="14ED0C5A" w14:textId="77777777">
        <w:trPr>
          <w:gridBefore w:val="1"/>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C85F18"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F4F0AF" w14:textId="77777777" w:rsidR="004A26E7" w:rsidRDefault="00B671E3">
            <w:pPr>
              <w:spacing w:after="0"/>
              <w:jc w:val="both"/>
            </w:pPr>
            <w:r>
              <w:br/>
            </w:r>
          </w:p>
        </w:tc>
        <w:tc>
          <w:tcPr>
            <w:tcW w:w="0" w:type="auto"/>
            <w:gridSpan w:val="1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C26906" w14:textId="77777777" w:rsidR="004A26E7" w:rsidRDefault="00B671E3">
            <w:pPr>
              <w:spacing w:after="20"/>
              <w:ind w:left="20"/>
              <w:jc w:val="both"/>
            </w:pPr>
            <w:r>
              <w:rPr>
                <w:color w:val="000000"/>
                <w:sz w:val="20"/>
              </w:rPr>
              <w:t>Раздел Б. Значится по документам:</w:t>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440A56"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4D4216" w14:textId="77777777" w:rsidR="004A26E7" w:rsidRDefault="00B671E3">
            <w:pPr>
              <w:spacing w:after="0"/>
              <w:jc w:val="both"/>
            </w:pPr>
            <w:r>
              <w:br/>
            </w:r>
          </w:p>
        </w:tc>
      </w:tr>
      <w:tr w:rsidR="004A26E7" w14:paraId="47BB1DF2" w14:textId="77777777">
        <w:trPr>
          <w:gridBefore w:val="1"/>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FFA1AC"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EA408A"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BACE0A" w14:textId="77777777" w:rsidR="004A26E7" w:rsidRDefault="00B671E3">
            <w:pPr>
              <w:spacing w:after="0"/>
              <w:jc w:val="both"/>
            </w:pPr>
            <w:r>
              <w:br/>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7F42A7"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2CE586" w14:textId="77777777" w:rsidR="004A26E7" w:rsidRDefault="00B671E3">
            <w:pPr>
              <w:spacing w:after="0"/>
              <w:jc w:val="both"/>
            </w:pPr>
            <w:r>
              <w:br/>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6E0BE4"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CAE4E0" w14:textId="77777777" w:rsidR="004A26E7" w:rsidRDefault="00B671E3">
            <w:pPr>
              <w:spacing w:after="0"/>
              <w:jc w:val="both"/>
            </w:pPr>
            <w:r>
              <w:br/>
            </w:r>
          </w:p>
        </w:tc>
      </w:tr>
      <w:tr w:rsidR="004A26E7" w14:paraId="328AA2B0" w14:textId="77777777">
        <w:trPr>
          <w:gridBefore w:val="1"/>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78AC12"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6E229A"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3255B8" w14:textId="77777777" w:rsidR="004A26E7" w:rsidRDefault="00B671E3">
            <w:pPr>
              <w:spacing w:after="0"/>
              <w:jc w:val="both"/>
            </w:pPr>
            <w:r>
              <w:br/>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0F63A3"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6E3E5B" w14:textId="77777777" w:rsidR="004A26E7" w:rsidRDefault="00B671E3">
            <w:pPr>
              <w:spacing w:after="0"/>
              <w:jc w:val="both"/>
            </w:pPr>
            <w:r>
              <w:br/>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5AF03F"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BF436E" w14:textId="77777777" w:rsidR="004A26E7" w:rsidRDefault="00B671E3">
            <w:pPr>
              <w:spacing w:after="0"/>
              <w:jc w:val="both"/>
            </w:pPr>
            <w:r>
              <w:br/>
            </w:r>
          </w:p>
        </w:tc>
      </w:tr>
      <w:tr w:rsidR="004A26E7" w14:paraId="46563AA5" w14:textId="77777777">
        <w:trPr>
          <w:gridBefore w:val="1"/>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8FF79B"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1ABB98"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9B783A" w14:textId="77777777" w:rsidR="004A26E7" w:rsidRDefault="00B671E3">
            <w:pPr>
              <w:spacing w:after="0"/>
              <w:jc w:val="both"/>
            </w:pPr>
            <w:r>
              <w:br/>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604A3F"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0D326B" w14:textId="77777777" w:rsidR="004A26E7" w:rsidRDefault="00B671E3">
            <w:pPr>
              <w:spacing w:after="0"/>
              <w:jc w:val="both"/>
            </w:pPr>
            <w:r>
              <w:br/>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54236B"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DF6C9A" w14:textId="77777777" w:rsidR="004A26E7" w:rsidRDefault="00B671E3">
            <w:pPr>
              <w:spacing w:after="0"/>
              <w:jc w:val="both"/>
            </w:pPr>
            <w:r>
              <w:br/>
            </w:r>
          </w:p>
        </w:tc>
      </w:tr>
      <w:tr w:rsidR="004A26E7" w14:paraId="42F62F8E" w14:textId="77777777">
        <w:trPr>
          <w:gridBefore w:val="1"/>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14AFAB"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A42A42"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F5F89F" w14:textId="77777777" w:rsidR="004A26E7" w:rsidRDefault="00B671E3">
            <w:pPr>
              <w:spacing w:after="20"/>
              <w:ind w:left="20"/>
              <w:jc w:val="both"/>
            </w:pPr>
            <w:r>
              <w:rPr>
                <w:color w:val="000000"/>
                <w:sz w:val="20"/>
              </w:rPr>
              <w:t>Раздел</w:t>
            </w:r>
          </w:p>
        </w:tc>
        <w:tc>
          <w:tcPr>
            <w:tcW w:w="0" w:type="auto"/>
            <w:gridSpan w:val="11"/>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4FD303" w14:textId="77777777" w:rsidR="004A26E7" w:rsidRDefault="00B671E3">
            <w:pPr>
              <w:spacing w:after="20"/>
              <w:ind w:left="20"/>
              <w:jc w:val="both"/>
            </w:pPr>
            <w:r>
              <w:rPr>
                <w:color w:val="000000"/>
                <w:sz w:val="20"/>
              </w:rPr>
              <w:t>3. В действительности оказалось:</w:t>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5EFF9F"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812F09" w14:textId="77777777" w:rsidR="004A26E7" w:rsidRDefault="00B671E3">
            <w:pPr>
              <w:spacing w:after="0"/>
              <w:jc w:val="both"/>
            </w:pPr>
            <w:r>
              <w:br/>
            </w:r>
          </w:p>
        </w:tc>
      </w:tr>
      <w:tr w:rsidR="004A26E7" w14:paraId="7B372241" w14:textId="77777777">
        <w:trPr>
          <w:gridBefore w:val="1"/>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8B38C5"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0DC3C4"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1C2D1D" w14:textId="77777777" w:rsidR="004A26E7" w:rsidRDefault="00B671E3">
            <w:pPr>
              <w:spacing w:after="0"/>
              <w:jc w:val="both"/>
            </w:pPr>
            <w:r>
              <w:br/>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FB9591"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A5A1F5" w14:textId="77777777" w:rsidR="004A26E7" w:rsidRDefault="00B671E3">
            <w:pPr>
              <w:spacing w:after="0"/>
              <w:jc w:val="both"/>
            </w:pPr>
            <w:r>
              <w:br/>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431C61"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A4900E" w14:textId="77777777" w:rsidR="004A26E7" w:rsidRDefault="00B671E3">
            <w:pPr>
              <w:spacing w:after="0"/>
              <w:jc w:val="both"/>
            </w:pPr>
            <w:r>
              <w:br/>
            </w:r>
          </w:p>
        </w:tc>
      </w:tr>
      <w:tr w:rsidR="004A26E7" w14:paraId="7B9AF3ED" w14:textId="77777777">
        <w:trPr>
          <w:gridBefore w:val="1"/>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2A0829"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87B9C7"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EED991" w14:textId="77777777" w:rsidR="004A26E7" w:rsidRDefault="00B671E3">
            <w:pPr>
              <w:spacing w:after="0"/>
              <w:jc w:val="both"/>
            </w:pPr>
            <w:r>
              <w:br/>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1D5417"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2FA39C" w14:textId="77777777" w:rsidR="004A26E7" w:rsidRDefault="00B671E3">
            <w:pPr>
              <w:spacing w:after="0"/>
              <w:jc w:val="both"/>
            </w:pPr>
            <w:r>
              <w:br/>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A48CC9"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B9D130" w14:textId="77777777" w:rsidR="004A26E7" w:rsidRDefault="00B671E3">
            <w:pPr>
              <w:spacing w:after="0"/>
              <w:jc w:val="both"/>
            </w:pPr>
            <w:r>
              <w:br/>
            </w:r>
          </w:p>
        </w:tc>
      </w:tr>
      <w:tr w:rsidR="004A26E7" w14:paraId="4A25BE53" w14:textId="77777777">
        <w:trPr>
          <w:gridBefore w:val="1"/>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8CD4F8"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D2E9F5"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66613B" w14:textId="77777777" w:rsidR="004A26E7" w:rsidRDefault="00B671E3">
            <w:pPr>
              <w:spacing w:after="0"/>
              <w:jc w:val="both"/>
            </w:pPr>
            <w:r>
              <w:br/>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ACDD57"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B42253" w14:textId="77777777" w:rsidR="004A26E7" w:rsidRDefault="00B671E3">
            <w:pPr>
              <w:spacing w:after="0"/>
              <w:jc w:val="both"/>
            </w:pPr>
            <w:r>
              <w:br/>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95D48D"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7C538" w14:textId="77777777" w:rsidR="004A26E7" w:rsidRDefault="00B671E3">
            <w:pPr>
              <w:spacing w:after="0"/>
              <w:jc w:val="both"/>
            </w:pPr>
            <w:r>
              <w:br/>
            </w:r>
          </w:p>
        </w:tc>
      </w:tr>
      <w:tr w:rsidR="004A26E7" w14:paraId="5EAACD5C" w14:textId="77777777">
        <w:trPr>
          <w:gridBefore w:val="1"/>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363D9"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1A52AD" w14:textId="77777777" w:rsidR="004A26E7" w:rsidRDefault="00B671E3">
            <w:pPr>
              <w:spacing w:after="0"/>
              <w:jc w:val="both"/>
            </w:pPr>
            <w:r>
              <w:br/>
            </w:r>
          </w:p>
        </w:tc>
        <w:tc>
          <w:tcPr>
            <w:tcW w:w="0" w:type="auto"/>
            <w:gridSpan w:val="1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E27E55" w14:textId="77777777" w:rsidR="004A26E7" w:rsidRDefault="00B671E3">
            <w:pPr>
              <w:spacing w:after="20"/>
              <w:ind w:left="20"/>
              <w:jc w:val="both"/>
            </w:pPr>
            <w:r>
              <w:rPr>
                <w:color w:val="000000"/>
                <w:sz w:val="20"/>
              </w:rPr>
              <w:t>В том числе поврежденных:</w:t>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15414B"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76BFD9" w14:textId="77777777" w:rsidR="004A26E7" w:rsidRDefault="00B671E3">
            <w:pPr>
              <w:spacing w:after="0"/>
              <w:jc w:val="both"/>
            </w:pPr>
            <w:r>
              <w:br/>
            </w:r>
          </w:p>
        </w:tc>
      </w:tr>
      <w:tr w:rsidR="004A26E7" w14:paraId="0C3FBA10" w14:textId="77777777">
        <w:trPr>
          <w:gridBefore w:val="1"/>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9520FB"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1F1FDD"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164397" w14:textId="77777777" w:rsidR="004A26E7" w:rsidRDefault="00B671E3">
            <w:pPr>
              <w:spacing w:after="0"/>
              <w:jc w:val="both"/>
            </w:pPr>
            <w:r>
              <w:br/>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2BDDAF"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E456A5" w14:textId="77777777" w:rsidR="004A26E7" w:rsidRDefault="00B671E3">
            <w:pPr>
              <w:spacing w:after="0"/>
              <w:jc w:val="both"/>
            </w:pPr>
            <w:r>
              <w:br/>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DCCA23"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438484" w14:textId="77777777" w:rsidR="004A26E7" w:rsidRDefault="00B671E3">
            <w:pPr>
              <w:spacing w:after="0"/>
              <w:jc w:val="both"/>
            </w:pPr>
            <w:r>
              <w:br/>
            </w:r>
          </w:p>
        </w:tc>
      </w:tr>
      <w:tr w:rsidR="004A26E7" w14:paraId="4BB0642A" w14:textId="77777777">
        <w:trPr>
          <w:gridBefore w:val="1"/>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D19FE7"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F01B37"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50CC98" w14:textId="77777777" w:rsidR="004A26E7" w:rsidRDefault="00B671E3">
            <w:pPr>
              <w:spacing w:after="0"/>
              <w:jc w:val="both"/>
            </w:pPr>
            <w:r>
              <w:br/>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C5C539"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2C0C07" w14:textId="77777777" w:rsidR="004A26E7" w:rsidRDefault="00B671E3">
            <w:pPr>
              <w:spacing w:after="0"/>
              <w:jc w:val="both"/>
            </w:pPr>
            <w:r>
              <w:br/>
            </w:r>
          </w:p>
        </w:tc>
        <w:tc>
          <w:tcPr>
            <w:tcW w:w="0" w:type="auto"/>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D626BC"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98CAFF" w14:textId="77777777" w:rsidR="004A26E7" w:rsidRDefault="00B671E3">
            <w:pPr>
              <w:spacing w:after="0"/>
              <w:jc w:val="both"/>
            </w:pPr>
            <w:r>
              <w:br/>
            </w:r>
          </w:p>
        </w:tc>
      </w:tr>
      <w:tr w:rsidR="004A26E7" w14:paraId="0C5F7F8D" w14:textId="77777777">
        <w:trPr>
          <w:gridBefore w:val="1"/>
          <w:trHeight w:val="30"/>
          <w:tblCellSpacing w:w="0" w:type="auto"/>
        </w:trPr>
        <w:tc>
          <w:tcPr>
            <w:tcW w:w="0" w:type="auto"/>
            <w:gridSpan w:val="3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FF7CB1" w14:textId="77777777" w:rsidR="004A26E7" w:rsidRDefault="00B671E3">
            <w:pPr>
              <w:spacing w:after="20"/>
              <w:ind w:left="20"/>
              <w:jc w:val="both"/>
            </w:pPr>
            <w:r>
              <w:rPr>
                <w:color w:val="000000"/>
                <w:sz w:val="20"/>
              </w:rPr>
              <w:lastRenderedPageBreak/>
              <w:t>Раздел Г. Описание повреждения груза&lt;1&gt;</w:t>
            </w:r>
          </w:p>
        </w:tc>
      </w:tr>
      <w:tr w:rsidR="004A26E7" w14:paraId="73B02AD2" w14:textId="77777777">
        <w:trPr>
          <w:gridBefore w:val="1"/>
          <w:trHeight w:val="30"/>
          <w:tblCellSpacing w:w="0" w:type="auto"/>
        </w:trPr>
        <w:tc>
          <w:tcPr>
            <w:tcW w:w="0" w:type="auto"/>
            <w:gridSpan w:val="3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ACF141" w14:textId="77777777" w:rsidR="004A26E7" w:rsidRDefault="00B671E3">
            <w:pPr>
              <w:spacing w:after="0"/>
              <w:jc w:val="both"/>
            </w:pPr>
            <w:r>
              <w:br/>
            </w:r>
          </w:p>
        </w:tc>
      </w:tr>
      <w:tr w:rsidR="004A26E7" w14:paraId="7E4C656F" w14:textId="77777777">
        <w:trPr>
          <w:gridBefore w:val="1"/>
          <w:trHeight w:val="30"/>
          <w:tblCellSpacing w:w="0" w:type="auto"/>
        </w:trPr>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679CD2" w14:textId="77777777" w:rsidR="004A26E7" w:rsidRDefault="00B671E3">
            <w:pPr>
              <w:spacing w:after="0"/>
              <w:jc w:val="both"/>
            </w:pPr>
            <w:r>
              <w:br/>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F7F8BC"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E12F9" w14:textId="77777777" w:rsidR="004A26E7" w:rsidRDefault="00B671E3">
            <w:pPr>
              <w:spacing w:after="0"/>
              <w:jc w:val="both"/>
            </w:pPr>
            <w:r>
              <w:br/>
            </w:r>
          </w:p>
        </w:tc>
        <w:tc>
          <w:tcPr>
            <w:tcW w:w="92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FAA9A8"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4B6BA6" w14:textId="77777777" w:rsidR="004A26E7" w:rsidRDefault="00B671E3">
            <w:pPr>
              <w:spacing w:after="0"/>
              <w:jc w:val="both"/>
            </w:pPr>
            <w:r>
              <w:br/>
            </w:r>
          </w:p>
        </w:tc>
        <w:tc>
          <w:tcPr>
            <w:tcW w:w="4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6D7C12" w14:textId="77777777" w:rsidR="004A26E7" w:rsidRDefault="00B671E3">
            <w:pPr>
              <w:spacing w:after="0"/>
              <w:jc w:val="both"/>
            </w:pPr>
            <w:r>
              <w:br/>
            </w:r>
          </w:p>
        </w:tc>
        <w:tc>
          <w:tcPr>
            <w:tcW w:w="4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3DA44B" w14:textId="77777777" w:rsidR="004A26E7" w:rsidRDefault="00B671E3">
            <w:pPr>
              <w:spacing w:after="0"/>
              <w:jc w:val="both"/>
            </w:pPr>
            <w:r>
              <w:br/>
            </w:r>
          </w:p>
        </w:tc>
        <w:tc>
          <w:tcPr>
            <w:tcW w:w="4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D49E5A"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CB92A7" w14:textId="77777777" w:rsidR="004A26E7" w:rsidRDefault="00B671E3">
            <w:pPr>
              <w:spacing w:after="0"/>
              <w:jc w:val="both"/>
            </w:pPr>
            <w:r>
              <w:br/>
            </w:r>
          </w:p>
        </w:tc>
        <w:tc>
          <w:tcPr>
            <w:tcW w:w="7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C5CDBC" w14:textId="77777777" w:rsidR="004A26E7" w:rsidRDefault="00B671E3">
            <w:pPr>
              <w:spacing w:after="0"/>
              <w:jc w:val="both"/>
            </w:pPr>
            <w:r>
              <w:br/>
            </w:r>
          </w:p>
        </w:tc>
        <w:tc>
          <w:tcPr>
            <w:tcW w:w="7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72808F" w14:textId="77777777" w:rsidR="004A26E7" w:rsidRDefault="00B671E3">
            <w:pPr>
              <w:spacing w:after="0"/>
              <w:jc w:val="both"/>
            </w:pPr>
            <w:r>
              <w:br/>
            </w:r>
          </w:p>
        </w:tc>
        <w:tc>
          <w:tcPr>
            <w:tcW w:w="7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BAD0EF"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EE1247" w14:textId="77777777" w:rsidR="004A26E7" w:rsidRDefault="00B671E3">
            <w:pPr>
              <w:spacing w:after="0"/>
              <w:jc w:val="both"/>
            </w:pPr>
            <w:r>
              <w:br/>
            </w:r>
          </w:p>
        </w:tc>
        <w:tc>
          <w:tcPr>
            <w:tcW w:w="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400324" w14:textId="77777777" w:rsidR="004A26E7" w:rsidRDefault="00B671E3">
            <w:pPr>
              <w:spacing w:after="0"/>
              <w:jc w:val="both"/>
            </w:pPr>
            <w:r>
              <w:br/>
            </w:r>
          </w:p>
        </w:tc>
        <w:tc>
          <w:tcPr>
            <w:tcW w:w="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C52B49" w14:textId="77777777" w:rsidR="004A26E7" w:rsidRDefault="00B671E3">
            <w:pPr>
              <w:spacing w:after="0"/>
              <w:jc w:val="both"/>
            </w:pPr>
            <w:r>
              <w:br/>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1A53A0" w14:textId="77777777" w:rsidR="004A26E7" w:rsidRDefault="00B671E3">
            <w:pPr>
              <w:spacing w:after="0"/>
              <w:jc w:val="both"/>
            </w:pPr>
            <w:r>
              <w:br/>
            </w:r>
          </w:p>
        </w:tc>
        <w:tc>
          <w:tcPr>
            <w:tcW w:w="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072599" w14:textId="77777777" w:rsidR="004A26E7" w:rsidRDefault="00B671E3">
            <w:pPr>
              <w:spacing w:after="0"/>
              <w:jc w:val="both"/>
            </w:pPr>
            <w:r>
              <w:br/>
            </w:r>
          </w:p>
        </w:tc>
        <w:tc>
          <w:tcPr>
            <w:tcW w:w="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3A3DD1" w14:textId="77777777" w:rsidR="004A26E7" w:rsidRDefault="00B671E3">
            <w:pPr>
              <w:spacing w:after="0"/>
              <w:jc w:val="both"/>
            </w:pPr>
            <w:r>
              <w:br/>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624F99"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945DCD" w14:textId="77777777" w:rsidR="004A26E7" w:rsidRDefault="00B671E3">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DF444F" w14:textId="77777777" w:rsidR="004A26E7" w:rsidRDefault="00B671E3">
            <w:pPr>
              <w:spacing w:after="0"/>
              <w:jc w:val="both"/>
            </w:pPr>
            <w:r>
              <w:br/>
            </w:r>
          </w:p>
        </w:tc>
      </w:tr>
      <w:tr w:rsidR="004A26E7" w14:paraId="6B7CD592" w14:textId="77777777">
        <w:trPr>
          <w:gridBefore w:val="1"/>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DC5240" w14:textId="77777777" w:rsidR="004A26E7" w:rsidRDefault="00B671E3">
            <w:pPr>
              <w:spacing w:after="20"/>
              <w:ind w:left="20"/>
              <w:jc w:val="both"/>
            </w:pPr>
            <w:bookmarkStart w:id="5130" w:name="z6029"/>
            <w:r>
              <w:rPr>
                <w:color w:val="000000"/>
                <w:sz w:val="20"/>
              </w:rPr>
              <w:t xml:space="preserve"> Подписи: </w:t>
            </w:r>
            <w:r>
              <w:br/>
            </w:r>
            <w:r>
              <w:rPr>
                <w:color w:val="000000"/>
                <w:sz w:val="20"/>
              </w:rPr>
              <w:t>Начальник станции.</w:t>
            </w:r>
          </w:p>
        </w:tc>
        <w:bookmarkEnd w:id="5130"/>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4C5610" w14:textId="77777777" w:rsidR="004A26E7" w:rsidRDefault="00B671E3">
            <w:pPr>
              <w:spacing w:after="0"/>
              <w:jc w:val="both"/>
            </w:pPr>
            <w:r>
              <w:br/>
            </w:r>
          </w:p>
        </w:tc>
        <w:tc>
          <w:tcPr>
            <w:tcW w:w="0" w:type="auto"/>
            <w:gridSpan w:val="2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8E8478" w14:textId="77777777" w:rsidR="004A26E7" w:rsidRDefault="00B671E3">
            <w:pPr>
              <w:spacing w:after="20"/>
              <w:ind w:left="20"/>
              <w:jc w:val="both"/>
            </w:pPr>
            <w:r>
              <w:rPr>
                <w:color w:val="000000"/>
                <w:sz w:val="20"/>
              </w:rPr>
              <w:t>Начальник грузового района, зав. пакгаузом, зав. контейнерной площадкой, зав. сортировочной платформой, старший приемосдатчик &lt;2&gt;</w:t>
            </w:r>
          </w:p>
        </w:tc>
      </w:tr>
      <w:tr w:rsidR="004A26E7" w14:paraId="5B809762" w14:textId="77777777">
        <w:trPr>
          <w:gridBefore w:val="1"/>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1A241F" w14:textId="77777777" w:rsidR="004A26E7" w:rsidRDefault="00B671E3">
            <w:pPr>
              <w:spacing w:after="20"/>
              <w:ind w:left="20"/>
              <w:jc w:val="both"/>
            </w:pPr>
            <w:r>
              <w:rPr>
                <w:color w:val="000000"/>
                <w:sz w:val="20"/>
              </w:rPr>
              <w:t>Приемосдатчик</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E88A43" w14:textId="77777777" w:rsidR="004A26E7" w:rsidRDefault="00B671E3">
            <w:pPr>
              <w:spacing w:after="0"/>
              <w:jc w:val="both"/>
            </w:pPr>
            <w:r>
              <w:br/>
            </w:r>
          </w:p>
        </w:tc>
        <w:tc>
          <w:tcPr>
            <w:tcW w:w="0" w:type="auto"/>
            <w:gridSpan w:val="3"/>
            <w:vMerge/>
            <w:tcBorders>
              <w:top w:val="nil"/>
              <w:left w:val="single" w:sz="5" w:space="0" w:color="CFCFCF"/>
              <w:bottom w:val="single" w:sz="5" w:space="0" w:color="CFCFCF"/>
              <w:right w:val="single" w:sz="5" w:space="0" w:color="CFCFCF"/>
            </w:tcBorders>
          </w:tcPr>
          <w:p w14:paraId="2C0CED61" w14:textId="77777777" w:rsidR="004A26E7" w:rsidRDefault="004A26E7"/>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FB6F32" w14:textId="77777777" w:rsidR="004A26E7" w:rsidRDefault="00B671E3">
            <w:pPr>
              <w:spacing w:after="20"/>
              <w:ind w:left="20"/>
              <w:jc w:val="both"/>
            </w:pPr>
            <w:r>
              <w:rPr>
                <w:color w:val="000000"/>
                <w:sz w:val="20"/>
              </w:rPr>
              <w:t xml:space="preserve"> Грузополучаель </w:t>
            </w:r>
          </w:p>
        </w:tc>
        <w:tc>
          <w:tcPr>
            <w:tcW w:w="0" w:type="auto"/>
            <w:gridSpan w:val="21"/>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E5732E" w14:textId="77777777" w:rsidR="004A26E7" w:rsidRDefault="00B671E3">
            <w:pPr>
              <w:spacing w:after="0"/>
              <w:jc w:val="both"/>
            </w:pPr>
            <w:r>
              <w:br/>
            </w:r>
          </w:p>
        </w:tc>
      </w:tr>
      <w:tr w:rsidR="004A26E7" w14:paraId="66F19BE8" w14:textId="77777777">
        <w:trPr>
          <w:gridBefore w:val="1"/>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3C6530" w14:textId="77777777" w:rsidR="004A26E7" w:rsidRDefault="00B671E3">
            <w:pPr>
              <w:spacing w:after="0"/>
              <w:jc w:val="both"/>
            </w:pPr>
            <w:r>
              <w:br/>
            </w:r>
          </w:p>
        </w:tc>
        <w:tc>
          <w:tcPr>
            <w:tcW w:w="0" w:type="auto"/>
            <w:gridSpan w:val="3"/>
            <w:vMerge/>
            <w:tcBorders>
              <w:top w:val="nil"/>
              <w:left w:val="single" w:sz="5" w:space="0" w:color="CFCFCF"/>
              <w:bottom w:val="single" w:sz="5" w:space="0" w:color="CFCFCF"/>
              <w:right w:val="single" w:sz="5" w:space="0" w:color="CFCFCF"/>
            </w:tcBorders>
          </w:tcPr>
          <w:p w14:paraId="7B02D36D" w14:textId="77777777" w:rsidR="004A26E7" w:rsidRDefault="004A26E7"/>
        </w:tc>
        <w:tc>
          <w:tcPr>
            <w:tcW w:w="0" w:type="auto"/>
            <w:gridSpan w:val="2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75F981" w14:textId="77777777" w:rsidR="004A26E7" w:rsidRDefault="00B671E3">
            <w:pPr>
              <w:spacing w:after="0"/>
              <w:jc w:val="both"/>
            </w:pPr>
            <w:r>
              <w:br/>
            </w:r>
          </w:p>
        </w:tc>
      </w:tr>
      <w:tr w:rsidR="004A26E7" w14:paraId="0A8434C4" w14:textId="77777777">
        <w:trPr>
          <w:gridBefore w:val="1"/>
          <w:trHeight w:val="30"/>
          <w:tblCellSpacing w:w="0" w:type="auto"/>
        </w:trPr>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F70F83"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1AF492" w14:textId="77777777" w:rsidR="004A26E7" w:rsidRDefault="00B671E3">
            <w:pPr>
              <w:spacing w:after="0"/>
              <w:jc w:val="both"/>
            </w:pPr>
            <w:r>
              <w:br/>
            </w:r>
          </w:p>
        </w:tc>
        <w:tc>
          <w:tcPr>
            <w:tcW w:w="0" w:type="auto"/>
            <w:gridSpan w:val="3"/>
            <w:vMerge/>
            <w:tcBorders>
              <w:top w:val="nil"/>
              <w:left w:val="single" w:sz="5" w:space="0" w:color="CFCFCF"/>
              <w:bottom w:val="single" w:sz="5" w:space="0" w:color="CFCFCF"/>
              <w:right w:val="single" w:sz="5" w:space="0" w:color="CFCFCF"/>
            </w:tcBorders>
          </w:tcPr>
          <w:p w14:paraId="27257908" w14:textId="77777777" w:rsidR="004A26E7" w:rsidRDefault="004A26E7"/>
        </w:tc>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A0E246" w14:textId="77777777" w:rsidR="004A26E7" w:rsidRDefault="00B671E3">
            <w:pPr>
              <w:spacing w:after="0"/>
              <w:jc w:val="both"/>
            </w:pPr>
            <w:r>
              <w:br/>
            </w:r>
          </w:p>
        </w:tc>
        <w:tc>
          <w:tcPr>
            <w:tcW w:w="0" w:type="auto"/>
            <w:gridSpan w:val="21"/>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158460" w14:textId="77777777" w:rsidR="004A26E7" w:rsidRDefault="00B671E3">
            <w:pPr>
              <w:spacing w:after="0"/>
              <w:jc w:val="both"/>
            </w:pPr>
            <w:r>
              <w:br/>
            </w:r>
          </w:p>
        </w:tc>
      </w:tr>
      <w:tr w:rsidR="004A26E7" w14:paraId="5DF93DA7" w14:textId="77777777">
        <w:trPr>
          <w:gridBefore w:val="1"/>
          <w:trHeight w:val="30"/>
          <w:tblCellSpacing w:w="0" w:type="auto"/>
        </w:trPr>
        <w:tc>
          <w:tcPr>
            <w:tcW w:w="0" w:type="auto"/>
            <w:gridSpan w:val="3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E8E72C" w14:textId="77777777" w:rsidR="004A26E7" w:rsidRDefault="00B671E3">
            <w:pPr>
              <w:spacing w:after="20"/>
              <w:ind w:left="20"/>
              <w:jc w:val="both"/>
            </w:pPr>
            <w:r>
              <w:rPr>
                <w:color w:val="000000"/>
                <w:sz w:val="20"/>
              </w:rPr>
              <w:t>Раздел Е. Заключение экспертизы</w:t>
            </w:r>
          </w:p>
        </w:tc>
      </w:tr>
      <w:tr w:rsidR="004A26E7" w14:paraId="66272306" w14:textId="77777777">
        <w:trPr>
          <w:gridBefore w:val="1"/>
          <w:trHeight w:val="30"/>
          <w:tblCellSpacing w:w="0" w:type="auto"/>
        </w:trPr>
        <w:tc>
          <w:tcPr>
            <w:tcW w:w="0" w:type="auto"/>
            <w:gridSpan w:val="3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BF1220" w14:textId="77777777" w:rsidR="004A26E7" w:rsidRDefault="00B671E3">
            <w:pPr>
              <w:spacing w:after="20"/>
              <w:ind w:left="20"/>
              <w:jc w:val="both"/>
            </w:pPr>
            <w:r>
              <w:rPr>
                <w:color w:val="000000"/>
                <w:sz w:val="20"/>
              </w:rPr>
              <w:t>Раздел Ж. Отметка ст. назначения о состоянии груза, прибывшего с актом попутной станции</w:t>
            </w:r>
          </w:p>
        </w:tc>
      </w:tr>
      <w:tr w:rsidR="004A26E7" w14:paraId="33C40275" w14:textId="77777777">
        <w:trPr>
          <w:gridBefore w:val="1"/>
          <w:trHeight w:val="30"/>
          <w:tblCellSpacing w:w="0" w:type="auto"/>
        </w:trPr>
        <w:tc>
          <w:tcPr>
            <w:tcW w:w="0" w:type="auto"/>
            <w:gridSpan w:val="3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778F60" w14:textId="77777777" w:rsidR="004A26E7" w:rsidRDefault="00B671E3">
            <w:pPr>
              <w:spacing w:after="0"/>
              <w:jc w:val="both"/>
            </w:pPr>
            <w:r>
              <w:br/>
            </w:r>
          </w:p>
        </w:tc>
      </w:tr>
      <w:tr w:rsidR="004A26E7" w14:paraId="2DE1820A" w14:textId="77777777">
        <w:trPr>
          <w:gridBefore w:val="1"/>
          <w:trHeight w:val="30"/>
          <w:tblCellSpacing w:w="0" w:type="auto"/>
        </w:trPr>
        <w:tc>
          <w:tcPr>
            <w:tcW w:w="0" w:type="auto"/>
            <w:gridSpan w:val="6"/>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9F1F45" w14:textId="77777777" w:rsidR="004A26E7" w:rsidRDefault="00B671E3">
            <w:pPr>
              <w:spacing w:after="20"/>
              <w:ind w:left="20"/>
              <w:jc w:val="both"/>
            </w:pPr>
            <w:bookmarkStart w:id="5131" w:name="z6030"/>
            <w:r>
              <w:rPr>
                <w:color w:val="000000"/>
                <w:sz w:val="20"/>
              </w:rPr>
              <w:t xml:space="preserve"> Подписи: </w:t>
            </w:r>
            <w:r>
              <w:br/>
            </w:r>
            <w:r>
              <w:rPr>
                <w:color w:val="000000"/>
                <w:sz w:val="20"/>
              </w:rPr>
              <w:t>Начальник станции.</w:t>
            </w:r>
          </w:p>
        </w:tc>
        <w:bookmarkEnd w:id="5131"/>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7F4899" w14:textId="77777777" w:rsidR="004A26E7" w:rsidRDefault="00B671E3">
            <w:pPr>
              <w:spacing w:after="0"/>
              <w:jc w:val="both"/>
            </w:pPr>
            <w:r>
              <w:br/>
            </w:r>
          </w:p>
        </w:tc>
        <w:tc>
          <w:tcPr>
            <w:tcW w:w="0" w:type="auto"/>
            <w:gridSpan w:val="18"/>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10E7B4" w14:textId="77777777" w:rsidR="004A26E7" w:rsidRDefault="00B671E3">
            <w:pPr>
              <w:spacing w:after="20"/>
              <w:ind w:left="20"/>
              <w:jc w:val="both"/>
            </w:pPr>
            <w:r>
              <w:rPr>
                <w:color w:val="000000"/>
                <w:sz w:val="20"/>
              </w:rPr>
              <w:t>Начальник грузового района, зав. пакгаузом, зав. контейнерной площадкой, зав. сортировочной платформой, старший приемосдатчик &lt;2&gt;</w:t>
            </w:r>
          </w:p>
        </w:tc>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95CCB1" w14:textId="77777777" w:rsidR="004A26E7" w:rsidRDefault="00B671E3">
            <w:pPr>
              <w:spacing w:after="0"/>
              <w:jc w:val="both"/>
            </w:pPr>
            <w:r>
              <w:br/>
            </w:r>
          </w:p>
        </w:tc>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DA7625" w14:textId="77777777" w:rsidR="004A26E7" w:rsidRDefault="00B671E3">
            <w:pPr>
              <w:spacing w:after="20"/>
              <w:ind w:left="20"/>
              <w:jc w:val="both"/>
            </w:pPr>
            <w:r>
              <w:rPr>
                <w:color w:val="000000"/>
                <w:sz w:val="20"/>
              </w:rPr>
              <w:t>Приемосдатчик</w:t>
            </w:r>
          </w:p>
        </w:tc>
        <w:tc>
          <w:tcPr>
            <w:tcW w:w="1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F34D19" w14:textId="77777777" w:rsidR="004A26E7" w:rsidRDefault="00B671E3">
            <w:pPr>
              <w:spacing w:after="0"/>
              <w:jc w:val="both"/>
            </w:pPr>
            <w:r>
              <w:br/>
            </w:r>
          </w:p>
        </w:tc>
      </w:tr>
      <w:tr w:rsidR="004A26E7" w14:paraId="527DC611" w14:textId="77777777">
        <w:trPr>
          <w:gridBefore w:val="1"/>
          <w:trHeight w:val="30"/>
          <w:tblCellSpacing w:w="0" w:type="auto"/>
        </w:trPr>
        <w:tc>
          <w:tcPr>
            <w:tcW w:w="0" w:type="auto"/>
            <w:gridSpan w:val="6"/>
            <w:vMerge/>
            <w:tcBorders>
              <w:top w:val="nil"/>
              <w:left w:val="single" w:sz="5" w:space="0" w:color="CFCFCF"/>
              <w:bottom w:val="single" w:sz="5" w:space="0" w:color="CFCFCF"/>
              <w:right w:val="single" w:sz="5" w:space="0" w:color="CFCFCF"/>
            </w:tcBorders>
          </w:tcPr>
          <w:p w14:paraId="3F4677D3" w14:textId="77777777" w:rsidR="004A26E7" w:rsidRDefault="004A26E7"/>
        </w:tc>
        <w:tc>
          <w:tcPr>
            <w:tcW w:w="0" w:type="auto"/>
            <w:gridSpan w:val="3"/>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6FAA5B" w14:textId="77777777" w:rsidR="004A26E7" w:rsidRDefault="00B671E3">
            <w:pPr>
              <w:spacing w:after="0"/>
              <w:jc w:val="both"/>
            </w:pPr>
            <w:r>
              <w:br/>
            </w:r>
          </w:p>
        </w:tc>
        <w:tc>
          <w:tcPr>
            <w:tcW w:w="0" w:type="auto"/>
            <w:gridSpan w:val="18"/>
            <w:vMerge/>
            <w:tcBorders>
              <w:top w:val="nil"/>
              <w:left w:val="single" w:sz="5" w:space="0" w:color="CFCFCF"/>
              <w:bottom w:val="single" w:sz="5" w:space="0" w:color="CFCFCF"/>
              <w:right w:val="single" w:sz="5" w:space="0" w:color="CFCFCF"/>
            </w:tcBorders>
          </w:tcPr>
          <w:p w14:paraId="0FE70A3A" w14:textId="77777777" w:rsidR="004A26E7" w:rsidRDefault="004A26E7"/>
        </w:tc>
        <w:tc>
          <w:tcPr>
            <w:tcW w:w="0" w:type="auto"/>
            <w:gridSpan w:val="3"/>
            <w:vMerge/>
            <w:tcBorders>
              <w:top w:val="nil"/>
              <w:left w:val="single" w:sz="5" w:space="0" w:color="CFCFCF"/>
              <w:bottom w:val="single" w:sz="5" w:space="0" w:color="CFCFCF"/>
              <w:right w:val="single" w:sz="5" w:space="0" w:color="CFCFCF"/>
            </w:tcBorders>
          </w:tcPr>
          <w:p w14:paraId="2D800A25" w14:textId="77777777" w:rsidR="004A26E7" w:rsidRDefault="004A26E7"/>
        </w:tc>
        <w:tc>
          <w:tcPr>
            <w:tcW w:w="0" w:type="auto"/>
            <w:gridSpan w:val="3"/>
            <w:vMerge/>
            <w:tcBorders>
              <w:top w:val="nil"/>
              <w:left w:val="single" w:sz="5" w:space="0" w:color="CFCFCF"/>
              <w:bottom w:val="single" w:sz="5" w:space="0" w:color="CFCFCF"/>
              <w:right w:val="single" w:sz="5" w:space="0" w:color="CFCFCF"/>
            </w:tcBorders>
          </w:tcPr>
          <w:p w14:paraId="2411F453" w14:textId="77777777" w:rsidR="004A26E7" w:rsidRDefault="004A26E7"/>
        </w:tc>
        <w:tc>
          <w:tcPr>
            <w:tcW w:w="1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D6E78C" w14:textId="77777777" w:rsidR="004A26E7" w:rsidRDefault="00B671E3">
            <w:pPr>
              <w:spacing w:after="0"/>
              <w:jc w:val="both"/>
            </w:pPr>
            <w:r>
              <w:br/>
            </w:r>
          </w:p>
        </w:tc>
      </w:tr>
      <w:tr w:rsidR="004A26E7" w14:paraId="5D1D8E8D" w14:textId="77777777">
        <w:trPr>
          <w:gridBefore w:val="1"/>
          <w:trHeight w:val="30"/>
          <w:tblCellSpacing w:w="0" w:type="auto"/>
        </w:trPr>
        <w:tc>
          <w:tcPr>
            <w:tcW w:w="0" w:type="auto"/>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245CB5" w14:textId="77777777" w:rsidR="004A26E7" w:rsidRDefault="00B671E3">
            <w:pPr>
              <w:spacing w:after="0"/>
              <w:jc w:val="both"/>
            </w:pPr>
            <w:r>
              <w:br/>
            </w:r>
          </w:p>
        </w:tc>
        <w:tc>
          <w:tcPr>
            <w:tcW w:w="0" w:type="auto"/>
            <w:gridSpan w:val="3"/>
            <w:vMerge/>
            <w:tcBorders>
              <w:top w:val="nil"/>
              <w:left w:val="single" w:sz="5" w:space="0" w:color="CFCFCF"/>
              <w:bottom w:val="single" w:sz="5" w:space="0" w:color="CFCFCF"/>
              <w:right w:val="single" w:sz="5" w:space="0" w:color="CFCFCF"/>
            </w:tcBorders>
          </w:tcPr>
          <w:p w14:paraId="14056020" w14:textId="77777777" w:rsidR="004A26E7" w:rsidRDefault="004A26E7"/>
        </w:tc>
        <w:tc>
          <w:tcPr>
            <w:tcW w:w="0" w:type="auto"/>
            <w:gridSpan w:val="1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457355" w14:textId="77777777" w:rsidR="004A26E7" w:rsidRDefault="00B671E3">
            <w:pPr>
              <w:spacing w:after="0"/>
              <w:jc w:val="both"/>
            </w:pPr>
            <w:r>
              <w:br/>
            </w:r>
          </w:p>
        </w:tc>
        <w:tc>
          <w:tcPr>
            <w:tcW w:w="0" w:type="auto"/>
            <w:gridSpan w:val="3"/>
            <w:vMerge/>
            <w:tcBorders>
              <w:top w:val="nil"/>
              <w:left w:val="single" w:sz="5" w:space="0" w:color="CFCFCF"/>
              <w:bottom w:val="single" w:sz="5" w:space="0" w:color="CFCFCF"/>
              <w:right w:val="single" w:sz="5" w:space="0" w:color="CFCFCF"/>
            </w:tcBorders>
          </w:tcPr>
          <w:p w14:paraId="5C665733" w14:textId="77777777" w:rsidR="004A26E7" w:rsidRDefault="004A26E7"/>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2C18C4" w14:textId="77777777" w:rsidR="004A26E7" w:rsidRDefault="00B671E3">
            <w:pPr>
              <w:spacing w:after="0"/>
              <w:jc w:val="both"/>
            </w:pPr>
            <w:r>
              <w:br/>
            </w:r>
          </w:p>
        </w:tc>
        <w:tc>
          <w:tcPr>
            <w:tcW w:w="1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BEFDDA" w14:textId="77777777" w:rsidR="004A26E7" w:rsidRDefault="00B671E3">
            <w:pPr>
              <w:spacing w:after="0"/>
              <w:jc w:val="both"/>
            </w:pPr>
            <w:r>
              <w:br/>
            </w:r>
          </w:p>
        </w:tc>
      </w:tr>
      <w:tr w:rsidR="004A26E7" w14:paraId="5A3A3164" w14:textId="77777777">
        <w:trPr>
          <w:gridBefore w:val="1"/>
          <w:trHeight w:val="30"/>
          <w:tblCellSpacing w:w="0" w:type="auto"/>
        </w:trPr>
        <w:tc>
          <w:tcPr>
            <w:tcW w:w="0" w:type="auto"/>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F2A8E3" w14:textId="77777777" w:rsidR="004A26E7" w:rsidRDefault="00B671E3">
            <w:pPr>
              <w:spacing w:after="20"/>
              <w:ind w:left="20"/>
              <w:jc w:val="both"/>
            </w:pPr>
            <w:r>
              <w:rPr>
                <w:color w:val="000000"/>
                <w:sz w:val="20"/>
              </w:rPr>
              <w:t xml:space="preserve"> Настоящий акт препровождается </w:t>
            </w:r>
          </w:p>
        </w:tc>
        <w:tc>
          <w:tcPr>
            <w:tcW w:w="0" w:type="auto"/>
            <w:gridSpan w:val="2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45FB5B" w14:textId="77777777" w:rsidR="004A26E7" w:rsidRDefault="00B671E3">
            <w:pPr>
              <w:spacing w:after="0"/>
              <w:jc w:val="both"/>
            </w:pPr>
            <w:r>
              <w:br/>
            </w:r>
          </w:p>
        </w:tc>
        <w:tc>
          <w:tcPr>
            <w:tcW w:w="1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C8CBAB" w14:textId="77777777" w:rsidR="004A26E7" w:rsidRDefault="00B671E3">
            <w:pPr>
              <w:spacing w:after="0"/>
              <w:jc w:val="both"/>
            </w:pPr>
            <w:r>
              <w:br/>
            </w:r>
          </w:p>
        </w:tc>
      </w:tr>
      <w:tr w:rsidR="004A26E7" w14:paraId="621ECBC2" w14:textId="77777777">
        <w:trPr>
          <w:gridBefore w:val="1"/>
          <w:trHeight w:val="30"/>
          <w:tblCellSpacing w:w="0" w:type="auto"/>
        </w:trPr>
        <w:tc>
          <w:tcPr>
            <w:tcW w:w="94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85B41B" w14:textId="77777777" w:rsidR="004A26E7" w:rsidRDefault="00B671E3">
            <w:pPr>
              <w:spacing w:after="20"/>
              <w:ind w:left="20"/>
              <w:jc w:val="both"/>
            </w:pPr>
            <w:r>
              <w:rPr>
                <w:color w:val="000000"/>
                <w:sz w:val="20"/>
              </w:rPr>
              <w:t>"</w:t>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5B1D10" w14:textId="77777777" w:rsidR="004A26E7" w:rsidRDefault="00B671E3">
            <w:pPr>
              <w:spacing w:after="0"/>
              <w:jc w:val="both"/>
            </w:pPr>
            <w:r>
              <w:br/>
            </w:r>
          </w:p>
        </w:tc>
        <w:tc>
          <w:tcPr>
            <w:tcW w:w="0" w:type="auto"/>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76E3ED" w14:textId="77777777" w:rsidR="004A26E7" w:rsidRDefault="00B671E3">
            <w:pPr>
              <w:spacing w:after="20"/>
              <w:ind w:left="20"/>
              <w:jc w:val="both"/>
            </w:pPr>
            <w:r>
              <w:rPr>
                <w:color w:val="000000"/>
                <w:sz w:val="20"/>
              </w:rPr>
              <w:t xml:space="preserve"> " </w:t>
            </w:r>
          </w:p>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12D157" w14:textId="77777777" w:rsidR="004A26E7" w:rsidRDefault="00B671E3">
            <w:pPr>
              <w:spacing w:after="0"/>
              <w:jc w:val="both"/>
            </w:pPr>
            <w:r>
              <w:br/>
            </w:r>
          </w:p>
        </w:tc>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F5D311" w14:textId="77777777" w:rsidR="004A26E7" w:rsidRDefault="00B671E3">
            <w:pPr>
              <w:spacing w:after="20"/>
              <w:ind w:left="20"/>
              <w:jc w:val="both"/>
            </w:pPr>
            <w:r>
              <w:rPr>
                <w:color w:val="000000"/>
                <w:sz w:val="20"/>
              </w:rPr>
              <w:t xml:space="preserve"> г. № </w:t>
            </w:r>
          </w:p>
        </w:tc>
        <w:tc>
          <w:tcPr>
            <w:tcW w:w="0" w:type="auto"/>
            <w:gridSpan w:val="1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AF128F" w14:textId="77777777" w:rsidR="004A26E7" w:rsidRDefault="00B671E3">
            <w:pPr>
              <w:spacing w:after="0"/>
              <w:jc w:val="both"/>
            </w:pPr>
            <w:r>
              <w:br/>
            </w:r>
          </w:p>
        </w:tc>
        <w:tc>
          <w:tcPr>
            <w:tcW w:w="0" w:type="auto"/>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67DA8D" w14:textId="77777777" w:rsidR="004A26E7" w:rsidRDefault="00B671E3">
            <w:pPr>
              <w:spacing w:after="20"/>
              <w:ind w:left="20"/>
              <w:jc w:val="both"/>
            </w:pPr>
            <w:r>
              <w:rPr>
                <w:color w:val="000000"/>
                <w:sz w:val="20"/>
              </w:rPr>
              <w:t>Начальник станции.</w:t>
            </w:r>
          </w:p>
        </w:tc>
        <w:tc>
          <w:tcPr>
            <w:tcW w:w="1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3854EC" w14:textId="77777777" w:rsidR="004A26E7" w:rsidRDefault="00B671E3">
            <w:pPr>
              <w:spacing w:after="0"/>
              <w:jc w:val="both"/>
            </w:pPr>
            <w:r>
              <w:br/>
            </w:r>
          </w:p>
        </w:tc>
      </w:tr>
      <w:tr w:rsidR="004A26E7" w14:paraId="34794E6A" w14:textId="77777777">
        <w:trPr>
          <w:gridBefore w:val="1"/>
          <w:trHeight w:val="30"/>
          <w:tblCellSpacing w:w="0" w:type="auto"/>
        </w:trPr>
        <w:tc>
          <w:tcPr>
            <w:tcW w:w="0" w:type="auto"/>
            <w:gridSpan w:val="17"/>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7BAC24" w14:textId="77777777" w:rsidR="004A26E7" w:rsidRDefault="00B671E3">
            <w:pPr>
              <w:spacing w:after="0"/>
              <w:jc w:val="both"/>
            </w:pPr>
            <w:r>
              <w:br/>
            </w:r>
          </w:p>
        </w:tc>
        <w:tc>
          <w:tcPr>
            <w:tcW w:w="0" w:type="auto"/>
            <w:gridSpan w:val="1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87B2AC" w14:textId="77777777" w:rsidR="004A26E7" w:rsidRDefault="00B671E3">
            <w:pPr>
              <w:spacing w:after="0"/>
              <w:jc w:val="both"/>
            </w:pPr>
            <w:r>
              <w:br/>
            </w:r>
          </w:p>
        </w:tc>
        <w:tc>
          <w:tcPr>
            <w:tcW w:w="1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DE6946" w14:textId="77777777" w:rsidR="004A26E7" w:rsidRDefault="00B671E3">
            <w:pPr>
              <w:spacing w:after="0"/>
              <w:jc w:val="both"/>
            </w:pPr>
            <w:r>
              <w:br/>
            </w:r>
          </w:p>
        </w:tc>
      </w:tr>
      <w:tr w:rsidR="004A26E7" w14:paraId="231FA835" w14:textId="77777777">
        <w:trPr>
          <w:gridBefore w:val="1"/>
          <w:trHeight w:val="30"/>
          <w:tblCellSpacing w:w="0" w:type="auto"/>
        </w:trPr>
        <w:tc>
          <w:tcPr>
            <w:tcW w:w="0" w:type="auto"/>
            <w:gridSpan w:val="17"/>
            <w:vMerge/>
            <w:tcBorders>
              <w:top w:val="nil"/>
              <w:left w:val="single" w:sz="5" w:space="0" w:color="CFCFCF"/>
              <w:bottom w:val="single" w:sz="5" w:space="0" w:color="CFCFCF"/>
              <w:right w:val="single" w:sz="5" w:space="0" w:color="CFCFCF"/>
            </w:tcBorders>
          </w:tcPr>
          <w:p w14:paraId="2CC203E3" w14:textId="77777777" w:rsidR="004A26E7" w:rsidRDefault="004A26E7"/>
        </w:tc>
        <w:tc>
          <w:tcPr>
            <w:tcW w:w="0" w:type="auto"/>
            <w:gridSpan w:val="1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1BEAF7" w14:textId="77777777" w:rsidR="004A26E7" w:rsidRDefault="00B671E3">
            <w:pPr>
              <w:spacing w:after="20"/>
              <w:ind w:left="20"/>
              <w:jc w:val="both"/>
            </w:pPr>
            <w:r>
              <w:rPr>
                <w:color w:val="000000"/>
                <w:sz w:val="20"/>
              </w:rPr>
              <w:t>(штемпель, подпись)</w:t>
            </w:r>
          </w:p>
        </w:tc>
        <w:tc>
          <w:tcPr>
            <w:tcW w:w="1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11D4DC" w14:textId="77777777" w:rsidR="004A26E7" w:rsidRDefault="00B671E3">
            <w:pPr>
              <w:spacing w:after="0"/>
              <w:jc w:val="both"/>
            </w:pPr>
            <w:r>
              <w:br/>
            </w:r>
          </w:p>
        </w:tc>
      </w:tr>
      <w:tr w:rsidR="004A26E7" w14:paraId="63474520" w14:textId="77777777">
        <w:trPr>
          <w:gridBefore w:val="1"/>
          <w:trHeight w:val="30"/>
          <w:tblCellSpacing w:w="0" w:type="auto"/>
        </w:trPr>
        <w:tc>
          <w:tcPr>
            <w:tcW w:w="0" w:type="auto"/>
            <w:gridSpan w:val="3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84BA25" w14:textId="77777777" w:rsidR="004A26E7" w:rsidRDefault="00B671E3">
            <w:pPr>
              <w:spacing w:after="20"/>
              <w:ind w:left="20"/>
              <w:jc w:val="both"/>
            </w:pPr>
            <w:r>
              <w:rPr>
                <w:color w:val="000000"/>
                <w:sz w:val="20"/>
              </w:rPr>
              <w:t>&lt;1&gt; Указать характер повреждения и его происхождение, т.е. носит ли оно следы свежего происхождения или повреждение старое, где находились поврежденные (подмоченные) места, имелась ли пустота внутри места и какого она была размера, какое количество штук или по весу могло поместиться груза в этой пустоте или поврежденных местах. При отсутствии же пустот или повреждений указать "Повреждений или пустот не было".</w:t>
            </w:r>
          </w:p>
        </w:tc>
        <w:tc>
          <w:tcPr>
            <w:tcW w:w="1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E5DC75" w14:textId="77777777" w:rsidR="004A26E7" w:rsidRDefault="00B671E3">
            <w:pPr>
              <w:spacing w:after="0"/>
              <w:jc w:val="both"/>
            </w:pPr>
            <w:r>
              <w:br/>
            </w:r>
          </w:p>
        </w:tc>
      </w:tr>
      <w:tr w:rsidR="004A26E7" w14:paraId="18A3FA62" w14:textId="77777777">
        <w:tblPrEx>
          <w:tblBorders>
            <w:top w:val="none" w:sz="0" w:space="0" w:color="auto"/>
            <w:left w:val="none" w:sz="0" w:space="0" w:color="auto"/>
            <w:bottom w:val="none" w:sz="0" w:space="0" w:color="auto"/>
            <w:right w:val="none" w:sz="0" w:space="0" w:color="auto"/>
          </w:tblBorders>
        </w:tblPrEx>
        <w:trPr>
          <w:gridAfter w:val="1"/>
          <w:wAfter w:w="32" w:type="dxa"/>
          <w:trHeight w:val="30"/>
          <w:tblCellSpacing w:w="0" w:type="auto"/>
        </w:trPr>
        <w:tc>
          <w:tcPr>
            <w:tcW w:w="7780" w:type="dxa"/>
            <w:gridSpan w:val="20"/>
            <w:tcMar>
              <w:top w:w="15" w:type="dxa"/>
              <w:left w:w="15" w:type="dxa"/>
              <w:bottom w:w="15" w:type="dxa"/>
              <w:right w:w="15" w:type="dxa"/>
            </w:tcMar>
            <w:vAlign w:val="center"/>
          </w:tcPr>
          <w:p w14:paraId="4033C78C" w14:textId="77777777" w:rsidR="004A26E7" w:rsidRDefault="00B671E3">
            <w:pPr>
              <w:spacing w:after="0"/>
              <w:jc w:val="center"/>
            </w:pPr>
            <w:r>
              <w:rPr>
                <w:color w:val="000000"/>
                <w:sz w:val="20"/>
              </w:rPr>
              <w:t> </w:t>
            </w:r>
          </w:p>
        </w:tc>
        <w:tc>
          <w:tcPr>
            <w:tcW w:w="4600" w:type="dxa"/>
            <w:gridSpan w:val="14"/>
            <w:tcMar>
              <w:top w:w="15" w:type="dxa"/>
              <w:left w:w="15" w:type="dxa"/>
              <w:bottom w:w="15" w:type="dxa"/>
              <w:right w:w="15" w:type="dxa"/>
            </w:tcMar>
            <w:vAlign w:val="center"/>
          </w:tcPr>
          <w:p w14:paraId="1D7B276B" w14:textId="77777777" w:rsidR="004A26E7" w:rsidRDefault="00B671E3">
            <w:pPr>
              <w:spacing w:after="0"/>
              <w:jc w:val="center"/>
            </w:pPr>
            <w:r>
              <w:rPr>
                <w:color w:val="000000"/>
                <w:sz w:val="20"/>
              </w:rPr>
              <w:t>Приложение 43</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7E30DBD6" w14:textId="77777777">
        <w:tblPrEx>
          <w:tblBorders>
            <w:top w:val="none" w:sz="0" w:space="0" w:color="auto"/>
            <w:left w:val="none" w:sz="0" w:space="0" w:color="auto"/>
            <w:bottom w:val="none" w:sz="0" w:space="0" w:color="auto"/>
            <w:right w:val="none" w:sz="0" w:space="0" w:color="auto"/>
          </w:tblBorders>
        </w:tblPrEx>
        <w:trPr>
          <w:gridAfter w:val="1"/>
          <w:wAfter w:w="32" w:type="dxa"/>
          <w:trHeight w:val="30"/>
          <w:tblCellSpacing w:w="0" w:type="auto"/>
        </w:trPr>
        <w:tc>
          <w:tcPr>
            <w:tcW w:w="7780" w:type="dxa"/>
            <w:gridSpan w:val="20"/>
            <w:tcMar>
              <w:top w:w="15" w:type="dxa"/>
              <w:left w:w="15" w:type="dxa"/>
              <w:bottom w:w="15" w:type="dxa"/>
              <w:right w:w="15" w:type="dxa"/>
            </w:tcMar>
            <w:vAlign w:val="center"/>
          </w:tcPr>
          <w:p w14:paraId="65C93227" w14:textId="77777777" w:rsidR="004A26E7" w:rsidRDefault="00B671E3">
            <w:pPr>
              <w:spacing w:after="0"/>
              <w:jc w:val="center"/>
            </w:pPr>
            <w:r>
              <w:rPr>
                <w:color w:val="000000"/>
                <w:sz w:val="20"/>
              </w:rPr>
              <w:t> </w:t>
            </w:r>
          </w:p>
        </w:tc>
        <w:tc>
          <w:tcPr>
            <w:tcW w:w="4600" w:type="dxa"/>
            <w:gridSpan w:val="14"/>
            <w:tcMar>
              <w:top w:w="15" w:type="dxa"/>
              <w:left w:w="15" w:type="dxa"/>
              <w:bottom w:w="15" w:type="dxa"/>
              <w:right w:w="15" w:type="dxa"/>
            </w:tcMar>
            <w:vAlign w:val="center"/>
          </w:tcPr>
          <w:p w14:paraId="7295F6FA" w14:textId="77777777" w:rsidR="004A26E7" w:rsidRDefault="00B671E3">
            <w:pPr>
              <w:spacing w:after="0"/>
              <w:jc w:val="center"/>
            </w:pPr>
            <w:r>
              <w:rPr>
                <w:color w:val="000000"/>
                <w:sz w:val="20"/>
              </w:rPr>
              <w:t>Форма ВУ-25к</w:t>
            </w:r>
          </w:p>
        </w:tc>
      </w:tr>
    </w:tbl>
    <w:p w14:paraId="336EAD3C" w14:textId="77777777" w:rsidR="004A26E7" w:rsidRDefault="00B671E3">
      <w:pPr>
        <w:spacing w:after="0"/>
      </w:pPr>
      <w:bookmarkStart w:id="5132" w:name="z6033"/>
      <w:r>
        <w:rPr>
          <w:b/>
          <w:color w:val="000000"/>
        </w:rPr>
        <w:t xml:space="preserve">                          АКТ № ____ о повреждении контейнера</w:t>
      </w:r>
    </w:p>
    <w:p w14:paraId="37F8A074" w14:textId="77777777" w:rsidR="004A26E7" w:rsidRDefault="00B671E3">
      <w:pPr>
        <w:spacing w:after="0"/>
        <w:jc w:val="both"/>
      </w:pPr>
      <w:bookmarkStart w:id="5133" w:name="z6034"/>
      <w:bookmarkEnd w:id="5132"/>
      <w:r>
        <w:rPr>
          <w:color w:val="000000"/>
          <w:sz w:val="28"/>
        </w:rPr>
        <w:t>      Составлен на станции</w:t>
      </w:r>
    </w:p>
    <w:p w14:paraId="58304AD2" w14:textId="77777777" w:rsidR="004A26E7" w:rsidRDefault="00B671E3">
      <w:pPr>
        <w:spacing w:after="0"/>
        <w:jc w:val="both"/>
      </w:pPr>
      <w:bookmarkStart w:id="5134" w:name="z6035"/>
      <w:bookmarkEnd w:id="5133"/>
      <w:r>
        <w:rPr>
          <w:color w:val="000000"/>
          <w:sz w:val="28"/>
        </w:rPr>
        <w:t>      _______________________________________________________________</w:t>
      </w:r>
    </w:p>
    <w:p w14:paraId="4FB33B78" w14:textId="77777777" w:rsidR="004A26E7" w:rsidRDefault="00B671E3">
      <w:pPr>
        <w:spacing w:after="0"/>
        <w:jc w:val="both"/>
      </w:pPr>
      <w:bookmarkStart w:id="5135" w:name="z6036"/>
      <w:bookmarkEnd w:id="5134"/>
      <w:r>
        <w:rPr>
          <w:color w:val="000000"/>
          <w:sz w:val="28"/>
        </w:rPr>
        <w:t>      Наименование</w:t>
      </w:r>
    </w:p>
    <w:p w14:paraId="29FD5AFD" w14:textId="77777777" w:rsidR="004A26E7" w:rsidRDefault="00B671E3">
      <w:pPr>
        <w:spacing w:after="0"/>
        <w:jc w:val="both"/>
      </w:pPr>
      <w:bookmarkStart w:id="5136" w:name="z6037"/>
      <w:bookmarkEnd w:id="5135"/>
      <w:r>
        <w:rPr>
          <w:color w:val="000000"/>
          <w:sz w:val="28"/>
        </w:rPr>
        <w:t>      Перевозчик_____________________________________________________</w:t>
      </w:r>
    </w:p>
    <w:p w14:paraId="77986111" w14:textId="77777777" w:rsidR="004A26E7" w:rsidRDefault="00B671E3">
      <w:pPr>
        <w:spacing w:after="0"/>
        <w:jc w:val="both"/>
      </w:pPr>
      <w:bookmarkStart w:id="5137" w:name="z6038"/>
      <w:bookmarkEnd w:id="5136"/>
      <w:r>
        <w:rPr>
          <w:color w:val="000000"/>
          <w:sz w:val="28"/>
        </w:rPr>
        <w:lastRenderedPageBreak/>
        <w:t>      Наименование</w:t>
      </w:r>
    </w:p>
    <w:p w14:paraId="2BD0BC1E" w14:textId="77777777" w:rsidR="004A26E7" w:rsidRDefault="00B671E3">
      <w:pPr>
        <w:spacing w:after="0"/>
        <w:jc w:val="both"/>
      </w:pPr>
      <w:bookmarkStart w:id="5138" w:name="z6039"/>
      <w:bookmarkEnd w:id="5137"/>
      <w:r>
        <w:rPr>
          <w:color w:val="000000"/>
          <w:sz w:val="28"/>
        </w:rPr>
        <w:t>      Дата составления "___" ___________г. ______час. ________мин.</w:t>
      </w:r>
    </w:p>
    <w:p w14:paraId="01CD96F4" w14:textId="77777777" w:rsidR="004A26E7" w:rsidRDefault="00B671E3">
      <w:pPr>
        <w:spacing w:after="0"/>
        <w:jc w:val="both"/>
      </w:pPr>
      <w:bookmarkStart w:id="5139" w:name="z6040"/>
      <w:bookmarkEnd w:id="5138"/>
      <w:r>
        <w:rPr>
          <w:color w:val="000000"/>
          <w:sz w:val="28"/>
        </w:rPr>
        <w:t>      Номер контейнера (для крупнотонныжных - с буквенным индексом)</w:t>
      </w:r>
    </w:p>
    <w:p w14:paraId="4724D021" w14:textId="77777777" w:rsidR="004A26E7" w:rsidRDefault="00B671E3">
      <w:pPr>
        <w:spacing w:after="0"/>
        <w:jc w:val="both"/>
      </w:pPr>
      <w:bookmarkStart w:id="5140" w:name="z6041"/>
      <w:bookmarkEnd w:id="5139"/>
      <w:r>
        <w:rPr>
          <w:color w:val="000000"/>
          <w:sz w:val="28"/>
        </w:rPr>
        <w:t>      _______________________________________________________________</w:t>
      </w:r>
    </w:p>
    <w:p w14:paraId="6A515263" w14:textId="77777777" w:rsidR="004A26E7" w:rsidRDefault="00B671E3">
      <w:pPr>
        <w:spacing w:after="0"/>
        <w:jc w:val="both"/>
      </w:pPr>
      <w:bookmarkStart w:id="5141" w:name="z6042"/>
      <w:bookmarkEnd w:id="5140"/>
      <w:r>
        <w:rPr>
          <w:color w:val="000000"/>
          <w:sz w:val="28"/>
        </w:rPr>
        <w:t>      Собственник____________________________________________________</w:t>
      </w:r>
    </w:p>
    <w:p w14:paraId="4CD28CFC" w14:textId="77777777" w:rsidR="004A26E7" w:rsidRDefault="00B671E3">
      <w:pPr>
        <w:spacing w:after="0"/>
        <w:jc w:val="both"/>
      </w:pPr>
      <w:bookmarkStart w:id="5142" w:name="z6043"/>
      <w:bookmarkEnd w:id="5141"/>
      <w:r>
        <w:rPr>
          <w:color w:val="000000"/>
          <w:sz w:val="28"/>
        </w:rPr>
        <w:t>      Наименование государства</w:t>
      </w:r>
    </w:p>
    <w:p w14:paraId="44778467" w14:textId="77777777" w:rsidR="004A26E7" w:rsidRDefault="00B671E3">
      <w:pPr>
        <w:spacing w:after="0"/>
        <w:jc w:val="both"/>
      </w:pPr>
      <w:bookmarkStart w:id="5143" w:name="z6044"/>
      <w:bookmarkEnd w:id="5142"/>
      <w:r>
        <w:rPr>
          <w:color w:val="000000"/>
          <w:sz w:val="28"/>
        </w:rPr>
        <w:t>      Дата постройки (месяц, год)_______________ ________________________</w:t>
      </w:r>
    </w:p>
    <w:p w14:paraId="381F29A0" w14:textId="77777777" w:rsidR="004A26E7" w:rsidRDefault="00B671E3">
      <w:pPr>
        <w:spacing w:after="0"/>
        <w:jc w:val="both"/>
      </w:pPr>
      <w:bookmarkStart w:id="5144" w:name="z6045"/>
      <w:bookmarkEnd w:id="5143"/>
      <w:r>
        <w:rPr>
          <w:color w:val="000000"/>
          <w:sz w:val="28"/>
        </w:rPr>
        <w:t>      Наименование ремонтного предприятия, выполнившего последний плановый ремонт, дата и вид ремонта</w:t>
      </w:r>
    </w:p>
    <w:p w14:paraId="1E8CC089" w14:textId="77777777" w:rsidR="004A26E7" w:rsidRDefault="00B671E3">
      <w:pPr>
        <w:spacing w:after="0"/>
        <w:jc w:val="both"/>
      </w:pPr>
      <w:bookmarkStart w:id="5145" w:name="z6046"/>
      <w:bookmarkEnd w:id="5144"/>
      <w:r>
        <w:rPr>
          <w:color w:val="000000"/>
          <w:sz w:val="28"/>
        </w:rPr>
        <w:t>      _______________________________________________________________</w:t>
      </w:r>
    </w:p>
    <w:p w14:paraId="18C30058" w14:textId="77777777" w:rsidR="004A26E7" w:rsidRDefault="00B671E3">
      <w:pPr>
        <w:spacing w:after="0"/>
        <w:jc w:val="both"/>
      </w:pPr>
      <w:bookmarkStart w:id="5146" w:name="z6047"/>
      <w:bookmarkEnd w:id="5145"/>
      <w:r>
        <w:rPr>
          <w:color w:val="000000"/>
          <w:sz w:val="28"/>
        </w:rPr>
        <w:t>      Причина повреждения</w:t>
      </w:r>
    </w:p>
    <w:p w14:paraId="0BF0E8C5" w14:textId="77777777" w:rsidR="004A26E7" w:rsidRDefault="00B671E3">
      <w:pPr>
        <w:spacing w:after="0"/>
        <w:jc w:val="both"/>
      </w:pPr>
      <w:bookmarkStart w:id="5147" w:name="z6048"/>
      <w:bookmarkEnd w:id="5146"/>
      <w:r>
        <w:rPr>
          <w:color w:val="000000"/>
          <w:sz w:val="28"/>
        </w:rPr>
        <w:t>      _______________________________________________________________</w:t>
      </w:r>
    </w:p>
    <w:p w14:paraId="341E74E8" w14:textId="77777777" w:rsidR="004A26E7" w:rsidRDefault="00B671E3">
      <w:pPr>
        <w:spacing w:after="0"/>
        <w:jc w:val="both"/>
      </w:pPr>
      <w:bookmarkStart w:id="5148" w:name="z6049"/>
      <w:bookmarkEnd w:id="5147"/>
      <w:r>
        <w:rPr>
          <w:color w:val="000000"/>
          <w:sz w:val="28"/>
        </w:rPr>
        <w:t>      _______________________________________________________________</w:t>
      </w:r>
    </w:p>
    <w:p w14:paraId="0F77A99F" w14:textId="77777777" w:rsidR="004A26E7" w:rsidRDefault="00B671E3">
      <w:pPr>
        <w:spacing w:after="0"/>
        <w:jc w:val="both"/>
      </w:pPr>
      <w:bookmarkStart w:id="5149" w:name="z6050"/>
      <w:bookmarkEnd w:id="5148"/>
      <w:r>
        <w:rPr>
          <w:color w:val="000000"/>
          <w:sz w:val="28"/>
        </w:rPr>
        <w:t>      нарушение технических условий погрузки и крепления грузов</w:t>
      </w:r>
    </w:p>
    <w:p w14:paraId="7CB2FB38" w14:textId="77777777" w:rsidR="004A26E7" w:rsidRDefault="00B671E3">
      <w:pPr>
        <w:spacing w:after="0"/>
        <w:jc w:val="both"/>
      </w:pPr>
      <w:bookmarkStart w:id="5150" w:name="z6051"/>
      <w:bookmarkEnd w:id="5149"/>
      <w:r>
        <w:rPr>
          <w:color w:val="000000"/>
          <w:sz w:val="28"/>
        </w:rPr>
        <w:t>      Поврежден на</w:t>
      </w:r>
    </w:p>
    <w:p w14:paraId="795C97F7" w14:textId="77777777" w:rsidR="004A26E7" w:rsidRDefault="00B671E3">
      <w:pPr>
        <w:spacing w:after="0"/>
        <w:jc w:val="both"/>
      </w:pPr>
      <w:bookmarkStart w:id="5151" w:name="z6052"/>
      <w:bookmarkEnd w:id="5150"/>
      <w:r>
        <w:rPr>
          <w:color w:val="000000"/>
          <w:sz w:val="28"/>
        </w:rPr>
        <w:t>      _______________________________________________________________</w:t>
      </w:r>
    </w:p>
    <w:p w14:paraId="703ECC0C" w14:textId="77777777" w:rsidR="004A26E7" w:rsidRDefault="00B671E3">
      <w:pPr>
        <w:spacing w:after="0"/>
        <w:jc w:val="both"/>
      </w:pPr>
      <w:bookmarkStart w:id="5152" w:name="z6053"/>
      <w:bookmarkEnd w:id="5151"/>
      <w:r>
        <w:rPr>
          <w:color w:val="000000"/>
          <w:sz w:val="28"/>
        </w:rPr>
        <w:t>      станция, подъездной путь, перегон, грузовой двор и т.п.</w:t>
      </w:r>
    </w:p>
    <w:p w14:paraId="3426E92A" w14:textId="77777777" w:rsidR="004A26E7" w:rsidRDefault="00B671E3">
      <w:pPr>
        <w:spacing w:after="0"/>
        <w:jc w:val="both"/>
      </w:pPr>
      <w:bookmarkStart w:id="5153" w:name="z6054"/>
      <w:bookmarkEnd w:id="5152"/>
      <w:r>
        <w:rPr>
          <w:color w:val="000000"/>
          <w:sz w:val="28"/>
        </w:rPr>
        <w:t>      _______________________________________________________________</w:t>
      </w:r>
    </w:p>
    <w:p w14:paraId="53CBAD06" w14:textId="77777777" w:rsidR="004A26E7" w:rsidRDefault="00B671E3">
      <w:pPr>
        <w:spacing w:after="0"/>
        <w:jc w:val="both"/>
      </w:pPr>
      <w:bookmarkStart w:id="5154" w:name="z6055"/>
      <w:bookmarkEnd w:id="5153"/>
      <w:r>
        <w:rPr>
          <w:color w:val="000000"/>
          <w:sz w:val="28"/>
        </w:rPr>
        <w:t>      Виновник повреждения</w:t>
      </w:r>
    </w:p>
    <w:p w14:paraId="47B9A4EF" w14:textId="77777777" w:rsidR="004A26E7" w:rsidRDefault="00B671E3">
      <w:pPr>
        <w:spacing w:after="0"/>
        <w:jc w:val="both"/>
      </w:pPr>
      <w:bookmarkStart w:id="5155" w:name="z6056"/>
      <w:bookmarkEnd w:id="5154"/>
      <w:r>
        <w:rPr>
          <w:color w:val="000000"/>
          <w:sz w:val="28"/>
        </w:rPr>
        <w:t>      _________________________________________________________________</w:t>
      </w:r>
    </w:p>
    <w:p w14:paraId="37F931ED" w14:textId="77777777" w:rsidR="004A26E7" w:rsidRDefault="00B671E3">
      <w:pPr>
        <w:spacing w:after="0"/>
        <w:jc w:val="both"/>
      </w:pPr>
      <w:bookmarkStart w:id="5156" w:name="z6057"/>
      <w:bookmarkEnd w:id="5155"/>
      <w:r>
        <w:rPr>
          <w:color w:val="000000"/>
          <w:sz w:val="28"/>
        </w:rPr>
        <w:t>      Наименование предприятия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2972"/>
        <w:gridCol w:w="2330"/>
        <w:gridCol w:w="3566"/>
        <w:gridCol w:w="752"/>
      </w:tblGrid>
      <w:tr w:rsidR="004A26E7" w14:paraId="5509CC2F" w14:textId="77777777">
        <w:trPr>
          <w:trHeight w:val="30"/>
          <w:tblCellSpacing w:w="0" w:type="auto"/>
        </w:trPr>
        <w:tc>
          <w:tcPr>
            <w:tcW w:w="38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5156"/>
          <w:p w14:paraId="6DFD276A" w14:textId="77777777" w:rsidR="004A26E7" w:rsidRDefault="00B671E3">
            <w:pPr>
              <w:spacing w:after="20"/>
              <w:ind w:left="20"/>
              <w:jc w:val="both"/>
            </w:pPr>
            <w:r>
              <w:rPr>
                <w:color w:val="000000"/>
                <w:sz w:val="20"/>
              </w:rPr>
              <w:t>1. Перечень повреждений контейнера</w:t>
            </w:r>
          </w:p>
        </w:tc>
        <w:tc>
          <w:tcPr>
            <w:tcW w:w="2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DDF0F1" w14:textId="77777777" w:rsidR="004A26E7" w:rsidRDefault="00B671E3">
            <w:pPr>
              <w:spacing w:after="20"/>
              <w:ind w:left="20"/>
              <w:jc w:val="both"/>
            </w:pPr>
            <w:r>
              <w:rPr>
                <w:color w:val="000000"/>
                <w:sz w:val="20"/>
              </w:rPr>
              <w:t>Количество поврежденной части, детали</w:t>
            </w:r>
          </w:p>
        </w:tc>
        <w:tc>
          <w:tcPr>
            <w:tcW w:w="4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710287" w14:textId="77777777" w:rsidR="004A26E7" w:rsidRDefault="00B671E3">
            <w:pPr>
              <w:spacing w:after="20"/>
              <w:ind w:left="20"/>
              <w:jc w:val="both"/>
            </w:pPr>
            <w:r>
              <w:rPr>
                <w:color w:val="000000"/>
                <w:sz w:val="20"/>
              </w:rPr>
              <w:t>Стоимость поврежденной части, детали (тенге)</w:t>
            </w:r>
          </w:p>
        </w:tc>
        <w:tc>
          <w:tcPr>
            <w:tcW w:w="8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7AB8A1" w14:textId="77777777" w:rsidR="004A26E7" w:rsidRDefault="00B671E3">
            <w:pPr>
              <w:spacing w:after="20"/>
              <w:ind w:left="20"/>
              <w:jc w:val="both"/>
            </w:pPr>
            <w:r>
              <w:rPr>
                <w:color w:val="000000"/>
                <w:sz w:val="20"/>
              </w:rPr>
              <w:t>Сумма</w:t>
            </w:r>
          </w:p>
        </w:tc>
      </w:tr>
      <w:tr w:rsidR="004A26E7" w14:paraId="54865855" w14:textId="77777777">
        <w:trPr>
          <w:trHeight w:val="30"/>
          <w:tblCellSpacing w:w="0" w:type="auto"/>
        </w:trPr>
        <w:tc>
          <w:tcPr>
            <w:tcW w:w="38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EAFCCA" w14:textId="77777777" w:rsidR="004A26E7" w:rsidRDefault="00B671E3">
            <w:pPr>
              <w:spacing w:after="0"/>
              <w:jc w:val="both"/>
            </w:pPr>
            <w:r>
              <w:br/>
            </w:r>
          </w:p>
        </w:tc>
        <w:tc>
          <w:tcPr>
            <w:tcW w:w="2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F0C9CC" w14:textId="77777777" w:rsidR="004A26E7" w:rsidRDefault="00B671E3">
            <w:pPr>
              <w:spacing w:after="0"/>
              <w:jc w:val="both"/>
            </w:pPr>
            <w:r>
              <w:br/>
            </w:r>
          </w:p>
        </w:tc>
        <w:tc>
          <w:tcPr>
            <w:tcW w:w="4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7A46B0" w14:textId="77777777" w:rsidR="004A26E7" w:rsidRDefault="00B671E3">
            <w:pPr>
              <w:spacing w:after="0"/>
              <w:jc w:val="both"/>
            </w:pPr>
            <w:r>
              <w:br/>
            </w:r>
          </w:p>
        </w:tc>
        <w:tc>
          <w:tcPr>
            <w:tcW w:w="8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F6B4E4" w14:textId="77777777" w:rsidR="004A26E7" w:rsidRDefault="00B671E3">
            <w:pPr>
              <w:spacing w:after="0"/>
              <w:jc w:val="both"/>
            </w:pPr>
            <w:r>
              <w:br/>
            </w:r>
          </w:p>
        </w:tc>
      </w:tr>
      <w:tr w:rsidR="004A26E7" w14:paraId="3AD33587" w14:textId="77777777">
        <w:trPr>
          <w:trHeight w:val="30"/>
          <w:tblCellSpacing w:w="0" w:type="auto"/>
        </w:trPr>
        <w:tc>
          <w:tcPr>
            <w:tcW w:w="38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F795FC" w14:textId="77777777" w:rsidR="004A26E7" w:rsidRDefault="00B671E3">
            <w:pPr>
              <w:spacing w:after="20"/>
              <w:ind w:left="20"/>
              <w:jc w:val="both"/>
            </w:pPr>
            <w:r>
              <w:rPr>
                <w:color w:val="000000"/>
                <w:sz w:val="20"/>
              </w:rPr>
              <w:t>Итого:</w:t>
            </w:r>
          </w:p>
        </w:tc>
        <w:tc>
          <w:tcPr>
            <w:tcW w:w="28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41CDF8" w14:textId="77777777" w:rsidR="004A26E7" w:rsidRDefault="00B671E3">
            <w:pPr>
              <w:spacing w:after="0"/>
              <w:jc w:val="both"/>
            </w:pPr>
            <w:r>
              <w:br/>
            </w:r>
          </w:p>
        </w:tc>
        <w:tc>
          <w:tcPr>
            <w:tcW w:w="4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8792BC" w14:textId="77777777" w:rsidR="004A26E7" w:rsidRDefault="00B671E3">
            <w:pPr>
              <w:spacing w:after="0"/>
              <w:jc w:val="both"/>
            </w:pPr>
            <w:r>
              <w:br/>
            </w:r>
          </w:p>
        </w:tc>
        <w:tc>
          <w:tcPr>
            <w:tcW w:w="8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152904" w14:textId="77777777" w:rsidR="004A26E7" w:rsidRDefault="00B671E3">
            <w:pPr>
              <w:spacing w:after="0"/>
              <w:jc w:val="both"/>
            </w:pPr>
            <w:r>
              <w:br/>
            </w:r>
          </w:p>
        </w:tc>
      </w:tr>
    </w:tbl>
    <w:p w14:paraId="53B942ED" w14:textId="77777777" w:rsidR="004A26E7" w:rsidRDefault="00B671E3">
      <w:pPr>
        <w:spacing w:after="0"/>
        <w:jc w:val="both"/>
      </w:pPr>
      <w:bookmarkStart w:id="5157" w:name="z6058"/>
      <w:r>
        <w:rPr>
          <w:color w:val="000000"/>
          <w:sz w:val="28"/>
        </w:rPr>
        <w:t>      Общая сумма за повреждение контейнера</w:t>
      </w:r>
    </w:p>
    <w:p w14:paraId="0549517F" w14:textId="77777777" w:rsidR="004A26E7" w:rsidRDefault="00B671E3">
      <w:pPr>
        <w:spacing w:after="0"/>
        <w:jc w:val="both"/>
      </w:pPr>
      <w:bookmarkStart w:id="5158" w:name="z6059"/>
      <w:bookmarkEnd w:id="5157"/>
      <w:r>
        <w:rPr>
          <w:color w:val="000000"/>
          <w:sz w:val="28"/>
        </w:rPr>
        <w:t>      ____________________________________________________________________ тенге.</w:t>
      </w:r>
    </w:p>
    <w:p w14:paraId="68C82EFB" w14:textId="77777777" w:rsidR="004A26E7" w:rsidRDefault="00B671E3">
      <w:pPr>
        <w:spacing w:after="0"/>
        <w:jc w:val="both"/>
      </w:pPr>
      <w:bookmarkStart w:id="5159" w:name="z6060"/>
      <w:bookmarkEnd w:id="5158"/>
      <w:r>
        <w:rPr>
          <w:color w:val="000000"/>
          <w:sz w:val="28"/>
        </w:rPr>
        <w:t>      2. Контейнер подлежит</w:t>
      </w:r>
    </w:p>
    <w:p w14:paraId="62BF35B6" w14:textId="77777777" w:rsidR="004A26E7" w:rsidRDefault="00B671E3">
      <w:pPr>
        <w:spacing w:after="0"/>
        <w:jc w:val="both"/>
      </w:pPr>
      <w:bookmarkStart w:id="5160" w:name="z6061"/>
      <w:bookmarkEnd w:id="5159"/>
      <w:r>
        <w:rPr>
          <w:color w:val="000000"/>
          <w:sz w:val="28"/>
        </w:rPr>
        <w:t>      _________________________________________________________________________</w:t>
      </w:r>
    </w:p>
    <w:p w14:paraId="5C7C81D9" w14:textId="77777777" w:rsidR="004A26E7" w:rsidRDefault="00B671E3">
      <w:pPr>
        <w:spacing w:after="0"/>
        <w:jc w:val="both"/>
      </w:pPr>
      <w:bookmarkStart w:id="5161" w:name="z6062"/>
      <w:bookmarkEnd w:id="5160"/>
      <w:r>
        <w:rPr>
          <w:color w:val="000000"/>
          <w:sz w:val="28"/>
        </w:rPr>
        <w:t>                               (вид ремонта, исключение из инвентаря)</w:t>
      </w:r>
    </w:p>
    <w:p w14:paraId="2F8E4FE7" w14:textId="77777777" w:rsidR="004A26E7" w:rsidRDefault="00B671E3">
      <w:pPr>
        <w:spacing w:after="0"/>
        <w:jc w:val="both"/>
      </w:pPr>
      <w:bookmarkStart w:id="5162" w:name="z6063"/>
      <w:bookmarkEnd w:id="5161"/>
      <w:r>
        <w:rPr>
          <w:color w:val="000000"/>
          <w:sz w:val="28"/>
        </w:rPr>
        <w:t>      Подписи перевозчика</w:t>
      </w:r>
    </w:p>
    <w:p w14:paraId="019C243E" w14:textId="77777777" w:rsidR="004A26E7" w:rsidRDefault="00B671E3">
      <w:pPr>
        <w:spacing w:after="0"/>
        <w:jc w:val="both"/>
      </w:pPr>
      <w:bookmarkStart w:id="5163" w:name="z6064"/>
      <w:bookmarkEnd w:id="5162"/>
      <w:r>
        <w:rPr>
          <w:color w:val="000000"/>
          <w:sz w:val="28"/>
        </w:rPr>
        <w:t>      __________________________________________________________________________</w:t>
      </w:r>
    </w:p>
    <w:p w14:paraId="5E271166" w14:textId="77777777" w:rsidR="004A26E7" w:rsidRDefault="00B671E3">
      <w:pPr>
        <w:spacing w:after="0"/>
        <w:jc w:val="both"/>
      </w:pPr>
      <w:bookmarkStart w:id="5164" w:name="z6065"/>
      <w:bookmarkEnd w:id="5163"/>
      <w:r>
        <w:rPr>
          <w:color w:val="000000"/>
          <w:sz w:val="28"/>
        </w:rPr>
        <w:t>                               (должность, ф., и., о, подпись)</w:t>
      </w:r>
    </w:p>
    <w:p w14:paraId="1BD35CB6" w14:textId="77777777" w:rsidR="004A26E7" w:rsidRDefault="00B671E3">
      <w:pPr>
        <w:spacing w:after="0"/>
        <w:jc w:val="both"/>
      </w:pPr>
      <w:bookmarkStart w:id="5165" w:name="z6066"/>
      <w:bookmarkEnd w:id="5164"/>
      <w:r>
        <w:rPr>
          <w:color w:val="000000"/>
          <w:sz w:val="28"/>
        </w:rPr>
        <w:lastRenderedPageBreak/>
        <w:t>      __________________________________________________________________________</w:t>
      </w:r>
    </w:p>
    <w:p w14:paraId="16986B37" w14:textId="77777777" w:rsidR="004A26E7" w:rsidRDefault="00B671E3">
      <w:pPr>
        <w:spacing w:after="0"/>
        <w:jc w:val="both"/>
      </w:pPr>
      <w:bookmarkStart w:id="5166" w:name="z6067"/>
      <w:bookmarkEnd w:id="5165"/>
      <w:r>
        <w:rPr>
          <w:color w:val="000000"/>
          <w:sz w:val="28"/>
        </w:rPr>
        <w:t>                               (должность, ф., и., о, подпись)</w:t>
      </w:r>
    </w:p>
    <w:p w14:paraId="7055E030" w14:textId="77777777" w:rsidR="004A26E7" w:rsidRDefault="00B671E3">
      <w:pPr>
        <w:spacing w:after="0"/>
        <w:jc w:val="both"/>
      </w:pPr>
      <w:bookmarkStart w:id="5167" w:name="z6068"/>
      <w:bookmarkEnd w:id="5166"/>
      <w:r>
        <w:rPr>
          <w:color w:val="000000"/>
          <w:sz w:val="28"/>
        </w:rPr>
        <w:t>      М.П.:</w:t>
      </w:r>
    </w:p>
    <w:p w14:paraId="29868F05" w14:textId="77777777" w:rsidR="004A26E7" w:rsidRDefault="00B671E3">
      <w:pPr>
        <w:spacing w:after="0"/>
        <w:jc w:val="both"/>
      </w:pPr>
      <w:bookmarkStart w:id="5168" w:name="z6069"/>
      <w:bookmarkEnd w:id="5167"/>
      <w:r>
        <w:rPr>
          <w:color w:val="000000"/>
          <w:sz w:val="28"/>
        </w:rPr>
        <w:t>      Контейнер направляется в</w:t>
      </w:r>
    </w:p>
    <w:p w14:paraId="2A2976C7" w14:textId="77777777" w:rsidR="004A26E7" w:rsidRDefault="00B671E3">
      <w:pPr>
        <w:spacing w:after="0"/>
        <w:jc w:val="both"/>
      </w:pPr>
      <w:bookmarkStart w:id="5169" w:name="z6070"/>
      <w:bookmarkEnd w:id="5168"/>
      <w:r>
        <w:rPr>
          <w:color w:val="000000"/>
          <w:sz w:val="28"/>
        </w:rPr>
        <w:t>      ________________________________________________________ ремонт на</w:t>
      </w:r>
    </w:p>
    <w:p w14:paraId="13BE8078" w14:textId="77777777" w:rsidR="004A26E7" w:rsidRDefault="00B671E3">
      <w:pPr>
        <w:spacing w:after="0"/>
        <w:jc w:val="both"/>
      </w:pPr>
      <w:bookmarkStart w:id="5170" w:name="z6071"/>
      <w:bookmarkEnd w:id="5169"/>
      <w:r>
        <w:rPr>
          <w:color w:val="000000"/>
          <w:sz w:val="28"/>
        </w:rPr>
        <w:t>      __________________________________________________________________________</w:t>
      </w:r>
    </w:p>
    <w:p w14:paraId="0E533CB6" w14:textId="77777777" w:rsidR="004A26E7" w:rsidRDefault="00B671E3">
      <w:pPr>
        <w:spacing w:after="0"/>
        <w:jc w:val="both"/>
      </w:pPr>
      <w:bookmarkStart w:id="5171" w:name="z6072"/>
      <w:bookmarkEnd w:id="5170"/>
      <w:r>
        <w:rPr>
          <w:color w:val="000000"/>
          <w:sz w:val="28"/>
        </w:rPr>
        <w:t>                                     (вид ремонта)</w:t>
      </w:r>
    </w:p>
    <w:p w14:paraId="2A4CBFAD" w14:textId="77777777" w:rsidR="004A26E7" w:rsidRDefault="00B671E3">
      <w:pPr>
        <w:spacing w:after="0"/>
        <w:jc w:val="both"/>
      </w:pPr>
      <w:bookmarkStart w:id="5172" w:name="z6073"/>
      <w:bookmarkEnd w:id="5171"/>
      <w:r>
        <w:rPr>
          <w:color w:val="000000"/>
          <w:sz w:val="28"/>
        </w:rPr>
        <w:t>      __________________________________________________________________________</w:t>
      </w:r>
    </w:p>
    <w:p w14:paraId="5D62141B" w14:textId="77777777" w:rsidR="004A26E7" w:rsidRDefault="00B671E3">
      <w:pPr>
        <w:spacing w:after="0"/>
        <w:jc w:val="both"/>
      </w:pPr>
      <w:bookmarkStart w:id="5173" w:name="z6074"/>
      <w:bookmarkEnd w:id="5172"/>
      <w:r>
        <w:rPr>
          <w:color w:val="000000"/>
          <w:sz w:val="28"/>
        </w:rPr>
        <w:t>                                     (наименование предприятия)</w:t>
      </w:r>
    </w:p>
    <w:p w14:paraId="16AA3BDC" w14:textId="77777777" w:rsidR="004A26E7" w:rsidRDefault="00B671E3">
      <w:pPr>
        <w:spacing w:after="0"/>
        <w:jc w:val="both"/>
      </w:pPr>
      <w:bookmarkStart w:id="5174" w:name="z6075"/>
      <w:bookmarkEnd w:id="5173"/>
      <w:r>
        <w:rPr>
          <w:color w:val="000000"/>
          <w:sz w:val="28"/>
        </w:rPr>
        <w:t xml:space="preserve">       "____"_____________ ________г. </w:t>
      </w:r>
    </w:p>
    <w:p w14:paraId="1BC7178E" w14:textId="77777777" w:rsidR="004A26E7" w:rsidRDefault="00B671E3">
      <w:pPr>
        <w:spacing w:after="0"/>
        <w:jc w:val="both"/>
      </w:pPr>
      <w:bookmarkStart w:id="5175" w:name="z6076"/>
      <w:bookmarkEnd w:id="5174"/>
      <w:r>
        <w:rPr>
          <w:color w:val="000000"/>
          <w:sz w:val="28"/>
        </w:rPr>
        <w:t>                   (дата)</w:t>
      </w:r>
    </w:p>
    <w:p w14:paraId="3FDF51A4" w14:textId="77777777" w:rsidR="004A26E7" w:rsidRDefault="00B671E3">
      <w:pPr>
        <w:spacing w:after="0"/>
        <w:jc w:val="both"/>
      </w:pPr>
      <w:bookmarkStart w:id="5176" w:name="z6077"/>
      <w:bookmarkEnd w:id="5175"/>
      <w:r>
        <w:rPr>
          <w:color w:val="000000"/>
          <w:sz w:val="28"/>
        </w:rPr>
        <w:t>      1 Подписывается при повреждении контейнера при сходах, столкновениях, крушениях подвижного состава, перевозившего данный контейнер.</w:t>
      </w:r>
    </w:p>
    <w:tbl>
      <w:tblPr>
        <w:tblW w:w="0" w:type="auto"/>
        <w:tblCellSpacing w:w="0" w:type="auto"/>
        <w:tblLook w:val="04A0" w:firstRow="1" w:lastRow="0" w:firstColumn="1" w:lastColumn="0" w:noHBand="0" w:noVBand="1"/>
      </w:tblPr>
      <w:tblGrid>
        <w:gridCol w:w="5878"/>
        <w:gridCol w:w="3869"/>
      </w:tblGrid>
      <w:tr w:rsidR="004A26E7" w14:paraId="7D5FEE19" w14:textId="77777777">
        <w:trPr>
          <w:trHeight w:val="30"/>
          <w:tblCellSpacing w:w="0" w:type="auto"/>
        </w:trPr>
        <w:tc>
          <w:tcPr>
            <w:tcW w:w="7780" w:type="dxa"/>
            <w:tcMar>
              <w:top w:w="15" w:type="dxa"/>
              <w:left w:w="15" w:type="dxa"/>
              <w:bottom w:w="15" w:type="dxa"/>
              <w:right w:w="15" w:type="dxa"/>
            </w:tcMar>
            <w:vAlign w:val="center"/>
          </w:tcPr>
          <w:bookmarkEnd w:id="5176"/>
          <w:p w14:paraId="754BDD1D"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7A6E87E2" w14:textId="77777777" w:rsidR="004A26E7" w:rsidRDefault="00B671E3">
            <w:pPr>
              <w:spacing w:after="0"/>
              <w:jc w:val="center"/>
            </w:pPr>
            <w:r>
              <w:rPr>
                <w:color w:val="000000"/>
                <w:sz w:val="20"/>
              </w:rPr>
              <w:t>Приложение 44</w:t>
            </w:r>
            <w:r>
              <w:br/>
            </w:r>
            <w:r>
              <w:rPr>
                <w:color w:val="000000"/>
                <w:sz w:val="20"/>
              </w:rPr>
              <w:t xml:space="preserve">к Правилам перевозок грузов </w:t>
            </w:r>
            <w:r>
              <w:br/>
            </w:r>
            <w:r>
              <w:rPr>
                <w:color w:val="000000"/>
                <w:sz w:val="20"/>
              </w:rPr>
              <w:t>железнодорожным транспортом</w:t>
            </w:r>
          </w:p>
        </w:tc>
      </w:tr>
      <w:tr w:rsidR="004A26E7" w14:paraId="6BF910DC" w14:textId="77777777">
        <w:trPr>
          <w:trHeight w:val="30"/>
          <w:tblCellSpacing w:w="0" w:type="auto"/>
        </w:trPr>
        <w:tc>
          <w:tcPr>
            <w:tcW w:w="7780" w:type="dxa"/>
            <w:tcMar>
              <w:top w:w="15" w:type="dxa"/>
              <w:left w:w="15" w:type="dxa"/>
              <w:bottom w:w="15" w:type="dxa"/>
              <w:right w:w="15" w:type="dxa"/>
            </w:tcMar>
            <w:vAlign w:val="center"/>
          </w:tcPr>
          <w:p w14:paraId="643E1ECE"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3E30AA11" w14:textId="77777777" w:rsidR="004A26E7" w:rsidRDefault="00B671E3">
            <w:pPr>
              <w:spacing w:after="0"/>
              <w:jc w:val="center"/>
            </w:pPr>
            <w:r>
              <w:rPr>
                <w:color w:val="000000"/>
                <w:sz w:val="20"/>
              </w:rPr>
              <w:t>Форма ГУ-7а</w:t>
            </w:r>
          </w:p>
        </w:tc>
      </w:tr>
    </w:tbl>
    <w:p w14:paraId="4D08BB16" w14:textId="77777777" w:rsidR="004A26E7" w:rsidRDefault="00B671E3">
      <w:pPr>
        <w:spacing w:after="0"/>
      </w:pPr>
      <w:bookmarkStart w:id="5177" w:name="z6080"/>
      <w:r>
        <w:rPr>
          <w:b/>
          <w:color w:val="000000"/>
        </w:rPr>
        <w:t xml:space="preserve">                                            АКТ</w:t>
      </w:r>
      <w:r>
        <w:br/>
      </w:r>
      <w:r>
        <w:rPr>
          <w:b/>
          <w:color w:val="000000"/>
        </w:rPr>
        <w:t xml:space="preserve">       о недосливе цистерны (бункерного полувагона), обнаруженном в пункте налива</w:t>
      </w:r>
      <w:r>
        <w:br/>
      </w:r>
      <w:r>
        <w:rPr>
          <w:b/>
          <w:color w:val="000000"/>
        </w:rPr>
        <w:t xml:space="preserve">                         или промывочно-пропарочной станции</w:t>
      </w:r>
    </w:p>
    <w:p w14:paraId="62FE1BDF" w14:textId="77777777" w:rsidR="004A26E7" w:rsidRDefault="00B671E3">
      <w:pPr>
        <w:spacing w:after="0"/>
        <w:jc w:val="both"/>
      </w:pPr>
      <w:bookmarkStart w:id="5178" w:name="z6081"/>
      <w:bookmarkEnd w:id="5177"/>
      <w:r>
        <w:rPr>
          <w:color w:val="000000"/>
          <w:sz w:val="28"/>
        </w:rPr>
        <w:t>      Настоящий акт составлен в том, что цистерна (бункерный полувагон)</w:t>
      </w:r>
    </w:p>
    <w:p w14:paraId="498034E5" w14:textId="77777777" w:rsidR="004A26E7" w:rsidRDefault="00B671E3">
      <w:pPr>
        <w:spacing w:after="0"/>
        <w:jc w:val="both"/>
      </w:pPr>
      <w:bookmarkStart w:id="5179" w:name="z6082"/>
      <w:bookmarkEnd w:id="5178"/>
      <w:r>
        <w:rPr>
          <w:color w:val="000000"/>
          <w:sz w:val="28"/>
        </w:rPr>
        <w:t>      № __________________ прибыл (а) под налив на ст. ___________________</w:t>
      </w:r>
    </w:p>
    <w:p w14:paraId="567A0AD5" w14:textId="77777777" w:rsidR="004A26E7" w:rsidRDefault="00B671E3">
      <w:pPr>
        <w:spacing w:after="0"/>
        <w:jc w:val="both"/>
      </w:pPr>
      <w:bookmarkStart w:id="5180" w:name="z6083"/>
      <w:bookmarkEnd w:id="5179"/>
      <w:r>
        <w:rPr>
          <w:color w:val="000000"/>
          <w:sz w:val="28"/>
        </w:rPr>
        <w:t>      ждт. __________________________________ числа ____________________</w:t>
      </w:r>
    </w:p>
    <w:p w14:paraId="22FE7ED3" w14:textId="77777777" w:rsidR="004A26E7" w:rsidRDefault="00B671E3">
      <w:pPr>
        <w:spacing w:after="0"/>
        <w:jc w:val="both"/>
      </w:pPr>
      <w:bookmarkStart w:id="5181" w:name="z6084"/>
      <w:bookmarkEnd w:id="5180"/>
      <w:r>
        <w:rPr>
          <w:color w:val="000000"/>
          <w:sz w:val="28"/>
        </w:rPr>
        <w:t>      месяца ___________ г. по пересылочной накладной серии ______________</w:t>
      </w:r>
    </w:p>
    <w:p w14:paraId="18541848" w14:textId="77777777" w:rsidR="004A26E7" w:rsidRDefault="00B671E3">
      <w:pPr>
        <w:spacing w:after="0"/>
        <w:jc w:val="both"/>
      </w:pPr>
      <w:bookmarkStart w:id="5182" w:name="z6085"/>
      <w:bookmarkEnd w:id="5181"/>
      <w:r>
        <w:rPr>
          <w:color w:val="000000"/>
          <w:sz w:val="28"/>
        </w:rPr>
        <w:t>      № __________________со ст. _______________________________________</w:t>
      </w:r>
    </w:p>
    <w:p w14:paraId="6D343B66" w14:textId="77777777" w:rsidR="004A26E7" w:rsidRDefault="00B671E3">
      <w:pPr>
        <w:spacing w:after="0"/>
        <w:jc w:val="both"/>
      </w:pPr>
      <w:bookmarkStart w:id="5183" w:name="z6086"/>
      <w:bookmarkEnd w:id="5182"/>
      <w:r>
        <w:rPr>
          <w:color w:val="000000"/>
          <w:sz w:val="28"/>
        </w:rPr>
        <w:t>      ________________________ждт. из-под слива_________________________</w:t>
      </w:r>
    </w:p>
    <w:p w14:paraId="07D7AF92" w14:textId="77777777" w:rsidR="004A26E7" w:rsidRDefault="00B671E3">
      <w:pPr>
        <w:spacing w:after="0"/>
        <w:jc w:val="both"/>
      </w:pPr>
      <w:bookmarkStart w:id="5184" w:name="z6087"/>
      <w:bookmarkEnd w:id="5183"/>
      <w:r>
        <w:rPr>
          <w:color w:val="000000"/>
          <w:sz w:val="28"/>
        </w:rPr>
        <w:t>      (указать наименование груза)</w:t>
      </w:r>
    </w:p>
    <w:p w14:paraId="78771CB9" w14:textId="77777777" w:rsidR="004A26E7" w:rsidRDefault="00B671E3">
      <w:pPr>
        <w:spacing w:after="0"/>
        <w:jc w:val="both"/>
      </w:pPr>
      <w:bookmarkStart w:id="5185" w:name="z6088"/>
      <w:bookmarkEnd w:id="5184"/>
      <w:r>
        <w:rPr>
          <w:color w:val="000000"/>
          <w:sz w:val="28"/>
        </w:rPr>
        <w:t>      Калибровочный тип цистерны (бункерного полувагона)</w:t>
      </w:r>
    </w:p>
    <w:p w14:paraId="0C95D740" w14:textId="77777777" w:rsidR="004A26E7" w:rsidRDefault="00B671E3">
      <w:pPr>
        <w:spacing w:after="0"/>
        <w:jc w:val="both"/>
      </w:pPr>
      <w:bookmarkStart w:id="5186" w:name="z6089"/>
      <w:bookmarkEnd w:id="5185"/>
      <w:r>
        <w:rPr>
          <w:color w:val="000000"/>
          <w:sz w:val="28"/>
        </w:rPr>
        <w:t>      ________________________________________________________________</w:t>
      </w:r>
    </w:p>
    <w:p w14:paraId="6B6F7768" w14:textId="77777777" w:rsidR="004A26E7" w:rsidRDefault="00B671E3">
      <w:pPr>
        <w:spacing w:after="0"/>
        <w:jc w:val="both"/>
      </w:pPr>
      <w:bookmarkStart w:id="5187" w:name="z6090"/>
      <w:bookmarkEnd w:id="5186"/>
      <w:r>
        <w:rPr>
          <w:color w:val="000000"/>
          <w:sz w:val="28"/>
        </w:rPr>
        <w:t>      При осмотре цистерны (бункерного полувагона) установлено, что в результате неполного слива остаток груза по замеру составил сантиметров</w:t>
      </w:r>
    </w:p>
    <w:p w14:paraId="2E44C3B9" w14:textId="77777777" w:rsidR="004A26E7" w:rsidRDefault="00B671E3">
      <w:pPr>
        <w:spacing w:after="0"/>
        <w:jc w:val="both"/>
      </w:pPr>
      <w:bookmarkStart w:id="5188" w:name="z6091"/>
      <w:bookmarkEnd w:id="5187"/>
      <w:r>
        <w:rPr>
          <w:color w:val="000000"/>
          <w:sz w:val="28"/>
        </w:rPr>
        <w:t>      _____________________________________________________________</w:t>
      </w:r>
    </w:p>
    <w:p w14:paraId="1F155C43" w14:textId="77777777" w:rsidR="004A26E7" w:rsidRDefault="00B671E3">
      <w:pPr>
        <w:spacing w:after="0"/>
        <w:jc w:val="both"/>
      </w:pPr>
      <w:bookmarkStart w:id="5189" w:name="z6092"/>
      <w:bookmarkEnd w:id="5188"/>
      <w:r>
        <w:rPr>
          <w:color w:val="000000"/>
          <w:sz w:val="28"/>
        </w:rPr>
        <w:t>      _____________________________________________________________</w:t>
      </w:r>
    </w:p>
    <w:p w14:paraId="118137D5" w14:textId="77777777" w:rsidR="004A26E7" w:rsidRDefault="00B671E3">
      <w:pPr>
        <w:spacing w:after="0"/>
        <w:jc w:val="both"/>
      </w:pPr>
      <w:bookmarkStart w:id="5190" w:name="z6093"/>
      <w:bookmarkEnd w:id="5189"/>
      <w:r>
        <w:rPr>
          <w:color w:val="000000"/>
          <w:sz w:val="28"/>
        </w:rPr>
        <w:t>                               (Повторить прописью)</w:t>
      </w:r>
    </w:p>
    <w:p w14:paraId="2547906A" w14:textId="77777777" w:rsidR="004A26E7" w:rsidRDefault="00B671E3">
      <w:pPr>
        <w:spacing w:after="0"/>
        <w:jc w:val="both"/>
      </w:pPr>
      <w:bookmarkStart w:id="5191" w:name="z6094"/>
      <w:bookmarkEnd w:id="5190"/>
      <w:r>
        <w:rPr>
          <w:color w:val="000000"/>
          <w:sz w:val="28"/>
        </w:rPr>
        <w:t>      что по таблице калибровки равно _____________________литрам.</w:t>
      </w:r>
    </w:p>
    <w:p w14:paraId="457C0887" w14:textId="77777777" w:rsidR="004A26E7" w:rsidRDefault="00B671E3">
      <w:pPr>
        <w:spacing w:after="0"/>
        <w:jc w:val="both"/>
      </w:pPr>
      <w:bookmarkStart w:id="5192" w:name="z6095"/>
      <w:bookmarkEnd w:id="5191"/>
      <w:r>
        <w:rPr>
          <w:color w:val="000000"/>
          <w:sz w:val="28"/>
        </w:rPr>
        <w:t>      Перевозчик ___________________________________________________</w:t>
      </w:r>
    </w:p>
    <w:p w14:paraId="425FEA9A" w14:textId="77777777" w:rsidR="004A26E7" w:rsidRDefault="00B671E3">
      <w:pPr>
        <w:spacing w:after="0"/>
        <w:jc w:val="both"/>
      </w:pPr>
      <w:bookmarkStart w:id="5193" w:name="z6096"/>
      <w:bookmarkEnd w:id="5192"/>
      <w:r>
        <w:rPr>
          <w:color w:val="000000"/>
          <w:sz w:val="28"/>
        </w:rPr>
        <w:lastRenderedPageBreak/>
        <w:t>                               (должность, ф., и., о, подпись)</w:t>
      </w:r>
    </w:p>
    <w:p w14:paraId="74B7DB53" w14:textId="77777777" w:rsidR="004A26E7" w:rsidRDefault="00B671E3">
      <w:pPr>
        <w:spacing w:after="0"/>
        <w:jc w:val="both"/>
      </w:pPr>
      <w:bookmarkStart w:id="5194" w:name="z6097"/>
      <w:bookmarkEnd w:id="5193"/>
      <w:r>
        <w:rPr>
          <w:color w:val="000000"/>
          <w:sz w:val="28"/>
        </w:rPr>
        <w:t>      Осмотрщик цистерн ________________________________________</w:t>
      </w:r>
    </w:p>
    <w:p w14:paraId="4C6606FF" w14:textId="77777777" w:rsidR="004A26E7" w:rsidRDefault="00B671E3">
      <w:pPr>
        <w:spacing w:after="0"/>
        <w:jc w:val="both"/>
      </w:pPr>
      <w:bookmarkStart w:id="5195" w:name="z6098"/>
      <w:bookmarkEnd w:id="5194"/>
      <w:r>
        <w:rPr>
          <w:color w:val="000000"/>
          <w:sz w:val="28"/>
        </w:rPr>
        <w:t>      Составляется в четырех экземплярах, из которых:</w:t>
      </w:r>
    </w:p>
    <w:p w14:paraId="01274A9E" w14:textId="77777777" w:rsidR="004A26E7" w:rsidRDefault="00B671E3">
      <w:pPr>
        <w:spacing w:after="0"/>
        <w:jc w:val="both"/>
      </w:pPr>
      <w:bookmarkStart w:id="5196" w:name="z6099"/>
      <w:bookmarkEnd w:id="5195"/>
      <w:r>
        <w:rPr>
          <w:color w:val="000000"/>
          <w:sz w:val="28"/>
        </w:rPr>
        <w:t>      1-й, 2-й и 3 экземпляры после заполнения на оборотной стороне акта вместе с пересылочной накладной направляются в службу грузовой и коммерческой работы дороги слива, из которых один выдается грузополучателю, допустившему недослив цистерны (бункерного полувагона), и служат основанием для начисления штрафа на грузополучателя;</w:t>
      </w:r>
    </w:p>
    <w:p w14:paraId="5B664B0A" w14:textId="77777777" w:rsidR="004A26E7" w:rsidRDefault="00B671E3">
      <w:pPr>
        <w:spacing w:after="0"/>
        <w:jc w:val="both"/>
      </w:pPr>
      <w:bookmarkStart w:id="5197" w:name="z6100"/>
      <w:bookmarkEnd w:id="5196"/>
      <w:r>
        <w:rPr>
          <w:color w:val="000000"/>
          <w:sz w:val="28"/>
        </w:rPr>
        <w:t>      4-й экземпляр направляется начальнику пункта налива или начальнику промывочно-пропарочной станции и служит основанием для материального учета остатка груза, изъятого из цистерны (бункерного полувагона).</w:t>
      </w:r>
    </w:p>
    <w:p w14:paraId="7E59AEF3" w14:textId="77777777" w:rsidR="004A26E7" w:rsidRDefault="00B671E3">
      <w:pPr>
        <w:spacing w:after="0"/>
        <w:jc w:val="both"/>
      </w:pPr>
      <w:bookmarkStart w:id="5198" w:name="z6101"/>
      <w:bookmarkEnd w:id="5197"/>
      <w:r>
        <w:rPr>
          <w:color w:val="000000"/>
          <w:sz w:val="28"/>
        </w:rPr>
        <w:t>      Форма ГУ-7а (оборотная сторона)</w:t>
      </w:r>
    </w:p>
    <w:p w14:paraId="5199904B" w14:textId="77777777" w:rsidR="004A26E7" w:rsidRDefault="00B671E3">
      <w:pPr>
        <w:spacing w:after="0"/>
        <w:jc w:val="both"/>
      </w:pPr>
      <w:bookmarkStart w:id="5199" w:name="z6102"/>
      <w:bookmarkEnd w:id="5198"/>
      <w:r>
        <w:rPr>
          <w:color w:val="000000"/>
          <w:sz w:val="28"/>
        </w:rPr>
        <w:t>      Цистерна (бункерный полувагон) № ____________________________, указанная в настоящем акте, простоял (а)1 под сливом и очисткой от остатков</w:t>
      </w:r>
    </w:p>
    <w:p w14:paraId="0B417C5E" w14:textId="77777777" w:rsidR="004A26E7" w:rsidRDefault="00B671E3">
      <w:pPr>
        <w:spacing w:after="0"/>
        <w:jc w:val="both"/>
      </w:pPr>
      <w:bookmarkStart w:id="5200" w:name="z6103"/>
      <w:bookmarkEnd w:id="5199"/>
      <w:r>
        <w:rPr>
          <w:color w:val="000000"/>
          <w:sz w:val="28"/>
        </w:rPr>
        <w:t>      _______________________________________________________________</w:t>
      </w:r>
    </w:p>
    <w:p w14:paraId="6A4CE3EF" w14:textId="77777777" w:rsidR="004A26E7" w:rsidRDefault="00B671E3">
      <w:pPr>
        <w:spacing w:after="0"/>
        <w:jc w:val="both"/>
      </w:pPr>
      <w:bookmarkStart w:id="5201" w:name="z6104"/>
      <w:bookmarkEnd w:id="5200"/>
      <w:r>
        <w:rPr>
          <w:color w:val="000000"/>
          <w:sz w:val="28"/>
        </w:rPr>
        <w:t>      _______________________________________________________________</w:t>
      </w:r>
    </w:p>
    <w:p w14:paraId="22D13419" w14:textId="77777777" w:rsidR="004A26E7" w:rsidRDefault="00B671E3">
      <w:pPr>
        <w:spacing w:after="0"/>
        <w:jc w:val="both"/>
      </w:pPr>
      <w:bookmarkStart w:id="5202" w:name="z6105"/>
      <w:bookmarkEnd w:id="5201"/>
      <w:r>
        <w:rPr>
          <w:color w:val="000000"/>
          <w:sz w:val="28"/>
        </w:rPr>
        <w:t>                         (Количество часов простоя указать прописью)</w:t>
      </w:r>
    </w:p>
    <w:p w14:paraId="4EC8689D" w14:textId="77777777" w:rsidR="004A26E7" w:rsidRDefault="00B671E3">
      <w:pPr>
        <w:spacing w:after="0"/>
        <w:jc w:val="both"/>
      </w:pPr>
      <w:bookmarkStart w:id="5203" w:name="z6106"/>
      <w:bookmarkEnd w:id="5202"/>
      <w:r>
        <w:rPr>
          <w:color w:val="000000"/>
          <w:sz w:val="28"/>
        </w:rPr>
        <w:t>      Подписи: Начальник пункта налива или начальник промывочно-пропарочной</w:t>
      </w:r>
    </w:p>
    <w:p w14:paraId="79623E73" w14:textId="77777777" w:rsidR="004A26E7" w:rsidRDefault="00B671E3">
      <w:pPr>
        <w:spacing w:after="0"/>
        <w:jc w:val="both"/>
      </w:pPr>
      <w:bookmarkStart w:id="5204" w:name="z6107"/>
      <w:bookmarkEnd w:id="5203"/>
      <w:r>
        <w:rPr>
          <w:color w:val="000000"/>
          <w:sz w:val="28"/>
        </w:rPr>
        <w:t>      станции ______________________________________________</w:t>
      </w:r>
    </w:p>
    <w:p w14:paraId="4902C5CD" w14:textId="77777777" w:rsidR="004A26E7" w:rsidRDefault="00B671E3">
      <w:pPr>
        <w:spacing w:after="0"/>
        <w:jc w:val="both"/>
      </w:pPr>
      <w:bookmarkStart w:id="5205" w:name="z6108"/>
      <w:bookmarkEnd w:id="5204"/>
      <w:r>
        <w:rPr>
          <w:color w:val="000000"/>
          <w:sz w:val="28"/>
        </w:rPr>
        <w:t>      Бригадир _____________________________________________</w:t>
      </w:r>
    </w:p>
    <w:p w14:paraId="0A6B256A" w14:textId="77777777" w:rsidR="004A26E7" w:rsidRDefault="00B671E3">
      <w:pPr>
        <w:spacing w:after="0"/>
        <w:jc w:val="both"/>
      </w:pPr>
      <w:bookmarkStart w:id="5206" w:name="z6109"/>
      <w:bookmarkEnd w:id="5205"/>
      <w:r>
        <w:rPr>
          <w:color w:val="000000"/>
          <w:sz w:val="28"/>
        </w:rPr>
        <w:t xml:space="preserve">       </w:t>
      </w:r>
    </w:p>
    <w:bookmarkEnd w:id="5206"/>
    <w:p w14:paraId="4B87021D" w14:textId="77777777" w:rsidR="004A26E7" w:rsidRDefault="00B671E3">
      <w:pPr>
        <w:spacing w:after="0"/>
        <w:jc w:val="both"/>
      </w:pPr>
      <w:r>
        <w:rPr>
          <w:noProof/>
        </w:rPr>
        <w:drawing>
          <wp:inline distT="0" distB="0" distL="0" distR="0" wp14:anchorId="53EE45C5" wp14:editId="76F76D2E">
            <wp:extent cx="3175000" cy="1270000"/>
            <wp:effectExtent l="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175000" cy="1270000"/>
                    </a:xfrm>
                    <a:prstGeom prst="rect">
                      <a:avLst/>
                    </a:prstGeom>
                  </pic:spPr>
                </pic:pic>
              </a:graphicData>
            </a:graphic>
          </wp:inline>
        </w:drawing>
      </w:r>
    </w:p>
    <w:p w14:paraId="1568EBA1" w14:textId="77777777" w:rsidR="004A26E7" w:rsidRDefault="00B671E3">
      <w:pPr>
        <w:spacing w:after="0"/>
      </w:pPr>
      <w:r>
        <w:br/>
      </w:r>
    </w:p>
    <w:p w14:paraId="752431D6" w14:textId="77777777" w:rsidR="004A26E7" w:rsidRDefault="00B671E3">
      <w:pPr>
        <w:spacing w:after="0"/>
        <w:jc w:val="both"/>
      </w:pPr>
      <w:bookmarkStart w:id="5207" w:name="z6110"/>
      <w:r>
        <w:rPr>
          <w:color w:val="000000"/>
          <w:sz w:val="28"/>
        </w:rPr>
        <w:t>      1 В простой включается только время, затраченное на удаление недослитых остатков без учета времени на пропарку и промывку.</w:t>
      </w:r>
    </w:p>
    <w:tbl>
      <w:tblPr>
        <w:tblW w:w="0" w:type="auto"/>
        <w:tblCellSpacing w:w="0" w:type="auto"/>
        <w:tblLook w:val="04A0" w:firstRow="1" w:lastRow="0" w:firstColumn="1" w:lastColumn="0" w:noHBand="0" w:noVBand="1"/>
      </w:tblPr>
      <w:tblGrid>
        <w:gridCol w:w="5878"/>
        <w:gridCol w:w="3869"/>
      </w:tblGrid>
      <w:tr w:rsidR="004A26E7" w14:paraId="4BD25F41" w14:textId="77777777">
        <w:trPr>
          <w:trHeight w:val="30"/>
          <w:tblCellSpacing w:w="0" w:type="auto"/>
        </w:trPr>
        <w:tc>
          <w:tcPr>
            <w:tcW w:w="7780" w:type="dxa"/>
            <w:tcMar>
              <w:top w:w="15" w:type="dxa"/>
              <w:left w:w="15" w:type="dxa"/>
              <w:bottom w:w="15" w:type="dxa"/>
              <w:right w:w="15" w:type="dxa"/>
            </w:tcMar>
            <w:vAlign w:val="center"/>
          </w:tcPr>
          <w:bookmarkEnd w:id="5207"/>
          <w:p w14:paraId="0898E159"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6C09B785" w14:textId="77777777" w:rsidR="004A26E7" w:rsidRDefault="00B671E3">
            <w:pPr>
              <w:spacing w:after="0"/>
              <w:jc w:val="center"/>
            </w:pPr>
            <w:r>
              <w:rPr>
                <w:color w:val="000000"/>
                <w:sz w:val="20"/>
              </w:rPr>
              <w:t>Приложение 45</w:t>
            </w:r>
            <w:r>
              <w:br/>
            </w:r>
            <w:r>
              <w:rPr>
                <w:color w:val="000000"/>
                <w:sz w:val="20"/>
              </w:rPr>
              <w:t xml:space="preserve">к Правилам перевозок грузов </w:t>
            </w:r>
            <w:r>
              <w:br/>
            </w:r>
            <w:r>
              <w:rPr>
                <w:color w:val="000000"/>
                <w:sz w:val="20"/>
              </w:rPr>
              <w:t>железнодорожным транспортом</w:t>
            </w:r>
          </w:p>
        </w:tc>
      </w:tr>
    </w:tbl>
    <w:p w14:paraId="609D16DB" w14:textId="77777777" w:rsidR="004A26E7" w:rsidRDefault="00B671E3">
      <w:pPr>
        <w:spacing w:after="0"/>
      </w:pPr>
      <w:bookmarkStart w:id="5208" w:name="z6112"/>
      <w:r>
        <w:rPr>
          <w:b/>
          <w:color w:val="000000"/>
        </w:rPr>
        <w:t xml:space="preserve"> РАСЧЕТ СТЕПЕНИ ЗАПОЛНЕНИЯ ЦИСТЕРН</w:t>
      </w:r>
    </w:p>
    <w:p w14:paraId="0582AC06" w14:textId="77777777" w:rsidR="004A26E7" w:rsidRDefault="00B671E3">
      <w:pPr>
        <w:spacing w:after="0"/>
        <w:jc w:val="both"/>
      </w:pPr>
      <w:bookmarkStart w:id="5209" w:name="z6113"/>
      <w:bookmarkEnd w:id="5208"/>
      <w:r>
        <w:rPr>
          <w:color w:val="000000"/>
          <w:sz w:val="28"/>
        </w:rPr>
        <w:t>      1. При наливе в цистерне легковоспламеняющихся жидкостей, не обладающих ядовитыми, едкими или другими опасными свойствами, в цистернах, снабженных компенсаторами давления с предохранительным клапаном или без него: max степень заполнения равна</w:t>
      </w:r>
    </w:p>
    <w:p w14:paraId="010E1B34" w14:textId="77777777" w:rsidR="004A26E7" w:rsidRDefault="00B671E3">
      <w:pPr>
        <w:spacing w:after="0"/>
        <w:jc w:val="both"/>
      </w:pPr>
      <w:bookmarkStart w:id="5210" w:name="z6114"/>
      <w:bookmarkEnd w:id="5209"/>
      <w:r>
        <w:rPr>
          <w:color w:val="000000"/>
          <w:sz w:val="28"/>
        </w:rPr>
        <w:lastRenderedPageBreak/>
        <w:t xml:space="preserve">        </w:t>
      </w:r>
      <w:r>
        <w:rPr>
          <w:color w:val="000000"/>
          <w:sz w:val="28"/>
          <w:u w:val="single"/>
        </w:rPr>
        <w:t>100 %</w:t>
      </w:r>
      <w:r>
        <w:rPr>
          <w:color w:val="000000"/>
          <w:sz w:val="28"/>
        </w:rPr>
        <w:t xml:space="preserve">  или  </w:t>
      </w:r>
      <w:r>
        <w:rPr>
          <w:color w:val="000000"/>
          <w:sz w:val="28"/>
          <w:u w:val="single"/>
        </w:rPr>
        <w:t>100 %</w:t>
      </w:r>
      <w:r>
        <w:rPr>
          <w:color w:val="000000"/>
          <w:sz w:val="28"/>
        </w:rPr>
        <w:t xml:space="preserve">  объема; </w:t>
      </w:r>
    </w:p>
    <w:p w14:paraId="15365623" w14:textId="77777777" w:rsidR="004A26E7" w:rsidRDefault="00B671E3">
      <w:pPr>
        <w:spacing w:after="0"/>
        <w:jc w:val="both"/>
      </w:pPr>
      <w:bookmarkStart w:id="5211" w:name="z6115"/>
      <w:bookmarkEnd w:id="5210"/>
      <w:r>
        <w:rPr>
          <w:color w:val="000000"/>
          <w:sz w:val="28"/>
        </w:rPr>
        <w:t>      1+a(50-tf)       1+ 35а</w:t>
      </w:r>
    </w:p>
    <w:p w14:paraId="609331B0" w14:textId="77777777" w:rsidR="004A26E7" w:rsidRDefault="00B671E3">
      <w:pPr>
        <w:spacing w:after="0"/>
        <w:jc w:val="both"/>
      </w:pPr>
      <w:bookmarkStart w:id="5212" w:name="z6116"/>
      <w:bookmarkEnd w:id="5211"/>
      <w:r>
        <w:rPr>
          <w:color w:val="000000"/>
          <w:sz w:val="28"/>
        </w:rPr>
        <w:t>      для легковоспламеняющихся жидкостей, слабых кислот и щелочей в закрытых цистернах, max степень заполнения равна</w:t>
      </w:r>
    </w:p>
    <w:p w14:paraId="09E62264" w14:textId="77777777" w:rsidR="004A26E7" w:rsidRDefault="00B671E3">
      <w:pPr>
        <w:spacing w:after="0"/>
        <w:jc w:val="both"/>
      </w:pPr>
      <w:bookmarkStart w:id="5213" w:name="z6117"/>
      <w:bookmarkEnd w:id="5212"/>
      <w:r>
        <w:rPr>
          <w:color w:val="000000"/>
          <w:sz w:val="28"/>
        </w:rPr>
        <w:t xml:space="preserve">        </w:t>
      </w:r>
      <w:r>
        <w:rPr>
          <w:color w:val="000000"/>
          <w:sz w:val="28"/>
          <w:u w:val="single"/>
        </w:rPr>
        <w:t>97 %</w:t>
      </w:r>
      <w:r>
        <w:rPr>
          <w:color w:val="000000"/>
          <w:sz w:val="28"/>
        </w:rPr>
        <w:t xml:space="preserve">    или  </w:t>
      </w:r>
      <w:r>
        <w:rPr>
          <w:color w:val="000000"/>
          <w:sz w:val="28"/>
          <w:u w:val="single"/>
        </w:rPr>
        <w:t>97 %</w:t>
      </w:r>
      <w:r>
        <w:rPr>
          <w:color w:val="000000"/>
          <w:sz w:val="28"/>
        </w:rPr>
        <w:t xml:space="preserve">  объема;</w:t>
      </w:r>
    </w:p>
    <w:p w14:paraId="5CC21245" w14:textId="77777777" w:rsidR="004A26E7" w:rsidRDefault="00B671E3">
      <w:pPr>
        <w:spacing w:after="0"/>
        <w:jc w:val="both"/>
      </w:pPr>
      <w:bookmarkStart w:id="5214" w:name="z6118"/>
      <w:bookmarkEnd w:id="5213"/>
      <w:r>
        <w:rPr>
          <w:color w:val="000000"/>
          <w:sz w:val="28"/>
        </w:rPr>
        <w:t>      1+a(50-t)       1+ 35а</w:t>
      </w:r>
    </w:p>
    <w:p w14:paraId="1C43C6E5" w14:textId="77777777" w:rsidR="004A26E7" w:rsidRDefault="00B671E3">
      <w:pPr>
        <w:spacing w:after="0"/>
        <w:jc w:val="both"/>
      </w:pPr>
      <w:bookmarkStart w:id="5215" w:name="z6119"/>
      <w:bookmarkEnd w:id="5214"/>
      <w:r>
        <w:rPr>
          <w:color w:val="000000"/>
          <w:sz w:val="28"/>
        </w:rPr>
        <w:t>      ядовитых или едких веществ (независимо от того, являются ли они легковоспламеняющимися или нет) в цистернах, снабженных компенсаторами давления с предохранительными клапаном или без него: max степень заполнения равна</w:t>
      </w:r>
    </w:p>
    <w:p w14:paraId="6F321342" w14:textId="77777777" w:rsidR="004A26E7" w:rsidRDefault="00B671E3">
      <w:pPr>
        <w:spacing w:after="0"/>
        <w:jc w:val="both"/>
      </w:pPr>
      <w:bookmarkStart w:id="5216" w:name="z6120"/>
      <w:bookmarkEnd w:id="5215"/>
      <w:r>
        <w:rPr>
          <w:color w:val="000000"/>
          <w:sz w:val="28"/>
        </w:rPr>
        <w:t xml:space="preserve">        </w:t>
      </w:r>
      <w:r>
        <w:rPr>
          <w:color w:val="000000"/>
          <w:sz w:val="28"/>
          <w:u w:val="single"/>
        </w:rPr>
        <w:t>98 %</w:t>
      </w:r>
      <w:r>
        <w:rPr>
          <w:color w:val="000000"/>
          <w:sz w:val="28"/>
        </w:rPr>
        <w:t xml:space="preserve">    или  </w:t>
      </w:r>
      <w:r>
        <w:rPr>
          <w:color w:val="000000"/>
          <w:sz w:val="28"/>
          <w:u w:val="single"/>
        </w:rPr>
        <w:t>98 %</w:t>
      </w:r>
      <w:r>
        <w:rPr>
          <w:color w:val="000000"/>
          <w:sz w:val="28"/>
        </w:rPr>
        <w:t xml:space="preserve">  объема;</w:t>
      </w:r>
    </w:p>
    <w:p w14:paraId="6F19C389" w14:textId="77777777" w:rsidR="004A26E7" w:rsidRDefault="00B671E3">
      <w:pPr>
        <w:spacing w:after="0"/>
        <w:jc w:val="both"/>
      </w:pPr>
      <w:bookmarkStart w:id="5217" w:name="z6121"/>
      <w:bookmarkEnd w:id="5216"/>
      <w:r>
        <w:rPr>
          <w:color w:val="000000"/>
          <w:sz w:val="28"/>
        </w:rPr>
        <w:t>      1+a(50-tf)       1+а(50-tf)</w:t>
      </w:r>
    </w:p>
    <w:p w14:paraId="4A6F42A6" w14:textId="77777777" w:rsidR="004A26E7" w:rsidRDefault="00B671E3">
      <w:pPr>
        <w:spacing w:after="0"/>
        <w:jc w:val="both"/>
      </w:pPr>
      <w:bookmarkStart w:id="5218" w:name="z6122"/>
      <w:bookmarkEnd w:id="5217"/>
      <w:r>
        <w:rPr>
          <w:color w:val="000000"/>
          <w:sz w:val="28"/>
        </w:rPr>
        <w:t>      для ядовитых веществ и крепких кислот и щелочей в закрытых цистернах: mах степень заполнения равна</w:t>
      </w:r>
    </w:p>
    <w:p w14:paraId="295CB917" w14:textId="77777777" w:rsidR="004A26E7" w:rsidRDefault="00B671E3">
      <w:pPr>
        <w:spacing w:after="0"/>
        <w:jc w:val="both"/>
      </w:pPr>
      <w:bookmarkStart w:id="5219" w:name="z6123"/>
      <w:bookmarkEnd w:id="5218"/>
      <w:r>
        <w:rPr>
          <w:color w:val="000000"/>
          <w:sz w:val="28"/>
        </w:rPr>
        <w:t xml:space="preserve">        </w:t>
      </w:r>
      <w:r>
        <w:rPr>
          <w:color w:val="000000"/>
          <w:sz w:val="28"/>
          <w:u w:val="single"/>
        </w:rPr>
        <w:t>95 %</w:t>
      </w:r>
      <w:r>
        <w:rPr>
          <w:color w:val="000000"/>
          <w:sz w:val="28"/>
        </w:rPr>
        <w:t xml:space="preserve">    или  </w:t>
      </w:r>
      <w:r>
        <w:rPr>
          <w:color w:val="000000"/>
          <w:sz w:val="28"/>
          <w:u w:val="single"/>
        </w:rPr>
        <w:t>95 %</w:t>
      </w:r>
      <w:r>
        <w:rPr>
          <w:color w:val="000000"/>
          <w:sz w:val="28"/>
        </w:rPr>
        <w:t xml:space="preserve">  объема; </w:t>
      </w:r>
    </w:p>
    <w:p w14:paraId="65357893" w14:textId="77777777" w:rsidR="004A26E7" w:rsidRDefault="00B671E3">
      <w:pPr>
        <w:spacing w:after="0"/>
        <w:jc w:val="both"/>
      </w:pPr>
      <w:bookmarkStart w:id="5220" w:name="z6124"/>
      <w:bookmarkEnd w:id="5219"/>
      <w:r>
        <w:rPr>
          <w:color w:val="000000"/>
          <w:sz w:val="28"/>
        </w:rPr>
        <w:t xml:space="preserve">       1+а(50-t)       1+ 35a </w:t>
      </w:r>
    </w:p>
    <w:p w14:paraId="4F5F9BB5" w14:textId="77777777" w:rsidR="004A26E7" w:rsidRDefault="00B671E3">
      <w:pPr>
        <w:spacing w:after="0"/>
        <w:jc w:val="both"/>
      </w:pPr>
      <w:bookmarkStart w:id="5221" w:name="z6125"/>
      <w:bookmarkEnd w:id="5220"/>
      <w:r>
        <w:rPr>
          <w:color w:val="000000"/>
          <w:sz w:val="28"/>
        </w:rPr>
        <w:t>      Условные обозначения: а-средний коэффициент расширения объема жидкости при температуре 15оС (т.е. при повышении ее максимум на 35</w:t>
      </w:r>
      <w:r>
        <w:rPr>
          <w:color w:val="000000"/>
          <w:vertAlign w:val="superscript"/>
        </w:rPr>
        <w:t>о</w:t>
      </w:r>
      <w:r>
        <w:rPr>
          <w:color w:val="000000"/>
          <w:sz w:val="28"/>
        </w:rPr>
        <w:t>С),</w:t>
      </w:r>
    </w:p>
    <w:p w14:paraId="21E555B5" w14:textId="77777777" w:rsidR="004A26E7" w:rsidRDefault="00B671E3">
      <w:pPr>
        <w:spacing w:after="0"/>
        <w:jc w:val="both"/>
      </w:pPr>
      <w:bookmarkStart w:id="5222" w:name="z6126"/>
      <w:bookmarkEnd w:id="5221"/>
      <w:r>
        <w:rPr>
          <w:color w:val="000000"/>
          <w:sz w:val="28"/>
        </w:rPr>
        <w:t>      d15- d50   определяется по формуле а = ------------  35=d50</w:t>
      </w:r>
    </w:p>
    <w:p w14:paraId="7615CA41" w14:textId="77777777" w:rsidR="004A26E7" w:rsidRDefault="00B671E3">
      <w:pPr>
        <w:spacing w:after="0"/>
        <w:jc w:val="both"/>
      </w:pPr>
      <w:bookmarkStart w:id="5223" w:name="z6127"/>
      <w:bookmarkEnd w:id="5222"/>
      <w:r>
        <w:rPr>
          <w:color w:val="000000"/>
          <w:sz w:val="28"/>
        </w:rPr>
        <w:t>      где - средний коэффициент расширения объема жидкости при температуре</w:t>
      </w:r>
    </w:p>
    <w:p w14:paraId="3CFD2716" w14:textId="77777777" w:rsidR="004A26E7" w:rsidRDefault="00B671E3">
      <w:pPr>
        <w:spacing w:after="0"/>
        <w:jc w:val="both"/>
      </w:pPr>
      <w:bookmarkStart w:id="5224" w:name="z6128"/>
      <w:bookmarkEnd w:id="5223"/>
      <w:r>
        <w:rPr>
          <w:color w:val="000000"/>
          <w:sz w:val="28"/>
        </w:rPr>
        <w:t>      15оС, т.е. при повышении ее максимум на 35</w:t>
      </w:r>
      <w:r>
        <w:rPr>
          <w:color w:val="000000"/>
          <w:vertAlign w:val="superscript"/>
        </w:rPr>
        <w:t>о</w:t>
      </w:r>
      <w:r>
        <w:rPr>
          <w:color w:val="000000"/>
          <w:sz w:val="28"/>
        </w:rPr>
        <w:t>С, определяемый по формуле,</w:t>
      </w:r>
    </w:p>
    <w:p w14:paraId="56D13A0D" w14:textId="77777777" w:rsidR="004A26E7" w:rsidRDefault="00B671E3">
      <w:pPr>
        <w:spacing w:after="0"/>
        <w:jc w:val="both"/>
      </w:pPr>
      <w:bookmarkStart w:id="5225" w:name="z6129"/>
      <w:bookmarkEnd w:id="5224"/>
      <w:r>
        <w:rPr>
          <w:color w:val="000000"/>
          <w:sz w:val="28"/>
        </w:rPr>
        <w:t>      d15 - плотность жидкости при температуре 15</w:t>
      </w:r>
      <w:r>
        <w:rPr>
          <w:color w:val="000000"/>
          <w:vertAlign w:val="superscript"/>
        </w:rPr>
        <w:t>о</w:t>
      </w:r>
      <w:r>
        <w:rPr>
          <w:color w:val="000000"/>
          <w:sz w:val="28"/>
        </w:rPr>
        <w:t>С;</w:t>
      </w:r>
    </w:p>
    <w:p w14:paraId="33ACF45E" w14:textId="77777777" w:rsidR="004A26E7" w:rsidRDefault="00B671E3">
      <w:pPr>
        <w:spacing w:after="0"/>
        <w:jc w:val="both"/>
      </w:pPr>
      <w:bookmarkStart w:id="5226" w:name="z6130"/>
      <w:bookmarkEnd w:id="5225"/>
      <w:r>
        <w:rPr>
          <w:color w:val="000000"/>
          <w:sz w:val="28"/>
        </w:rPr>
        <w:t>      d50 - плотность жидкости при температуре 50</w:t>
      </w:r>
      <w:r>
        <w:rPr>
          <w:color w:val="000000"/>
          <w:vertAlign w:val="superscript"/>
        </w:rPr>
        <w:t>о</w:t>
      </w:r>
      <w:r>
        <w:rPr>
          <w:color w:val="000000"/>
          <w:sz w:val="28"/>
        </w:rPr>
        <w:t>С;</w:t>
      </w:r>
    </w:p>
    <w:p w14:paraId="0D27865B" w14:textId="77777777" w:rsidR="004A26E7" w:rsidRDefault="00B671E3">
      <w:pPr>
        <w:spacing w:after="0"/>
        <w:jc w:val="both"/>
      </w:pPr>
      <w:bookmarkStart w:id="5227" w:name="z6131"/>
      <w:bookmarkEnd w:id="5226"/>
      <w:r>
        <w:rPr>
          <w:color w:val="000000"/>
          <w:sz w:val="28"/>
        </w:rPr>
        <w:t>      tF - средняя температура жидкости во время налива.</w:t>
      </w:r>
    </w:p>
    <w:p w14:paraId="4059FA1F" w14:textId="77777777" w:rsidR="004A26E7" w:rsidRDefault="00B671E3">
      <w:pPr>
        <w:spacing w:after="0"/>
        <w:jc w:val="both"/>
      </w:pPr>
      <w:bookmarkStart w:id="5228" w:name="z6132"/>
      <w:bookmarkEnd w:id="5227"/>
      <w:r>
        <w:rPr>
          <w:color w:val="000000"/>
          <w:sz w:val="28"/>
        </w:rPr>
        <w:t>      При давлении пара (абсолютное) выше 1,75 бар, при температуре налива 50</w:t>
      </w:r>
      <w:r>
        <w:rPr>
          <w:color w:val="000000"/>
          <w:vertAlign w:val="superscript"/>
        </w:rPr>
        <w:t>о</w:t>
      </w:r>
      <w:r>
        <w:rPr>
          <w:color w:val="000000"/>
          <w:sz w:val="28"/>
        </w:rPr>
        <w:t>С, в закрытых цистернах допускается заполнение:</w:t>
      </w:r>
    </w:p>
    <w:p w14:paraId="56DD3F6B" w14:textId="77777777" w:rsidR="004A26E7" w:rsidRDefault="00B671E3">
      <w:pPr>
        <w:spacing w:after="0"/>
        <w:jc w:val="both"/>
      </w:pPr>
      <w:bookmarkStart w:id="5229" w:name="z6133"/>
      <w:bookmarkEnd w:id="5228"/>
      <w:r>
        <w:rPr>
          <w:color w:val="000000"/>
          <w:sz w:val="28"/>
        </w:rPr>
        <w:t>      метилформиатом и другими жидкостями с коэффициентом расширения объема от 150х10-5 до 180х10-5 - не более 91% объема;</w:t>
      </w:r>
    </w:p>
    <w:p w14:paraId="00D6C2A4" w14:textId="77777777" w:rsidR="004A26E7" w:rsidRDefault="00B671E3">
      <w:pPr>
        <w:spacing w:after="0"/>
        <w:jc w:val="both"/>
      </w:pPr>
      <w:bookmarkStart w:id="5230" w:name="z6134"/>
      <w:bookmarkEnd w:id="5229"/>
      <w:r>
        <w:rPr>
          <w:color w:val="000000"/>
          <w:sz w:val="28"/>
        </w:rPr>
        <w:t>      ацетальдегидом и другими жидкостями с коэффициентом расширения объема от 180х10-5 до 230х10-5 - не более 90% объема.</w:t>
      </w:r>
    </w:p>
    <w:p w14:paraId="49F5CE17" w14:textId="77777777" w:rsidR="004A26E7" w:rsidRDefault="00B671E3">
      <w:pPr>
        <w:spacing w:after="0"/>
        <w:jc w:val="both"/>
      </w:pPr>
      <w:bookmarkStart w:id="5231" w:name="z6135"/>
      <w:bookmarkEnd w:id="5230"/>
      <w:r>
        <w:rPr>
          <w:color w:val="000000"/>
          <w:sz w:val="28"/>
        </w:rPr>
        <w:t>      Данный расчет распространяется на все грузы в жидком состоянии, перевозимые в цистернах, а также в специализированных контейнерах-цистернах.</w:t>
      </w:r>
    </w:p>
    <w:tbl>
      <w:tblPr>
        <w:tblW w:w="0" w:type="auto"/>
        <w:tblCellSpacing w:w="0" w:type="auto"/>
        <w:tblLook w:val="04A0" w:firstRow="1" w:lastRow="0" w:firstColumn="1" w:lastColumn="0" w:noHBand="0" w:noVBand="1"/>
      </w:tblPr>
      <w:tblGrid>
        <w:gridCol w:w="5878"/>
        <w:gridCol w:w="3869"/>
      </w:tblGrid>
      <w:tr w:rsidR="004A26E7" w14:paraId="4CED405E" w14:textId="77777777">
        <w:trPr>
          <w:trHeight w:val="30"/>
          <w:tblCellSpacing w:w="0" w:type="auto"/>
        </w:trPr>
        <w:tc>
          <w:tcPr>
            <w:tcW w:w="7780" w:type="dxa"/>
            <w:tcMar>
              <w:top w:w="15" w:type="dxa"/>
              <w:left w:w="15" w:type="dxa"/>
              <w:bottom w:w="15" w:type="dxa"/>
              <w:right w:w="15" w:type="dxa"/>
            </w:tcMar>
            <w:vAlign w:val="center"/>
          </w:tcPr>
          <w:bookmarkEnd w:id="5231"/>
          <w:p w14:paraId="75F03141"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1A9E7B4F" w14:textId="77777777" w:rsidR="004A26E7" w:rsidRDefault="00B671E3">
            <w:pPr>
              <w:spacing w:after="0"/>
              <w:jc w:val="center"/>
            </w:pPr>
            <w:r>
              <w:rPr>
                <w:color w:val="000000"/>
                <w:sz w:val="20"/>
              </w:rPr>
              <w:t>Приложение 46</w:t>
            </w:r>
            <w:r>
              <w:br/>
            </w:r>
            <w:r>
              <w:rPr>
                <w:color w:val="000000"/>
                <w:sz w:val="20"/>
              </w:rPr>
              <w:t xml:space="preserve">к Правилам перевозок грузов </w:t>
            </w:r>
            <w:r>
              <w:br/>
            </w:r>
            <w:r>
              <w:rPr>
                <w:color w:val="000000"/>
                <w:sz w:val="20"/>
              </w:rPr>
              <w:t>железнодорожным транспортом</w:t>
            </w:r>
          </w:p>
        </w:tc>
      </w:tr>
    </w:tbl>
    <w:p w14:paraId="44CB389B" w14:textId="77777777" w:rsidR="004A26E7" w:rsidRDefault="00B671E3">
      <w:pPr>
        <w:spacing w:after="0"/>
      </w:pPr>
      <w:bookmarkStart w:id="5232" w:name="z6137"/>
      <w:r>
        <w:rPr>
          <w:b/>
          <w:color w:val="000000"/>
        </w:rPr>
        <w:t xml:space="preserve"> Перечень грузов, после выгрузки которых должна производиться промывка крытых вагонов</w:t>
      </w:r>
    </w:p>
    <w:p w14:paraId="43475FB6" w14:textId="77777777" w:rsidR="004A26E7" w:rsidRDefault="00B671E3">
      <w:pPr>
        <w:spacing w:after="0"/>
        <w:jc w:val="both"/>
      </w:pPr>
      <w:bookmarkStart w:id="5233" w:name="z6138"/>
      <w:bookmarkEnd w:id="5232"/>
      <w:r>
        <w:rPr>
          <w:color w:val="000000"/>
          <w:sz w:val="28"/>
        </w:rPr>
        <w:t>      Алебастр (гипс) в кусках и молотый</w:t>
      </w:r>
    </w:p>
    <w:p w14:paraId="242F94F2" w14:textId="77777777" w:rsidR="004A26E7" w:rsidRDefault="00B671E3">
      <w:pPr>
        <w:spacing w:after="0"/>
        <w:jc w:val="both"/>
      </w:pPr>
      <w:bookmarkStart w:id="5234" w:name="z6139"/>
      <w:bookmarkEnd w:id="5233"/>
      <w:r>
        <w:rPr>
          <w:color w:val="000000"/>
          <w:sz w:val="28"/>
        </w:rPr>
        <w:t>      Аргиллит</w:t>
      </w:r>
    </w:p>
    <w:p w14:paraId="5071DADC" w14:textId="77777777" w:rsidR="004A26E7" w:rsidRDefault="00B671E3">
      <w:pPr>
        <w:spacing w:after="0"/>
        <w:jc w:val="both"/>
      </w:pPr>
      <w:bookmarkStart w:id="5235" w:name="z6140"/>
      <w:bookmarkEnd w:id="5234"/>
      <w:r>
        <w:rPr>
          <w:color w:val="000000"/>
          <w:sz w:val="28"/>
        </w:rPr>
        <w:lastRenderedPageBreak/>
        <w:t>      Асбест</w:t>
      </w:r>
    </w:p>
    <w:p w14:paraId="3AE606AF" w14:textId="77777777" w:rsidR="004A26E7" w:rsidRDefault="00B671E3">
      <w:pPr>
        <w:spacing w:after="0"/>
        <w:jc w:val="both"/>
      </w:pPr>
      <w:bookmarkStart w:id="5236" w:name="z6141"/>
      <w:bookmarkEnd w:id="5235"/>
      <w:r>
        <w:rPr>
          <w:color w:val="000000"/>
          <w:sz w:val="28"/>
        </w:rPr>
        <w:t>      Барит (шпат тяжелый)</w:t>
      </w:r>
    </w:p>
    <w:p w14:paraId="259B3C78" w14:textId="77777777" w:rsidR="004A26E7" w:rsidRDefault="00B671E3">
      <w:pPr>
        <w:spacing w:after="0"/>
        <w:jc w:val="both"/>
      </w:pPr>
      <w:bookmarkStart w:id="5237" w:name="z6142"/>
      <w:bookmarkEnd w:id="5236"/>
      <w:r>
        <w:rPr>
          <w:color w:val="000000"/>
          <w:sz w:val="28"/>
        </w:rPr>
        <w:t>      Вата минеральная</w:t>
      </w:r>
    </w:p>
    <w:p w14:paraId="4F6B99B7" w14:textId="77777777" w:rsidR="004A26E7" w:rsidRDefault="00B671E3">
      <w:pPr>
        <w:spacing w:after="0"/>
        <w:jc w:val="both"/>
      </w:pPr>
      <w:bookmarkStart w:id="5238" w:name="z6143"/>
      <w:bookmarkEnd w:id="5237"/>
      <w:r>
        <w:rPr>
          <w:color w:val="000000"/>
          <w:sz w:val="28"/>
        </w:rPr>
        <w:t>      Выжимки овощные</w:t>
      </w:r>
    </w:p>
    <w:p w14:paraId="6DF4DE50" w14:textId="77777777" w:rsidR="004A26E7" w:rsidRDefault="00B671E3">
      <w:pPr>
        <w:spacing w:after="0"/>
        <w:jc w:val="both"/>
      </w:pPr>
      <w:bookmarkStart w:id="5239" w:name="z6144"/>
      <w:bookmarkEnd w:id="5238"/>
      <w:r>
        <w:rPr>
          <w:color w:val="000000"/>
          <w:sz w:val="28"/>
        </w:rPr>
        <w:t>      Гажа (мергель гипсовый)</w:t>
      </w:r>
    </w:p>
    <w:p w14:paraId="6601A549" w14:textId="77777777" w:rsidR="004A26E7" w:rsidRDefault="00B671E3">
      <w:pPr>
        <w:spacing w:after="0"/>
        <w:jc w:val="both"/>
      </w:pPr>
      <w:bookmarkStart w:id="5240" w:name="z6145"/>
      <w:bookmarkEnd w:id="5239"/>
      <w:r>
        <w:rPr>
          <w:color w:val="000000"/>
          <w:sz w:val="28"/>
        </w:rPr>
        <w:t>      Гипс</w:t>
      </w:r>
    </w:p>
    <w:p w14:paraId="682ED608" w14:textId="77777777" w:rsidR="004A26E7" w:rsidRDefault="00B671E3">
      <w:pPr>
        <w:spacing w:after="0"/>
        <w:jc w:val="both"/>
      </w:pPr>
      <w:bookmarkStart w:id="5241" w:name="z6146"/>
      <w:bookmarkEnd w:id="5240"/>
      <w:r>
        <w:rPr>
          <w:color w:val="000000"/>
          <w:sz w:val="28"/>
        </w:rPr>
        <w:t>      Глина всякая</w:t>
      </w:r>
    </w:p>
    <w:p w14:paraId="67D5DC0D" w14:textId="77777777" w:rsidR="004A26E7" w:rsidRDefault="00B671E3">
      <w:pPr>
        <w:spacing w:after="0"/>
        <w:jc w:val="both"/>
      </w:pPr>
      <w:bookmarkStart w:id="5242" w:name="z6147"/>
      <w:bookmarkEnd w:id="5241"/>
      <w:r>
        <w:rPr>
          <w:color w:val="000000"/>
          <w:sz w:val="28"/>
        </w:rPr>
        <w:t>      Глинозем</w:t>
      </w:r>
    </w:p>
    <w:p w14:paraId="1267D530" w14:textId="77777777" w:rsidR="004A26E7" w:rsidRDefault="00B671E3">
      <w:pPr>
        <w:spacing w:after="0"/>
        <w:jc w:val="both"/>
      </w:pPr>
      <w:bookmarkStart w:id="5243" w:name="z6148"/>
      <w:bookmarkEnd w:id="5242"/>
      <w:r>
        <w:rPr>
          <w:color w:val="000000"/>
          <w:sz w:val="28"/>
        </w:rPr>
        <w:t>      Доломит</w:t>
      </w:r>
    </w:p>
    <w:p w14:paraId="346A4C95" w14:textId="77777777" w:rsidR="004A26E7" w:rsidRDefault="00B671E3">
      <w:pPr>
        <w:spacing w:after="0"/>
        <w:jc w:val="both"/>
      </w:pPr>
      <w:bookmarkStart w:id="5244" w:name="z6149"/>
      <w:bookmarkEnd w:id="5243"/>
      <w:r>
        <w:rPr>
          <w:color w:val="000000"/>
          <w:sz w:val="28"/>
        </w:rPr>
        <w:t>      Графит</w:t>
      </w:r>
    </w:p>
    <w:p w14:paraId="6D08C82B" w14:textId="77777777" w:rsidR="004A26E7" w:rsidRDefault="00B671E3">
      <w:pPr>
        <w:spacing w:after="0"/>
        <w:jc w:val="both"/>
      </w:pPr>
      <w:bookmarkStart w:id="5245" w:name="z6150"/>
      <w:bookmarkEnd w:id="5244"/>
      <w:r>
        <w:rPr>
          <w:color w:val="000000"/>
          <w:sz w:val="28"/>
        </w:rPr>
        <w:t>      Грязи минеральные для ванн</w:t>
      </w:r>
    </w:p>
    <w:p w14:paraId="04F403E0" w14:textId="77777777" w:rsidR="004A26E7" w:rsidRDefault="00B671E3">
      <w:pPr>
        <w:spacing w:after="0"/>
        <w:jc w:val="both"/>
      </w:pPr>
      <w:bookmarkStart w:id="5246" w:name="z6151"/>
      <w:bookmarkEnd w:id="5245"/>
      <w:r>
        <w:rPr>
          <w:color w:val="000000"/>
          <w:sz w:val="28"/>
        </w:rPr>
        <w:t>      Дрожжи кормовые (гидролизные сульфатные)</w:t>
      </w:r>
    </w:p>
    <w:p w14:paraId="20454B5E" w14:textId="77777777" w:rsidR="004A26E7" w:rsidRDefault="00B671E3">
      <w:pPr>
        <w:spacing w:after="0"/>
        <w:jc w:val="both"/>
      </w:pPr>
      <w:bookmarkStart w:id="5247" w:name="z6152"/>
      <w:bookmarkEnd w:id="5246"/>
      <w:r>
        <w:rPr>
          <w:color w:val="000000"/>
          <w:sz w:val="28"/>
        </w:rPr>
        <w:t>      Жом картофельный и свекловичный</w:t>
      </w:r>
    </w:p>
    <w:p w14:paraId="1D692852" w14:textId="77777777" w:rsidR="004A26E7" w:rsidRDefault="00B671E3">
      <w:pPr>
        <w:spacing w:after="0"/>
        <w:jc w:val="both"/>
      </w:pPr>
      <w:bookmarkStart w:id="5248" w:name="z6153"/>
      <w:bookmarkEnd w:id="5247"/>
      <w:r>
        <w:rPr>
          <w:color w:val="000000"/>
          <w:sz w:val="28"/>
        </w:rPr>
        <w:t>      Зола всякая</w:t>
      </w:r>
    </w:p>
    <w:p w14:paraId="663C9D17" w14:textId="77777777" w:rsidR="004A26E7" w:rsidRDefault="00B671E3">
      <w:pPr>
        <w:spacing w:after="0"/>
        <w:jc w:val="both"/>
      </w:pPr>
      <w:bookmarkStart w:id="5249" w:name="z6154"/>
      <w:bookmarkEnd w:id="5248"/>
      <w:r>
        <w:rPr>
          <w:color w:val="000000"/>
          <w:sz w:val="28"/>
        </w:rPr>
        <w:t>      Известь всякая</w:t>
      </w:r>
    </w:p>
    <w:p w14:paraId="3E636A40" w14:textId="77777777" w:rsidR="004A26E7" w:rsidRDefault="00B671E3">
      <w:pPr>
        <w:spacing w:after="0"/>
        <w:jc w:val="both"/>
      </w:pPr>
      <w:bookmarkStart w:id="5250" w:name="z6155"/>
      <w:bookmarkEnd w:id="5249"/>
      <w:r>
        <w:rPr>
          <w:color w:val="000000"/>
          <w:sz w:val="28"/>
        </w:rPr>
        <w:t>      Изгарь всякая</w:t>
      </w:r>
    </w:p>
    <w:p w14:paraId="06EFEC80" w14:textId="77777777" w:rsidR="004A26E7" w:rsidRDefault="00B671E3">
      <w:pPr>
        <w:spacing w:after="0"/>
        <w:jc w:val="both"/>
      </w:pPr>
      <w:bookmarkStart w:id="5251" w:name="z6156"/>
      <w:bookmarkEnd w:id="5250"/>
      <w:r>
        <w:rPr>
          <w:color w:val="000000"/>
          <w:sz w:val="28"/>
        </w:rPr>
        <w:t>      Каолин</w:t>
      </w:r>
    </w:p>
    <w:p w14:paraId="3D509669" w14:textId="77777777" w:rsidR="004A26E7" w:rsidRDefault="00B671E3">
      <w:pPr>
        <w:spacing w:after="0"/>
        <w:jc w:val="both"/>
      </w:pPr>
      <w:bookmarkStart w:id="5252" w:name="z6157"/>
      <w:bookmarkEnd w:id="5251"/>
      <w:r>
        <w:rPr>
          <w:color w:val="000000"/>
          <w:sz w:val="28"/>
        </w:rPr>
        <w:t>      Картон асбестовый</w:t>
      </w:r>
    </w:p>
    <w:p w14:paraId="57A6FE8E" w14:textId="77777777" w:rsidR="004A26E7" w:rsidRDefault="00B671E3">
      <w:pPr>
        <w:spacing w:after="0"/>
        <w:jc w:val="both"/>
      </w:pPr>
      <w:bookmarkStart w:id="5253" w:name="z6158"/>
      <w:bookmarkEnd w:id="5252"/>
      <w:r>
        <w:rPr>
          <w:color w:val="000000"/>
          <w:sz w:val="28"/>
        </w:rPr>
        <w:t>      Кирпич всякий</w:t>
      </w:r>
    </w:p>
    <w:p w14:paraId="3C806135" w14:textId="77777777" w:rsidR="004A26E7" w:rsidRDefault="00B671E3">
      <w:pPr>
        <w:spacing w:after="0"/>
        <w:jc w:val="both"/>
      </w:pPr>
      <w:bookmarkStart w:id="5254" w:name="z6159"/>
      <w:bookmarkEnd w:id="5253"/>
      <w:r>
        <w:rPr>
          <w:color w:val="000000"/>
          <w:sz w:val="28"/>
        </w:rPr>
        <w:t>      Коагулянты всякие</w:t>
      </w:r>
    </w:p>
    <w:p w14:paraId="241DFD01" w14:textId="77777777" w:rsidR="004A26E7" w:rsidRDefault="00B671E3">
      <w:pPr>
        <w:spacing w:after="0"/>
        <w:jc w:val="both"/>
      </w:pPr>
      <w:bookmarkStart w:id="5255" w:name="z6160"/>
      <w:bookmarkEnd w:id="5254"/>
      <w:r>
        <w:rPr>
          <w:color w:val="000000"/>
          <w:sz w:val="28"/>
        </w:rPr>
        <w:t>      Комбикорма всякие</w:t>
      </w:r>
    </w:p>
    <w:p w14:paraId="2D7FE588" w14:textId="77777777" w:rsidR="004A26E7" w:rsidRDefault="00B671E3">
      <w:pPr>
        <w:spacing w:after="0"/>
        <w:jc w:val="both"/>
      </w:pPr>
      <w:bookmarkStart w:id="5256" w:name="z6161"/>
      <w:bookmarkEnd w:id="5255"/>
      <w:r>
        <w:rPr>
          <w:color w:val="000000"/>
          <w:sz w:val="28"/>
        </w:rPr>
        <w:t>      Концентрат апатитовый</w:t>
      </w:r>
    </w:p>
    <w:p w14:paraId="1E9567E7" w14:textId="77777777" w:rsidR="004A26E7" w:rsidRDefault="00B671E3">
      <w:pPr>
        <w:spacing w:after="0"/>
        <w:jc w:val="both"/>
      </w:pPr>
      <w:bookmarkStart w:id="5257" w:name="z6162"/>
      <w:bookmarkEnd w:id="5256"/>
      <w:r>
        <w:rPr>
          <w:color w:val="000000"/>
          <w:sz w:val="28"/>
        </w:rPr>
        <w:t>      Концентрат нефелиновый</w:t>
      </w:r>
    </w:p>
    <w:p w14:paraId="64BFC60F" w14:textId="77777777" w:rsidR="004A26E7" w:rsidRDefault="00B671E3">
      <w:pPr>
        <w:spacing w:after="0"/>
        <w:jc w:val="both"/>
      </w:pPr>
      <w:bookmarkStart w:id="5258" w:name="z6163"/>
      <w:bookmarkEnd w:id="5257"/>
      <w:r>
        <w:rPr>
          <w:color w:val="000000"/>
          <w:sz w:val="28"/>
        </w:rPr>
        <w:t>      Краски и красители сухие</w:t>
      </w:r>
    </w:p>
    <w:p w14:paraId="2C1E0FAF" w14:textId="77777777" w:rsidR="004A26E7" w:rsidRDefault="00B671E3">
      <w:pPr>
        <w:spacing w:after="0"/>
        <w:jc w:val="both"/>
      </w:pPr>
      <w:bookmarkStart w:id="5259" w:name="z6164"/>
      <w:bookmarkEnd w:id="5258"/>
      <w:r>
        <w:rPr>
          <w:color w:val="000000"/>
          <w:sz w:val="28"/>
        </w:rPr>
        <w:t>      Крупы всякие (при наличии повреждения потребительской упаковки)</w:t>
      </w:r>
    </w:p>
    <w:p w14:paraId="184C6513" w14:textId="77777777" w:rsidR="004A26E7" w:rsidRDefault="00B671E3">
      <w:pPr>
        <w:spacing w:after="0"/>
        <w:jc w:val="both"/>
      </w:pPr>
      <w:bookmarkStart w:id="5260" w:name="z6165"/>
      <w:bookmarkEnd w:id="5259"/>
      <w:r>
        <w:rPr>
          <w:color w:val="000000"/>
          <w:sz w:val="28"/>
        </w:rPr>
        <w:t>      Мел всякий</w:t>
      </w:r>
    </w:p>
    <w:p w14:paraId="45CE3BBB" w14:textId="77777777" w:rsidR="004A26E7" w:rsidRDefault="00B671E3">
      <w:pPr>
        <w:spacing w:after="0"/>
        <w:jc w:val="both"/>
      </w:pPr>
      <w:bookmarkStart w:id="5261" w:name="z6166"/>
      <w:bookmarkEnd w:id="5260"/>
      <w:r>
        <w:rPr>
          <w:color w:val="000000"/>
          <w:sz w:val="28"/>
        </w:rPr>
        <w:t>      Мертели</w:t>
      </w:r>
    </w:p>
    <w:p w14:paraId="13D646C2" w14:textId="77777777" w:rsidR="004A26E7" w:rsidRDefault="00B671E3">
      <w:pPr>
        <w:spacing w:after="0"/>
        <w:jc w:val="both"/>
      </w:pPr>
      <w:bookmarkStart w:id="5262" w:name="z6167"/>
      <w:bookmarkEnd w:id="5261"/>
      <w:r>
        <w:rPr>
          <w:color w:val="000000"/>
          <w:sz w:val="28"/>
        </w:rPr>
        <w:t>      Мука витаминная из древесной зелени</w:t>
      </w:r>
    </w:p>
    <w:p w14:paraId="1E654171" w14:textId="77777777" w:rsidR="004A26E7" w:rsidRDefault="00B671E3">
      <w:pPr>
        <w:spacing w:after="0"/>
        <w:jc w:val="both"/>
      </w:pPr>
      <w:bookmarkStart w:id="5263" w:name="z6168"/>
      <w:bookmarkEnd w:id="5262"/>
      <w:r>
        <w:rPr>
          <w:color w:val="000000"/>
          <w:sz w:val="28"/>
        </w:rPr>
        <w:t>      Мука доломитовая</w:t>
      </w:r>
    </w:p>
    <w:p w14:paraId="2D8C5209" w14:textId="77777777" w:rsidR="004A26E7" w:rsidRDefault="00B671E3">
      <w:pPr>
        <w:spacing w:after="0"/>
        <w:jc w:val="both"/>
      </w:pPr>
      <w:bookmarkStart w:id="5264" w:name="z6169"/>
      <w:bookmarkEnd w:id="5263"/>
      <w:r>
        <w:rPr>
          <w:color w:val="000000"/>
          <w:sz w:val="28"/>
        </w:rPr>
        <w:t>      Мука кормовая всякая</w:t>
      </w:r>
    </w:p>
    <w:p w14:paraId="7B33EFC5" w14:textId="77777777" w:rsidR="004A26E7" w:rsidRDefault="00B671E3">
      <w:pPr>
        <w:spacing w:after="0"/>
        <w:jc w:val="both"/>
      </w:pPr>
      <w:bookmarkStart w:id="5265" w:name="z6170"/>
      <w:bookmarkEnd w:id="5264"/>
      <w:r>
        <w:rPr>
          <w:color w:val="000000"/>
          <w:sz w:val="28"/>
        </w:rPr>
        <w:t>      Мука хвойно-витаминная</w:t>
      </w:r>
    </w:p>
    <w:p w14:paraId="128243DE" w14:textId="77777777" w:rsidR="004A26E7" w:rsidRDefault="00B671E3">
      <w:pPr>
        <w:spacing w:after="0"/>
        <w:jc w:val="both"/>
      </w:pPr>
      <w:bookmarkStart w:id="5266" w:name="z6171"/>
      <w:bookmarkEnd w:id="5265"/>
      <w:r>
        <w:rPr>
          <w:color w:val="000000"/>
          <w:sz w:val="28"/>
        </w:rPr>
        <w:t>      опилки цветных металлов</w:t>
      </w:r>
    </w:p>
    <w:p w14:paraId="2A725352" w14:textId="77777777" w:rsidR="004A26E7" w:rsidRDefault="00B671E3">
      <w:pPr>
        <w:spacing w:after="0"/>
        <w:jc w:val="both"/>
      </w:pPr>
      <w:bookmarkStart w:id="5267" w:name="z6172"/>
      <w:bookmarkEnd w:id="5266"/>
      <w:r>
        <w:rPr>
          <w:color w:val="000000"/>
          <w:sz w:val="28"/>
        </w:rPr>
        <w:t>      Отходы всякие</w:t>
      </w:r>
    </w:p>
    <w:p w14:paraId="7EF3490D" w14:textId="77777777" w:rsidR="004A26E7" w:rsidRDefault="00B671E3">
      <w:pPr>
        <w:spacing w:after="0"/>
        <w:jc w:val="both"/>
      </w:pPr>
      <w:bookmarkStart w:id="5268" w:name="z6173"/>
      <w:bookmarkEnd w:id="5267"/>
      <w:r>
        <w:rPr>
          <w:color w:val="000000"/>
          <w:sz w:val="28"/>
        </w:rPr>
        <w:t>      Пегматит</w:t>
      </w:r>
    </w:p>
    <w:p w14:paraId="564676E0" w14:textId="77777777" w:rsidR="004A26E7" w:rsidRDefault="00B671E3">
      <w:pPr>
        <w:spacing w:after="0"/>
        <w:jc w:val="both"/>
      </w:pPr>
      <w:bookmarkStart w:id="5269" w:name="z6174"/>
      <w:bookmarkEnd w:id="5268"/>
      <w:r>
        <w:rPr>
          <w:color w:val="000000"/>
          <w:sz w:val="28"/>
        </w:rPr>
        <w:t>      Порошок асфальтовый</w:t>
      </w:r>
    </w:p>
    <w:p w14:paraId="684B52A7" w14:textId="77777777" w:rsidR="004A26E7" w:rsidRDefault="00B671E3">
      <w:pPr>
        <w:spacing w:after="0"/>
        <w:jc w:val="both"/>
      </w:pPr>
      <w:bookmarkStart w:id="5270" w:name="z6175"/>
      <w:bookmarkEnd w:id="5269"/>
      <w:r>
        <w:rPr>
          <w:color w:val="000000"/>
          <w:sz w:val="28"/>
        </w:rPr>
        <w:t>      Порошок известковый</w:t>
      </w:r>
    </w:p>
    <w:p w14:paraId="2CAEC45C" w14:textId="77777777" w:rsidR="004A26E7" w:rsidRDefault="00B671E3">
      <w:pPr>
        <w:spacing w:after="0"/>
        <w:jc w:val="both"/>
      </w:pPr>
      <w:bookmarkStart w:id="5271" w:name="z6176"/>
      <w:bookmarkEnd w:id="5270"/>
      <w:r>
        <w:rPr>
          <w:color w:val="000000"/>
          <w:sz w:val="28"/>
        </w:rPr>
        <w:t>      Порошок магнезитовый металлургический</w:t>
      </w:r>
    </w:p>
    <w:p w14:paraId="47AFC248" w14:textId="77777777" w:rsidR="004A26E7" w:rsidRDefault="00B671E3">
      <w:pPr>
        <w:spacing w:after="0"/>
        <w:jc w:val="both"/>
      </w:pPr>
      <w:bookmarkStart w:id="5272" w:name="z6177"/>
      <w:bookmarkEnd w:id="5271"/>
      <w:r>
        <w:rPr>
          <w:color w:val="000000"/>
          <w:sz w:val="28"/>
        </w:rPr>
        <w:lastRenderedPageBreak/>
        <w:t>      Порошок шамотный</w:t>
      </w:r>
    </w:p>
    <w:p w14:paraId="3CBD1B39" w14:textId="77777777" w:rsidR="004A26E7" w:rsidRDefault="00B671E3">
      <w:pPr>
        <w:spacing w:after="0"/>
        <w:jc w:val="both"/>
      </w:pPr>
      <w:bookmarkStart w:id="5273" w:name="z6178"/>
      <w:bookmarkEnd w:id="5272"/>
      <w:r>
        <w:rPr>
          <w:color w:val="000000"/>
          <w:sz w:val="28"/>
        </w:rPr>
        <w:t>      Пыль всякая</w:t>
      </w:r>
    </w:p>
    <w:p w14:paraId="3DCA3618" w14:textId="77777777" w:rsidR="004A26E7" w:rsidRDefault="00B671E3">
      <w:pPr>
        <w:spacing w:after="0"/>
        <w:jc w:val="both"/>
      </w:pPr>
      <w:bookmarkStart w:id="5274" w:name="z6179"/>
      <w:bookmarkEnd w:id="5273"/>
      <w:r>
        <w:rPr>
          <w:color w:val="000000"/>
          <w:sz w:val="28"/>
        </w:rPr>
        <w:t>      Селитра аммиачная</w:t>
      </w:r>
    </w:p>
    <w:p w14:paraId="118A0F23" w14:textId="77777777" w:rsidR="004A26E7" w:rsidRDefault="00B671E3">
      <w:pPr>
        <w:spacing w:after="0"/>
        <w:jc w:val="both"/>
      </w:pPr>
      <w:bookmarkStart w:id="5275" w:name="z6180"/>
      <w:bookmarkEnd w:id="5274"/>
      <w:r>
        <w:rPr>
          <w:color w:val="000000"/>
          <w:sz w:val="28"/>
        </w:rPr>
        <w:t>      Сигареты (папиросы) (при наличии повреждения потребительской упаковки)</w:t>
      </w:r>
    </w:p>
    <w:p w14:paraId="78737213" w14:textId="77777777" w:rsidR="004A26E7" w:rsidRDefault="00B671E3">
      <w:pPr>
        <w:spacing w:after="0"/>
        <w:jc w:val="both"/>
      </w:pPr>
      <w:bookmarkStart w:id="5276" w:name="z6181"/>
      <w:bookmarkEnd w:id="5275"/>
      <w:r>
        <w:rPr>
          <w:color w:val="000000"/>
          <w:sz w:val="28"/>
        </w:rPr>
        <w:t>      Соль поваренная пищевая и техническая</w:t>
      </w:r>
    </w:p>
    <w:p w14:paraId="7FEC443A" w14:textId="77777777" w:rsidR="004A26E7" w:rsidRDefault="00B671E3">
      <w:pPr>
        <w:spacing w:after="0"/>
        <w:jc w:val="both"/>
      </w:pPr>
      <w:bookmarkStart w:id="5277" w:name="z6182"/>
      <w:bookmarkEnd w:id="5276"/>
      <w:r>
        <w:rPr>
          <w:color w:val="000000"/>
          <w:sz w:val="28"/>
        </w:rPr>
        <w:t>      Средства моющие порошкообразные</w:t>
      </w:r>
    </w:p>
    <w:p w14:paraId="260252B1" w14:textId="77777777" w:rsidR="004A26E7" w:rsidRDefault="00B671E3">
      <w:pPr>
        <w:spacing w:after="0"/>
        <w:jc w:val="both"/>
      </w:pPr>
      <w:bookmarkStart w:id="5278" w:name="z6183"/>
      <w:bookmarkEnd w:id="5277"/>
      <w:r>
        <w:rPr>
          <w:color w:val="000000"/>
          <w:sz w:val="28"/>
        </w:rPr>
        <w:t>      Стекло техническое и строительное (при наличии боя)</w:t>
      </w:r>
    </w:p>
    <w:p w14:paraId="422B2040" w14:textId="77777777" w:rsidR="004A26E7" w:rsidRDefault="00B671E3">
      <w:pPr>
        <w:spacing w:after="0"/>
        <w:jc w:val="both"/>
      </w:pPr>
      <w:bookmarkStart w:id="5279" w:name="z6184"/>
      <w:bookmarkEnd w:id="5278"/>
      <w:r>
        <w:rPr>
          <w:color w:val="000000"/>
          <w:sz w:val="28"/>
        </w:rPr>
        <w:t>      Стружка цветных металлов и их сплавов</w:t>
      </w:r>
    </w:p>
    <w:p w14:paraId="0B8109D3" w14:textId="77777777" w:rsidR="004A26E7" w:rsidRDefault="00B671E3">
      <w:pPr>
        <w:spacing w:after="0"/>
        <w:jc w:val="both"/>
      </w:pPr>
      <w:bookmarkStart w:id="5280" w:name="z6185"/>
      <w:bookmarkEnd w:id="5279"/>
      <w:r>
        <w:rPr>
          <w:color w:val="000000"/>
          <w:sz w:val="28"/>
        </w:rPr>
        <w:t>      Сульфаты всякие, кроме опасных</w:t>
      </w:r>
    </w:p>
    <w:p w14:paraId="70629D92" w14:textId="77777777" w:rsidR="004A26E7" w:rsidRDefault="00B671E3">
      <w:pPr>
        <w:spacing w:after="0"/>
        <w:jc w:val="both"/>
      </w:pPr>
      <w:bookmarkStart w:id="5281" w:name="z6186"/>
      <w:bookmarkEnd w:id="5280"/>
      <w:r>
        <w:rPr>
          <w:color w:val="000000"/>
          <w:sz w:val="28"/>
        </w:rPr>
        <w:t>      Сырье табака и махорки</w:t>
      </w:r>
    </w:p>
    <w:p w14:paraId="1243D38B" w14:textId="77777777" w:rsidR="004A26E7" w:rsidRDefault="00B671E3">
      <w:pPr>
        <w:spacing w:after="0"/>
        <w:jc w:val="both"/>
      </w:pPr>
      <w:bookmarkStart w:id="5282" w:name="z6187"/>
      <w:bookmarkEnd w:id="5281"/>
      <w:r>
        <w:rPr>
          <w:color w:val="000000"/>
          <w:sz w:val="28"/>
        </w:rPr>
        <w:t>      Табак всякий (в листьях и корешках, нюхательный, обработанный)</w:t>
      </w:r>
    </w:p>
    <w:p w14:paraId="4F172561" w14:textId="77777777" w:rsidR="004A26E7" w:rsidRDefault="00B671E3">
      <w:pPr>
        <w:spacing w:after="0"/>
        <w:jc w:val="both"/>
      </w:pPr>
      <w:bookmarkStart w:id="5283" w:name="z6188"/>
      <w:bookmarkEnd w:id="5282"/>
      <w:r>
        <w:rPr>
          <w:color w:val="000000"/>
          <w:sz w:val="28"/>
        </w:rPr>
        <w:t>      Тальк молотый и в кусках (камень тальковый)</w:t>
      </w:r>
    </w:p>
    <w:p w14:paraId="4601E8AF" w14:textId="77777777" w:rsidR="004A26E7" w:rsidRDefault="00B671E3">
      <w:pPr>
        <w:spacing w:after="0"/>
        <w:jc w:val="both"/>
      </w:pPr>
      <w:bookmarkStart w:id="5284" w:name="z6189"/>
      <w:bookmarkEnd w:id="5283"/>
      <w:r>
        <w:rPr>
          <w:color w:val="000000"/>
          <w:sz w:val="28"/>
        </w:rPr>
        <w:t>      Тара стеклянная всякая (при наличии боя)</w:t>
      </w:r>
    </w:p>
    <w:p w14:paraId="5248515F" w14:textId="77777777" w:rsidR="004A26E7" w:rsidRDefault="00B671E3">
      <w:pPr>
        <w:spacing w:after="0"/>
        <w:jc w:val="both"/>
      </w:pPr>
      <w:bookmarkStart w:id="5285" w:name="z6190"/>
      <w:bookmarkEnd w:id="5284"/>
      <w:r>
        <w:rPr>
          <w:color w:val="000000"/>
          <w:sz w:val="28"/>
        </w:rPr>
        <w:t>      Торф и торфяная продукция</w:t>
      </w:r>
    </w:p>
    <w:p w14:paraId="3B669483" w14:textId="77777777" w:rsidR="004A26E7" w:rsidRDefault="00B671E3">
      <w:pPr>
        <w:spacing w:after="0"/>
        <w:jc w:val="both"/>
      </w:pPr>
      <w:bookmarkStart w:id="5286" w:name="z6191"/>
      <w:bookmarkEnd w:id="5285"/>
      <w:r>
        <w:rPr>
          <w:color w:val="000000"/>
          <w:sz w:val="28"/>
        </w:rPr>
        <w:t>      Удобрения органические и комплексные</w:t>
      </w:r>
    </w:p>
    <w:p w14:paraId="695C27C0" w14:textId="77777777" w:rsidR="004A26E7" w:rsidRDefault="00B671E3">
      <w:pPr>
        <w:spacing w:after="0"/>
        <w:jc w:val="both"/>
      </w:pPr>
      <w:bookmarkStart w:id="5287" w:name="z6192"/>
      <w:bookmarkEnd w:id="5286"/>
      <w:r>
        <w:rPr>
          <w:color w:val="000000"/>
          <w:sz w:val="28"/>
        </w:rPr>
        <w:t>      Удобрения химические и минеральные</w:t>
      </w:r>
    </w:p>
    <w:p w14:paraId="0F6DD981" w14:textId="77777777" w:rsidR="004A26E7" w:rsidRDefault="00B671E3">
      <w:pPr>
        <w:spacing w:after="0"/>
        <w:jc w:val="both"/>
      </w:pPr>
      <w:bookmarkStart w:id="5288" w:name="z6193"/>
      <w:bookmarkEnd w:id="5287"/>
      <w:r>
        <w:rPr>
          <w:color w:val="000000"/>
          <w:sz w:val="28"/>
        </w:rPr>
        <w:t>      Фарш мясной сушеный (в мешках)</w:t>
      </w:r>
    </w:p>
    <w:p w14:paraId="043DDACC" w14:textId="77777777" w:rsidR="004A26E7" w:rsidRDefault="00B671E3">
      <w:pPr>
        <w:spacing w:after="0"/>
        <w:jc w:val="both"/>
      </w:pPr>
      <w:bookmarkStart w:id="5289" w:name="z6194"/>
      <w:bookmarkEnd w:id="5288"/>
      <w:r>
        <w:rPr>
          <w:color w:val="000000"/>
          <w:sz w:val="28"/>
        </w:rPr>
        <w:t>      Ферросплавы</w:t>
      </w:r>
    </w:p>
    <w:p w14:paraId="53FF68AC" w14:textId="77777777" w:rsidR="004A26E7" w:rsidRDefault="00B671E3">
      <w:pPr>
        <w:spacing w:after="0"/>
        <w:jc w:val="both"/>
      </w:pPr>
      <w:bookmarkStart w:id="5290" w:name="z6195"/>
      <w:bookmarkEnd w:id="5289"/>
      <w:r>
        <w:rPr>
          <w:color w:val="000000"/>
          <w:sz w:val="28"/>
        </w:rPr>
        <w:t>      Цемент всякий</w:t>
      </w:r>
    </w:p>
    <w:p w14:paraId="085F80E7" w14:textId="77777777" w:rsidR="004A26E7" w:rsidRDefault="00B671E3">
      <w:pPr>
        <w:spacing w:after="0"/>
        <w:jc w:val="both"/>
      </w:pPr>
      <w:bookmarkStart w:id="5291" w:name="z6196"/>
      <w:bookmarkEnd w:id="5290"/>
      <w:r>
        <w:rPr>
          <w:color w:val="000000"/>
          <w:sz w:val="28"/>
        </w:rPr>
        <w:t>      Шамот кусковой</w:t>
      </w:r>
    </w:p>
    <w:p w14:paraId="52E0DF68" w14:textId="77777777" w:rsidR="004A26E7" w:rsidRDefault="00B671E3">
      <w:pPr>
        <w:spacing w:after="0"/>
        <w:jc w:val="both"/>
      </w:pPr>
      <w:bookmarkStart w:id="5292" w:name="z6197"/>
      <w:bookmarkEnd w:id="5291"/>
      <w:r>
        <w:rPr>
          <w:color w:val="000000"/>
          <w:sz w:val="28"/>
        </w:rPr>
        <w:t>      Шрот кормовой</w:t>
      </w:r>
    </w:p>
    <w:tbl>
      <w:tblPr>
        <w:tblW w:w="0" w:type="auto"/>
        <w:tblCellSpacing w:w="0" w:type="auto"/>
        <w:tblLook w:val="04A0" w:firstRow="1" w:lastRow="0" w:firstColumn="1" w:lastColumn="0" w:noHBand="0" w:noVBand="1"/>
      </w:tblPr>
      <w:tblGrid>
        <w:gridCol w:w="5878"/>
        <w:gridCol w:w="3869"/>
      </w:tblGrid>
      <w:tr w:rsidR="004A26E7" w14:paraId="5325D07D" w14:textId="77777777">
        <w:trPr>
          <w:trHeight w:val="30"/>
          <w:tblCellSpacing w:w="0" w:type="auto"/>
        </w:trPr>
        <w:tc>
          <w:tcPr>
            <w:tcW w:w="7780" w:type="dxa"/>
            <w:tcMar>
              <w:top w:w="15" w:type="dxa"/>
              <w:left w:w="15" w:type="dxa"/>
              <w:bottom w:w="15" w:type="dxa"/>
              <w:right w:w="15" w:type="dxa"/>
            </w:tcMar>
            <w:vAlign w:val="center"/>
          </w:tcPr>
          <w:bookmarkEnd w:id="5292"/>
          <w:p w14:paraId="17E7692F" w14:textId="77777777" w:rsidR="004A26E7" w:rsidRDefault="00B671E3">
            <w:pPr>
              <w:spacing w:after="0"/>
              <w:jc w:val="center"/>
            </w:pPr>
            <w:r>
              <w:rPr>
                <w:color w:val="000000"/>
                <w:sz w:val="20"/>
              </w:rPr>
              <w:t> </w:t>
            </w:r>
          </w:p>
        </w:tc>
        <w:tc>
          <w:tcPr>
            <w:tcW w:w="4600" w:type="dxa"/>
            <w:tcMar>
              <w:top w:w="15" w:type="dxa"/>
              <w:left w:w="15" w:type="dxa"/>
              <w:bottom w:w="15" w:type="dxa"/>
              <w:right w:w="15" w:type="dxa"/>
            </w:tcMar>
            <w:vAlign w:val="center"/>
          </w:tcPr>
          <w:p w14:paraId="23BADFBB" w14:textId="77777777" w:rsidR="004A26E7" w:rsidRDefault="00B671E3">
            <w:pPr>
              <w:spacing w:after="0"/>
              <w:jc w:val="center"/>
            </w:pPr>
            <w:r>
              <w:rPr>
                <w:color w:val="000000"/>
                <w:sz w:val="20"/>
              </w:rPr>
              <w:t>Приложение 47</w:t>
            </w:r>
            <w:r>
              <w:br/>
            </w:r>
            <w:r>
              <w:rPr>
                <w:color w:val="000000"/>
                <w:sz w:val="20"/>
              </w:rPr>
              <w:t>к Правилам перевозок грузов</w:t>
            </w:r>
            <w:r>
              <w:br/>
            </w:r>
            <w:r>
              <w:rPr>
                <w:color w:val="000000"/>
                <w:sz w:val="20"/>
              </w:rPr>
              <w:t>железнодорожным транспортом</w:t>
            </w:r>
          </w:p>
        </w:tc>
      </w:tr>
    </w:tbl>
    <w:p w14:paraId="6CBC3728" w14:textId="77777777" w:rsidR="004A26E7" w:rsidRDefault="00B671E3">
      <w:pPr>
        <w:spacing w:after="0"/>
      </w:pPr>
      <w:bookmarkStart w:id="5293" w:name="z6300"/>
      <w:r>
        <w:rPr>
          <w:b/>
          <w:color w:val="000000"/>
        </w:rPr>
        <w:t xml:space="preserve"> Согласие на временное размещение порожних собственных вагонов</w:t>
      </w:r>
    </w:p>
    <w:bookmarkEnd w:id="5293"/>
    <w:p w14:paraId="0B9CDB04" w14:textId="77777777" w:rsidR="004A26E7" w:rsidRDefault="00B671E3">
      <w:pPr>
        <w:spacing w:after="0"/>
        <w:jc w:val="both"/>
      </w:pPr>
      <w:r>
        <w:rPr>
          <w:color w:val="FF0000"/>
          <w:sz w:val="28"/>
        </w:rPr>
        <w:t xml:space="preserve">       Сноска. Правила дополнены приложением 47 в соответствии с приказом Министра индустрии и инфраструктурного развития РК от 05.05.2021 № 220 (вводится в действие по истечении десяти календарных дней после дня его первого официального опубликования).</w:t>
      </w:r>
    </w:p>
    <w:p w14:paraId="1B8AE812" w14:textId="77777777" w:rsidR="004A26E7" w:rsidRDefault="00B671E3">
      <w:pPr>
        <w:spacing w:after="0"/>
        <w:jc w:val="both"/>
      </w:pPr>
      <w:bookmarkStart w:id="5294" w:name="z6301"/>
      <w:r>
        <w:rPr>
          <w:color w:val="000000"/>
          <w:sz w:val="28"/>
        </w:rPr>
        <w:t>      между Ветвевладелецем/Национальным оператором инфраструктуры</w:t>
      </w:r>
      <w:r>
        <w:br/>
      </w:r>
      <w:r>
        <w:rPr>
          <w:color w:val="000000"/>
          <w:sz w:val="28"/>
        </w:rPr>
        <w:t>________________________________________________________________________________</w:t>
      </w:r>
      <w:r>
        <w:br/>
      </w:r>
      <w:r>
        <w:rPr>
          <w:color w:val="000000"/>
          <w:sz w:val="28"/>
        </w:rPr>
        <w:t xml:space="preserve"> (наименование) и владельцем порожнего собственного вагона (контейнера)</w:t>
      </w:r>
      <w:r>
        <w:br/>
      </w:r>
      <w:r>
        <w:rPr>
          <w:color w:val="000000"/>
          <w:sz w:val="28"/>
        </w:rPr>
        <w:t>________________________________________________________________________________</w:t>
      </w:r>
      <w:r>
        <w:br/>
      </w:r>
      <w:r>
        <w:rPr>
          <w:color w:val="000000"/>
          <w:sz w:val="28"/>
        </w:rPr>
        <w:t xml:space="preserve"> (наименование владельца порожнего собственного вагона (контейнера))</w:t>
      </w:r>
      <w:r>
        <w:br/>
      </w:r>
      <w:r>
        <w:rPr>
          <w:color w:val="000000"/>
          <w:sz w:val="28"/>
        </w:rPr>
        <w:t>________________________________________________________________________________</w:t>
      </w:r>
      <w:r>
        <w:br/>
      </w:r>
      <w:r>
        <w:rPr>
          <w:color w:val="000000"/>
          <w:sz w:val="28"/>
        </w:rPr>
        <w:lastRenderedPageBreak/>
        <w:t xml:space="preserve"> на временное размещение порожних собственных вагонов (контейнеров).</w:t>
      </w:r>
      <w:r>
        <w:br/>
      </w:r>
      <w:r>
        <w:rPr>
          <w:color w:val="000000"/>
          <w:sz w:val="28"/>
        </w:rPr>
        <w:t>Ветвевладелец___________________________________________________________________</w:t>
      </w:r>
      <w:r>
        <w:br/>
      </w:r>
      <w:r>
        <w:rPr>
          <w:color w:val="000000"/>
          <w:sz w:val="28"/>
        </w:rPr>
        <w:t xml:space="preserve"> (наименование Ветвевладельца / Национального оператора инфраструктуры)</w:t>
      </w:r>
      <w:r>
        <w:br/>
      </w:r>
      <w:r>
        <w:rPr>
          <w:color w:val="000000"/>
          <w:sz w:val="28"/>
        </w:rPr>
        <w:t>_________________________________________________________________________ в лице</w:t>
      </w:r>
      <w:r>
        <w:br/>
      </w:r>
      <w:r>
        <w:rPr>
          <w:color w:val="000000"/>
          <w:sz w:val="28"/>
        </w:rPr>
        <w:t xml:space="preserve"> _______________________________________________________________________________</w:t>
      </w:r>
      <w:r>
        <w:br/>
      </w:r>
      <w:r>
        <w:rPr>
          <w:color w:val="000000"/>
          <w:sz w:val="28"/>
        </w:rPr>
        <w:t>_______________________________________________________________ с одной стороны и</w:t>
      </w:r>
      <w:r>
        <w:br/>
      </w:r>
      <w:r>
        <w:rPr>
          <w:color w:val="000000"/>
          <w:sz w:val="28"/>
        </w:rPr>
        <w:t>владелец порожнего собственного вагона (контейнера) _______________________________</w:t>
      </w:r>
      <w:r>
        <w:br/>
      </w:r>
      <w:r>
        <w:rPr>
          <w:color w:val="000000"/>
          <w:sz w:val="28"/>
        </w:rPr>
        <w:t>_________________________________________________________________________ в лице</w:t>
      </w:r>
      <w:r>
        <w:br/>
      </w:r>
      <w:r>
        <w:rPr>
          <w:color w:val="000000"/>
          <w:sz w:val="28"/>
        </w:rPr>
        <w:t>_______________________________________________________________________________</w:t>
      </w:r>
      <w:r>
        <w:br/>
      </w:r>
      <w:r>
        <w:rPr>
          <w:color w:val="000000"/>
          <w:sz w:val="28"/>
        </w:rPr>
        <w:t xml:space="preserve">(полное наименование владельца порожнего собственного вагона (контейнера)) </w:t>
      </w:r>
      <w:r>
        <w:br/>
      </w:r>
      <w:r>
        <w:rPr>
          <w:color w:val="000000"/>
          <w:sz w:val="28"/>
        </w:rPr>
        <w:t>(должность, (фамилия, имя, отчество (при наличии))</w:t>
      </w:r>
      <w:r>
        <w:br/>
      </w:r>
      <w:r>
        <w:rPr>
          <w:color w:val="000000"/>
          <w:sz w:val="28"/>
        </w:rPr>
        <w:t>_______________________________________________________________________________</w:t>
      </w:r>
      <w:r>
        <w:br/>
      </w:r>
      <w:r>
        <w:rPr>
          <w:color w:val="000000"/>
          <w:sz w:val="28"/>
        </w:rPr>
        <w:t>1. В соответствии с Правилами перевозок грузов железнодорожным транспортом,</w:t>
      </w:r>
      <w:r>
        <w:br/>
      </w:r>
      <w:r>
        <w:rPr>
          <w:color w:val="000000"/>
          <w:sz w:val="28"/>
        </w:rPr>
        <w:t>Согласием на временное размещение порожних собственных вагонов разрешается</w:t>
      </w:r>
      <w:r>
        <w:br/>
      </w:r>
      <w:r>
        <w:rPr>
          <w:color w:val="000000"/>
          <w:sz w:val="28"/>
        </w:rPr>
        <w:t>прием и подача порожних собственных вагонов (контейнеров) прибывающих в адрес</w:t>
      </w:r>
      <w:r>
        <w:br/>
      </w:r>
      <w:r>
        <w:rPr>
          <w:color w:val="000000"/>
          <w:sz w:val="28"/>
        </w:rPr>
        <w:t>__________________________________________________________________________</w:t>
      </w:r>
      <w:r>
        <w:br/>
      </w:r>
      <w:r>
        <w:rPr>
          <w:color w:val="000000"/>
          <w:sz w:val="28"/>
        </w:rPr>
        <w:t xml:space="preserve"> (наименование грузополучателя) на подъездной /станционный путь</w:t>
      </w:r>
      <w:r>
        <w:br/>
      </w:r>
      <w:r>
        <w:rPr>
          <w:color w:val="000000"/>
          <w:sz w:val="28"/>
        </w:rPr>
        <w:t>__________________________________________________________________________</w:t>
      </w:r>
      <w:r>
        <w:br/>
      </w:r>
      <w:r>
        <w:rPr>
          <w:color w:val="000000"/>
          <w:sz w:val="28"/>
        </w:rPr>
        <w:t>____________________________________________ (наименование ветвевладельца)</w:t>
      </w:r>
      <w:r>
        <w:br/>
      </w:r>
      <w:r>
        <w:rPr>
          <w:color w:val="000000"/>
          <w:sz w:val="28"/>
        </w:rPr>
        <w:t>2. Подача и уборка вагонов производится в соответствии с Правилами перевозок</w:t>
      </w:r>
      <w:r>
        <w:br/>
      </w:r>
      <w:r>
        <w:rPr>
          <w:color w:val="000000"/>
          <w:sz w:val="28"/>
        </w:rPr>
        <w:t>грузов железнодорожным транспортом.</w:t>
      </w:r>
      <w:r>
        <w:br/>
      </w:r>
      <w:r>
        <w:rPr>
          <w:color w:val="000000"/>
          <w:sz w:val="28"/>
        </w:rPr>
        <w:t>3. Учет простоя вагонов по номерному способу.</w:t>
      </w:r>
      <w:r>
        <w:br/>
      </w:r>
      <w:r>
        <w:rPr>
          <w:color w:val="000000"/>
          <w:sz w:val="28"/>
        </w:rPr>
        <w:lastRenderedPageBreak/>
        <w:t>Настоящее Согласие на срок с_________________ 20__года по __________________20___год.</w:t>
      </w:r>
    </w:p>
    <w:bookmarkEnd w:id="5294"/>
    <w:p w14:paraId="3AF5B62F" w14:textId="77777777" w:rsidR="004A26E7" w:rsidRDefault="00B671E3">
      <w:pPr>
        <w:spacing w:after="0"/>
        <w:jc w:val="both"/>
      </w:pPr>
      <w:r>
        <w:rPr>
          <w:color w:val="000000"/>
          <w:sz w:val="28"/>
        </w:rPr>
        <w:t>      Адреса сторон:</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937"/>
        <w:gridCol w:w="4683"/>
      </w:tblGrid>
      <w:tr w:rsidR="004A26E7" w14:paraId="71B6E7ED" w14:textId="77777777">
        <w:trPr>
          <w:trHeight w:val="30"/>
          <w:tblCellSpacing w:w="0" w:type="auto"/>
        </w:trPr>
        <w:tc>
          <w:tcPr>
            <w:tcW w:w="63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5AF306" w14:textId="77777777" w:rsidR="004A26E7" w:rsidRDefault="00B671E3">
            <w:pPr>
              <w:spacing w:after="20"/>
              <w:ind w:left="20"/>
              <w:jc w:val="both"/>
            </w:pPr>
            <w:r>
              <w:rPr>
                <w:color w:val="000000"/>
                <w:sz w:val="20"/>
              </w:rPr>
              <w:t>Ветвевладелец/ Национальный оператор инфраструктуры</w:t>
            </w:r>
          </w:p>
        </w:tc>
        <w:tc>
          <w:tcPr>
            <w:tcW w:w="59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2A3818" w14:textId="77777777" w:rsidR="004A26E7" w:rsidRDefault="00B671E3">
            <w:pPr>
              <w:spacing w:after="20"/>
              <w:ind w:left="20"/>
              <w:jc w:val="both"/>
            </w:pPr>
            <w:r>
              <w:rPr>
                <w:color w:val="000000"/>
                <w:sz w:val="20"/>
              </w:rPr>
              <w:t>Владелец порожнего собственного вагона (контейнера)</w:t>
            </w:r>
          </w:p>
        </w:tc>
      </w:tr>
      <w:tr w:rsidR="004A26E7" w14:paraId="11BC779F" w14:textId="77777777">
        <w:trPr>
          <w:trHeight w:val="30"/>
          <w:tblCellSpacing w:w="0" w:type="auto"/>
        </w:trPr>
        <w:tc>
          <w:tcPr>
            <w:tcW w:w="63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EC6EEE" w14:textId="77777777" w:rsidR="004A26E7" w:rsidRDefault="00B671E3">
            <w:pPr>
              <w:spacing w:after="20"/>
              <w:ind w:left="20"/>
              <w:jc w:val="both"/>
            </w:pPr>
            <w:r>
              <w:rPr>
                <w:color w:val="000000"/>
                <w:sz w:val="20"/>
              </w:rPr>
              <w:t>______________________________________</w:t>
            </w:r>
            <w:r>
              <w:br/>
            </w:r>
            <w:r>
              <w:rPr>
                <w:color w:val="000000"/>
                <w:sz w:val="20"/>
              </w:rPr>
              <w:t>______________________________________</w:t>
            </w:r>
          </w:p>
        </w:tc>
        <w:tc>
          <w:tcPr>
            <w:tcW w:w="59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684F71" w14:textId="77777777" w:rsidR="004A26E7" w:rsidRDefault="00B671E3">
            <w:pPr>
              <w:spacing w:after="20"/>
              <w:ind w:left="20"/>
              <w:jc w:val="both"/>
            </w:pPr>
            <w:r>
              <w:rPr>
                <w:color w:val="000000"/>
                <w:sz w:val="20"/>
              </w:rPr>
              <w:t xml:space="preserve"> ____________________________________ </w:t>
            </w:r>
            <w:r>
              <w:br/>
            </w:r>
            <w:r>
              <w:rPr>
                <w:color w:val="000000"/>
                <w:sz w:val="20"/>
              </w:rPr>
              <w:t>____________________________________</w:t>
            </w:r>
          </w:p>
        </w:tc>
      </w:tr>
      <w:tr w:rsidR="004A26E7" w14:paraId="0093EB80" w14:textId="77777777">
        <w:trPr>
          <w:trHeight w:val="30"/>
          <w:tblCellSpacing w:w="0" w:type="auto"/>
        </w:trPr>
        <w:tc>
          <w:tcPr>
            <w:tcW w:w="631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45D2E0" w14:textId="77777777" w:rsidR="004A26E7" w:rsidRDefault="00B671E3">
            <w:pPr>
              <w:spacing w:after="20"/>
              <w:ind w:left="20"/>
              <w:jc w:val="both"/>
            </w:pPr>
            <w:r>
              <w:rPr>
                <w:color w:val="000000"/>
                <w:sz w:val="20"/>
              </w:rPr>
              <w:t>______________________________________</w:t>
            </w:r>
            <w:r>
              <w:br/>
            </w:r>
            <w:r>
              <w:rPr>
                <w:color w:val="000000"/>
                <w:sz w:val="20"/>
              </w:rPr>
              <w:t>______________________________________</w:t>
            </w:r>
          </w:p>
        </w:tc>
        <w:tc>
          <w:tcPr>
            <w:tcW w:w="59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B7931F" w14:textId="77777777" w:rsidR="004A26E7" w:rsidRDefault="00B671E3">
            <w:pPr>
              <w:spacing w:after="20"/>
              <w:ind w:left="20"/>
              <w:jc w:val="both"/>
            </w:pPr>
            <w:r>
              <w:rPr>
                <w:color w:val="000000"/>
                <w:sz w:val="20"/>
              </w:rPr>
              <w:t>____________________________________</w:t>
            </w:r>
            <w:r>
              <w:br/>
            </w:r>
            <w:r>
              <w:rPr>
                <w:color w:val="000000"/>
                <w:sz w:val="20"/>
              </w:rPr>
              <w:t>____________________________________</w:t>
            </w:r>
          </w:p>
        </w:tc>
      </w:tr>
    </w:tbl>
    <w:p w14:paraId="45BE3BCE" w14:textId="77777777" w:rsidR="004A26E7" w:rsidRDefault="00B671E3">
      <w:pPr>
        <w:spacing w:after="0"/>
        <w:jc w:val="both"/>
      </w:pPr>
      <w:r>
        <w:rPr>
          <w:color w:val="000000"/>
          <w:sz w:val="28"/>
        </w:rPr>
        <w:t>      Расчетный счет ветвевладельца № _________________ в ___________________ _____________________________________отделении банка год_____________ Ветвевладелец/ Национальный оператор Владелец порожнего собственного вагона(контейнера): инфраструктуры: ______________________________ ________________________________ (фамилия, имя, отчество (при наличии)) (фамилия, имя, отчество (при наличии))</w:t>
      </w:r>
    </w:p>
    <w:p w14:paraId="2E09316B" w14:textId="77777777" w:rsidR="004A26E7" w:rsidRDefault="00B671E3">
      <w:pPr>
        <w:spacing w:after="0"/>
      </w:pPr>
      <w:r>
        <w:br/>
      </w:r>
      <w:r>
        <w:br/>
      </w:r>
    </w:p>
    <w:p w14:paraId="31B9A42C" w14:textId="77777777" w:rsidR="004A26E7" w:rsidRDefault="00B671E3">
      <w:pPr>
        <w:pStyle w:val="disclaimer"/>
      </w:pPr>
      <w:r>
        <w:rPr>
          <w:color w:val="000000"/>
        </w:rPr>
        <w:t>© 2012. РГП на ПХВ «Институт законодательства и правовой информации Республики Казахстан» Министерства юстиции Республики Казахстан</w:t>
      </w:r>
    </w:p>
    <w:sectPr w:rsidR="004A26E7" w:rsidSect="00E82FEA">
      <w:footerReference w:type="default" r:id="rId42"/>
      <w:pgSz w:w="11907" w:h="16839" w:code="9"/>
      <w:pgMar w:top="1440" w:right="1080" w:bottom="1440" w:left="108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D577A" w14:textId="77777777" w:rsidR="00E82FEA" w:rsidRDefault="00E82FEA" w:rsidP="00E82FEA">
      <w:pPr>
        <w:spacing w:after="0" w:line="240" w:lineRule="auto"/>
      </w:pPr>
      <w:r>
        <w:separator/>
      </w:r>
    </w:p>
  </w:endnote>
  <w:endnote w:type="continuationSeparator" w:id="0">
    <w:p w14:paraId="2FC86450" w14:textId="77777777" w:rsidR="00E82FEA" w:rsidRDefault="00E82FEA" w:rsidP="00E82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6983727"/>
      <w:docPartObj>
        <w:docPartGallery w:val="Page Numbers (Bottom of Page)"/>
        <w:docPartUnique/>
      </w:docPartObj>
    </w:sdtPr>
    <w:sdtContent>
      <w:p w14:paraId="20C7EF87" w14:textId="02B65E8B" w:rsidR="00E82FEA" w:rsidRDefault="00E82FEA">
        <w:pPr>
          <w:pStyle w:val="ae"/>
          <w:jc w:val="right"/>
        </w:pPr>
        <w:r>
          <w:fldChar w:fldCharType="begin"/>
        </w:r>
        <w:r>
          <w:instrText>PAGE   \* MERGEFORMAT</w:instrText>
        </w:r>
        <w:r>
          <w:fldChar w:fldCharType="separate"/>
        </w:r>
        <w:r>
          <w:rPr>
            <w:lang w:val="ru-RU"/>
          </w:rPr>
          <w:t>2</w:t>
        </w:r>
        <w:r>
          <w:fldChar w:fldCharType="end"/>
        </w:r>
      </w:p>
    </w:sdtContent>
  </w:sdt>
  <w:p w14:paraId="09516E70" w14:textId="77777777" w:rsidR="00E82FEA" w:rsidRDefault="00E82FEA">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BEEE7" w14:textId="77777777" w:rsidR="00E82FEA" w:rsidRDefault="00E82FEA" w:rsidP="00E82FEA">
      <w:pPr>
        <w:spacing w:after="0" w:line="240" w:lineRule="auto"/>
      </w:pPr>
      <w:r>
        <w:separator/>
      </w:r>
    </w:p>
  </w:footnote>
  <w:footnote w:type="continuationSeparator" w:id="0">
    <w:p w14:paraId="50A3A2A3" w14:textId="77777777" w:rsidR="00E82FEA" w:rsidRDefault="00E82FEA" w:rsidP="00E82F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6E7"/>
    <w:rsid w:val="004A26E7"/>
    <w:rsid w:val="00B671E3"/>
    <w:rsid w:val="00E82F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CCD4E"/>
  <w15:docId w15:val="{81B3E565-21DA-4CEC-9F36-AEE97DBF8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4472C4" w:themeColor="accent1"/>
      </w:pBdr>
      <w:spacing w:after="300"/>
      <w:contextualSpacing/>
    </w:pPr>
  </w:style>
  <w:style w:type="character" w:customStyle="1" w:styleId="a9">
    <w:name w:val="Заголовок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Pr>
      <w:rFonts w:ascii="Times New Roman" w:eastAsia="Times New Roman" w:hAnsi="Times New Roman" w:cs="Times New Roman"/>
    </w:rPr>
  </w:style>
  <w:style w:type="table" w:styleId="ac">
    <w:name w:val="Table Grid"/>
    <w:basedOn w:val="a1"/>
    <w:uiPriority w:val="59"/>
    <w:pPr>
      <w:spacing w:after="0" w:line="240" w:lineRule="auto"/>
    </w:pPr>
    <w:rPr>
      <w:rFonts w:ascii="Times New Roman" w:eastAsia="Times New Roman" w:hAnsi="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pPr>
      <w:jc w:val="center"/>
    </w:pPr>
    <w:rPr>
      <w:sz w:val="18"/>
      <w:szCs w:val="18"/>
    </w:rPr>
  </w:style>
  <w:style w:type="paragraph" w:customStyle="1" w:styleId="DocDefaults">
    <w:name w:val="DocDefaults"/>
  </w:style>
  <w:style w:type="paragraph" w:styleId="ae">
    <w:name w:val="footer"/>
    <w:basedOn w:val="a"/>
    <w:link w:val="af"/>
    <w:uiPriority w:val="99"/>
    <w:unhideWhenUsed/>
    <w:rsid w:val="00E82FEA"/>
    <w:pPr>
      <w:tabs>
        <w:tab w:val="center" w:pos="4677"/>
        <w:tab w:val="right" w:pos="9355"/>
      </w:tabs>
      <w:spacing w:after="0" w:line="240" w:lineRule="auto"/>
    </w:pPr>
  </w:style>
  <w:style w:type="character" w:customStyle="1" w:styleId="af">
    <w:name w:val="Нижний колонтитул Знак"/>
    <w:basedOn w:val="a0"/>
    <w:link w:val="ae"/>
    <w:uiPriority w:val="99"/>
    <w:rsid w:val="00E82FEA"/>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footer" Target="footer1.xml"/><Relationship Id="rId7" Type="http://schemas.openxmlformats.org/officeDocument/2006/relationships/image" Target="media/image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fontTable" Target="fontTable.xml"/><Relationship Id="rId8" Type="http://schemas.openxmlformats.org/officeDocument/2006/relationships/image" Target="media/image3.jpeg"/><Relationship Id="rId3" Type="http://schemas.openxmlformats.org/officeDocument/2006/relationships/webSettings" Target="webSetting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381</Pages>
  <Words>107436</Words>
  <Characters>612388</Characters>
  <Application>Microsoft Office Word</Application>
  <DocSecurity>0</DocSecurity>
  <Lines>5103</Lines>
  <Paragraphs>1436</Paragraphs>
  <ScaleCrop>false</ScaleCrop>
  <Company/>
  <LinksUpToDate>false</LinksUpToDate>
  <CharactersWithSpaces>718388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Касымбек</dc:creator>
  <cp:lastModifiedBy>Жанна Касымбек</cp:lastModifiedBy>
  <cp:revision>3</cp:revision>
  <dcterms:created xsi:type="dcterms:W3CDTF">2022-06-15T12:02:00Z</dcterms:created>
  <dcterms:modified xsi:type="dcterms:W3CDTF">2022-06-16T02:52:00Z</dcterms:modified>
</cp:coreProperties>
</file>